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D0ED9" w14:textId="77777777" w:rsidR="00060649" w:rsidRPr="0079739C" w:rsidRDefault="00060649" w:rsidP="00A57096">
      <w:pPr>
        <w:spacing w:after="0" w:line="276" w:lineRule="auto"/>
        <w:ind w:left="4395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9739C">
        <w:rPr>
          <w:rFonts w:ascii="Arial" w:eastAsia="Times New Roman" w:hAnsi="Arial" w:cs="Arial"/>
          <w:kern w:val="0"/>
          <w:sz w:val="24"/>
          <w:szCs w:val="24"/>
          <w14:ligatures w14:val="none"/>
        </w:rPr>
        <w:t>PATVIRTINTA</w:t>
      </w:r>
    </w:p>
    <w:p w14:paraId="179F83A9" w14:textId="77777777" w:rsidR="00060649" w:rsidRPr="0079739C" w:rsidRDefault="00060649" w:rsidP="00A57096">
      <w:pPr>
        <w:spacing w:after="0" w:line="276" w:lineRule="auto"/>
        <w:ind w:left="4395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9739C">
        <w:rPr>
          <w:rFonts w:ascii="Arial" w:eastAsia="Times New Roman" w:hAnsi="Arial" w:cs="Arial"/>
          <w:kern w:val="0"/>
          <w:sz w:val="24"/>
          <w:szCs w:val="24"/>
          <w14:ligatures w14:val="none"/>
        </w:rPr>
        <w:t>Klaipėdos rajono savivaldybės tarybos</w:t>
      </w:r>
    </w:p>
    <w:p w14:paraId="5D8AA25D" w14:textId="2402674F" w:rsidR="00060649" w:rsidRPr="0079739C" w:rsidRDefault="00060649" w:rsidP="00A57096">
      <w:pPr>
        <w:spacing w:after="0" w:line="276" w:lineRule="auto"/>
        <w:ind w:left="4678" w:hanging="283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79739C">
        <w:rPr>
          <w:rFonts w:ascii="Arial" w:eastAsia="Times New Roman" w:hAnsi="Arial" w:cs="Arial"/>
          <w:kern w:val="0"/>
          <w:sz w:val="24"/>
          <w:szCs w:val="24"/>
          <w14:ligatures w14:val="none"/>
        </w:rPr>
        <w:t>202</w:t>
      </w:r>
      <w:r w:rsidR="00353A1F" w:rsidRPr="0079739C">
        <w:rPr>
          <w:rFonts w:ascii="Arial" w:eastAsia="Times New Roman" w:hAnsi="Arial" w:cs="Arial"/>
          <w:kern w:val="0"/>
          <w:sz w:val="24"/>
          <w:szCs w:val="24"/>
          <w14:ligatures w14:val="none"/>
        </w:rPr>
        <w:t>3</w:t>
      </w:r>
      <w:r w:rsidR="0018140C" w:rsidRPr="0079739C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="0018140C" w:rsidRPr="0079739C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m. gegužės 30 d. </w:t>
      </w:r>
      <w:r w:rsidRPr="0079739C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sprendimu Nr.</w:t>
      </w:r>
      <w:r w:rsidR="00353A1F" w:rsidRPr="0079739C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T11-189</w:t>
      </w:r>
    </w:p>
    <w:p w14:paraId="6BF6E4B1" w14:textId="77777777" w:rsidR="006A5F82" w:rsidRDefault="0079739C" w:rsidP="00A57096">
      <w:pPr>
        <w:spacing w:after="0" w:line="276" w:lineRule="auto"/>
        <w:ind w:left="4678" w:hanging="283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9739C">
        <w:rPr>
          <w:rFonts w:ascii="Arial" w:eastAsia="Times New Roman" w:hAnsi="Arial" w:cs="Arial"/>
          <w:kern w:val="0"/>
          <w:sz w:val="24"/>
          <w:szCs w:val="24"/>
          <w14:ligatures w14:val="none"/>
        </w:rPr>
        <w:t>(</w:t>
      </w:r>
      <w:r w:rsidR="006A5F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Klaipėdos rajono savivaldybės tarybos </w:t>
      </w:r>
    </w:p>
    <w:p w14:paraId="2A83BDED" w14:textId="3A6E0C34" w:rsidR="00060649" w:rsidRPr="00060649" w:rsidRDefault="0079739C" w:rsidP="00A57096">
      <w:pPr>
        <w:spacing w:after="360" w:line="276" w:lineRule="auto"/>
        <w:ind w:left="439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9739C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2024 </w:t>
      </w:r>
      <w:r w:rsidRPr="0079739C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m. gegužės 30 d. </w:t>
      </w:r>
      <w:r w:rsidR="006A5F82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sprendimo </w:t>
      </w:r>
      <w:r w:rsidRPr="0079739C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Nr. T11-</w:t>
      </w:r>
      <w:r w:rsidR="00A64AC5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261 </w:t>
      </w:r>
      <w:r w:rsidRPr="0079739C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redakcija)</w:t>
      </w:r>
    </w:p>
    <w:p w14:paraId="0DF9B566" w14:textId="3E517995" w:rsidR="00F36985" w:rsidRPr="00A44F1D" w:rsidRDefault="00060649" w:rsidP="00A44F1D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A44F1D">
        <w:rPr>
          <w:rFonts w:ascii="Arial" w:eastAsia="Times New Roman" w:hAnsi="Arial" w:cs="Arial"/>
          <w:b/>
          <w:bCs/>
          <w:color w:val="auto"/>
          <w:sz w:val="24"/>
          <w:szCs w:val="24"/>
        </w:rPr>
        <w:t>KLAIPĖDOS RAJONO SAVIVALDYBĖS ŽEMĖS ŪKIO IR KAIMO PLĖTROS RĖMIMO PROGRAMOS NUOSTATAI</w:t>
      </w:r>
    </w:p>
    <w:p w14:paraId="3D05B908" w14:textId="77777777" w:rsidR="00F36985" w:rsidRPr="00A44F1D" w:rsidRDefault="00F36985" w:rsidP="00A44F1D">
      <w:pPr>
        <w:pStyle w:val="Antrat2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color w:val="auto"/>
          <w:sz w:val="24"/>
          <w:szCs w:val="24"/>
        </w:rPr>
        <w:t>I SKYRIUS</w:t>
      </w:r>
    </w:p>
    <w:p w14:paraId="7CF6004F" w14:textId="02976D10" w:rsidR="0018140C" w:rsidRPr="00A44F1D" w:rsidRDefault="00F36985" w:rsidP="00A44F1D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color w:val="auto"/>
          <w:sz w:val="24"/>
          <w:szCs w:val="24"/>
        </w:rPr>
        <w:t>BENDROSIOS NUOSTATOS</w:t>
      </w:r>
    </w:p>
    <w:p w14:paraId="27298ED8" w14:textId="02777FB1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1. Klaipėdos rajono savivaldybės žemės ūkio ir kaimo plėtros rėmimo programos (toliau tekste – Programa) nuostatai reglamentuoja programos tikslus ir uždavinius, finansinės paramos formas ir </w:t>
      </w:r>
      <w:r w:rsidR="003C253F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kompensavimo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sąlygas, prašymų pateikimo tvarką, komisijos darbo tvarką, sprendimų ir finansinės paramos dokumentų rengimą, lėšų išmokėjimą, kontrolę ir atsakomybę.</w:t>
      </w:r>
    </w:p>
    <w:p w14:paraId="0059AC4B" w14:textId="716E11C1" w:rsidR="00060649" w:rsidRPr="00143CDF" w:rsidRDefault="00060649" w:rsidP="00A44F1D">
      <w:pPr>
        <w:spacing w:after="0" w:line="276" w:lineRule="auto"/>
        <w:ind w:firstLine="113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14:ligatures w14:val="none"/>
        </w:rPr>
        <w:t xml:space="preserve">2. Programos lėšos skiriamos ūkininkams, žemės ūkio bendrovėms, asociacijoms, žemės ūkio kooperatyvams, </w:t>
      </w:r>
      <w:r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žemės ūkio subjektams, įregistravusiems</w:t>
      </w:r>
      <w:r w:rsidR="000F2204"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ūkininko ūkį ar</w:t>
      </w:r>
      <w:r w:rsidR="00144C17"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</w:t>
      </w:r>
      <w:r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žemės ūkio</w:t>
      </w:r>
      <w:r w:rsidR="000F2204"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</w:t>
      </w:r>
      <w:r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valdą</w:t>
      </w:r>
      <w:r w:rsidR="004134E3"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Klaipėdos rajono savivaldybės teritorijoje</w:t>
      </w:r>
      <w:r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, </w:t>
      </w:r>
      <w:r w:rsidRPr="00143CDF">
        <w:rPr>
          <w:rFonts w:ascii="Arial" w:eastAsia="Calibri" w:hAnsi="Arial" w:cs="Arial"/>
          <w:color w:val="000000" w:themeColor="text1"/>
          <w:kern w:val="0"/>
          <w:sz w:val="24"/>
          <w:szCs w:val="24"/>
          <w14:ligatures w14:val="none"/>
        </w:rPr>
        <w:t>žemdirbius vienijančioms organizacijoms, veikiančioms Klaipėdos rajone, (toliau tekste – Paramos gavėjai) siekiant skatinti žemės ūkio ir kaimo plėtrą Klaipėdos rajone.</w:t>
      </w:r>
    </w:p>
    <w:p w14:paraId="50B9118A" w14:textId="4D01D965" w:rsidR="00060649" w:rsidRPr="00143CDF" w:rsidRDefault="00060649" w:rsidP="00A44F1D">
      <w:pPr>
        <w:spacing w:after="24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3. Programos lėšos </w:t>
      </w:r>
      <w:r w:rsidR="000B443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–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Klaipėdos rajono savivaldybės biudžeto lėšos.</w:t>
      </w:r>
    </w:p>
    <w:p w14:paraId="233382C9" w14:textId="77777777" w:rsidR="00F36985" w:rsidRPr="00A44F1D" w:rsidRDefault="00060649" w:rsidP="00A44F1D">
      <w:pPr>
        <w:pStyle w:val="Antrat3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A44F1D">
        <w:rPr>
          <w:rFonts w:ascii="Arial" w:hAnsi="Arial" w:cs="Arial"/>
          <w:b/>
          <w:bCs/>
          <w:color w:val="auto"/>
        </w:rPr>
        <w:t>II</w:t>
      </w:r>
      <w:r w:rsidR="00F36985" w:rsidRPr="00A44F1D">
        <w:rPr>
          <w:rFonts w:ascii="Arial" w:hAnsi="Arial" w:cs="Arial"/>
          <w:b/>
          <w:bCs/>
          <w:color w:val="auto"/>
        </w:rPr>
        <w:t xml:space="preserve"> SKYRIUS</w:t>
      </w:r>
    </w:p>
    <w:p w14:paraId="475BEC68" w14:textId="2C1820FF" w:rsidR="0018140C" w:rsidRPr="00A44F1D" w:rsidRDefault="00060649" w:rsidP="00A44F1D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A44F1D">
        <w:rPr>
          <w:rFonts w:ascii="Arial" w:hAnsi="Arial" w:cs="Arial"/>
          <w:b/>
          <w:bCs/>
          <w:color w:val="auto"/>
        </w:rPr>
        <w:t>TIKSLAI IR UŽDAVINIAI</w:t>
      </w:r>
    </w:p>
    <w:p w14:paraId="25F11FD4" w14:textId="42B46279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4. Programos tikslas –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finansiškai remti Paramos gavėjus, jų plėtrą, sudaryti sąlygas tobulėjimui, padėti nelaimingų atsitikimų atvejais (gaisras, potvyniai</w:t>
      </w:r>
      <w:r w:rsidR="000F220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 ūkinių gyvūnų ligų protrūki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ų metu</w:t>
      </w:r>
      <w:r w:rsidR="00372E2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patirti nuostoliai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,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ir kt. nelaim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ių atveju, kurių nekompensuoja kitos institucijos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)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skatinti </w:t>
      </w:r>
      <w:r w:rsidR="00C8680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P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aramos gavėjus plėsti ir modernizuoti žemės ūkį,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taikyti inovacijas,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didinti žemės ūkio konkurencingumą, sudaryti tinkamas sąlygas infrastruktūros plėtrai, gerinti aplinkos apsaugą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, skatinti kooperaciją</w:t>
      </w:r>
      <w:r w:rsidR="00372E2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, ekologinį ūkininkavimą</w:t>
      </w:r>
      <w:r w:rsidR="00944B8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, trumpųjų maisto tiekimo grandinių </w:t>
      </w:r>
      <w:r w:rsidR="00526216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vystymą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.</w:t>
      </w:r>
    </w:p>
    <w:p w14:paraId="2E5EDA70" w14:textId="17E352EF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5. </w:t>
      </w:r>
      <w:r w:rsidR="0056409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Programos u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ždaviniai:</w:t>
      </w:r>
    </w:p>
    <w:p w14:paraId="07EECD0A" w14:textId="3F8377AF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5.1. skatinti žemės ūkio ir kaimo</w:t>
      </w:r>
      <w:r w:rsidR="00421CF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, konkurencingų ūkių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plėtrą,</w:t>
      </w:r>
      <w:r w:rsidR="00421CF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ekonominę ir ekologinę pažangą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prioritetą teikiant ūkininkams</w:t>
      </w:r>
      <w:r w:rsidR="00B93AB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,</w:t>
      </w:r>
      <w:r w:rsidR="00EB5FA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žemės ūkio subjektams, įregistravusiems </w:t>
      </w:r>
      <w:r w:rsidR="007313B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ūkininko ūkius ar žemės ūkio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valdas, bendrovėms, kooperatyvams, žemdirbius vienijančioms organizacijoms</w:t>
      </w:r>
      <w:r w:rsidR="001A2E6F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, skiriant paramą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švietėjiškai veiklai, seminarams,</w:t>
      </w:r>
      <w:r w:rsidR="00421CF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mokymams,</w:t>
      </w:r>
      <w:r w:rsidR="008D582D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renginiams,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lauko dienoms, išvykoms į mokymus, parodas, muges, </w:t>
      </w:r>
      <w:r w:rsidR="008D582D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suvažiavimus,</w:t>
      </w:r>
      <w:r w:rsidR="00AC277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konkursų nugalėtojų pagerbimui ir apdovanojimui. </w:t>
      </w:r>
    </w:p>
    <w:p w14:paraId="7DC640AD" w14:textId="77777777" w:rsidR="00421CFB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5.2. </w:t>
      </w:r>
      <w:r w:rsidR="0083001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gerinti melioracijos ir hidrotechninių statinių techninę būklę finansuojant remonto išlaidas.</w:t>
      </w:r>
    </w:p>
    <w:p w14:paraId="49CA384D" w14:textId="0E17B240" w:rsidR="00421CFB" w:rsidRPr="00143CDF" w:rsidRDefault="00421CFB" w:rsidP="00A44F1D">
      <w:pPr>
        <w:spacing w:after="12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5.3. kompensuoti dalį nuostolių ūkininkams, kurie dėl gaisrų, stichinių nelaimių, gyvulių užkrečiamų ligų, visiškai arba iš dalies prarado pastatus, žemės ūkio techniką </w:t>
      </w:r>
      <w:r w:rsidR="001E055C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ar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įrenginius, gyvulius, pašarus ar kt.</w:t>
      </w:r>
    </w:p>
    <w:p w14:paraId="63B3A9E3" w14:textId="77777777" w:rsidR="00F36985" w:rsidRPr="00A44F1D" w:rsidRDefault="00060649" w:rsidP="00A44F1D">
      <w:pPr>
        <w:pStyle w:val="Antrat4"/>
        <w:spacing w:before="0" w:line="276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lastRenderedPageBreak/>
        <w:t>III</w:t>
      </w:r>
      <w:r w:rsidR="00F36985" w:rsidRPr="00A44F1D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 SKYRIUS</w:t>
      </w:r>
    </w:p>
    <w:p w14:paraId="23461558" w14:textId="170750A8" w:rsidR="0018140C" w:rsidRPr="00A44F1D" w:rsidRDefault="00060649" w:rsidP="00A44F1D">
      <w:pPr>
        <w:pStyle w:val="Antrat4"/>
        <w:spacing w:before="0" w:after="240" w:line="276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PROGRAMOS ĮGYVENDINIMUI SKIRTŲ LĖŠŲ PANAUDOJIMAS</w:t>
      </w:r>
    </w:p>
    <w:p w14:paraId="6C27BA2F" w14:textId="25E2022C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6. </w:t>
      </w:r>
      <w:r w:rsidR="000C37B5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>Paramos gavėjai</w:t>
      </w:r>
      <w:r w:rsidR="00F54066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>,</w:t>
      </w:r>
      <w:r w:rsidR="000C37B5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atitinkantys </w:t>
      </w:r>
      <w:r w:rsidR="0056409B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>P</w:t>
      </w:r>
      <w:r w:rsidR="000C37B5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>rogramos paramos suteikimo tvarką</w:t>
      </w:r>
      <w:r w:rsidR="00F54066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>,</w:t>
      </w:r>
      <w:r w:rsidR="000C37B5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gali kreiptis finansinės paramos pagal šias priemones</w:t>
      </w:r>
      <w:r w:rsidR="00BD0FFC"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>:</w:t>
      </w:r>
    </w:p>
    <w:p w14:paraId="4B1E90B0" w14:textId="26CB4129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6.1. kompens</w:t>
      </w:r>
      <w:r w:rsidR="00F54066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uoti</w:t>
      </w:r>
      <w:r w:rsidR="00421CF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dalį nuostolių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žemės ūkio veiklos subjektams, nukentėjusiems nuo stichinių nelaimių, gaisrų, potvynių ar laukinių gyvūnų ir kitų nelaimių padarytai žalai</w:t>
      </w:r>
      <w:r w:rsidR="001379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 ūkinių gyvūnų ligų protrūkių ūk</w:t>
      </w:r>
      <w:r w:rsidR="0091300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</w:t>
      </w:r>
      <w:r w:rsidR="001379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uose</w:t>
      </w:r>
      <w:r w:rsidR="00C2481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patirtiems nuostoliams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;</w:t>
      </w:r>
    </w:p>
    <w:p w14:paraId="6EA19444" w14:textId="229D4A5E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6.2. kiekvienais metais organizuojamo konkurso „Metų ūkis“</w:t>
      </w:r>
      <w:r w:rsidR="000A28B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gražiausių kaimo sodybų ir vietovių dalyviams skatinti ir derliaus šventei finansuoti</w:t>
      </w:r>
      <w:r w:rsidR="001E055C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 (apdovanojimai, inventoriaus ir </w:t>
      </w:r>
      <w:r w:rsidR="007C627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patalpų</w:t>
      </w:r>
      <w:r w:rsidR="001E055C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8F4AF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ar teritorijos </w:t>
      </w:r>
      <w:r w:rsidR="001E055C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nuoma,</w:t>
      </w:r>
      <w:r w:rsidR="008F4AF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renginio vedėj</w:t>
      </w:r>
      <w:r w:rsidR="000C109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o</w:t>
      </w:r>
      <w:r w:rsidR="008F4AF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 muzikant</w:t>
      </w:r>
      <w:r w:rsidR="000C109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ų</w:t>
      </w:r>
      <w:r w:rsidR="008F4AF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 menini</w:t>
      </w:r>
      <w:r w:rsidR="000C109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ų</w:t>
      </w:r>
      <w:r w:rsidR="008F4AF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pasirody</w:t>
      </w:r>
      <w:r w:rsidR="000C109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mų</w:t>
      </w:r>
      <w:r w:rsidR="008F4AF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ir kt.</w:t>
      </w:r>
      <w:r w:rsidR="000C109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tinkamos</w:t>
      </w:r>
      <w:r w:rsidR="000C4E2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kompensuoti</w:t>
      </w:r>
      <w:r w:rsidR="000C109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komisijos apsvarstytos ir patvirtintos išlaidos</w:t>
      </w:r>
      <w:r w:rsidR="008F4AF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)</w:t>
      </w:r>
      <w:r w:rsidR="001E055C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49795F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– </w:t>
      </w:r>
      <w:r w:rsidR="00F8230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ne daugiau nei </w:t>
      </w:r>
      <w:r w:rsidR="00703281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5000 </w:t>
      </w:r>
      <w:r w:rsidR="0049795F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Eur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;</w:t>
      </w:r>
    </w:p>
    <w:p w14:paraId="7CAA305E" w14:textId="35FB9983" w:rsidR="00163AA4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14:ligatures w14:val="none"/>
        </w:rPr>
        <w:t>6.3.</w:t>
      </w:r>
      <w:r w:rsidR="000A28B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bookmarkStart w:id="0" w:name="_Hlk135062964"/>
      <w:r w:rsidR="00E5207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iš dalies ar visiškai kompensuoti</w:t>
      </w:r>
      <w:r w:rsidR="002419BC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tradicinių rajono ir</w:t>
      </w:r>
      <w:r w:rsidR="00E5207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respublikinių žemdirbių renginių, seminarų organizavimo, </w:t>
      </w:r>
      <w:r w:rsidR="00163AA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reklaminės medžiagos pasirengimo, </w:t>
      </w:r>
      <w:r w:rsidR="00E5207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dalyvavimo konferencijose, seminaruose, parodose, mugėse, </w:t>
      </w:r>
      <w:r w:rsidR="00F8230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mokomųjų-pažintinių, </w:t>
      </w:r>
      <w:r w:rsidR="00163AA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ūkininkavimo žinių tobulinimo, </w:t>
      </w:r>
      <w:r w:rsidR="00E5207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žemdirbių suvažiavimų išlaidas</w:t>
      </w:r>
      <w:r w:rsidR="007C627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(patalpų ar teritorijos nuoma</w:t>
      </w:r>
      <w:r w:rsidR="00E5207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</w:t>
      </w:r>
      <w:r w:rsidR="007C627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apmokėjimas lektoriams, reklamos spaudoje išlaidos, padėkų bei apdovanojimų išlaidos, mokomųjų leidinių parengimo išlaidos ir kt.</w:t>
      </w:r>
      <w:r w:rsidR="00B24E1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tinkamos</w:t>
      </w:r>
      <w:r w:rsidR="000C4E2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kompensuoti</w:t>
      </w:r>
      <w:r w:rsidR="00B24E1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komisijos apsvarstytos ir patvirtintos išlaidos</w:t>
      </w:r>
      <w:r w:rsidR="007C627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)</w:t>
      </w:r>
      <w:r w:rsidR="00E5207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 pateikus sąmatą bei mokymo programą</w:t>
      </w:r>
      <w:r w:rsidR="00163AA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– </w:t>
      </w:r>
      <w:r w:rsidR="00F8230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ne daugiau nei</w:t>
      </w:r>
      <w:r w:rsidR="00FD473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1</w:t>
      </w:r>
      <w:r w:rsidR="00F2487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000 </w:t>
      </w:r>
      <w:r w:rsidR="00163AA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Eur</w:t>
      </w:r>
      <w:r w:rsidR="005338CF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;</w:t>
      </w:r>
      <w:bookmarkEnd w:id="0"/>
    </w:p>
    <w:p w14:paraId="63BF009D" w14:textId="4BA1957E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6.</w:t>
      </w:r>
      <w:r w:rsidR="00F8230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4</w:t>
      </w:r>
      <w:bookmarkStart w:id="1" w:name="_Hlk135063642"/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. iš dalies </w:t>
      </w:r>
      <w:r w:rsidR="00A24B11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ar visiškai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kompensuoti agrocheminių dirvožemio </w:t>
      </w:r>
      <w:r w:rsidR="0041567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paėmimo ir ištyrimo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išlaidas;</w:t>
      </w:r>
      <w:bookmarkEnd w:id="1"/>
    </w:p>
    <w:p w14:paraId="1E5144DA" w14:textId="41A8157E" w:rsidR="00F56BF5" w:rsidRPr="00143CDF" w:rsidRDefault="00F56BF5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6.</w:t>
      </w:r>
      <w:r w:rsidR="00F8230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5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. </w:t>
      </w:r>
      <w:bookmarkStart w:id="2" w:name="_Hlk135063684"/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iš dalies </w:t>
      </w:r>
      <w:r w:rsidR="00A24B11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ar visiškai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kompensuoti dirvožemio kalkinimą</w:t>
      </w:r>
      <w:r w:rsidR="003D2156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;</w:t>
      </w:r>
      <w:bookmarkEnd w:id="2"/>
    </w:p>
    <w:p w14:paraId="3EFABE20" w14:textId="6D7BB2BA" w:rsidR="004134E3" w:rsidRPr="00143CDF" w:rsidRDefault="004134E3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6.</w:t>
      </w:r>
      <w:r w:rsidR="00F8230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6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.</w:t>
      </w:r>
      <w:r w:rsidR="00671A33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</w:t>
      </w:r>
      <w:bookmarkStart w:id="3" w:name="_Hlk135063743"/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vienkartinė parama iki </w:t>
      </w:r>
      <w:r w:rsidR="00D54287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300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Eur skiriama naujai įkurtiems ir savo veiklą </w:t>
      </w:r>
      <w:r w:rsidR="00647DFD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Klaipėdos rajono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savivaldybės teritorijoje įregistravusiems kooperatyvams, asociacijoms ir kitoms žemdirbius vienijančios organizacijoms jų steigimo išlaidoms padengti;</w:t>
      </w:r>
      <w:bookmarkEnd w:id="3"/>
    </w:p>
    <w:p w14:paraId="0127E065" w14:textId="613A405A" w:rsidR="0070268E" w:rsidRPr="00143CDF" w:rsidRDefault="008C684B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bookmarkStart w:id="4" w:name="part_12c43cd21cc644fda54d6a4ce9651e21"/>
      <w:bookmarkStart w:id="5" w:name="_Hlk135063985"/>
      <w:bookmarkEnd w:id="4"/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6.7. </w:t>
      </w:r>
      <w:r w:rsidR="0009786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iš dalies padengti</w:t>
      </w:r>
      <w:r w:rsidR="00A24B11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09786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melioracijos statinių (nevalstybinių (iki 12,5 cm diametro) ir valstybinių (nuo 12.5 cm diametro) rinktuvų) avarinių gedimų remontą, melioracijos griovių ir juose esančių statinių (pralaidų, žiočių) remontą</w:t>
      </w:r>
      <w:r w:rsidR="008E060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09786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– ne daugiau nei </w:t>
      </w:r>
      <w:r w:rsidR="00FC5F8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5</w:t>
      </w:r>
      <w:r w:rsidR="008B302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000 </w:t>
      </w:r>
      <w:r w:rsidR="0009786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Eur.</w:t>
      </w:r>
      <w:r w:rsidR="008E060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70268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Remonto darbai atliekami pagal sąmatą, suderintą su Klaipėdos rajono savivaldybės Žemės ūkio skyriaus atsakingu specialistu melioracijos klausimais, </w:t>
      </w:r>
      <w:r w:rsidR="0032268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valstybinių</w:t>
      </w:r>
      <w:r w:rsidR="006D3BC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ir bendro naudojimo</w:t>
      </w:r>
      <w:r w:rsidR="0032268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melioracijos statinių </w:t>
      </w:r>
      <w:r w:rsidR="0070268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darbus turi atlikti įmonės, turinčios Lietuvos Respublikos žemės ūkio ministerijos išduotą kvalifikacijos atestatą;</w:t>
      </w:r>
    </w:p>
    <w:p w14:paraId="0BBB6089" w14:textId="2C9D2EE2" w:rsidR="00C438E7" w:rsidRPr="00143CDF" w:rsidRDefault="0070268E" w:rsidP="00A44F1D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6.</w:t>
      </w:r>
      <w:r w:rsidR="008C684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8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. kompensuoti b</w:t>
      </w:r>
      <w:r w:rsidR="008E060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ebrų užtvankų ardymo išlaidas</w:t>
      </w:r>
      <w:r w:rsidR="0009786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8E060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– ne daugiau nei 200 Eur už vieną bebravietę. </w:t>
      </w:r>
      <w:bookmarkEnd w:id="5"/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Bebrų užtvankų ardymas turi būti atliekamas tik suderinus darbus su Klaipėdos rajono savivaldybės Žemės ūkio skyriaus atsakingu specialistu melioracijos klausimais</w:t>
      </w:r>
      <w:r w:rsidR="00E03156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 nuvykus į vietą bebravietės apžiūrai, atlikus darbus pateikti atliktų darbų aktą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;</w:t>
      </w:r>
    </w:p>
    <w:p w14:paraId="200A377D" w14:textId="436BB3C6" w:rsidR="004134E3" w:rsidRPr="00143CDF" w:rsidRDefault="0070268E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bookmarkStart w:id="6" w:name="_Hlk135064074"/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6.</w:t>
      </w:r>
      <w:r w:rsidR="00882A73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9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. 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kompensuoti</w:t>
      </w:r>
      <w:r w:rsidR="00B9587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išmaniosios žemdirbystes sistemos </w:t>
      </w:r>
      <w:r w:rsidR="00276DF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„</w:t>
      </w:r>
      <w:proofErr w:type="spellStart"/>
      <w:r w:rsidR="00B9587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Geoface</w:t>
      </w:r>
      <w:proofErr w:type="spellEnd"/>
      <w:r w:rsidR="00276DF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“</w:t>
      </w:r>
      <w:r w:rsidR="00720253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 „AGRO 247“</w:t>
      </w:r>
      <w:r w:rsidR="00B9587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ar kt.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3A4C6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išmaniųjų 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program</w:t>
      </w:r>
      <w:r w:rsidR="00B9587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ų</w:t>
      </w:r>
      <w:r w:rsidR="00923E6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</w:t>
      </w:r>
      <w:r w:rsidR="003A4C6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720253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suteiktų paslaugų </w:t>
      </w:r>
      <w:r w:rsidR="00C2481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išlaid</w:t>
      </w:r>
      <w:r w:rsidR="00276DF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oms</w:t>
      </w:r>
      <w:r w:rsidR="0097211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1E7CE7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– </w:t>
      </w:r>
      <w:r w:rsidR="00F270C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ne daugiau nei </w:t>
      </w:r>
      <w:r w:rsidR="003A4C6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400 </w:t>
      </w:r>
      <w:r w:rsidR="00C426C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E</w:t>
      </w:r>
      <w:r w:rsidR="00F270C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ur</w:t>
      </w:r>
      <w:r w:rsidR="007302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;</w:t>
      </w:r>
      <w:bookmarkEnd w:id="6"/>
    </w:p>
    <w:p w14:paraId="7CBE5122" w14:textId="04CA573B" w:rsidR="00944B89" w:rsidRPr="00143CDF" w:rsidRDefault="00DA1121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</w:pPr>
      <w:bookmarkStart w:id="7" w:name="_Hlk135064159"/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6.1</w:t>
      </w:r>
      <w:r w:rsidR="00AF17C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0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. </w:t>
      </w:r>
      <w:r w:rsidR="005F38D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j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aun</w:t>
      </w:r>
      <w:r w:rsidR="00544A61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iesiems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ūkinink</w:t>
      </w:r>
      <w:r w:rsidR="00544A61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ams 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(iki 40 metų)</w:t>
      </w:r>
      <w:r w:rsidR="00CA142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5F38D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įregistravusiems ūkininko ūkį</w:t>
      </w:r>
      <w:r w:rsidR="00B9587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,</w:t>
      </w:r>
      <w:r w:rsidR="005F38D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7A52C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k</w:t>
      </w:r>
      <w:r w:rsidR="00BC66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onsultavim</w:t>
      </w:r>
      <w:r w:rsidR="007A52C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o </w:t>
      </w:r>
      <w:r w:rsidR="00D5672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įstaigų suteiktų konsultacijų </w:t>
      </w:r>
      <w:r w:rsidR="002B7C4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(verslo plano parengimas ir kt.) </w:t>
      </w:r>
      <w:r w:rsidR="00D5672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susijusių su žemės ūkio veikla</w:t>
      </w:r>
      <w:r w:rsidR="00923E6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B771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išlaidoms kompensuoti</w:t>
      </w:r>
      <w:r w:rsidR="00E55D1D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, taip pat </w:t>
      </w:r>
      <w:r w:rsidR="002B7C4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buhalterinės apskaitos</w:t>
      </w:r>
      <w:r w:rsidR="002C593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tvarkymo</w:t>
      </w:r>
      <w:r w:rsidR="002B7C4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, </w:t>
      </w:r>
      <w:r w:rsidR="00E55D1D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tręšimo plano parengimo, ekologinės gamybos ūkio veiklos žurnalo pildymo,  </w:t>
      </w:r>
      <w:r w:rsidR="00E55D1D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augalų apsaugos produktų naudojimo apskaitos žurnalo, trąšų naudojimo apskaitos žurnalo bei kitų pagal priemones privalomų žurnalų pildymo </w:t>
      </w:r>
      <w:r w:rsidR="00E55D1D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išlaidoms</w:t>
      </w:r>
      <w:r w:rsidR="00B771B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7A52C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– ne </w:t>
      </w:r>
      <w:r w:rsidR="008A3C4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daugiau nei </w:t>
      </w:r>
      <w:r w:rsidR="00AF17C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50</w:t>
      </w:r>
      <w:r w:rsidR="003A4C60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0 </w:t>
      </w:r>
      <w:r w:rsidR="00AC0621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E</w:t>
      </w:r>
      <w:r w:rsidR="008A3C4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ur</w:t>
      </w:r>
      <w:r w:rsidR="007A52C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;</w:t>
      </w:r>
    </w:p>
    <w:p w14:paraId="5EEC2B3E" w14:textId="55486DD9" w:rsidR="00944B89" w:rsidRPr="00143CDF" w:rsidRDefault="00DA1121" w:rsidP="00A44F1D">
      <w:pPr>
        <w:spacing w:after="0" w:line="276" w:lineRule="auto"/>
        <w:ind w:firstLine="1134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lastRenderedPageBreak/>
        <w:t>6.1</w:t>
      </w:r>
      <w:r w:rsidR="001C484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1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. </w:t>
      </w:r>
      <w:r w:rsidR="00944B8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kompensuoti ekologinio ūkio </w:t>
      </w:r>
      <w:r w:rsidR="0013648E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ar produkcijos </w:t>
      </w:r>
      <w:r w:rsidR="001C484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gamybos </w:t>
      </w:r>
      <w:r w:rsidR="001E7CE7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sertifikavimo išlaid</w:t>
      </w:r>
      <w:r w:rsidR="00B312FF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>oms</w:t>
      </w:r>
      <w:r w:rsidR="001E7CE7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14:ligatures w14:val="none"/>
        </w:rPr>
        <w:t xml:space="preserve"> – </w:t>
      </w:r>
      <w:r w:rsidR="00944B89" w:rsidRPr="00143CDF">
        <w:rPr>
          <w:rFonts w:ascii="Arial" w:hAnsi="Arial" w:cs="Arial"/>
          <w:iCs/>
          <w:color w:val="000000" w:themeColor="text1"/>
          <w:sz w:val="24"/>
          <w:szCs w:val="24"/>
        </w:rPr>
        <w:t>ne daugiau nei</w:t>
      </w:r>
      <w:r w:rsidR="00954030" w:rsidRPr="00143CDF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1C484A" w:rsidRPr="00143CDF">
        <w:rPr>
          <w:rFonts w:ascii="Arial" w:hAnsi="Arial" w:cs="Arial"/>
          <w:iCs/>
          <w:color w:val="000000" w:themeColor="text1"/>
          <w:sz w:val="24"/>
          <w:szCs w:val="24"/>
        </w:rPr>
        <w:t>50</w:t>
      </w:r>
      <w:r w:rsidR="0013648E" w:rsidRPr="00143CDF">
        <w:rPr>
          <w:rFonts w:ascii="Arial" w:hAnsi="Arial" w:cs="Arial"/>
          <w:iCs/>
          <w:color w:val="000000" w:themeColor="text1"/>
          <w:sz w:val="24"/>
          <w:szCs w:val="24"/>
        </w:rPr>
        <w:t xml:space="preserve">0 </w:t>
      </w:r>
      <w:r w:rsidR="00AC0621" w:rsidRPr="00143CDF">
        <w:rPr>
          <w:rFonts w:ascii="Arial" w:hAnsi="Arial" w:cs="Arial"/>
          <w:iCs/>
          <w:color w:val="000000" w:themeColor="text1"/>
          <w:sz w:val="24"/>
          <w:szCs w:val="24"/>
        </w:rPr>
        <w:t>E</w:t>
      </w:r>
      <w:r w:rsidR="00944B89" w:rsidRPr="00143CDF">
        <w:rPr>
          <w:rFonts w:ascii="Arial" w:hAnsi="Arial" w:cs="Arial"/>
          <w:iCs/>
          <w:color w:val="000000" w:themeColor="text1"/>
          <w:sz w:val="24"/>
          <w:szCs w:val="24"/>
        </w:rPr>
        <w:t>ur</w:t>
      </w:r>
      <w:r w:rsidR="007A52CB" w:rsidRPr="00143CDF">
        <w:rPr>
          <w:rFonts w:ascii="Arial" w:hAnsi="Arial" w:cs="Arial"/>
          <w:iCs/>
          <w:color w:val="000000" w:themeColor="text1"/>
          <w:sz w:val="24"/>
          <w:szCs w:val="24"/>
        </w:rPr>
        <w:t>;</w:t>
      </w:r>
    </w:p>
    <w:p w14:paraId="2243B0A5" w14:textId="68323D12" w:rsidR="00944B89" w:rsidRPr="00143CDF" w:rsidRDefault="00DA1121" w:rsidP="00A44F1D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</w:pPr>
      <w:bookmarkStart w:id="8" w:name="_Hlk135064916"/>
      <w:r w:rsidRPr="00143CDF">
        <w:rPr>
          <w:rFonts w:ascii="Arial" w:hAnsi="Arial" w:cs="Arial"/>
          <w:iCs/>
          <w:color w:val="000000" w:themeColor="text1"/>
          <w:sz w:val="24"/>
          <w:szCs w:val="24"/>
        </w:rPr>
        <w:t>6.1</w:t>
      </w:r>
      <w:r w:rsidR="00650302" w:rsidRPr="00143CDF">
        <w:rPr>
          <w:rFonts w:ascii="Arial" w:hAnsi="Arial" w:cs="Arial"/>
          <w:iCs/>
          <w:color w:val="000000" w:themeColor="text1"/>
          <w:sz w:val="24"/>
          <w:szCs w:val="24"/>
        </w:rPr>
        <w:t>2</w:t>
      </w:r>
      <w:r w:rsidRPr="00143CDF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="00E620E5" w:rsidRPr="00143CDF">
        <w:rPr>
          <w:rFonts w:ascii="Arial" w:hAnsi="Arial" w:cs="Arial"/>
          <w:iCs/>
          <w:color w:val="000000" w:themeColor="text1"/>
          <w:sz w:val="24"/>
          <w:szCs w:val="24"/>
        </w:rPr>
        <w:t xml:space="preserve">vietiniams </w:t>
      </w:r>
      <w:r w:rsidR="00E620E5" w:rsidRPr="00143CDF">
        <w:rPr>
          <w:rFonts w:ascii="Arial" w:hAnsi="Arial" w:cs="Arial"/>
          <w:iCs/>
          <w:sz w:val="24"/>
          <w:szCs w:val="24"/>
        </w:rPr>
        <w:t>tiekėjams (ūkininkams)</w:t>
      </w:r>
      <w:bookmarkEnd w:id="8"/>
      <w:r w:rsidR="00E620E5" w:rsidRPr="00143CDF">
        <w:rPr>
          <w:rFonts w:ascii="Arial" w:hAnsi="Arial" w:cs="Arial"/>
          <w:iCs/>
          <w:sz w:val="24"/>
          <w:szCs w:val="24"/>
        </w:rPr>
        <w:t xml:space="preserve"> einamaisiais metais pasirašius naują </w:t>
      </w:r>
      <w:r w:rsidR="00AC0621" w:rsidRPr="00143CDF">
        <w:rPr>
          <w:rFonts w:ascii="Arial" w:hAnsi="Arial" w:cs="Arial"/>
          <w:iCs/>
          <w:sz w:val="24"/>
          <w:szCs w:val="24"/>
        </w:rPr>
        <w:t>ilgalaikę</w:t>
      </w:r>
      <w:r w:rsidR="007A52CB" w:rsidRPr="00143CDF">
        <w:rPr>
          <w:rFonts w:ascii="Arial" w:hAnsi="Arial" w:cs="Arial"/>
          <w:iCs/>
          <w:sz w:val="24"/>
          <w:szCs w:val="24"/>
        </w:rPr>
        <w:t xml:space="preserve"> (ne mažiau 6 mėn.)</w:t>
      </w:r>
      <w:r w:rsidR="00AC0621" w:rsidRPr="00143CDF">
        <w:rPr>
          <w:rFonts w:ascii="Arial" w:hAnsi="Arial" w:cs="Arial"/>
          <w:iCs/>
          <w:sz w:val="24"/>
          <w:szCs w:val="24"/>
        </w:rPr>
        <w:t xml:space="preserve"> </w:t>
      </w:r>
      <w:r w:rsidR="00E620E5" w:rsidRPr="00143CDF">
        <w:rPr>
          <w:rFonts w:ascii="Arial" w:hAnsi="Arial" w:cs="Arial"/>
          <w:iCs/>
          <w:sz w:val="24"/>
          <w:szCs w:val="24"/>
        </w:rPr>
        <w:t xml:space="preserve">savo ūkio produkcijos tiekimo sutartį su </w:t>
      </w:r>
      <w:r w:rsidR="00F82305" w:rsidRPr="00143CDF">
        <w:rPr>
          <w:rFonts w:ascii="Arial" w:hAnsi="Arial" w:cs="Arial"/>
          <w:iCs/>
          <w:sz w:val="24"/>
          <w:szCs w:val="24"/>
        </w:rPr>
        <w:t xml:space="preserve">Klaipėdos rajono </w:t>
      </w:r>
      <w:r w:rsidR="00E620E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ugdymo, sveikatos priežiūros</w:t>
      </w:r>
      <w:r w:rsidR="00F8230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, globos, slaugos</w:t>
      </w:r>
      <w:r w:rsidR="00AC0621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ir kt.</w:t>
      </w:r>
      <w:r w:rsidR="00E620E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įstaigomis</w:t>
      </w:r>
      <w:r w:rsidR="00E620E5" w:rsidRPr="00143CDF">
        <w:rPr>
          <w:rFonts w:ascii="Arial" w:hAnsi="Arial" w:cs="Arial"/>
          <w:iCs/>
          <w:sz w:val="24"/>
          <w:szCs w:val="24"/>
        </w:rPr>
        <w:t xml:space="preserve"> </w:t>
      </w:r>
      <w:r w:rsidR="00AC0621" w:rsidRPr="00143CDF">
        <w:rPr>
          <w:rFonts w:ascii="Arial" w:hAnsi="Arial" w:cs="Arial"/>
          <w:iCs/>
          <w:sz w:val="24"/>
          <w:szCs w:val="24"/>
        </w:rPr>
        <w:t>–</w:t>
      </w:r>
      <w:r w:rsidR="00E620E5" w:rsidRPr="00143CDF">
        <w:rPr>
          <w:rFonts w:ascii="Arial" w:hAnsi="Arial" w:cs="Arial"/>
          <w:iCs/>
          <w:sz w:val="24"/>
          <w:szCs w:val="24"/>
        </w:rPr>
        <w:t xml:space="preserve"> vienkartinė parama </w:t>
      </w:r>
      <w:r w:rsidR="00E620E5" w:rsidRPr="00143CDF">
        <w:rPr>
          <w:rFonts w:ascii="Arial" w:hAnsi="Arial" w:cs="Arial"/>
          <w:iCs/>
          <w:color w:val="000000" w:themeColor="text1"/>
          <w:sz w:val="24"/>
          <w:szCs w:val="24"/>
        </w:rPr>
        <w:t>iki 300</w:t>
      </w:r>
      <w:r w:rsidR="00650302" w:rsidRPr="00143CDF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E620E5" w:rsidRPr="00143CDF">
        <w:rPr>
          <w:rFonts w:ascii="Arial" w:hAnsi="Arial" w:cs="Arial"/>
          <w:iCs/>
          <w:sz w:val="24"/>
          <w:szCs w:val="24"/>
        </w:rPr>
        <w:t>Eur</w:t>
      </w:r>
      <w:r w:rsidR="003D2156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;</w:t>
      </w:r>
    </w:p>
    <w:p w14:paraId="4935A9F0" w14:textId="7FA5CC1F" w:rsidR="003C2B7B" w:rsidRPr="00143CDF" w:rsidRDefault="00DA1121" w:rsidP="00A44F1D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</w:pPr>
      <w:r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6.1</w:t>
      </w:r>
      <w:r w:rsidR="002010B2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3</w:t>
      </w:r>
      <w:r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. </w:t>
      </w:r>
      <w:r w:rsidR="00AC0621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b</w:t>
      </w:r>
      <w:r w:rsidR="003C2B7B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io</w:t>
      </w:r>
      <w:r w:rsidR="00D502C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loginio saugumo </w:t>
      </w:r>
      <w:r w:rsidR="003C2B7B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priemonių įsigijimo išl</w:t>
      </w:r>
      <w:r w:rsidR="00D502C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aid</w:t>
      </w:r>
      <w:r w:rsidR="00B312FF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oms</w:t>
      </w:r>
      <w:r w:rsidR="00D502C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kompens</w:t>
      </w:r>
      <w:r w:rsidR="00B312FF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uoti</w:t>
      </w:r>
      <w:r w:rsidR="00D502C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(dezinfekcijos priemonės, priemonės nuo graužikų, vabzdžių ir kt. kenkėjų, asmens higienos priemonės)</w:t>
      </w:r>
      <w:r w:rsidR="007A52CB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– </w:t>
      </w:r>
      <w:r w:rsidR="00F82305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ne daugiau nei</w:t>
      </w:r>
      <w:r w:rsidR="007A52CB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A069C9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1000 </w:t>
      </w:r>
      <w:r w:rsidR="007A52CB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Eu</w:t>
      </w:r>
      <w:r w:rsidR="00A24B11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r;</w:t>
      </w:r>
    </w:p>
    <w:p w14:paraId="6EB16ABE" w14:textId="7381FB7E" w:rsidR="00143CDF" w:rsidRDefault="00A24B11" w:rsidP="00A44F1D">
      <w:pPr>
        <w:spacing w:after="120" w:line="276" w:lineRule="auto"/>
        <w:ind w:firstLine="1134"/>
        <w:jc w:val="both"/>
        <w:rPr>
          <w:rFonts w:ascii="Arial" w:hAnsi="Arial" w:cs="Arial"/>
          <w:b/>
          <w:bCs/>
          <w:kern w:val="0"/>
          <w:sz w:val="24"/>
          <w:szCs w:val="24"/>
          <w14:ligatures w14:val="none"/>
        </w:rPr>
      </w:pPr>
      <w:r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6.1</w:t>
      </w:r>
      <w:r w:rsidR="008B652F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4</w:t>
      </w:r>
      <w:r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.</w:t>
      </w:r>
      <w:r w:rsidR="005F1816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8B652F" w:rsidRPr="00143CD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kompensuoti augalų apsaugos produktų profesionaliųjų naudotojų bei kvalifikacijos tobulinimo mokymų išlaidas – ne daugiau nei 300 Eur.</w:t>
      </w:r>
      <w:bookmarkEnd w:id="7"/>
    </w:p>
    <w:p w14:paraId="751EA010" w14:textId="3E0F5EB7" w:rsidR="00F36985" w:rsidRPr="00A44F1D" w:rsidRDefault="00060649" w:rsidP="00A44F1D">
      <w:pPr>
        <w:pStyle w:val="Antrat5"/>
        <w:spacing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color w:val="auto"/>
          <w:sz w:val="24"/>
          <w:szCs w:val="24"/>
        </w:rPr>
        <w:t>IV</w:t>
      </w:r>
      <w:r w:rsidR="00F36985" w:rsidRPr="00A44F1D">
        <w:rPr>
          <w:rFonts w:ascii="Arial" w:hAnsi="Arial" w:cs="Arial"/>
          <w:b/>
          <w:bCs/>
          <w:color w:val="auto"/>
          <w:sz w:val="24"/>
          <w:szCs w:val="24"/>
        </w:rPr>
        <w:t xml:space="preserve"> SKYRIUS</w:t>
      </w:r>
    </w:p>
    <w:p w14:paraId="587C2D75" w14:textId="38E7613B" w:rsidR="0018140C" w:rsidRPr="00A44F1D" w:rsidRDefault="00060649" w:rsidP="00A44F1D">
      <w:pPr>
        <w:pStyle w:val="Antrat5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color w:val="auto"/>
          <w:sz w:val="24"/>
          <w:szCs w:val="24"/>
        </w:rPr>
        <w:t>PROGRAMOS VERTINIMO KOMISIJA</w:t>
      </w:r>
    </w:p>
    <w:p w14:paraId="1ED17D67" w14:textId="5C9E4384" w:rsidR="00060649" w:rsidRPr="00143CDF" w:rsidRDefault="00C438E7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7.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Programos lėšų administravimui </w:t>
      </w:r>
      <w:r w:rsidR="007302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Klaipėdos rajono s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avivaldybės tarybos sprendimu sudaroma vertinimo komisija iš </w:t>
      </w:r>
      <w:r w:rsidR="00A22B67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7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narių (toliau tekste – Programos vertinimo komisija)</w:t>
      </w:r>
      <w:r w:rsidR="009D09B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Programos vertinimo komisijos pirmininką ir jo pavaduotoją skiria </w:t>
      </w:r>
      <w:r w:rsidR="007302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Klaipėdos rajono s</w:t>
      </w:r>
      <w:r w:rsidR="009D09B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avivaldybės taryba. </w:t>
      </w:r>
      <w:r w:rsidR="007302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Programos vertinimo k</w:t>
      </w:r>
      <w:r w:rsidR="009D09B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omisija sudaroma iš </w:t>
      </w:r>
      <w:r w:rsidR="007302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Klaipėdos rajono s</w:t>
      </w:r>
      <w:r w:rsidR="009D09B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avivaldybės tarybos narių, mero politinio (asmeninio) pasitikėjimo valstybės tarnautojų ir administracijos valstybės tarnautojų</w:t>
      </w:r>
      <w:r w:rsidR="0073029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Klaipėdos rajono s</w:t>
      </w:r>
      <w:r w:rsidR="009D09B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avivaldybės tarybos kadencijos laikotarpiui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.</w:t>
      </w:r>
    </w:p>
    <w:p w14:paraId="65C4AE22" w14:textId="79CEB370" w:rsidR="00060649" w:rsidRPr="00143CDF" w:rsidRDefault="00060649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8. </w:t>
      </w:r>
      <w:r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 xml:space="preserve">Programos vertinimo komisija yra kolegialus organas, teikiantis siūlymus </w:t>
      </w:r>
      <w:r w:rsidR="0077243A"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 xml:space="preserve">Klaipėdos rajono savivaldybės </w:t>
      </w:r>
      <w:r w:rsidR="009F7DEB"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a</w:t>
      </w:r>
      <w:r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dministracijos direktoriui dėl</w:t>
      </w:r>
      <w:r w:rsidR="00075B6A"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 xml:space="preserve">išlaidų kompensavimo skyrimo, jos dydžio bei kitais </w:t>
      </w:r>
      <w:r w:rsidR="004A25CF"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P</w:t>
      </w:r>
      <w:r w:rsidRPr="00143CDF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rogramos įgyvendinimo klausimais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</w:t>
      </w:r>
    </w:p>
    <w:p w14:paraId="4D490BBD" w14:textId="09C6D0CB" w:rsidR="00060649" w:rsidRPr="00143CDF" w:rsidRDefault="00060649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9. Programos vertinimo komisijos pagrindinė veiklos forma – posėdžiai. Posėdžiai yra teisėti, jeigu juose dalyvauja ne mažiau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kaip </w:t>
      </w:r>
      <w:r w:rsidR="00075B6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4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komisijos nariai, sprendimai priimami dalyvaujančių komisijos narių balsų dauguma, o balsams pasiskirsčius po lygiai sprendimą lemia pirmininko balsas.</w:t>
      </w:r>
    </w:p>
    <w:p w14:paraId="156E0CAD" w14:textId="2B44AE06" w:rsidR="00C309E2" w:rsidRPr="00143CDF" w:rsidRDefault="00C309E2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10. Komisija turi teisę teikti siūlymus dėl nuostatų pakeitimo</w:t>
      </w:r>
      <w:r w:rsidR="001A656D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</w:t>
      </w:r>
      <w:r w:rsidR="0077243A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Klaipėdos rajono savivaldybės </w:t>
      </w:r>
      <w:r w:rsidR="0014346B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m</w:t>
      </w:r>
      <w:r w:rsidR="001A656D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erui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</w:t>
      </w:r>
    </w:p>
    <w:p w14:paraId="06541F4A" w14:textId="09E9265E" w:rsidR="00060649" w:rsidRPr="00143CDF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AB6BB3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 Programos vertinimo komisijos pirmininkas:</w:t>
      </w:r>
    </w:p>
    <w:p w14:paraId="64411440" w14:textId="04D4F174" w:rsidR="00060649" w:rsidRPr="00143CDF" w:rsidRDefault="00060649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AB6BB3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.1. sušaukia Programos vertinimo komisijos posėdžius, jiems pirmininkauja bei pasirašo </w:t>
      </w:r>
      <w:r w:rsidR="00EA3F4F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rogramos vertinimo komisijos protokolus;</w:t>
      </w:r>
    </w:p>
    <w:p w14:paraId="2FB2C832" w14:textId="783F9760" w:rsidR="00060649" w:rsidRPr="00143CDF" w:rsidRDefault="00060649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AB6BB3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.2. atstovauja Programos vertinimo komisijai susitikimuose su Paramos gavėjais;</w:t>
      </w:r>
    </w:p>
    <w:p w14:paraId="78B7040C" w14:textId="3A9F2C78" w:rsidR="00060649" w:rsidRPr="00143CDF" w:rsidRDefault="00060649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AB6BB3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.3. konsultuoja Paramos gavėjus </w:t>
      </w:r>
      <w:r w:rsidR="00EA3F4F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rogramos lėšų panaudojimo, prašymų pateikimo ir kitais klausimais;</w:t>
      </w:r>
    </w:p>
    <w:p w14:paraId="2023310E" w14:textId="0779D555" w:rsidR="00060649" w:rsidRPr="00143CDF" w:rsidRDefault="00060649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AB6BB3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.4. rengia sprendimo projektą </w:t>
      </w:r>
      <w:r w:rsidR="00EA3F4F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Klaipėdos rajono savivaldybės </w:t>
      </w:r>
      <w:r w:rsidR="00DC2F11"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t</w:t>
      </w:r>
      <w:r w:rsidRPr="00143C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arybai dėl lėšų skyrimo šiuose nuostatuose nenumatytoms žemės ūkio ir kaimo plėtros veikloms remti.</w:t>
      </w:r>
    </w:p>
    <w:p w14:paraId="28C7FDAD" w14:textId="5C49ECBB" w:rsidR="008E6E89" w:rsidRPr="00143CDF" w:rsidRDefault="00060649" w:rsidP="00A44F1D">
      <w:pPr>
        <w:tabs>
          <w:tab w:val="left" w:pos="709"/>
        </w:tabs>
        <w:spacing w:after="120" w:line="276" w:lineRule="auto"/>
        <w:ind w:firstLine="1134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1</w:t>
      </w:r>
      <w:r w:rsidR="00AB6BB3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2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Programos vertinimo komisijos posėdžių darbą protokoluoja Klaipėdos rajono savivaldybės </w:t>
      </w:r>
      <w:r w:rsidR="00943853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Žemės ūkio skyriaus specialistas atsakingas už programos </w:t>
      </w:r>
      <w:r w:rsidR="00A01CD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administravimą. Visi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su </w:t>
      </w:r>
      <w:r w:rsidR="00801EE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rogramos įgyvendinimu susiję dokumentai saugomi </w:t>
      </w:r>
      <w:r w:rsidR="00801EE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Klaipėdos rajono s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avivaldybės administracijos</w:t>
      </w:r>
      <w:r w:rsidR="00075B6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Žemės ūkio 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skyriuje.</w:t>
      </w:r>
    </w:p>
    <w:p w14:paraId="2BA6F042" w14:textId="77777777" w:rsidR="008E0AA0" w:rsidRDefault="008E0AA0">
      <w:pPr>
        <w:rPr>
          <w:rFonts w:ascii="Arial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br w:type="page"/>
      </w:r>
    </w:p>
    <w:p w14:paraId="0818E967" w14:textId="510799DF" w:rsidR="00F36985" w:rsidRPr="00A44F1D" w:rsidRDefault="00060649" w:rsidP="00A44F1D">
      <w:pPr>
        <w:pStyle w:val="Antrat6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V</w:t>
      </w:r>
      <w:r w:rsidR="00F36985" w:rsidRPr="00A44F1D">
        <w:rPr>
          <w:rFonts w:ascii="Arial" w:hAnsi="Arial" w:cs="Arial"/>
          <w:b/>
          <w:bCs/>
          <w:color w:val="auto"/>
          <w:sz w:val="24"/>
          <w:szCs w:val="24"/>
        </w:rPr>
        <w:t xml:space="preserve"> SKYRIUS</w:t>
      </w:r>
    </w:p>
    <w:p w14:paraId="0B78DDD8" w14:textId="45776A0B" w:rsidR="0018140C" w:rsidRPr="00A44F1D" w:rsidRDefault="00060649" w:rsidP="00A44F1D">
      <w:pPr>
        <w:pStyle w:val="Antrat6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color w:val="auto"/>
          <w:sz w:val="24"/>
          <w:szCs w:val="24"/>
        </w:rPr>
        <w:t>PARAMOS TEIKIMO SĄLYGOS</w:t>
      </w:r>
    </w:p>
    <w:p w14:paraId="2D2848CA" w14:textId="3D0E98DC" w:rsidR="00670AB6" w:rsidRPr="00A44F1D" w:rsidRDefault="00C438E7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AB6BB3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3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</w:t>
      </w:r>
      <w:r w:rsidRPr="00A44F1D">
        <w:rPr>
          <w:rFonts w:ascii="Arial" w:hAnsi="Arial" w:cs="Arial"/>
          <w:sz w:val="24"/>
          <w:szCs w:val="24"/>
        </w:rPr>
        <w:t xml:space="preserve"> </w:t>
      </w:r>
      <w:r w:rsidR="00670AB6" w:rsidRPr="00A44F1D">
        <w:rPr>
          <w:rFonts w:ascii="Arial" w:eastAsia="Times New Roman" w:hAnsi="Arial" w:cs="Arial"/>
          <w:sz w:val="24"/>
          <w:szCs w:val="24"/>
          <w14:ligatures w14:val="none"/>
        </w:rPr>
        <w:t xml:space="preserve">Administracija </w:t>
      </w:r>
      <w:r w:rsidR="00DA1121" w:rsidRPr="00A44F1D">
        <w:rPr>
          <w:rFonts w:ascii="Arial" w:eastAsia="Times New Roman" w:hAnsi="Arial" w:cs="Arial"/>
          <w:sz w:val="24"/>
          <w:szCs w:val="24"/>
          <w14:ligatures w14:val="none"/>
        </w:rPr>
        <w:t>s</w:t>
      </w:r>
      <w:r w:rsidR="00670AB6" w:rsidRPr="00A44F1D">
        <w:rPr>
          <w:rFonts w:ascii="Arial" w:eastAsia="Times New Roman" w:hAnsi="Arial" w:cs="Arial"/>
          <w:sz w:val="24"/>
          <w:szCs w:val="24"/>
          <w14:ligatures w14:val="none"/>
        </w:rPr>
        <w:t xml:space="preserve">avivaldybės interneto puslapyje skelbia informaciją 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apie</w:t>
      </w:r>
      <w:r w:rsidR="0051569B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galimybę teikti p</w:t>
      </w:r>
      <w:r w:rsidR="00DA1121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rašymus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</w:t>
      </w:r>
    </w:p>
    <w:p w14:paraId="061720B5" w14:textId="32DDDF4A" w:rsidR="00BD2294" w:rsidRPr="00A44F1D" w:rsidRDefault="00BD2294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14. 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Prašymai priimami Administracijos gyventojų priėmimo viename langelyje arba el. paštu </w:t>
      </w:r>
      <w:hyperlink r:id="rId8" w:history="1">
        <w:r w:rsidR="00E24443" w:rsidRPr="00A44F1D">
          <w:rPr>
            <w:rStyle w:val="Hipersaitas"/>
            <w:rFonts w:ascii="Arial" w:eastAsia="Times New Roman" w:hAnsi="Arial" w:cs="Arial"/>
            <w:color w:val="auto"/>
            <w:kern w:val="0"/>
            <w:sz w:val="24"/>
            <w:szCs w:val="24"/>
            <w14:ligatures w14:val="none"/>
          </w:rPr>
          <w:t>savivaldybe@klaipedos-r.lt</w:t>
        </w:r>
      </w:hyperlink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, jei prašymas pasirašytas kvalifikuotu elektroniniu parašu.</w:t>
      </w:r>
    </w:p>
    <w:p w14:paraId="7BC526DF" w14:textId="38109A28" w:rsidR="00D52FD1" w:rsidRPr="00A44F1D" w:rsidRDefault="00D52FD1" w:rsidP="00A44F1D">
      <w:pPr>
        <w:tabs>
          <w:tab w:val="left" w:pos="567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15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Prašymų priėmimo terminai</w:t>
      </w:r>
      <w:r w:rsidR="00215457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:</w:t>
      </w:r>
      <w:r w:rsidR="00711E21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</w:p>
    <w:p w14:paraId="47E3413E" w14:textId="72EE5591" w:rsidR="00670AB6" w:rsidRPr="00A44F1D" w:rsidRDefault="00D52FD1" w:rsidP="00A44F1D">
      <w:pPr>
        <w:tabs>
          <w:tab w:val="left" w:pos="567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15.1</w:t>
      </w:r>
      <w:r w:rsidR="00BD2294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nuo einamųjų metų gegužės 1 d. iki 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rugpjūčio 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1 d.;</w:t>
      </w:r>
    </w:p>
    <w:p w14:paraId="744AD3A4" w14:textId="36F1BD0C" w:rsidR="00670AB6" w:rsidRPr="00A44F1D" w:rsidRDefault="00D52FD1" w:rsidP="00A44F1D">
      <w:pPr>
        <w:tabs>
          <w:tab w:val="left" w:pos="567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15.2</w:t>
      </w:r>
      <w:r w:rsidR="00BD2294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nuo einamųjų metų rugsėjo 1 d. iki </w:t>
      </w:r>
      <w:r w:rsidR="00BC17D4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lapkričio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30 d</w:t>
      </w:r>
      <w:r w:rsidR="00BD2294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.;</w:t>
      </w:r>
    </w:p>
    <w:p w14:paraId="09ED08A3" w14:textId="6680513D" w:rsidR="00215457" w:rsidRPr="00A44F1D" w:rsidRDefault="00215457" w:rsidP="00A44F1D">
      <w:pPr>
        <w:tabs>
          <w:tab w:val="left" w:pos="567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15.3. išimtis taikoma prašymams dėl neatidėliotinų priemonių kompensavimo (gaisras ar kt. nelaimės) gali būti teikiami visus metus.</w:t>
      </w:r>
    </w:p>
    <w:p w14:paraId="1FB452AF" w14:textId="77777777" w:rsidR="00D52FD1" w:rsidRPr="00A44F1D" w:rsidRDefault="00D52FD1" w:rsidP="00A44F1D">
      <w:pPr>
        <w:tabs>
          <w:tab w:val="left" w:pos="567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1</w:t>
      </w:r>
      <w:r w:rsidR="00670AB6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6. Paskutiniame metų ketvirtyje esant nepaskirstytų lėšų, gali būti skelbiamas papildomas paraiškų priėmimas, priėmimo terminas ir sąlygos nurodomos skelbime.</w:t>
      </w:r>
    </w:p>
    <w:p w14:paraId="6968D062" w14:textId="52FF2F9D" w:rsidR="00983145" w:rsidRPr="00A44F1D" w:rsidRDefault="00B10D1F" w:rsidP="00A44F1D">
      <w:pPr>
        <w:tabs>
          <w:tab w:val="left" w:pos="567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17. </w:t>
      </w:r>
      <w:r w:rsidR="00983145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Paramos gavėjas gali kreiptis vieną kartą metuose pasirinktinai dėl vienos priemonės, kurios nefinansuoja kitos nacionalinės programos ir Europos Sąjungos fondai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  <w:r w:rsidR="00983145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Išimtis taikoma žemdirbius vienijančioms organizacijoms veikiančioms Klaipėdos rajone, ūkininkų grupėms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, taip pat ūkininkams nukentėjusiems nuo gaisro ar kt. nelaimų</w:t>
      </w:r>
      <w:r w:rsidR="00983145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– dėl finansinės paramos </w:t>
      </w:r>
      <w:r w:rsidR="0051569B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šie</w:t>
      </w:r>
      <w:r w:rsidR="00983145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subjektai einamaisiais metais gali kreiptis 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kelis kartus.</w:t>
      </w:r>
    </w:p>
    <w:p w14:paraId="6A502CE5" w14:textId="3D109FD2" w:rsidR="00060649" w:rsidRPr="00A44F1D" w:rsidRDefault="00997438" w:rsidP="00A44F1D">
      <w:pPr>
        <w:tabs>
          <w:tab w:val="left" w:pos="567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8</w:t>
      </w:r>
      <w:r w:rsidR="00060649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 Paramos gavėjai, norintys gauti paramą, Programos vertinimo komisijai pristato šiuos dokumentus:</w:t>
      </w:r>
    </w:p>
    <w:p w14:paraId="20D73F9C" w14:textId="2AC33AB8" w:rsidR="00060649" w:rsidRPr="00A44F1D" w:rsidRDefault="00060649" w:rsidP="00A44F1D">
      <w:pPr>
        <w:spacing w:after="0" w:line="276" w:lineRule="auto"/>
        <w:ind w:left="709"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8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.1. laisvos formos prašymą gauti finansinę paramą; </w:t>
      </w:r>
    </w:p>
    <w:p w14:paraId="7CB00528" w14:textId="5126F708" w:rsidR="00060649" w:rsidRPr="00A44F1D" w:rsidRDefault="00060649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8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.2. ūkio subjekto įregistravimo dokumentus (asmens dokumentą, juridinio asmens registracijos pažymėjimą, ūkininko ūkio</w:t>
      </w:r>
      <w:r w:rsidR="00487A2A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įregistravimo 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pažymėjimą (kopijas) arba valdos įregistravimo išrašą)</w:t>
      </w:r>
      <w:r w:rsidR="00D67497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komisijai pareikalavus ir kitus papildomus dokumentus;</w:t>
      </w:r>
    </w:p>
    <w:p w14:paraId="7DBF5D6F" w14:textId="434621B8" w:rsidR="002902E5" w:rsidRPr="00A44F1D" w:rsidRDefault="00542A3C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8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.3. išlaidas ir apmokėjimą pateisinančius dokumentus</w:t>
      </w:r>
      <w:r w:rsidR="00943853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(</w:t>
      </w:r>
      <w:r w:rsidR="00943853" w:rsidRPr="00A44F1D">
        <w:rPr>
          <w:rFonts w:ascii="Arial" w:hAnsi="Arial" w:cs="Arial"/>
          <w:sz w:val="24"/>
          <w:szCs w:val="24"/>
        </w:rPr>
        <w:t xml:space="preserve">(PVM sąskaitų faktūrų, sąskaitų faktūrų, atliktų ir priimtų darbų/paslaugų aktų kopijos, dalyvių sąrašai) ir apmokėjimą įrodantys dokumentai (mokėjimo pavedimų, kasos išlaidų orderių ar kitų apmokėjimą įrodančių dokumentų kopijos) ir kt. reikalingi </w:t>
      </w:r>
      <w:r w:rsidR="00FB0FF4" w:rsidRPr="00A44F1D">
        <w:rPr>
          <w:rFonts w:ascii="Arial" w:hAnsi="Arial" w:cs="Arial"/>
          <w:sz w:val="24"/>
          <w:szCs w:val="24"/>
        </w:rPr>
        <w:t>dokumentai</w:t>
      </w:r>
      <w:r w:rsidR="00997438" w:rsidRPr="00A44F1D">
        <w:rPr>
          <w:rFonts w:ascii="Arial" w:hAnsi="Arial" w:cs="Arial"/>
          <w:sz w:val="24"/>
          <w:szCs w:val="24"/>
        </w:rPr>
        <w:t>)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;</w:t>
      </w:r>
    </w:p>
    <w:p w14:paraId="00DAB43C" w14:textId="2A023595" w:rsidR="00943853" w:rsidRPr="00A44F1D" w:rsidRDefault="004A75AA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8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.4.</w:t>
      </w:r>
      <w:r w:rsidR="00CE70D3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lokalinę sąmata, suderinta su Administracijos </w:t>
      </w:r>
      <w:r w:rsidR="00943853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Žemės ūkio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skyriaus atsakingu specialistu melioracijos klausimais</w:t>
      </w:r>
      <w:r w:rsidR="00943853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;</w:t>
      </w:r>
    </w:p>
    <w:p w14:paraId="6F905A5E" w14:textId="2416FC1F" w:rsidR="005E1FE0" w:rsidRPr="00A44F1D" w:rsidRDefault="00943853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8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.5</w:t>
      </w:r>
      <w:r w:rsidR="004A75AA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4A75AA" w:rsidRPr="00A44F1D">
        <w:rPr>
          <w:rFonts w:ascii="Arial" w:eastAsia="Times New Roman" w:hAnsi="Arial" w:cs="Arial"/>
          <w:iCs/>
          <w:sz w:val="24"/>
          <w:szCs w:val="24"/>
          <w14:ligatures w14:val="none"/>
        </w:rPr>
        <w:t>ūkio produkcijos tiekimo sutart</w:t>
      </w:r>
      <w:r w:rsidRPr="00A44F1D">
        <w:rPr>
          <w:rFonts w:ascii="Arial" w:eastAsia="Times New Roman" w:hAnsi="Arial" w:cs="Arial"/>
          <w:iCs/>
          <w:sz w:val="24"/>
          <w:szCs w:val="24"/>
          <w14:ligatures w14:val="none"/>
        </w:rPr>
        <w:t>į</w:t>
      </w:r>
      <w:r w:rsidR="004A75AA" w:rsidRPr="00A44F1D">
        <w:rPr>
          <w:rFonts w:ascii="Arial" w:eastAsia="Times New Roman" w:hAnsi="Arial" w:cs="Arial"/>
          <w:iCs/>
          <w:sz w:val="24"/>
          <w:szCs w:val="24"/>
          <w14:ligatures w14:val="none"/>
        </w:rPr>
        <w:t xml:space="preserve"> su </w:t>
      </w:r>
      <w:r w:rsidRPr="00A44F1D">
        <w:rPr>
          <w:rFonts w:ascii="Arial" w:eastAsia="Times New Roman" w:hAnsi="Arial" w:cs="Arial"/>
          <w:iCs/>
          <w:sz w:val="24"/>
          <w:szCs w:val="24"/>
          <w14:ligatures w14:val="none"/>
        </w:rPr>
        <w:t>Klaipėdos</w:t>
      </w:r>
      <w:r w:rsidR="004A75AA" w:rsidRPr="00A44F1D">
        <w:rPr>
          <w:rFonts w:ascii="Arial" w:eastAsia="Times New Roman" w:hAnsi="Arial" w:cs="Arial"/>
          <w:iCs/>
          <w:sz w:val="24"/>
          <w:szCs w:val="24"/>
          <w14:ligatures w14:val="none"/>
        </w:rPr>
        <w:t xml:space="preserve"> rajono </w:t>
      </w:r>
      <w:r w:rsidR="004A75AA" w:rsidRPr="00A44F1D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14:ligatures w14:val="none"/>
        </w:rPr>
        <w:t>ugdymo, sveikatos priežiūros, globos, slaugos ir kt. įstaiga kopiją</w:t>
      </w:r>
      <w:r w:rsidRPr="00A44F1D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14:ligatures w14:val="none"/>
        </w:rPr>
        <w:t>;</w:t>
      </w:r>
    </w:p>
    <w:p w14:paraId="05904E63" w14:textId="354D8EDC" w:rsidR="00542A3C" w:rsidRPr="00A44F1D" w:rsidRDefault="00542A3C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9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atlikus </w:t>
      </w:r>
      <w:r w:rsidR="00E0250B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melioracijos statinių 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remonto darbus, </w:t>
      </w:r>
      <w:r w:rsidR="00245755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Paramos gavėjas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D162DE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Programos vertinimo 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komisijai pateikia:</w:t>
      </w:r>
    </w:p>
    <w:p w14:paraId="03D88421" w14:textId="447FBF47" w:rsidR="00CB598C" w:rsidRPr="00A44F1D" w:rsidRDefault="00542A3C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9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A80095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atliktų darbų aktus;</w:t>
      </w:r>
    </w:p>
    <w:p w14:paraId="1570DCC7" w14:textId="08E90EE6" w:rsidR="00CB598C" w:rsidRPr="00A44F1D" w:rsidRDefault="00542A3C" w:rsidP="00A44F1D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  <w:lang w:eastAsia="pl-PL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1A6F5D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9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A80095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F10E2D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D162DE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Klaipėdos rajono savivaldybės 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Žemės ūkio skyriaus</w:t>
      </w:r>
      <w:r w:rsidR="004A75AA" w:rsidRPr="00A44F1D">
        <w:rPr>
          <w:rFonts w:ascii="Arial" w:hAnsi="Arial" w:cs="Arial"/>
          <w:sz w:val="24"/>
          <w:szCs w:val="24"/>
          <w:lang w:eastAsia="pl-PL"/>
        </w:rPr>
        <w:t xml:space="preserve"> atsakingo specialisto melioracijos klausimais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pažymą, kad </w:t>
      </w:r>
      <w:r w:rsidR="004A75AA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melioracijos 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remonto darbai atlikti</w:t>
      </w:r>
      <w:r w:rsidR="00CB598C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pagal </w:t>
      </w:r>
      <w:r w:rsidR="00CB598C" w:rsidRPr="00A44F1D">
        <w:rPr>
          <w:rFonts w:ascii="Arial" w:hAnsi="Arial" w:cs="Arial"/>
          <w:sz w:val="24"/>
          <w:szCs w:val="24"/>
        </w:rPr>
        <w:t>galiojanči</w:t>
      </w:r>
      <w:r w:rsidR="004A75AA" w:rsidRPr="00A44F1D">
        <w:rPr>
          <w:rFonts w:ascii="Arial" w:hAnsi="Arial" w:cs="Arial"/>
          <w:sz w:val="24"/>
          <w:szCs w:val="24"/>
        </w:rPr>
        <w:t>us</w:t>
      </w:r>
      <w:r w:rsidR="00CB598C" w:rsidRPr="00A44F1D">
        <w:rPr>
          <w:rFonts w:ascii="Arial" w:hAnsi="Arial" w:cs="Arial"/>
          <w:sz w:val="24"/>
          <w:szCs w:val="24"/>
        </w:rPr>
        <w:t xml:space="preserve"> normatyvini</w:t>
      </w:r>
      <w:r w:rsidR="004A75AA" w:rsidRPr="00A44F1D">
        <w:rPr>
          <w:rFonts w:ascii="Arial" w:hAnsi="Arial" w:cs="Arial"/>
          <w:sz w:val="24"/>
          <w:szCs w:val="24"/>
        </w:rPr>
        <w:t>us</w:t>
      </w:r>
      <w:r w:rsidR="00CB598C" w:rsidRPr="00A44F1D">
        <w:rPr>
          <w:rFonts w:ascii="Arial" w:hAnsi="Arial" w:cs="Arial"/>
          <w:sz w:val="24"/>
          <w:szCs w:val="24"/>
        </w:rPr>
        <w:t xml:space="preserve"> dokument</w:t>
      </w:r>
      <w:r w:rsidR="004A75AA" w:rsidRPr="00A44F1D">
        <w:rPr>
          <w:rFonts w:ascii="Arial" w:hAnsi="Arial" w:cs="Arial"/>
          <w:sz w:val="24"/>
          <w:szCs w:val="24"/>
        </w:rPr>
        <w:t>us</w:t>
      </w:r>
      <w:r w:rsidR="00CB598C" w:rsidRPr="00A44F1D">
        <w:rPr>
          <w:rFonts w:ascii="Arial" w:hAnsi="Arial" w:cs="Arial"/>
          <w:sz w:val="24"/>
          <w:szCs w:val="24"/>
        </w:rPr>
        <w:t>, reglamentuojanči</w:t>
      </w:r>
      <w:r w:rsidR="004A75AA" w:rsidRPr="00A44F1D">
        <w:rPr>
          <w:rFonts w:ascii="Arial" w:hAnsi="Arial" w:cs="Arial"/>
          <w:sz w:val="24"/>
          <w:szCs w:val="24"/>
        </w:rPr>
        <w:t>us</w:t>
      </w:r>
      <w:r w:rsidR="00CB598C" w:rsidRPr="00A44F1D">
        <w:rPr>
          <w:rFonts w:ascii="Arial" w:hAnsi="Arial" w:cs="Arial"/>
          <w:sz w:val="24"/>
          <w:szCs w:val="24"/>
        </w:rPr>
        <w:t xml:space="preserve"> statybos darbų atlikimą</w:t>
      </w:r>
      <w:r w:rsidR="00B312FF" w:rsidRPr="00A44F1D">
        <w:rPr>
          <w:rFonts w:ascii="Arial" w:hAnsi="Arial" w:cs="Arial"/>
          <w:sz w:val="24"/>
          <w:szCs w:val="24"/>
        </w:rPr>
        <w:t>,</w:t>
      </w:r>
      <w:r w:rsidR="00CB598C" w:rsidRPr="00A44F1D">
        <w:rPr>
          <w:rFonts w:ascii="Arial" w:hAnsi="Arial" w:cs="Arial"/>
          <w:sz w:val="24"/>
          <w:szCs w:val="24"/>
        </w:rPr>
        <w:t xml:space="preserve"> reikalavimus, </w:t>
      </w:r>
      <w:r w:rsidR="00CB598C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tinkamai ir laiku užbaigti</w:t>
      </w:r>
      <w:r w:rsidR="004A75AA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visa apimtimi</w:t>
      </w:r>
      <w:r w:rsidR="00CB598C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  <w:r w:rsidR="004A75AA" w:rsidRPr="00A44F1D">
        <w:rPr>
          <w:rFonts w:ascii="Arial" w:hAnsi="Arial" w:cs="Arial"/>
          <w:sz w:val="24"/>
          <w:szCs w:val="24"/>
          <w:lang w:eastAsia="pl-PL"/>
        </w:rPr>
        <w:t xml:space="preserve"> Pretenzijos dėl atliktų paslaugų/darbų kokybės nebuvo pareikštos.</w:t>
      </w:r>
    </w:p>
    <w:p w14:paraId="72BD8842" w14:textId="3213DB3B" w:rsidR="00BE4631" w:rsidRPr="00A44F1D" w:rsidRDefault="00BE4631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44F1D">
        <w:rPr>
          <w:rFonts w:ascii="Arial" w:hAnsi="Arial" w:cs="Arial"/>
          <w:sz w:val="24"/>
          <w:szCs w:val="24"/>
          <w:lang w:eastAsia="pl-PL"/>
        </w:rPr>
        <w:t xml:space="preserve">20. </w:t>
      </w: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K</w:t>
      </w: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ompensacijos gali būti skiriamos tik už einamaisiais metais patirtas išlaidas, kuriais teikiamas prašymas ir ne mažesnės kaip 100 Eur.</w:t>
      </w:r>
    </w:p>
    <w:p w14:paraId="0EC2916D" w14:textId="076B074A" w:rsidR="00A14A84" w:rsidRPr="00A44F1D" w:rsidRDefault="001A6F5D" w:rsidP="00A44F1D">
      <w:pPr>
        <w:spacing w:after="0" w:line="276" w:lineRule="auto"/>
        <w:ind w:right="49"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</w:t>
      </w:r>
      <w:r w:rsidR="00BE4631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A14A84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Už pateiktos informacijos teisingumą atsako </w:t>
      </w:r>
      <w:r w:rsidR="00245755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Paramos gavėjas</w:t>
      </w:r>
      <w:r w:rsidR="00A14A84" w:rsidRPr="00A44F1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563E0156" w14:textId="0B5E970E" w:rsidR="00060649" w:rsidRPr="00A44F1D" w:rsidRDefault="00D52FD1" w:rsidP="00A44F1D">
      <w:pPr>
        <w:spacing w:after="0" w:line="276" w:lineRule="auto"/>
        <w:ind w:right="49"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lastRenderedPageBreak/>
        <w:t>2</w:t>
      </w:r>
      <w:r w:rsidR="00BE4631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2</w:t>
      </w:r>
      <w:r w:rsidR="00060649" w:rsidRPr="00A44F1D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 Programos vertinimo komisija į posėdį gali kviesti prašymą pateikusį ar jo įgaliotą asmenį.</w:t>
      </w:r>
    </w:p>
    <w:p w14:paraId="23C63522" w14:textId="0C61FE4F" w:rsidR="00060649" w:rsidRPr="00143CDF" w:rsidRDefault="00D52FD1" w:rsidP="00A44F1D">
      <w:pPr>
        <w:spacing w:after="0" w:line="276" w:lineRule="auto"/>
        <w:ind w:firstLine="1134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14:ligatures w14:val="none"/>
        </w:rPr>
      </w:pPr>
      <w:r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2</w:t>
      </w:r>
      <w:r w:rsidR="00BE4631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>3</w:t>
      </w:r>
      <w:r w:rsidR="00060649" w:rsidRPr="00A44F1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  <w:r w:rsidR="00060649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Programos vertinimo komisija, surinkusi prašymus ir reikiamus dokumentus</w:t>
      </w:r>
      <w:r w:rsidR="00DD6B3F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</w:t>
      </w:r>
      <w:r w:rsidR="008B1D4B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pasibaigus prašymų teikimo terminui</w:t>
      </w:r>
      <w:r w:rsidR="00A3351D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</w:t>
      </w:r>
      <w:bookmarkStart w:id="9" w:name="_Hlk135065594"/>
      <w:r w:rsidR="00A3351D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(jeigu yra gauta Paramos gavėjų prašymų)</w:t>
      </w:r>
      <w:bookmarkEnd w:id="9"/>
      <w:r w:rsidR="00060649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, posėdyje apsvarsto visus prašymus ir priima </w:t>
      </w:r>
      <w:r w:rsidR="00BE1B63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nutarimą dėl siūlymo Klaipėdos rajono savivaldybės administracijos direktoriui skirti finansinę paramą</w:t>
      </w:r>
      <w:bookmarkStart w:id="10" w:name="_Hlk135136978"/>
      <w:r w:rsidR="00BE1B63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, </w:t>
      </w:r>
      <w:r w:rsidR="0031619B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taip pat nustato </w:t>
      </w:r>
      <w:r w:rsidR="00BE1B63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siūlomos skirti </w:t>
      </w:r>
      <w:r w:rsidR="0031619B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paramos dydį</w:t>
      </w:r>
      <w:bookmarkEnd w:id="10"/>
      <w:r w:rsidR="0031619B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. </w:t>
      </w:r>
      <w:r w:rsidR="00CA04A2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Klaipėdos rajono savivaldybės </w:t>
      </w:r>
      <w:r w:rsidR="00D35658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a</w:t>
      </w:r>
      <w:r w:rsidR="00060649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dministracijos direktorius įsakymu skiria </w:t>
      </w:r>
      <w:r w:rsidR="0031619B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finansinę paramą</w:t>
      </w:r>
      <w:r w:rsidR="00060649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arba priima motyvuotą atsisakymą neskirti </w:t>
      </w:r>
      <w:r w:rsidR="0031619B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finansin</w:t>
      </w:r>
      <w:r w:rsidR="00B312FF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ės</w:t>
      </w:r>
      <w:r w:rsidR="0031619B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param</w:t>
      </w:r>
      <w:r w:rsidR="00B312FF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os</w:t>
      </w:r>
      <w:r w:rsidR="00060649" w:rsidRPr="00A44F1D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ir apie priimtą sprendimą infor</w:t>
      </w:r>
      <w:r w:rsidR="00060649" w:rsidRPr="00143CDF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14:ligatures w14:val="none"/>
        </w:rPr>
        <w:t xml:space="preserve">muoja </w:t>
      </w:r>
      <w:r w:rsidR="00BE1B63" w:rsidRPr="00143CDF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14:ligatures w14:val="none"/>
        </w:rPr>
        <w:t>P</w:t>
      </w:r>
      <w:r w:rsidR="00060649" w:rsidRPr="00143CDF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14:ligatures w14:val="none"/>
        </w:rPr>
        <w:t>aramos gavėją raštu.</w:t>
      </w:r>
    </w:p>
    <w:p w14:paraId="277DC10D" w14:textId="76F5B697" w:rsidR="00060649" w:rsidRPr="00143CDF" w:rsidRDefault="000B648D" w:rsidP="00A44F1D">
      <w:pPr>
        <w:tabs>
          <w:tab w:val="left" w:pos="709"/>
        </w:tabs>
        <w:spacing w:after="12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2</w:t>
      </w:r>
      <w:r w:rsidR="00BE4631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4</w:t>
      </w:r>
      <w:r w:rsidR="00A80095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.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Priėmus sprendimą </w:t>
      </w:r>
      <w:r w:rsidR="00A74A3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skirti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finansinę paramą Klaipėdos rajono savivaldybės administracijos direktorius ir </w:t>
      </w:r>
      <w:r w:rsidR="00D35658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aramos gavėjas pasirašo </w:t>
      </w:r>
      <w:r w:rsidR="00682A1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biudžeto lėšų naudojimo sutartį.</w:t>
      </w:r>
    </w:p>
    <w:p w14:paraId="29040F7C" w14:textId="1B893DED" w:rsidR="00F36985" w:rsidRPr="00A44F1D" w:rsidRDefault="00060649" w:rsidP="00A44F1D">
      <w:pPr>
        <w:pStyle w:val="Antrat7"/>
        <w:spacing w:line="276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VI</w:t>
      </w:r>
      <w:r w:rsidR="00F36985" w:rsidRPr="00A44F1D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 SKYRIUS</w:t>
      </w:r>
    </w:p>
    <w:p w14:paraId="26CC6C08" w14:textId="28C62BF0" w:rsidR="0018140C" w:rsidRPr="00A44F1D" w:rsidRDefault="00060649" w:rsidP="00A44F1D">
      <w:pPr>
        <w:pStyle w:val="Antrat7"/>
        <w:spacing w:before="0" w:after="240" w:line="276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A44F1D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BAIGIAMOSIOS NUOSTATOS</w:t>
      </w:r>
    </w:p>
    <w:p w14:paraId="408779B0" w14:textId="60D80A06" w:rsidR="00C309E2" w:rsidRPr="00143CDF" w:rsidRDefault="002B318A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2</w:t>
      </w:r>
      <w:r w:rsidR="00BE4631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5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Programos nuostatus tvirtina, keičia, papildo ar panaikina </w:t>
      </w:r>
      <w:r w:rsidR="00297822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Klaipėdos rajono s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avivaldybės taryba.</w:t>
      </w:r>
    </w:p>
    <w:p w14:paraId="31F2C06D" w14:textId="5B0565C4" w:rsidR="00060649" w:rsidRPr="00143CDF" w:rsidRDefault="002B318A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2</w:t>
      </w:r>
      <w:r w:rsidR="00BE4631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6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Programos lėšų apskaitą tvarko </w:t>
      </w:r>
      <w:r w:rsidR="00D07147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Klaipėdos rajono </w:t>
      </w:r>
      <w:r w:rsidR="0007481D" w:rsidRPr="00143CDF">
        <w:rPr>
          <w:rFonts w:ascii="Arial" w:eastAsia="Times New Roman" w:hAnsi="Arial" w:cs="Arial"/>
          <w:strike/>
          <w:color w:val="000000" w:themeColor="text1"/>
          <w:kern w:val="0"/>
          <w:sz w:val="24"/>
          <w:szCs w:val="24"/>
          <w:lang w:eastAsia="lt-LT"/>
          <w14:ligatures w14:val="none"/>
        </w:rPr>
        <w:t>s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avivaldybės administracijos Centrinė buhalterija.</w:t>
      </w:r>
    </w:p>
    <w:p w14:paraId="48CCD98F" w14:textId="791DE505" w:rsidR="00060649" w:rsidRPr="00143CDF" w:rsidRDefault="002B318A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2</w:t>
      </w:r>
      <w:r w:rsidR="00BE4631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7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Už finansinės paramos lėšų tikslinį panaudojimą atsako </w:t>
      </w:r>
      <w:r w:rsidR="00D07147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aramos gavėjas.</w:t>
      </w:r>
    </w:p>
    <w:p w14:paraId="57C173BD" w14:textId="0AE7E256" w:rsidR="00060649" w:rsidRPr="00143CDF" w:rsidRDefault="002B318A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2</w:t>
      </w:r>
      <w:r w:rsidR="00BE4631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8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Paaiškėjus, kad skirta finansinė parama buvo panaudota ne pagal paskirtį, </w:t>
      </w:r>
      <w:r w:rsidR="007A396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aramos gavėjas privalo lėšas grąžinti į </w:t>
      </w:r>
      <w:r w:rsidR="007A396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Klaipėdos rajono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savivaldybės biudžetą, to nepadarius lėšos išieškomos teisės aktų nustatyta tvarka.</w:t>
      </w:r>
    </w:p>
    <w:p w14:paraId="5C9FC3E7" w14:textId="0BCB2B9E" w:rsidR="009B2909" w:rsidRPr="00143CDF" w:rsidRDefault="002B318A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2</w:t>
      </w:r>
      <w:r w:rsidR="00BE4631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9</w:t>
      </w:r>
      <w:r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</w:t>
      </w:r>
      <w:r w:rsidR="009B290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Pasibaigus kalendoriniams metams, </w:t>
      </w:r>
      <w:r w:rsidR="006102C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Programos vertinimo k</w:t>
      </w:r>
      <w:r w:rsidR="009B290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omisijos pirmininkas teikia ataskaitą </w:t>
      </w:r>
      <w:r w:rsidR="006102C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Klaipėdos rajono s</w:t>
      </w:r>
      <w:r w:rsidR="009B290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avivaldybės tarybai apie </w:t>
      </w:r>
      <w:r w:rsidR="006102C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Programos vertinimo k</w:t>
      </w:r>
      <w:r w:rsidR="009B290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omisijos veiklą ir </w:t>
      </w:r>
      <w:r w:rsidR="006102C4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P</w:t>
      </w:r>
      <w:r w:rsidR="009B290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rogramos lėšų panaudojimą.</w:t>
      </w:r>
    </w:p>
    <w:p w14:paraId="31D2C912" w14:textId="7CE2B7E8" w:rsidR="00186385" w:rsidRDefault="00BE4631" w:rsidP="00A44F1D">
      <w:pPr>
        <w:tabs>
          <w:tab w:val="left" w:pos="709"/>
        </w:tabs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</w:pPr>
      <w:r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30</w:t>
      </w:r>
      <w:r w:rsidR="002B318A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.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Programos </w:t>
      </w:r>
      <w:r w:rsidR="00A941F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vykdymo </w:t>
      </w:r>
      <w:r w:rsidR="00060649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>kontrolę vykdo Klaipėdos rajono savivaldybės</w:t>
      </w:r>
      <w:r w:rsidR="00A941FB" w:rsidRPr="00143CDF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kontrolės ir audito tarnyba.</w:t>
      </w:r>
    </w:p>
    <w:p w14:paraId="74B47415" w14:textId="3764D1D6" w:rsidR="004C3DCA" w:rsidRPr="00DD6B3F" w:rsidRDefault="00060649" w:rsidP="00A57096">
      <w:pPr>
        <w:tabs>
          <w:tab w:val="left" w:pos="709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lt-LT"/>
          <w14:ligatures w14:val="none"/>
        </w:rPr>
      </w:pPr>
      <w:r w:rsidRPr="00DD6B3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lt-LT"/>
          <w14:ligatures w14:val="none"/>
        </w:rPr>
        <w:t>________________________</w:t>
      </w:r>
    </w:p>
    <w:sectPr w:rsidR="004C3DCA" w:rsidRPr="00DD6B3F" w:rsidSect="00A648A5">
      <w:headerReference w:type="even" r:id="rId9"/>
      <w:headerReference w:type="default" r:id="rId10"/>
      <w:pgSz w:w="11907" w:h="16840" w:code="9"/>
      <w:pgMar w:top="1134" w:right="567" w:bottom="1077" w:left="1701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A09AB" w14:textId="77777777" w:rsidR="00547C23" w:rsidRDefault="00547C23" w:rsidP="00060649">
      <w:pPr>
        <w:spacing w:after="0" w:line="240" w:lineRule="auto"/>
      </w:pPr>
      <w:r>
        <w:separator/>
      </w:r>
    </w:p>
  </w:endnote>
  <w:endnote w:type="continuationSeparator" w:id="0">
    <w:p w14:paraId="1ACE1698" w14:textId="77777777" w:rsidR="00547C23" w:rsidRDefault="00547C23" w:rsidP="00060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E7BBB" w14:textId="77777777" w:rsidR="00547C23" w:rsidRDefault="00547C23" w:rsidP="00060649">
      <w:pPr>
        <w:spacing w:after="0" w:line="240" w:lineRule="auto"/>
      </w:pPr>
      <w:r>
        <w:separator/>
      </w:r>
    </w:p>
  </w:footnote>
  <w:footnote w:type="continuationSeparator" w:id="0">
    <w:p w14:paraId="367E2F89" w14:textId="77777777" w:rsidR="00547C23" w:rsidRDefault="00547C23" w:rsidP="00060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DC391" w14:textId="4D1EEEEE" w:rsidR="00C47EA6" w:rsidRDefault="0006064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140C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4F456FD" w14:textId="77777777" w:rsidR="00C47EA6" w:rsidRDefault="00C47EA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2862410"/>
      <w:docPartObj>
        <w:docPartGallery w:val="Page Numbers (Top of Page)"/>
        <w:docPartUnique/>
      </w:docPartObj>
    </w:sdtPr>
    <w:sdtContent>
      <w:p w14:paraId="013C157A" w14:textId="7986B3FD" w:rsidR="00C47EA6" w:rsidRDefault="0018140C" w:rsidP="00AE78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D739F2"/>
    <w:multiLevelType w:val="hybridMultilevel"/>
    <w:tmpl w:val="998ABA5A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E325518"/>
    <w:multiLevelType w:val="hybridMultilevel"/>
    <w:tmpl w:val="93A24594"/>
    <w:lvl w:ilvl="0" w:tplc="81AC4C1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09898743">
    <w:abstractNumId w:val="0"/>
  </w:num>
  <w:num w:numId="2" w16cid:durableId="1843858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DDA"/>
    <w:rsid w:val="00012BAA"/>
    <w:rsid w:val="00025222"/>
    <w:rsid w:val="0003738E"/>
    <w:rsid w:val="000432C7"/>
    <w:rsid w:val="000452FB"/>
    <w:rsid w:val="00060649"/>
    <w:rsid w:val="0007481D"/>
    <w:rsid w:val="00075B6A"/>
    <w:rsid w:val="000766CC"/>
    <w:rsid w:val="00090043"/>
    <w:rsid w:val="00094788"/>
    <w:rsid w:val="00096981"/>
    <w:rsid w:val="00097862"/>
    <w:rsid w:val="000A0ED8"/>
    <w:rsid w:val="000A28B8"/>
    <w:rsid w:val="000B443B"/>
    <w:rsid w:val="000B648D"/>
    <w:rsid w:val="000C1099"/>
    <w:rsid w:val="000C37B5"/>
    <w:rsid w:val="000C4E20"/>
    <w:rsid w:val="000D2EF9"/>
    <w:rsid w:val="000F2204"/>
    <w:rsid w:val="00102E75"/>
    <w:rsid w:val="00122507"/>
    <w:rsid w:val="0013648E"/>
    <w:rsid w:val="00136FA4"/>
    <w:rsid w:val="00137992"/>
    <w:rsid w:val="0014346B"/>
    <w:rsid w:val="00143CDF"/>
    <w:rsid w:val="00144C17"/>
    <w:rsid w:val="001458FB"/>
    <w:rsid w:val="001523DA"/>
    <w:rsid w:val="00154D75"/>
    <w:rsid w:val="00163AA4"/>
    <w:rsid w:val="001672B1"/>
    <w:rsid w:val="0018140C"/>
    <w:rsid w:val="001856A1"/>
    <w:rsid w:val="00186385"/>
    <w:rsid w:val="001A2E6F"/>
    <w:rsid w:val="001A656D"/>
    <w:rsid w:val="001A6C8F"/>
    <w:rsid w:val="001A6F5D"/>
    <w:rsid w:val="001B63C9"/>
    <w:rsid w:val="001B733F"/>
    <w:rsid w:val="001B7EDD"/>
    <w:rsid w:val="001C484A"/>
    <w:rsid w:val="001E055C"/>
    <w:rsid w:val="001E7CE7"/>
    <w:rsid w:val="001F01CD"/>
    <w:rsid w:val="001F7BAD"/>
    <w:rsid w:val="002010B2"/>
    <w:rsid w:val="00215457"/>
    <w:rsid w:val="00226F0B"/>
    <w:rsid w:val="002419BC"/>
    <w:rsid w:val="00245755"/>
    <w:rsid w:val="00247A03"/>
    <w:rsid w:val="002563BD"/>
    <w:rsid w:val="00276DF5"/>
    <w:rsid w:val="00282D2F"/>
    <w:rsid w:val="002902E5"/>
    <w:rsid w:val="00297822"/>
    <w:rsid w:val="002B318A"/>
    <w:rsid w:val="002B3B85"/>
    <w:rsid w:val="002B7C48"/>
    <w:rsid w:val="002C593E"/>
    <w:rsid w:val="003054F6"/>
    <w:rsid w:val="00313B0D"/>
    <w:rsid w:val="0031619B"/>
    <w:rsid w:val="003171AD"/>
    <w:rsid w:val="0032268B"/>
    <w:rsid w:val="00332C99"/>
    <w:rsid w:val="00353A1F"/>
    <w:rsid w:val="00372E20"/>
    <w:rsid w:val="00382894"/>
    <w:rsid w:val="00386293"/>
    <w:rsid w:val="00392628"/>
    <w:rsid w:val="003A4C60"/>
    <w:rsid w:val="003C253F"/>
    <w:rsid w:val="003C2B7B"/>
    <w:rsid w:val="003D2156"/>
    <w:rsid w:val="003F6C1B"/>
    <w:rsid w:val="00410B03"/>
    <w:rsid w:val="004134E3"/>
    <w:rsid w:val="0041567E"/>
    <w:rsid w:val="00421CFB"/>
    <w:rsid w:val="004507D7"/>
    <w:rsid w:val="00471E72"/>
    <w:rsid w:val="00481453"/>
    <w:rsid w:val="00487A2A"/>
    <w:rsid w:val="0049795F"/>
    <w:rsid w:val="004A25CF"/>
    <w:rsid w:val="004A75AA"/>
    <w:rsid w:val="004B03E6"/>
    <w:rsid w:val="004C3DCA"/>
    <w:rsid w:val="004D3D80"/>
    <w:rsid w:val="00507E4A"/>
    <w:rsid w:val="0051569B"/>
    <w:rsid w:val="0051655B"/>
    <w:rsid w:val="00526216"/>
    <w:rsid w:val="00526744"/>
    <w:rsid w:val="005338CF"/>
    <w:rsid w:val="00533D0D"/>
    <w:rsid w:val="00542A3C"/>
    <w:rsid w:val="00544A61"/>
    <w:rsid w:val="00545123"/>
    <w:rsid w:val="00547C23"/>
    <w:rsid w:val="00550DD6"/>
    <w:rsid w:val="005517A3"/>
    <w:rsid w:val="005602A1"/>
    <w:rsid w:val="0056409B"/>
    <w:rsid w:val="005720CC"/>
    <w:rsid w:val="0057731C"/>
    <w:rsid w:val="00581F13"/>
    <w:rsid w:val="005B4BD6"/>
    <w:rsid w:val="005B6356"/>
    <w:rsid w:val="005E05E6"/>
    <w:rsid w:val="005E1FE0"/>
    <w:rsid w:val="005E43EF"/>
    <w:rsid w:val="005E7443"/>
    <w:rsid w:val="005F1816"/>
    <w:rsid w:val="005F38D9"/>
    <w:rsid w:val="0060228F"/>
    <w:rsid w:val="006102C4"/>
    <w:rsid w:val="00613711"/>
    <w:rsid w:val="00646CF5"/>
    <w:rsid w:val="00647DFD"/>
    <w:rsid w:val="00650302"/>
    <w:rsid w:val="0065537B"/>
    <w:rsid w:val="006554EB"/>
    <w:rsid w:val="0066450F"/>
    <w:rsid w:val="00670AB6"/>
    <w:rsid w:val="0067109C"/>
    <w:rsid w:val="00671A33"/>
    <w:rsid w:val="006725B3"/>
    <w:rsid w:val="00682A14"/>
    <w:rsid w:val="00697210"/>
    <w:rsid w:val="006A5F82"/>
    <w:rsid w:val="006A7E86"/>
    <w:rsid w:val="006D3BC0"/>
    <w:rsid w:val="006D4D47"/>
    <w:rsid w:val="006E3ABE"/>
    <w:rsid w:val="0070268E"/>
    <w:rsid w:val="00702861"/>
    <w:rsid w:val="00703281"/>
    <w:rsid w:val="00711E21"/>
    <w:rsid w:val="00720253"/>
    <w:rsid w:val="00723EF0"/>
    <w:rsid w:val="00730292"/>
    <w:rsid w:val="007313B4"/>
    <w:rsid w:val="00733310"/>
    <w:rsid w:val="00751252"/>
    <w:rsid w:val="00755E85"/>
    <w:rsid w:val="007669B8"/>
    <w:rsid w:val="0077243A"/>
    <w:rsid w:val="00787381"/>
    <w:rsid w:val="0079739C"/>
    <w:rsid w:val="0079796C"/>
    <w:rsid w:val="007A396B"/>
    <w:rsid w:val="007A52CB"/>
    <w:rsid w:val="007C6270"/>
    <w:rsid w:val="00801EE4"/>
    <w:rsid w:val="00802C96"/>
    <w:rsid w:val="00820ED4"/>
    <w:rsid w:val="00830012"/>
    <w:rsid w:val="00850D36"/>
    <w:rsid w:val="00851D4B"/>
    <w:rsid w:val="0087012B"/>
    <w:rsid w:val="008711A9"/>
    <w:rsid w:val="00882A73"/>
    <w:rsid w:val="00882C20"/>
    <w:rsid w:val="0088444A"/>
    <w:rsid w:val="008A3C48"/>
    <w:rsid w:val="008B130B"/>
    <w:rsid w:val="008B1D4B"/>
    <w:rsid w:val="008B3029"/>
    <w:rsid w:val="008B652F"/>
    <w:rsid w:val="008B68B2"/>
    <w:rsid w:val="008C684B"/>
    <w:rsid w:val="008D3D32"/>
    <w:rsid w:val="008D582D"/>
    <w:rsid w:val="008E0608"/>
    <w:rsid w:val="008E0AA0"/>
    <w:rsid w:val="008E6E89"/>
    <w:rsid w:val="008E7ABE"/>
    <w:rsid w:val="008F4AFE"/>
    <w:rsid w:val="009061FD"/>
    <w:rsid w:val="00913004"/>
    <w:rsid w:val="00922C75"/>
    <w:rsid w:val="00923E68"/>
    <w:rsid w:val="009332D0"/>
    <w:rsid w:val="0093728B"/>
    <w:rsid w:val="00943853"/>
    <w:rsid w:val="00944B89"/>
    <w:rsid w:val="00954030"/>
    <w:rsid w:val="0096146D"/>
    <w:rsid w:val="00961569"/>
    <w:rsid w:val="00972112"/>
    <w:rsid w:val="00983145"/>
    <w:rsid w:val="00997438"/>
    <w:rsid w:val="009A4320"/>
    <w:rsid w:val="009B0073"/>
    <w:rsid w:val="009B2909"/>
    <w:rsid w:val="009B5AAC"/>
    <w:rsid w:val="009D09BA"/>
    <w:rsid w:val="009D09E0"/>
    <w:rsid w:val="009F2244"/>
    <w:rsid w:val="009F7DEB"/>
    <w:rsid w:val="00A01CDB"/>
    <w:rsid w:val="00A0344B"/>
    <w:rsid w:val="00A0432B"/>
    <w:rsid w:val="00A069C9"/>
    <w:rsid w:val="00A143DC"/>
    <w:rsid w:val="00A14A84"/>
    <w:rsid w:val="00A15B3E"/>
    <w:rsid w:val="00A22B67"/>
    <w:rsid w:val="00A233AE"/>
    <w:rsid w:val="00A24B11"/>
    <w:rsid w:val="00A24C71"/>
    <w:rsid w:val="00A3351D"/>
    <w:rsid w:val="00A43B0D"/>
    <w:rsid w:val="00A44F1D"/>
    <w:rsid w:val="00A56AC5"/>
    <w:rsid w:val="00A57096"/>
    <w:rsid w:val="00A611E2"/>
    <w:rsid w:val="00A64429"/>
    <w:rsid w:val="00A648A5"/>
    <w:rsid w:val="00A64AC5"/>
    <w:rsid w:val="00A74A32"/>
    <w:rsid w:val="00A80095"/>
    <w:rsid w:val="00A83400"/>
    <w:rsid w:val="00A844C7"/>
    <w:rsid w:val="00A912A8"/>
    <w:rsid w:val="00A9202D"/>
    <w:rsid w:val="00A941FB"/>
    <w:rsid w:val="00AA7089"/>
    <w:rsid w:val="00AB6BB3"/>
    <w:rsid w:val="00AC0621"/>
    <w:rsid w:val="00AC277A"/>
    <w:rsid w:val="00AE164C"/>
    <w:rsid w:val="00AE78AC"/>
    <w:rsid w:val="00AF17C9"/>
    <w:rsid w:val="00B03DA6"/>
    <w:rsid w:val="00B10D1F"/>
    <w:rsid w:val="00B2092B"/>
    <w:rsid w:val="00B20F74"/>
    <w:rsid w:val="00B24E10"/>
    <w:rsid w:val="00B25402"/>
    <w:rsid w:val="00B312FF"/>
    <w:rsid w:val="00B45EF1"/>
    <w:rsid w:val="00B771B0"/>
    <w:rsid w:val="00B93588"/>
    <w:rsid w:val="00B93ABB"/>
    <w:rsid w:val="00B95878"/>
    <w:rsid w:val="00B96C57"/>
    <w:rsid w:val="00BC17D4"/>
    <w:rsid w:val="00BC4802"/>
    <w:rsid w:val="00BC66B0"/>
    <w:rsid w:val="00BD0FFC"/>
    <w:rsid w:val="00BD2294"/>
    <w:rsid w:val="00BE1B63"/>
    <w:rsid w:val="00BE4631"/>
    <w:rsid w:val="00BF5326"/>
    <w:rsid w:val="00BF7255"/>
    <w:rsid w:val="00C24812"/>
    <w:rsid w:val="00C309E2"/>
    <w:rsid w:val="00C32991"/>
    <w:rsid w:val="00C426C9"/>
    <w:rsid w:val="00C438E7"/>
    <w:rsid w:val="00C47EA6"/>
    <w:rsid w:val="00C75188"/>
    <w:rsid w:val="00C830DF"/>
    <w:rsid w:val="00C85954"/>
    <w:rsid w:val="00C86805"/>
    <w:rsid w:val="00CA04A2"/>
    <w:rsid w:val="00CA142A"/>
    <w:rsid w:val="00CB598C"/>
    <w:rsid w:val="00CE10C8"/>
    <w:rsid w:val="00CE70D3"/>
    <w:rsid w:val="00CF0E73"/>
    <w:rsid w:val="00D062F6"/>
    <w:rsid w:val="00D07147"/>
    <w:rsid w:val="00D162DE"/>
    <w:rsid w:val="00D35658"/>
    <w:rsid w:val="00D502C5"/>
    <w:rsid w:val="00D52FD1"/>
    <w:rsid w:val="00D53DDA"/>
    <w:rsid w:val="00D54287"/>
    <w:rsid w:val="00D56729"/>
    <w:rsid w:val="00D67497"/>
    <w:rsid w:val="00D72748"/>
    <w:rsid w:val="00DA1121"/>
    <w:rsid w:val="00DB4C34"/>
    <w:rsid w:val="00DB4FCD"/>
    <w:rsid w:val="00DB4FE7"/>
    <w:rsid w:val="00DC2F11"/>
    <w:rsid w:val="00DD6B3F"/>
    <w:rsid w:val="00DE33DB"/>
    <w:rsid w:val="00DF583D"/>
    <w:rsid w:val="00E0250B"/>
    <w:rsid w:val="00E03156"/>
    <w:rsid w:val="00E24443"/>
    <w:rsid w:val="00E52074"/>
    <w:rsid w:val="00E55D1D"/>
    <w:rsid w:val="00E620E5"/>
    <w:rsid w:val="00E901E1"/>
    <w:rsid w:val="00EA3F4F"/>
    <w:rsid w:val="00EA4A3E"/>
    <w:rsid w:val="00EB5FAA"/>
    <w:rsid w:val="00EC3341"/>
    <w:rsid w:val="00ED053C"/>
    <w:rsid w:val="00ED5639"/>
    <w:rsid w:val="00ED60C7"/>
    <w:rsid w:val="00EE0A72"/>
    <w:rsid w:val="00EF11E3"/>
    <w:rsid w:val="00EF5A61"/>
    <w:rsid w:val="00F10E2D"/>
    <w:rsid w:val="00F2487B"/>
    <w:rsid w:val="00F270C9"/>
    <w:rsid w:val="00F304D4"/>
    <w:rsid w:val="00F36985"/>
    <w:rsid w:val="00F54066"/>
    <w:rsid w:val="00F56BF5"/>
    <w:rsid w:val="00F626C0"/>
    <w:rsid w:val="00F7001C"/>
    <w:rsid w:val="00F72E07"/>
    <w:rsid w:val="00F82305"/>
    <w:rsid w:val="00F8669D"/>
    <w:rsid w:val="00FA3BFF"/>
    <w:rsid w:val="00FB0FF4"/>
    <w:rsid w:val="00FB6787"/>
    <w:rsid w:val="00FC25AE"/>
    <w:rsid w:val="00FC5F88"/>
    <w:rsid w:val="00FD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05B8F"/>
  <w15:chartTrackingRefBased/>
  <w15:docId w15:val="{39496BDB-E316-4B3A-BA61-C60B3A19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44F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44F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A44F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44F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A44F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A44F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A44F1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0606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0649"/>
  </w:style>
  <w:style w:type="character" w:styleId="Puslapionumeris">
    <w:name w:val="page number"/>
    <w:basedOn w:val="Numatytasispastraiposriftas"/>
    <w:uiPriority w:val="99"/>
    <w:rsid w:val="00060649"/>
    <w:rPr>
      <w:rFonts w:cs="Times New Roman"/>
    </w:rPr>
  </w:style>
  <w:style w:type="paragraph" w:styleId="Antrats">
    <w:name w:val="header"/>
    <w:basedOn w:val="prastasis"/>
    <w:link w:val="AntratsDiagrama"/>
    <w:uiPriority w:val="99"/>
    <w:rsid w:val="0006064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064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rsid w:val="00C438E7"/>
    <w:rPr>
      <w:color w:val="0000FF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438E7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99"/>
    <w:rsid w:val="00944B89"/>
    <w:pPr>
      <w:spacing w:after="0" w:line="240" w:lineRule="auto"/>
      <w:jc w:val="both"/>
    </w:pPr>
    <w:rPr>
      <w:rFonts w:ascii="Times New Roman" w:eastAsia="Times New Roman" w:hAnsi="Times New Roman" w:cs="Times New Roman"/>
      <w:i/>
      <w:kern w:val="0"/>
      <w:sz w:val="24"/>
      <w:szCs w:val="2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944B89"/>
    <w:rPr>
      <w:rFonts w:ascii="Times New Roman" w:eastAsia="Times New Roman" w:hAnsi="Times New Roman" w:cs="Times New Roman"/>
      <w:i/>
      <w:kern w:val="0"/>
      <w:sz w:val="24"/>
      <w:szCs w:val="20"/>
      <w14:ligatures w14:val="none"/>
    </w:rPr>
  </w:style>
  <w:style w:type="paragraph" w:styleId="Sraopastraipa">
    <w:name w:val="List Paragraph"/>
    <w:basedOn w:val="prastasis"/>
    <w:uiPriority w:val="34"/>
    <w:qFormat/>
    <w:rsid w:val="00F36985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670AB6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A5F82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A44F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44F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A44F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44F1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A44F1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A44F1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A44F1D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valdybe@klaipedos-r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8656E-DF25-4F25-9AC1-C5F359FC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8342</Words>
  <Characters>4755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Bazilienė</dc:creator>
  <cp:keywords/>
  <dc:description/>
  <cp:lastModifiedBy>Emilija Baranauskaitė</cp:lastModifiedBy>
  <cp:revision>8</cp:revision>
  <cp:lastPrinted>2024-04-16T06:50:00Z</cp:lastPrinted>
  <dcterms:created xsi:type="dcterms:W3CDTF">2024-05-07T06:30:00Z</dcterms:created>
  <dcterms:modified xsi:type="dcterms:W3CDTF">2024-05-30T13:07:00Z</dcterms:modified>
</cp:coreProperties>
</file>