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BF43E" w14:textId="77777777" w:rsidR="0014283F" w:rsidRPr="00723B90" w:rsidRDefault="0014283F" w:rsidP="0014283F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3E8FCA6B" wp14:editId="2D5550A0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5BDB9" w14:textId="77777777" w:rsidR="0014283F" w:rsidRPr="0014283F" w:rsidRDefault="0014283F" w:rsidP="00C2613F">
      <w:pPr>
        <w:pStyle w:val="Antrat1"/>
      </w:pPr>
      <w:r w:rsidRPr="0014283F">
        <w:rPr>
          <w:rStyle w:val="Antrat1Diagrama"/>
          <w:b/>
          <w:bCs/>
        </w:rPr>
        <w:t>KLAIPĖDOS RAJONO SAVIVALDYBĖS TARYBA</w:t>
      </w:r>
    </w:p>
    <w:p w14:paraId="12A291B2" w14:textId="63286D1B" w:rsidR="00EB06D4" w:rsidRPr="00593ED4" w:rsidRDefault="0014283F" w:rsidP="0014283F">
      <w:pPr>
        <w:spacing w:after="240" w:line="276" w:lineRule="auto"/>
        <w:jc w:val="center"/>
        <w:rPr>
          <w:rFonts w:ascii="Arial" w:hAnsi="Arial" w:cs="Arial"/>
        </w:rPr>
      </w:pPr>
      <w:r w:rsidRPr="001A6A86">
        <w:rPr>
          <w:rStyle w:val="Antrat2Diagrama"/>
        </w:rPr>
        <w:t>SPRENDIMAS</w:t>
      </w:r>
      <w:r w:rsidRPr="00AF71A4">
        <w:rPr>
          <w:rFonts w:ascii="Arial" w:hAnsi="Arial" w:cs="Arial"/>
          <w:b/>
          <w:bCs/>
          <w:sz w:val="28"/>
          <w:szCs w:val="28"/>
        </w:rPr>
        <w:br w:type="textWrapping" w:clear="all"/>
      </w:r>
      <w:r w:rsidR="009838BF" w:rsidRPr="009838BF">
        <w:rPr>
          <w:rFonts w:ascii="Arial" w:hAnsi="Arial" w:cs="Arial"/>
          <w:b/>
          <w:bCs/>
          <w:sz w:val="28"/>
          <w:szCs w:val="28"/>
        </w:rPr>
        <w:t xml:space="preserve">DĖL KLAIPĖDOS R. DITUVOS ALEKSANDRO TEODORO KURŠAIČIO PAGRINDINĖS MOKYKLOS IR KLAIPĖDOS R. VĖŽAIČIŲ PAGRINDINĖS MOKYKLOS </w:t>
      </w:r>
      <w:r w:rsidR="009838BF" w:rsidRPr="009838BF">
        <w:rPr>
          <w:rFonts w:ascii="Arial" w:hAnsi="Arial" w:cs="Arial"/>
          <w:b/>
          <w:bCs/>
          <w:color w:val="000000"/>
          <w:sz w:val="28"/>
          <w:szCs w:val="28"/>
        </w:rPr>
        <w:t>NUOSTATŲ PATVIRTINIMO</w:t>
      </w:r>
    </w:p>
    <w:p w14:paraId="01BC177C" w14:textId="6BCD7DCE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752210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EE27E8">
        <w:rPr>
          <w:rFonts w:ascii="Arial" w:hAnsi="Arial" w:cs="Arial"/>
        </w:rPr>
        <w:t>gegužės</w:t>
      </w:r>
      <w:r w:rsidR="00752210">
        <w:rPr>
          <w:rFonts w:ascii="Arial" w:hAnsi="Arial" w:cs="Arial"/>
        </w:rPr>
        <w:t xml:space="preserve"> </w:t>
      </w:r>
      <w:r w:rsidR="0014283F">
        <w:rPr>
          <w:rFonts w:ascii="Arial" w:hAnsi="Arial" w:cs="Arial"/>
        </w:rPr>
        <w:t>30</w:t>
      </w:r>
      <w:r w:rsidR="00752210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5C2251">
        <w:rPr>
          <w:rFonts w:ascii="Arial" w:hAnsi="Arial" w:cs="Arial"/>
        </w:rPr>
        <w:t>268</w:t>
      </w:r>
    </w:p>
    <w:p w14:paraId="026F4F77" w14:textId="3E8519D8" w:rsidR="00A71A01" w:rsidRPr="00A71A01" w:rsidRDefault="00EB06D4" w:rsidP="00D61D47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03484514" w14:textId="30F6F669" w:rsidR="00A71A01" w:rsidRPr="0014283F" w:rsidRDefault="00A71A01" w:rsidP="00593ED4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FE5D41" w:rsidRPr="00132790">
        <w:rPr>
          <w:rFonts w:ascii="Arial" w:hAnsi="Arial" w:cs="Arial"/>
          <w:color w:val="000000"/>
        </w:rPr>
        <w:t xml:space="preserve">15 straipsnio 2 dalies 9 punktu, </w:t>
      </w:r>
      <w:bookmarkStart w:id="0" w:name="_Hlk163720753"/>
      <w:r w:rsidR="00FE5D41" w:rsidRPr="00132790">
        <w:rPr>
          <w:rFonts w:ascii="Arial" w:hAnsi="Arial" w:cs="Arial"/>
          <w:color w:val="000000"/>
        </w:rPr>
        <w:t>Lietuvos Respublikos biudžetinių įstaigų įstatymo 5 straipsnio 3 dalies 1 punktu, 7 straipsni</w:t>
      </w:r>
      <w:r w:rsidR="00FE5D41">
        <w:rPr>
          <w:rFonts w:ascii="Arial" w:hAnsi="Arial" w:cs="Arial"/>
          <w:color w:val="000000"/>
        </w:rPr>
        <w:t>o 6 dalimi</w:t>
      </w:r>
      <w:r w:rsidR="00FE5D41" w:rsidRPr="00132790">
        <w:rPr>
          <w:rFonts w:ascii="Arial" w:hAnsi="Arial" w:cs="Arial"/>
        </w:rPr>
        <w:t xml:space="preserve">, </w:t>
      </w:r>
      <w:bookmarkEnd w:id="0"/>
      <w:r w:rsidRPr="00A71A01">
        <w:rPr>
          <w:rFonts w:ascii="Arial" w:hAnsi="Arial" w:cs="Arial"/>
        </w:rPr>
        <w:t>Nuostatų, įstatų ar statutų įforminimo reikalavimais, patvirtintais Lietuvos Respublikos švietimo ir mokslo ministro 2011 m. birželio 29 d. įsakymu Nr. V-1164 „Dėl nuostatų, įstatų ar statutų įforminimo reikalavimų patvirtinimo“</w:t>
      </w:r>
      <w:r w:rsidR="00CA63D3">
        <w:rPr>
          <w:rFonts w:ascii="Arial" w:hAnsi="Arial" w:cs="Arial"/>
        </w:rPr>
        <w:t xml:space="preserve"> (2021 m. balandžio 28 d. Nr. V-670 redakcija)</w:t>
      </w:r>
      <w:r w:rsidRPr="00A71A01">
        <w:rPr>
          <w:rFonts w:ascii="Arial" w:hAnsi="Arial" w:cs="Arial"/>
        </w:rPr>
        <w:t xml:space="preserve">, </w:t>
      </w:r>
      <w:r w:rsidRPr="0014283F">
        <w:rPr>
          <w:rFonts w:ascii="Arial" w:hAnsi="Arial" w:cs="Arial"/>
          <w:spacing w:val="60"/>
        </w:rPr>
        <w:t>nusprendži</w:t>
      </w:r>
      <w:r w:rsidRPr="0014283F">
        <w:rPr>
          <w:rFonts w:ascii="Arial" w:hAnsi="Arial" w:cs="Arial"/>
        </w:rPr>
        <w:t>a:</w:t>
      </w:r>
    </w:p>
    <w:p w14:paraId="068EC743" w14:textId="0D57F5EF" w:rsidR="00A71A01" w:rsidRPr="00A71A01" w:rsidRDefault="00A71A01" w:rsidP="00593ED4">
      <w:pPr>
        <w:tabs>
          <w:tab w:val="left" w:pos="1134"/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1. Patvirtinti Klaipėdos rajono savivaldybės švietimo įstaigų nuostatus (pridedama):</w:t>
      </w:r>
    </w:p>
    <w:p w14:paraId="1773FF7B" w14:textId="5B591C6C" w:rsidR="00A71A01" w:rsidRPr="00A71A01" w:rsidRDefault="00A71A01" w:rsidP="00593ED4">
      <w:pPr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1.</w:t>
      </w:r>
      <w:r w:rsidR="009838BF">
        <w:rPr>
          <w:rFonts w:ascii="Arial" w:hAnsi="Arial" w:cs="Arial"/>
        </w:rPr>
        <w:t>1</w:t>
      </w:r>
      <w:r w:rsidRPr="00A71A01">
        <w:rPr>
          <w:rFonts w:ascii="Arial" w:hAnsi="Arial" w:cs="Arial"/>
        </w:rPr>
        <w:t xml:space="preserve">. </w:t>
      </w:r>
      <w:r w:rsidR="00354C06" w:rsidRPr="00A71A01">
        <w:rPr>
          <w:rFonts w:ascii="Arial" w:hAnsi="Arial" w:cs="Arial"/>
        </w:rPr>
        <w:t>Klaipėdos r. Dituvos</w:t>
      </w:r>
      <w:r w:rsidR="00354C06">
        <w:rPr>
          <w:rFonts w:ascii="Arial" w:hAnsi="Arial" w:cs="Arial"/>
        </w:rPr>
        <w:t xml:space="preserve"> Aleksandro Teodoro Kuršaičio</w:t>
      </w:r>
      <w:r w:rsidR="00354C06" w:rsidRPr="00A71A01">
        <w:rPr>
          <w:rFonts w:ascii="Arial" w:hAnsi="Arial" w:cs="Arial"/>
        </w:rPr>
        <w:t xml:space="preserve"> pagrindinės mokyklos;</w:t>
      </w:r>
    </w:p>
    <w:p w14:paraId="735DF148" w14:textId="225CCA96" w:rsidR="00A71A01" w:rsidRPr="00A71A01" w:rsidRDefault="00A71A01" w:rsidP="00593ED4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1.2. </w:t>
      </w:r>
      <w:r w:rsidR="00354C06" w:rsidRPr="00A71A01">
        <w:rPr>
          <w:rFonts w:ascii="Arial" w:hAnsi="Arial" w:cs="Arial"/>
        </w:rPr>
        <w:t>Klaipėdos r. Vėžaičių pagrindinės mokyklos</w:t>
      </w:r>
      <w:r w:rsidR="009838BF">
        <w:rPr>
          <w:rFonts w:ascii="Arial" w:hAnsi="Arial" w:cs="Arial"/>
        </w:rPr>
        <w:t>.</w:t>
      </w:r>
    </w:p>
    <w:p w14:paraId="3C2A7368" w14:textId="618C36F9" w:rsidR="00A71A01" w:rsidRPr="00FE5D41" w:rsidRDefault="00A71A01" w:rsidP="00593ED4">
      <w:pPr>
        <w:spacing w:line="276" w:lineRule="auto"/>
        <w:ind w:firstLine="1134"/>
        <w:jc w:val="both"/>
        <w:rPr>
          <w:rFonts w:ascii="Arial" w:hAnsi="Arial" w:cs="Arial"/>
          <w:color w:val="000000"/>
        </w:rPr>
      </w:pPr>
      <w:r w:rsidRPr="00A71A01">
        <w:rPr>
          <w:rFonts w:ascii="Arial" w:hAnsi="Arial" w:cs="Arial"/>
        </w:rPr>
        <w:t xml:space="preserve">2. Įgalioti </w:t>
      </w:r>
      <w:r w:rsidR="009838BF" w:rsidRPr="00A71A01">
        <w:rPr>
          <w:rFonts w:ascii="Arial" w:hAnsi="Arial" w:cs="Arial"/>
        </w:rPr>
        <w:t xml:space="preserve">Klaipėdos r. Dituvos </w:t>
      </w:r>
      <w:r w:rsidR="009838BF">
        <w:rPr>
          <w:rFonts w:ascii="Arial" w:hAnsi="Arial" w:cs="Arial"/>
        </w:rPr>
        <w:t xml:space="preserve">Aleksandro Teodoro Kuršaičio </w:t>
      </w:r>
      <w:r w:rsidR="009838BF" w:rsidRPr="00A71A01">
        <w:rPr>
          <w:rFonts w:ascii="Arial" w:hAnsi="Arial" w:cs="Arial"/>
        </w:rPr>
        <w:t>pagrindinės mokyklos direktorę</w:t>
      </w:r>
      <w:r w:rsidR="009838BF">
        <w:rPr>
          <w:rFonts w:ascii="Arial" w:hAnsi="Arial" w:cs="Arial"/>
        </w:rPr>
        <w:t xml:space="preserve"> </w:t>
      </w:r>
      <w:r w:rsidR="009838BF" w:rsidRPr="00A71A01">
        <w:rPr>
          <w:rFonts w:ascii="Arial" w:hAnsi="Arial" w:cs="Arial"/>
        </w:rPr>
        <w:t>Liną Nedveckienę</w:t>
      </w:r>
      <w:r w:rsidR="009838BF">
        <w:rPr>
          <w:rFonts w:ascii="Arial" w:hAnsi="Arial" w:cs="Arial"/>
        </w:rPr>
        <w:t xml:space="preserve"> ir </w:t>
      </w:r>
      <w:r w:rsidR="009838BF" w:rsidRPr="00A71A01">
        <w:rPr>
          <w:rFonts w:ascii="Arial" w:hAnsi="Arial" w:cs="Arial"/>
        </w:rPr>
        <w:t>Klaipėdos r. Vėžaičių pagrindinės mokyklos direktorę</w:t>
      </w:r>
      <w:r w:rsidR="009838BF" w:rsidRPr="00354C06">
        <w:rPr>
          <w:rFonts w:ascii="Arial" w:hAnsi="Arial" w:cs="Arial"/>
        </w:rPr>
        <w:t xml:space="preserve"> </w:t>
      </w:r>
      <w:r w:rsidR="009838BF" w:rsidRPr="00A71A01">
        <w:rPr>
          <w:rFonts w:ascii="Arial" w:hAnsi="Arial" w:cs="Arial"/>
        </w:rPr>
        <w:t xml:space="preserve">Dalią Baliutavičienę </w:t>
      </w:r>
      <w:r w:rsidRPr="00A71A01">
        <w:rPr>
          <w:rFonts w:ascii="Arial" w:hAnsi="Arial" w:cs="Arial"/>
        </w:rPr>
        <w:t xml:space="preserve">pasirašyti jų vadovaujamų įstaigų nuostatus </w:t>
      </w:r>
      <w:r w:rsidR="00FE5D41" w:rsidRPr="00132790">
        <w:rPr>
          <w:rFonts w:ascii="Arial" w:hAnsi="Arial" w:cs="Arial"/>
          <w:color w:val="000000"/>
        </w:rPr>
        <w:t>ir teisės aktų nustatyta tvarka įregistruoti juos Juridinių asmenų registre</w:t>
      </w:r>
      <w:r w:rsidR="009838BF">
        <w:rPr>
          <w:rFonts w:ascii="Arial" w:hAnsi="Arial" w:cs="Arial"/>
        </w:rPr>
        <w:t>.</w:t>
      </w:r>
    </w:p>
    <w:p w14:paraId="02CC3409" w14:textId="77777777" w:rsidR="00F41AA7" w:rsidRDefault="00A71A01" w:rsidP="00593ED4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3. </w:t>
      </w:r>
      <w:bookmarkStart w:id="1" w:name="_Hlk166496934"/>
      <w:r w:rsidRPr="00A71A01">
        <w:rPr>
          <w:rFonts w:ascii="Arial" w:hAnsi="Arial" w:cs="Arial"/>
        </w:rPr>
        <w:t>Pripažinti netekusi</w:t>
      </w:r>
      <w:r w:rsidR="00CA63D3">
        <w:rPr>
          <w:rFonts w:ascii="Arial" w:hAnsi="Arial" w:cs="Arial"/>
        </w:rPr>
        <w:t>ais</w:t>
      </w:r>
      <w:r w:rsidRPr="00A71A01">
        <w:rPr>
          <w:rFonts w:ascii="Arial" w:hAnsi="Arial" w:cs="Arial"/>
        </w:rPr>
        <w:t xml:space="preserve"> galios</w:t>
      </w:r>
      <w:r w:rsidR="00F41AA7">
        <w:rPr>
          <w:rFonts w:ascii="Arial" w:hAnsi="Arial" w:cs="Arial"/>
        </w:rPr>
        <w:t>:</w:t>
      </w:r>
    </w:p>
    <w:p w14:paraId="2B8C8F71" w14:textId="70F2D1B8" w:rsidR="00F41AA7" w:rsidRDefault="00F41AA7" w:rsidP="00593ED4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3.1.</w:t>
      </w:r>
      <w:r w:rsidR="00A71A01" w:rsidRPr="00A71A01">
        <w:rPr>
          <w:rFonts w:ascii="Arial" w:hAnsi="Arial" w:cs="Arial"/>
        </w:rPr>
        <w:t xml:space="preserve"> Klaipėdos rajono savivaldybės tarybos </w:t>
      </w:r>
      <w:r w:rsidR="00800C55">
        <w:rPr>
          <w:rFonts w:ascii="Arial" w:hAnsi="Arial" w:cs="Arial"/>
        </w:rPr>
        <w:t xml:space="preserve">2022 m. liepos 5 d. sprendimo </w:t>
      </w:r>
      <w:r w:rsidR="00C2613F">
        <w:rPr>
          <w:rFonts w:ascii="Arial" w:hAnsi="Arial" w:cs="Arial"/>
        </w:rPr>
        <w:br/>
      </w:r>
      <w:r w:rsidR="00800C55">
        <w:rPr>
          <w:rFonts w:ascii="Arial" w:hAnsi="Arial" w:cs="Arial"/>
        </w:rPr>
        <w:t xml:space="preserve">Nr. T11-224 „Dėl Klaipėdos r. Lapių pagrindinės mokyklos reorganizavimo, prijungiant ją prie </w:t>
      </w:r>
      <w:r w:rsidR="00800C55" w:rsidRPr="009838BF">
        <w:rPr>
          <w:rFonts w:ascii="Arial" w:hAnsi="Arial" w:cs="Arial"/>
        </w:rPr>
        <w:t>Klaipėdos r. Vėžaičių pagrindinės mokyklos, sąlygų aprašo ir Klaipėdos r. Vėžaičių pagrindinės mokyklos nuostatų patvirtinimo“ 3 punktą</w:t>
      </w:r>
      <w:r>
        <w:rPr>
          <w:rFonts w:ascii="Arial" w:hAnsi="Arial" w:cs="Arial"/>
        </w:rPr>
        <w:t>;</w:t>
      </w:r>
    </w:p>
    <w:p w14:paraId="12770448" w14:textId="2E646E11" w:rsidR="00A71A01" w:rsidRPr="00A71A01" w:rsidRDefault="00F41AA7" w:rsidP="00593ED4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r w:rsidRPr="00A71A01">
        <w:rPr>
          <w:rFonts w:ascii="Arial" w:hAnsi="Arial" w:cs="Arial"/>
        </w:rPr>
        <w:t xml:space="preserve">Klaipėdos rajono savivaldybės tarybos </w:t>
      </w:r>
      <w:r w:rsidR="007D59D2" w:rsidRPr="009838BF">
        <w:rPr>
          <w:rFonts w:ascii="Arial" w:hAnsi="Arial" w:cs="Arial"/>
        </w:rPr>
        <w:t xml:space="preserve">2023 m. birželio 29 d. sprendimo </w:t>
      </w:r>
      <w:r w:rsidR="00C2613F">
        <w:rPr>
          <w:rFonts w:ascii="Arial" w:hAnsi="Arial" w:cs="Arial"/>
        </w:rPr>
        <w:br/>
      </w:r>
      <w:r w:rsidR="007D59D2" w:rsidRPr="009838BF">
        <w:rPr>
          <w:rFonts w:ascii="Arial" w:hAnsi="Arial" w:cs="Arial"/>
        </w:rPr>
        <w:t xml:space="preserve">Nr. T11-203 „Dėl Klaipėdos r. Dituvos pagrindinės mokyklos </w:t>
      </w:r>
      <w:r w:rsidR="007D59D2">
        <w:rPr>
          <w:rFonts w:ascii="Arial" w:hAnsi="Arial" w:cs="Arial"/>
        </w:rPr>
        <w:t>pavadinimo pakeitimo ir nuostatų tvirtinimo“ 2 punktą</w:t>
      </w:r>
      <w:r w:rsidR="00A71A01" w:rsidRPr="00A71A01">
        <w:rPr>
          <w:rFonts w:ascii="Arial" w:hAnsi="Arial" w:cs="Arial"/>
        </w:rPr>
        <w:t>.</w:t>
      </w:r>
      <w:bookmarkEnd w:id="1"/>
    </w:p>
    <w:p w14:paraId="7AEC0290" w14:textId="77777777" w:rsidR="00A71A01" w:rsidRPr="00A71A01" w:rsidRDefault="00A71A01" w:rsidP="00593ED4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4. Nustatyti, kad šio sprendimo 3 punktas įsigalioja nuo šio sprendimo 1 punktu patvirtintų nuostatų įregistravimo Juridinių asmenų registre dienos.</w:t>
      </w:r>
    </w:p>
    <w:p w14:paraId="3B804301" w14:textId="1D3D4F89" w:rsidR="00D61D47" w:rsidRDefault="007D59D2" w:rsidP="00593ED4">
      <w:pPr>
        <w:tabs>
          <w:tab w:val="left" w:pos="3450"/>
        </w:tabs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5. Skelbti šį sprendimą Teisės aktų registre.</w:t>
      </w:r>
    </w:p>
    <w:p w14:paraId="6BD41138" w14:textId="52CF220C" w:rsidR="003215BB" w:rsidRDefault="0014283F" w:rsidP="0014283F">
      <w:pPr>
        <w:spacing w:line="276" w:lineRule="auto"/>
        <w:ind w:left="7371" w:hanging="7371"/>
        <w:rPr>
          <w:rFonts w:ascii="Arial" w:hAnsi="Arial" w:cs="Arial"/>
        </w:rPr>
      </w:pPr>
      <w:r w:rsidRPr="00AF71A4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3215BB" w:rsidSect="00CB27D5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1AA0A" w14:textId="77777777" w:rsidR="00500CC8" w:rsidRDefault="00500CC8">
      <w:r>
        <w:separator/>
      </w:r>
    </w:p>
  </w:endnote>
  <w:endnote w:type="continuationSeparator" w:id="0">
    <w:p w14:paraId="4D0FD12B" w14:textId="77777777" w:rsidR="00500CC8" w:rsidRDefault="00500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6C1566" w14:textId="77777777" w:rsidR="00500CC8" w:rsidRDefault="00500CC8">
      <w:r>
        <w:separator/>
      </w:r>
    </w:p>
  </w:footnote>
  <w:footnote w:type="continuationSeparator" w:id="0">
    <w:p w14:paraId="556FC0CA" w14:textId="77777777" w:rsidR="00500CC8" w:rsidRDefault="00500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2004162852">
    <w:abstractNumId w:val="12"/>
  </w:num>
  <w:num w:numId="2" w16cid:durableId="1582105656">
    <w:abstractNumId w:val="1"/>
  </w:num>
  <w:num w:numId="3" w16cid:durableId="700787554">
    <w:abstractNumId w:val="5"/>
  </w:num>
  <w:num w:numId="4" w16cid:durableId="1462725565">
    <w:abstractNumId w:val="10"/>
  </w:num>
  <w:num w:numId="5" w16cid:durableId="1678997024">
    <w:abstractNumId w:val="3"/>
  </w:num>
  <w:num w:numId="6" w16cid:durableId="1132674841">
    <w:abstractNumId w:val="4"/>
  </w:num>
  <w:num w:numId="7" w16cid:durableId="392168918">
    <w:abstractNumId w:val="2"/>
  </w:num>
  <w:num w:numId="8" w16cid:durableId="113990758">
    <w:abstractNumId w:val="9"/>
  </w:num>
  <w:num w:numId="9" w16cid:durableId="670032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147216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4580017">
    <w:abstractNumId w:val="6"/>
  </w:num>
  <w:num w:numId="12" w16cid:durableId="1919047429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26141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53A7E"/>
    <w:rsid w:val="00065A3B"/>
    <w:rsid w:val="0007440E"/>
    <w:rsid w:val="00075DE1"/>
    <w:rsid w:val="00097A66"/>
    <w:rsid w:val="000A0356"/>
    <w:rsid w:val="000A20A0"/>
    <w:rsid w:val="000B4D49"/>
    <w:rsid w:val="000C5823"/>
    <w:rsid w:val="000D0160"/>
    <w:rsid w:val="000D1BB3"/>
    <w:rsid w:val="000E316D"/>
    <w:rsid w:val="000E7500"/>
    <w:rsid w:val="000F3C80"/>
    <w:rsid w:val="001043CA"/>
    <w:rsid w:val="00106D2B"/>
    <w:rsid w:val="0010717A"/>
    <w:rsid w:val="001113CB"/>
    <w:rsid w:val="001141EE"/>
    <w:rsid w:val="001144A6"/>
    <w:rsid w:val="001171D4"/>
    <w:rsid w:val="00121ACB"/>
    <w:rsid w:val="0013267C"/>
    <w:rsid w:val="001337C1"/>
    <w:rsid w:val="0013493D"/>
    <w:rsid w:val="0014283F"/>
    <w:rsid w:val="0014556D"/>
    <w:rsid w:val="001531A0"/>
    <w:rsid w:val="00155682"/>
    <w:rsid w:val="001560F7"/>
    <w:rsid w:val="001567CB"/>
    <w:rsid w:val="00172EDB"/>
    <w:rsid w:val="00184AA7"/>
    <w:rsid w:val="00184B50"/>
    <w:rsid w:val="0019373A"/>
    <w:rsid w:val="001A4506"/>
    <w:rsid w:val="001A4FF8"/>
    <w:rsid w:val="001A6A86"/>
    <w:rsid w:val="001B60A1"/>
    <w:rsid w:val="001C1BB2"/>
    <w:rsid w:val="001C20BB"/>
    <w:rsid w:val="001C3CA1"/>
    <w:rsid w:val="001D2ED5"/>
    <w:rsid w:val="001D2F4A"/>
    <w:rsid w:val="001D54DF"/>
    <w:rsid w:val="001D588A"/>
    <w:rsid w:val="001D6918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56645"/>
    <w:rsid w:val="00264D44"/>
    <w:rsid w:val="00272166"/>
    <w:rsid w:val="00272A21"/>
    <w:rsid w:val="0027545A"/>
    <w:rsid w:val="0028196E"/>
    <w:rsid w:val="00285E35"/>
    <w:rsid w:val="002875DF"/>
    <w:rsid w:val="00290B9C"/>
    <w:rsid w:val="002947B2"/>
    <w:rsid w:val="00295711"/>
    <w:rsid w:val="00296E11"/>
    <w:rsid w:val="002A77C6"/>
    <w:rsid w:val="002A78EC"/>
    <w:rsid w:val="002B3D94"/>
    <w:rsid w:val="002B5FC1"/>
    <w:rsid w:val="002C0283"/>
    <w:rsid w:val="002C074A"/>
    <w:rsid w:val="002C4E4C"/>
    <w:rsid w:val="002C76C3"/>
    <w:rsid w:val="002F0722"/>
    <w:rsid w:val="002F5F21"/>
    <w:rsid w:val="0030310A"/>
    <w:rsid w:val="0030346E"/>
    <w:rsid w:val="003215BB"/>
    <w:rsid w:val="00322914"/>
    <w:rsid w:val="00340704"/>
    <w:rsid w:val="003436F1"/>
    <w:rsid w:val="00344EBB"/>
    <w:rsid w:val="00350AC2"/>
    <w:rsid w:val="0035217C"/>
    <w:rsid w:val="00354C06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3F23C0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A50E1"/>
    <w:rsid w:val="004B1CEB"/>
    <w:rsid w:val="004B3EF7"/>
    <w:rsid w:val="004C162C"/>
    <w:rsid w:val="004E30E8"/>
    <w:rsid w:val="004E5037"/>
    <w:rsid w:val="004E5D88"/>
    <w:rsid w:val="004F2329"/>
    <w:rsid w:val="004F2E9D"/>
    <w:rsid w:val="004F5F73"/>
    <w:rsid w:val="004F5FB3"/>
    <w:rsid w:val="004F6C40"/>
    <w:rsid w:val="00500CC8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36E8B"/>
    <w:rsid w:val="00540296"/>
    <w:rsid w:val="005409BB"/>
    <w:rsid w:val="005425DF"/>
    <w:rsid w:val="00546150"/>
    <w:rsid w:val="005477CD"/>
    <w:rsid w:val="005543FE"/>
    <w:rsid w:val="00554D9D"/>
    <w:rsid w:val="00562EBD"/>
    <w:rsid w:val="00566F21"/>
    <w:rsid w:val="0056737D"/>
    <w:rsid w:val="005731F2"/>
    <w:rsid w:val="0057489D"/>
    <w:rsid w:val="00577F3E"/>
    <w:rsid w:val="00580D72"/>
    <w:rsid w:val="00593ED4"/>
    <w:rsid w:val="005949CD"/>
    <w:rsid w:val="005B3A4F"/>
    <w:rsid w:val="005C0F7E"/>
    <w:rsid w:val="005C2251"/>
    <w:rsid w:val="005D00C6"/>
    <w:rsid w:val="005D7AC6"/>
    <w:rsid w:val="005E2B95"/>
    <w:rsid w:val="005F34AB"/>
    <w:rsid w:val="00602E94"/>
    <w:rsid w:val="00603894"/>
    <w:rsid w:val="00620A3B"/>
    <w:rsid w:val="0062112D"/>
    <w:rsid w:val="00634770"/>
    <w:rsid w:val="00651547"/>
    <w:rsid w:val="006518B3"/>
    <w:rsid w:val="00657B11"/>
    <w:rsid w:val="00661D65"/>
    <w:rsid w:val="0066289C"/>
    <w:rsid w:val="00663F92"/>
    <w:rsid w:val="006674EB"/>
    <w:rsid w:val="00667F14"/>
    <w:rsid w:val="00686650"/>
    <w:rsid w:val="00686D8D"/>
    <w:rsid w:val="00687D79"/>
    <w:rsid w:val="00693E0C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131F8"/>
    <w:rsid w:val="007225BF"/>
    <w:rsid w:val="00723133"/>
    <w:rsid w:val="00730501"/>
    <w:rsid w:val="00731A89"/>
    <w:rsid w:val="0073639F"/>
    <w:rsid w:val="00751048"/>
    <w:rsid w:val="00752210"/>
    <w:rsid w:val="00753952"/>
    <w:rsid w:val="0076203D"/>
    <w:rsid w:val="0076699F"/>
    <w:rsid w:val="0078582A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59D2"/>
    <w:rsid w:val="007F0142"/>
    <w:rsid w:val="007F21C4"/>
    <w:rsid w:val="007F6981"/>
    <w:rsid w:val="00800C55"/>
    <w:rsid w:val="00801A11"/>
    <w:rsid w:val="008048BB"/>
    <w:rsid w:val="008071A6"/>
    <w:rsid w:val="008256E7"/>
    <w:rsid w:val="00830B4E"/>
    <w:rsid w:val="00832808"/>
    <w:rsid w:val="00834734"/>
    <w:rsid w:val="008354D8"/>
    <w:rsid w:val="00840D19"/>
    <w:rsid w:val="00845729"/>
    <w:rsid w:val="008508AB"/>
    <w:rsid w:val="00852342"/>
    <w:rsid w:val="0085547A"/>
    <w:rsid w:val="00860248"/>
    <w:rsid w:val="00861982"/>
    <w:rsid w:val="00870981"/>
    <w:rsid w:val="008709A7"/>
    <w:rsid w:val="00875EBF"/>
    <w:rsid w:val="0087780D"/>
    <w:rsid w:val="00887A7C"/>
    <w:rsid w:val="00894D73"/>
    <w:rsid w:val="008A4DFF"/>
    <w:rsid w:val="008A57EC"/>
    <w:rsid w:val="008B0DBA"/>
    <w:rsid w:val="008B4026"/>
    <w:rsid w:val="008B4966"/>
    <w:rsid w:val="008B5703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37F30"/>
    <w:rsid w:val="00943BCC"/>
    <w:rsid w:val="00944BBD"/>
    <w:rsid w:val="009451E2"/>
    <w:rsid w:val="00953AD8"/>
    <w:rsid w:val="0096061E"/>
    <w:rsid w:val="0097117B"/>
    <w:rsid w:val="00973E31"/>
    <w:rsid w:val="009838BF"/>
    <w:rsid w:val="009911D9"/>
    <w:rsid w:val="009A031E"/>
    <w:rsid w:val="009B1061"/>
    <w:rsid w:val="009B1C92"/>
    <w:rsid w:val="009B3412"/>
    <w:rsid w:val="009B7C04"/>
    <w:rsid w:val="009D6517"/>
    <w:rsid w:val="009E0158"/>
    <w:rsid w:val="009E039D"/>
    <w:rsid w:val="009E1D5E"/>
    <w:rsid w:val="009E4298"/>
    <w:rsid w:val="009E44DA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71A01"/>
    <w:rsid w:val="00A76874"/>
    <w:rsid w:val="00A76D04"/>
    <w:rsid w:val="00A8533E"/>
    <w:rsid w:val="00A87660"/>
    <w:rsid w:val="00A972AA"/>
    <w:rsid w:val="00AA0505"/>
    <w:rsid w:val="00AA5BEA"/>
    <w:rsid w:val="00AB09CC"/>
    <w:rsid w:val="00AB1D7A"/>
    <w:rsid w:val="00AB3FD0"/>
    <w:rsid w:val="00AB5305"/>
    <w:rsid w:val="00AC1D4D"/>
    <w:rsid w:val="00AC31A9"/>
    <w:rsid w:val="00AC3ABD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3C0C"/>
    <w:rsid w:val="00B74117"/>
    <w:rsid w:val="00B75978"/>
    <w:rsid w:val="00B77F78"/>
    <w:rsid w:val="00B85184"/>
    <w:rsid w:val="00B912CF"/>
    <w:rsid w:val="00B9599A"/>
    <w:rsid w:val="00BB2D72"/>
    <w:rsid w:val="00BB7107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3AB1"/>
    <w:rsid w:val="00C2613F"/>
    <w:rsid w:val="00C368CE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5CC2"/>
    <w:rsid w:val="00CA63D3"/>
    <w:rsid w:val="00CB0ECD"/>
    <w:rsid w:val="00CB27D5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CE7108"/>
    <w:rsid w:val="00D004A7"/>
    <w:rsid w:val="00D02257"/>
    <w:rsid w:val="00D032B3"/>
    <w:rsid w:val="00D11742"/>
    <w:rsid w:val="00D16A69"/>
    <w:rsid w:val="00D217A2"/>
    <w:rsid w:val="00D2640F"/>
    <w:rsid w:val="00D37CC0"/>
    <w:rsid w:val="00D50459"/>
    <w:rsid w:val="00D606CA"/>
    <w:rsid w:val="00D61D47"/>
    <w:rsid w:val="00D64B75"/>
    <w:rsid w:val="00D6703A"/>
    <w:rsid w:val="00D71882"/>
    <w:rsid w:val="00D8401A"/>
    <w:rsid w:val="00D85ABA"/>
    <w:rsid w:val="00D8676E"/>
    <w:rsid w:val="00D91535"/>
    <w:rsid w:val="00D96044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4DF8"/>
    <w:rsid w:val="00E4563F"/>
    <w:rsid w:val="00E46F2F"/>
    <w:rsid w:val="00E606C5"/>
    <w:rsid w:val="00E61A51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27E8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2CBB"/>
    <w:rsid w:val="00F1350A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1AA7"/>
    <w:rsid w:val="00F47058"/>
    <w:rsid w:val="00F477B7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94F28"/>
    <w:rsid w:val="00FC294D"/>
    <w:rsid w:val="00FD5C58"/>
    <w:rsid w:val="00FD604C"/>
    <w:rsid w:val="00FD61A1"/>
    <w:rsid w:val="00FD6E9F"/>
    <w:rsid w:val="00FE5D41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C2613F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C2613F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1E78C-C2B4-4A59-BBE2-8BBB02FC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6</TotalTime>
  <Pages>1</Pages>
  <Words>1301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7</cp:revision>
  <cp:lastPrinted>2024-04-11T08:51:00Z</cp:lastPrinted>
  <dcterms:created xsi:type="dcterms:W3CDTF">2024-05-17T07:29:00Z</dcterms:created>
  <dcterms:modified xsi:type="dcterms:W3CDTF">2024-05-30T13:42:00Z</dcterms:modified>
</cp:coreProperties>
</file>