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A5307" w14:textId="77777777" w:rsidR="00B708CF" w:rsidRPr="007E79F5" w:rsidRDefault="0058504A" w:rsidP="00EB6EB8">
      <w:pPr>
        <w:tabs>
          <w:tab w:val="left" w:pos="1134"/>
          <w:tab w:val="left" w:pos="1418"/>
        </w:tabs>
        <w:spacing w:line="276" w:lineRule="auto"/>
        <w:ind w:firstLine="4536"/>
        <w:jc w:val="both"/>
        <w:rPr>
          <w:rFonts w:ascii="Arial" w:hAnsi="Arial" w:cs="Arial"/>
          <w:szCs w:val="24"/>
          <w:lang w:eastAsia="lt-LT"/>
        </w:rPr>
      </w:pPr>
      <w:r w:rsidRPr="007E79F5">
        <w:rPr>
          <w:rFonts w:ascii="Arial" w:hAnsi="Arial" w:cs="Arial"/>
          <w:szCs w:val="24"/>
          <w:lang w:eastAsia="lt-LT"/>
        </w:rPr>
        <w:t>PATVIRTINTA</w:t>
      </w:r>
    </w:p>
    <w:p w14:paraId="242FD856" w14:textId="77777777" w:rsidR="00B708CF" w:rsidRPr="007E79F5" w:rsidRDefault="0058504A" w:rsidP="00B119D5">
      <w:pPr>
        <w:tabs>
          <w:tab w:val="left" w:pos="1134"/>
          <w:tab w:val="left" w:pos="1418"/>
        </w:tabs>
        <w:spacing w:line="276" w:lineRule="auto"/>
        <w:ind w:firstLine="4536"/>
        <w:jc w:val="both"/>
        <w:rPr>
          <w:rFonts w:ascii="Arial" w:hAnsi="Arial" w:cs="Arial"/>
          <w:szCs w:val="24"/>
          <w:lang w:eastAsia="lt-LT"/>
        </w:rPr>
      </w:pPr>
      <w:r w:rsidRPr="007E79F5">
        <w:rPr>
          <w:rFonts w:ascii="Arial" w:hAnsi="Arial" w:cs="Arial"/>
          <w:szCs w:val="24"/>
          <w:lang w:eastAsia="lt-LT"/>
        </w:rPr>
        <w:t>Klaipėdos rajono savivaldybės tarybos</w:t>
      </w:r>
    </w:p>
    <w:p w14:paraId="24D19C9E" w14:textId="0E6EC36B" w:rsidR="00B708CF" w:rsidRPr="007E79F5" w:rsidRDefault="0058504A" w:rsidP="007D50C5">
      <w:pPr>
        <w:tabs>
          <w:tab w:val="left" w:pos="1134"/>
          <w:tab w:val="left" w:pos="1418"/>
        </w:tabs>
        <w:spacing w:after="480" w:line="276" w:lineRule="auto"/>
        <w:ind w:firstLine="4536"/>
        <w:jc w:val="both"/>
        <w:rPr>
          <w:rFonts w:ascii="Arial" w:hAnsi="Arial" w:cs="Arial"/>
          <w:szCs w:val="24"/>
        </w:rPr>
      </w:pPr>
      <w:r w:rsidRPr="007E79F5">
        <w:rPr>
          <w:rFonts w:ascii="Arial" w:hAnsi="Arial" w:cs="Arial"/>
          <w:szCs w:val="24"/>
          <w:lang w:eastAsia="lt-LT"/>
        </w:rPr>
        <w:t xml:space="preserve">2024 m. </w:t>
      </w:r>
      <w:r w:rsidR="004E1E30" w:rsidRPr="007E79F5">
        <w:rPr>
          <w:rFonts w:ascii="Arial" w:hAnsi="Arial" w:cs="Arial"/>
          <w:szCs w:val="24"/>
          <w:lang w:eastAsia="lt-LT"/>
        </w:rPr>
        <w:t>birželio</w:t>
      </w:r>
      <w:r w:rsidRPr="007E79F5">
        <w:rPr>
          <w:rFonts w:ascii="Arial" w:hAnsi="Arial" w:cs="Arial"/>
          <w:szCs w:val="24"/>
          <w:lang w:eastAsia="lt-LT"/>
        </w:rPr>
        <w:t xml:space="preserve"> </w:t>
      </w:r>
      <w:r w:rsidR="004E1E30" w:rsidRPr="007E79F5">
        <w:rPr>
          <w:rFonts w:ascii="Arial" w:hAnsi="Arial" w:cs="Arial"/>
          <w:szCs w:val="24"/>
          <w:lang w:eastAsia="lt-LT"/>
        </w:rPr>
        <w:t>26</w:t>
      </w:r>
      <w:r w:rsidRPr="007E79F5">
        <w:rPr>
          <w:rFonts w:ascii="Arial" w:hAnsi="Arial" w:cs="Arial"/>
          <w:szCs w:val="24"/>
          <w:lang w:eastAsia="lt-LT"/>
        </w:rPr>
        <w:t xml:space="preserve"> d. sprendimu Nr. T</w:t>
      </w:r>
      <w:r w:rsidR="0063373D" w:rsidRPr="007E79F5">
        <w:rPr>
          <w:rFonts w:ascii="Arial" w:hAnsi="Arial" w:cs="Arial"/>
          <w:szCs w:val="24"/>
          <w:lang w:eastAsia="lt-LT"/>
        </w:rPr>
        <w:t>11-</w:t>
      </w:r>
    </w:p>
    <w:p w14:paraId="18722621" w14:textId="04AD1AB5" w:rsidR="00B708CF" w:rsidRPr="007E79F5" w:rsidRDefault="0058504A" w:rsidP="00B119D5">
      <w:pPr>
        <w:keepNext/>
        <w:spacing w:line="276" w:lineRule="auto"/>
        <w:jc w:val="center"/>
        <w:outlineLvl w:val="7"/>
        <w:rPr>
          <w:rFonts w:ascii="Arial" w:hAnsi="Arial" w:cs="Arial"/>
          <w:b/>
          <w:szCs w:val="24"/>
          <w:lang w:eastAsia="lt-LT"/>
        </w:rPr>
      </w:pPr>
      <w:r w:rsidRPr="007E79F5">
        <w:rPr>
          <w:rFonts w:ascii="Arial" w:hAnsi="Arial" w:cs="Arial"/>
          <w:b/>
          <w:szCs w:val="24"/>
          <w:lang w:eastAsia="lt-LT"/>
        </w:rPr>
        <w:t xml:space="preserve">KLAIPĖDOS R. </w:t>
      </w:r>
      <w:r w:rsidR="00B119D5" w:rsidRPr="007E79F5">
        <w:rPr>
          <w:rFonts w:ascii="Arial" w:hAnsi="Arial" w:cs="Arial"/>
          <w:b/>
          <w:szCs w:val="24"/>
          <w:lang w:eastAsia="lt-LT"/>
        </w:rPr>
        <w:t xml:space="preserve">SENDVARIO „SAULĖS“ </w:t>
      </w:r>
      <w:r w:rsidR="0047130A" w:rsidRPr="007E79F5">
        <w:rPr>
          <w:rFonts w:ascii="Arial" w:hAnsi="Arial" w:cs="Arial"/>
          <w:b/>
          <w:szCs w:val="24"/>
          <w:lang w:eastAsia="lt-LT"/>
        </w:rPr>
        <w:t>MOKYKLOS</w:t>
      </w:r>
      <w:r w:rsidRPr="007E79F5">
        <w:rPr>
          <w:rFonts w:ascii="Arial" w:hAnsi="Arial" w:cs="Arial"/>
          <w:b/>
          <w:szCs w:val="24"/>
          <w:lang w:eastAsia="lt-LT"/>
        </w:rPr>
        <w:t xml:space="preserve"> </w:t>
      </w:r>
    </w:p>
    <w:p w14:paraId="60B36DE7" w14:textId="4D448113" w:rsidR="00B708CF" w:rsidRPr="007E79F5" w:rsidRDefault="0058504A" w:rsidP="007D50C5">
      <w:pPr>
        <w:keepNext/>
        <w:spacing w:after="240" w:line="276" w:lineRule="auto"/>
        <w:jc w:val="center"/>
        <w:outlineLvl w:val="8"/>
        <w:rPr>
          <w:rFonts w:ascii="Arial" w:hAnsi="Arial" w:cs="Arial"/>
          <w:szCs w:val="24"/>
        </w:rPr>
      </w:pPr>
      <w:r w:rsidRPr="007E79F5">
        <w:rPr>
          <w:rFonts w:ascii="Arial" w:hAnsi="Arial" w:cs="Arial"/>
          <w:b/>
          <w:szCs w:val="24"/>
          <w:lang w:eastAsia="lt-LT"/>
        </w:rPr>
        <w:t>NUOSTATAI</w:t>
      </w:r>
    </w:p>
    <w:p w14:paraId="5E8C1075" w14:textId="77777777" w:rsidR="00B708CF" w:rsidRPr="007E79F5" w:rsidRDefault="0058504A" w:rsidP="00B119D5">
      <w:pPr>
        <w:spacing w:line="276" w:lineRule="auto"/>
        <w:jc w:val="center"/>
        <w:rPr>
          <w:rFonts w:ascii="Arial" w:hAnsi="Arial" w:cs="Arial"/>
          <w:b/>
          <w:bCs/>
          <w:caps/>
          <w:szCs w:val="24"/>
          <w:lang w:eastAsia="lt-LT"/>
        </w:rPr>
      </w:pPr>
      <w:r w:rsidRPr="007E79F5">
        <w:rPr>
          <w:rFonts w:ascii="Arial" w:hAnsi="Arial" w:cs="Arial"/>
          <w:b/>
          <w:bCs/>
          <w:caps/>
          <w:szCs w:val="24"/>
          <w:lang w:eastAsia="lt-LT"/>
        </w:rPr>
        <w:t>I SKYRIUS</w:t>
      </w:r>
    </w:p>
    <w:p w14:paraId="0BD147A3" w14:textId="0BF02596" w:rsidR="00B708CF" w:rsidRPr="007E79F5" w:rsidRDefault="0058504A" w:rsidP="007D50C5">
      <w:pPr>
        <w:keepNext/>
        <w:spacing w:after="240" w:line="276" w:lineRule="auto"/>
        <w:jc w:val="center"/>
        <w:outlineLvl w:val="4"/>
        <w:rPr>
          <w:rFonts w:ascii="Arial" w:hAnsi="Arial" w:cs="Arial"/>
          <w:szCs w:val="24"/>
        </w:rPr>
      </w:pPr>
      <w:r w:rsidRPr="007E79F5">
        <w:rPr>
          <w:rFonts w:ascii="Arial" w:hAnsi="Arial" w:cs="Arial"/>
          <w:b/>
          <w:szCs w:val="24"/>
          <w:lang w:eastAsia="lt-LT"/>
        </w:rPr>
        <w:t>BENDROSIOS NUOSTATOS</w:t>
      </w:r>
    </w:p>
    <w:p w14:paraId="76B5DE93" w14:textId="301BD245" w:rsidR="00B708CF" w:rsidRPr="007E79F5" w:rsidRDefault="0058504A" w:rsidP="00B119D5">
      <w:pPr>
        <w:tabs>
          <w:tab w:val="left" w:pos="0"/>
        </w:tabs>
        <w:spacing w:line="276" w:lineRule="auto"/>
        <w:ind w:firstLine="1134"/>
        <w:jc w:val="both"/>
        <w:rPr>
          <w:rFonts w:ascii="Arial" w:hAnsi="Arial" w:cs="Arial"/>
          <w:szCs w:val="24"/>
          <w:lang w:eastAsia="lt-LT"/>
        </w:rPr>
      </w:pPr>
      <w:r w:rsidRPr="007E79F5">
        <w:rPr>
          <w:rFonts w:ascii="Arial" w:hAnsi="Arial" w:cs="Arial"/>
          <w:szCs w:val="24"/>
          <w:lang w:eastAsia="lt-LT"/>
        </w:rPr>
        <w:t xml:space="preserve">1. Klaipėdos r. </w:t>
      </w:r>
      <w:r w:rsidR="00B119D5" w:rsidRPr="007E79F5">
        <w:rPr>
          <w:rFonts w:ascii="Arial" w:hAnsi="Arial" w:cs="Arial"/>
          <w:szCs w:val="24"/>
          <w:lang w:eastAsia="lt-LT"/>
        </w:rPr>
        <w:t>Sendvario „Saulės“ mokyklos</w:t>
      </w:r>
      <w:r w:rsidRPr="007E79F5">
        <w:rPr>
          <w:rFonts w:ascii="Arial" w:hAnsi="Arial" w:cs="Arial"/>
          <w:szCs w:val="24"/>
          <w:lang w:eastAsia="lt-LT"/>
        </w:rPr>
        <w:t xml:space="preserve"> nuostatai (toliau – Nuostatai) reglamentuoja Klaipėdos r. </w:t>
      </w:r>
      <w:r w:rsidR="00B119D5" w:rsidRPr="007E79F5">
        <w:rPr>
          <w:rFonts w:ascii="Arial" w:hAnsi="Arial" w:cs="Arial"/>
          <w:szCs w:val="24"/>
          <w:lang w:eastAsia="lt-LT"/>
        </w:rPr>
        <w:t xml:space="preserve">Sendvario „Saulės“ mokyklos </w:t>
      </w:r>
      <w:r w:rsidRPr="007E79F5">
        <w:rPr>
          <w:rFonts w:ascii="Arial" w:hAnsi="Arial" w:cs="Arial"/>
          <w:szCs w:val="24"/>
          <w:lang w:eastAsia="lt-LT"/>
        </w:rPr>
        <w:t>(toliau – Mokykla) teisinę formą, priklausomybę, savininką, savininko teises ir pareigas įgyvendinančią instituciją, buveinę, grupę, tipą, pagrindinę paskirtį, mokymo kalbą ir mokymo formas, veiklos teisinį pagrindą, sritį, rūšis, tikslą, uždavinius, funkcijas, mokymosi pasiekimus įteisinančių dokumentų išdavimą, Mokyklos teises ir pareigas, veiklos organizavimą ir valdymą, savivaldą, darbuotojų priėmimą į darbą, jų darbo apmokėjimo tvarką ir atestaciją, turtą, lėšų šaltinius, jų naudojimo tvarką, finansinės veiklos kontrolę ir Mokyklos veiklos priežiūrą, reorganizavimo, likvidavimo ar pertvarkymo tvarką.</w:t>
      </w:r>
    </w:p>
    <w:p w14:paraId="757D58DE" w14:textId="5A9FA192" w:rsidR="00B708CF" w:rsidRPr="007E79F5" w:rsidRDefault="0058504A" w:rsidP="00B119D5">
      <w:pPr>
        <w:tabs>
          <w:tab w:val="left" w:pos="0"/>
        </w:tabs>
        <w:spacing w:line="276" w:lineRule="auto"/>
        <w:ind w:firstLine="1134"/>
        <w:jc w:val="both"/>
        <w:rPr>
          <w:rFonts w:ascii="Arial" w:hAnsi="Arial" w:cs="Arial"/>
          <w:b/>
          <w:bCs/>
          <w:szCs w:val="24"/>
          <w:lang w:eastAsia="lt-LT"/>
        </w:rPr>
      </w:pPr>
      <w:r w:rsidRPr="007E79F5">
        <w:rPr>
          <w:rFonts w:ascii="Arial" w:hAnsi="Arial" w:cs="Arial"/>
          <w:szCs w:val="24"/>
          <w:lang w:eastAsia="lt-LT"/>
        </w:rPr>
        <w:t xml:space="preserve">2. Mokyklos oficialusis pavadinimas – Klaipėdos r. </w:t>
      </w:r>
      <w:r w:rsidR="00B119D5" w:rsidRPr="007E79F5">
        <w:rPr>
          <w:rFonts w:ascii="Arial" w:hAnsi="Arial" w:cs="Arial"/>
          <w:szCs w:val="24"/>
          <w:lang w:eastAsia="lt-LT"/>
        </w:rPr>
        <w:t>Sendvario „Saulės“ mokykla</w:t>
      </w:r>
      <w:r w:rsidRPr="007E79F5">
        <w:rPr>
          <w:rFonts w:ascii="Arial" w:hAnsi="Arial" w:cs="Arial"/>
          <w:szCs w:val="24"/>
          <w:lang w:eastAsia="lt-LT"/>
        </w:rPr>
        <w:t xml:space="preserve">; trumpasis pavadinimas – </w:t>
      </w:r>
      <w:r w:rsidR="00B119D5" w:rsidRPr="007E79F5">
        <w:rPr>
          <w:rFonts w:ascii="Arial" w:hAnsi="Arial" w:cs="Arial"/>
          <w:szCs w:val="24"/>
          <w:lang w:eastAsia="lt-LT"/>
        </w:rPr>
        <w:t>Sendvario „Saulės“ mokykla</w:t>
      </w:r>
      <w:r w:rsidRPr="007E79F5">
        <w:rPr>
          <w:rFonts w:ascii="Arial" w:hAnsi="Arial" w:cs="Arial"/>
          <w:szCs w:val="24"/>
          <w:lang w:eastAsia="lt-LT"/>
        </w:rPr>
        <w:t xml:space="preserve">. </w:t>
      </w:r>
    </w:p>
    <w:p w14:paraId="64C72F49" w14:textId="550A5BAB" w:rsidR="00B708CF" w:rsidRPr="007E79F5" w:rsidRDefault="004E1E30" w:rsidP="00B119D5">
      <w:pPr>
        <w:tabs>
          <w:tab w:val="left" w:pos="1134"/>
        </w:tabs>
        <w:spacing w:line="276" w:lineRule="auto"/>
        <w:ind w:left="1134"/>
        <w:jc w:val="both"/>
        <w:rPr>
          <w:rFonts w:ascii="Arial" w:hAnsi="Arial" w:cs="Arial"/>
          <w:szCs w:val="24"/>
          <w:lang w:eastAsia="lt-LT"/>
        </w:rPr>
      </w:pPr>
      <w:r w:rsidRPr="007E79F5">
        <w:rPr>
          <w:rFonts w:ascii="Arial" w:hAnsi="Arial" w:cs="Arial"/>
          <w:szCs w:val="24"/>
          <w:lang w:eastAsia="lt-LT"/>
        </w:rPr>
        <w:t>3</w:t>
      </w:r>
      <w:r w:rsidR="0058504A" w:rsidRPr="007E79F5">
        <w:rPr>
          <w:rFonts w:ascii="Arial" w:hAnsi="Arial" w:cs="Arial"/>
          <w:szCs w:val="24"/>
          <w:lang w:eastAsia="lt-LT"/>
        </w:rPr>
        <w:t>. Teisinė forma – biudžetinė įstaiga.</w:t>
      </w:r>
    </w:p>
    <w:p w14:paraId="486E006D" w14:textId="7D807664"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4</w:t>
      </w:r>
      <w:r w:rsidR="0058504A" w:rsidRPr="007E79F5">
        <w:rPr>
          <w:rFonts w:ascii="Arial" w:hAnsi="Arial" w:cs="Arial"/>
          <w:szCs w:val="24"/>
          <w:lang w:eastAsia="lt-LT"/>
        </w:rPr>
        <w:t>. Mokyklos priklausomybė – savivaldybės mokykla.</w:t>
      </w:r>
    </w:p>
    <w:p w14:paraId="3F132792" w14:textId="0386A993"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5</w:t>
      </w:r>
      <w:r w:rsidR="0058504A" w:rsidRPr="007E79F5">
        <w:rPr>
          <w:rFonts w:ascii="Arial" w:hAnsi="Arial" w:cs="Arial"/>
          <w:szCs w:val="24"/>
          <w:lang w:eastAsia="lt-LT"/>
        </w:rPr>
        <w:t>. Mokyklos savininkas – Klaipėdos rajono savivaldybė (toliau – Savivaldybė).</w:t>
      </w:r>
    </w:p>
    <w:p w14:paraId="5CE1DAF0" w14:textId="623E8B0F"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6</w:t>
      </w:r>
      <w:r w:rsidR="0058504A" w:rsidRPr="007E79F5">
        <w:rPr>
          <w:rFonts w:ascii="Arial" w:hAnsi="Arial" w:cs="Arial"/>
          <w:szCs w:val="24"/>
          <w:lang w:eastAsia="lt-LT"/>
        </w:rPr>
        <w:t>.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F990D4A" w14:textId="349662F1"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7</w:t>
      </w:r>
      <w:r w:rsidR="0058504A" w:rsidRPr="007E79F5">
        <w:rPr>
          <w:rFonts w:ascii="Arial" w:hAnsi="Arial" w:cs="Arial"/>
          <w:szCs w:val="24"/>
          <w:lang w:eastAsia="lt-LT"/>
        </w:rPr>
        <w:t>. Savivaldybės mero kompetencija:</w:t>
      </w:r>
    </w:p>
    <w:p w14:paraId="0D9FC380" w14:textId="2B78C37B"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7</w:t>
      </w:r>
      <w:r w:rsidR="0058504A" w:rsidRPr="007E79F5">
        <w:rPr>
          <w:rFonts w:ascii="Arial" w:hAnsi="Arial" w:cs="Arial"/>
          <w:color w:val="000000"/>
          <w:szCs w:val="24"/>
          <w:lang w:eastAsia="lt-LT"/>
        </w:rPr>
        <w:t>.1. teikia Savivaldybės tarybai tvirtinti Mokyklos nuostatus;</w:t>
      </w:r>
    </w:p>
    <w:p w14:paraId="451BC364" w14:textId="5EBA2316"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7</w:t>
      </w:r>
      <w:r w:rsidR="0058504A" w:rsidRPr="007E79F5">
        <w:rPr>
          <w:rFonts w:ascii="Arial" w:hAnsi="Arial" w:cs="Arial"/>
          <w:color w:val="000000"/>
          <w:szCs w:val="24"/>
          <w:lang w:eastAsia="lt-LT"/>
        </w:rPr>
        <w:t>.2. priima į pareigas, atšaukia ir atleidžia iš jų ar nušalina nuo pareigų Mokyklos direktorių;</w:t>
      </w:r>
    </w:p>
    <w:p w14:paraId="5523AE84" w14:textId="409E30DE"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7</w:t>
      </w:r>
      <w:r w:rsidR="0058504A" w:rsidRPr="007E79F5">
        <w:rPr>
          <w:rFonts w:ascii="Arial" w:hAnsi="Arial" w:cs="Arial"/>
          <w:color w:val="000000"/>
          <w:szCs w:val="24"/>
          <w:lang w:eastAsia="lt-LT"/>
        </w:rPr>
        <w:t>.3. vykdo Mokyklos veiklos priežiūrą;</w:t>
      </w:r>
    </w:p>
    <w:p w14:paraId="54EAD9F7" w14:textId="286589AE"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7</w:t>
      </w:r>
      <w:r w:rsidR="0058504A" w:rsidRPr="007E79F5">
        <w:rPr>
          <w:rFonts w:ascii="Arial" w:hAnsi="Arial" w:cs="Arial"/>
          <w:color w:val="000000"/>
          <w:szCs w:val="24"/>
          <w:lang w:eastAsia="lt-LT"/>
        </w:rPr>
        <w:t>.4. vykdo kitas teisės aktais jo, kaip biudžetinės įstaigos Savininko teises ir pareigas įgyvendinančios institucijos, kompetencijai priskirtas funkcijas, jeigu jos nėra priskirtos išimtinei Savivaldybės tarybos kompetencijai.</w:t>
      </w:r>
    </w:p>
    <w:p w14:paraId="50B8B4AB" w14:textId="212DB1B4"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 xml:space="preserve">. Savivaldybės tarybos kompetencija: </w:t>
      </w:r>
    </w:p>
    <w:p w14:paraId="58F7D917" w14:textId="357B5680"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.1. priima sprendimą dėl Mokyklos pertvarkymo, reorganizavimo ar likvidavimo;</w:t>
      </w:r>
    </w:p>
    <w:p w14:paraId="37502072" w14:textId="6B80DD73"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 xml:space="preserve">.2. priima sprendimą dėl Mokyklos buveinės pakeitimo; </w:t>
      </w:r>
    </w:p>
    <w:p w14:paraId="17F98E22" w14:textId="5ED0B3BE"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.3. Savivaldybės mero teikimu tvirtina Mokyklos nuostatus;</w:t>
      </w:r>
    </w:p>
    <w:p w14:paraId="5BCE6439" w14:textId="2F269C09" w:rsidR="00B708CF" w:rsidRPr="007E79F5" w:rsidRDefault="004E1E30" w:rsidP="00B119D5">
      <w:pPr>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8</w:t>
      </w:r>
      <w:r w:rsidR="0058504A" w:rsidRPr="007E79F5">
        <w:rPr>
          <w:rFonts w:ascii="Arial" w:hAnsi="Arial" w:cs="Arial"/>
          <w:color w:val="000000"/>
          <w:szCs w:val="24"/>
          <w:lang w:eastAsia="lt-LT"/>
        </w:rPr>
        <w:t>.4. sprendžia kitus teisės aktais jos kompetencijai priskirtus klausimus.</w:t>
      </w:r>
    </w:p>
    <w:p w14:paraId="17E7CF8D" w14:textId="11994316" w:rsidR="00B708CF" w:rsidRPr="007E79F5" w:rsidRDefault="004E1E30"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9</w:t>
      </w:r>
      <w:r w:rsidR="0058504A" w:rsidRPr="007E79F5">
        <w:rPr>
          <w:rFonts w:ascii="Arial" w:hAnsi="Arial" w:cs="Arial"/>
          <w:szCs w:val="24"/>
          <w:lang w:eastAsia="lt-LT"/>
        </w:rPr>
        <w:t xml:space="preserve">. Mokyklos buveinė – Klaipėdos g. </w:t>
      </w:r>
      <w:r w:rsidRPr="007E79F5">
        <w:rPr>
          <w:rFonts w:ascii="Arial" w:hAnsi="Arial" w:cs="Arial"/>
          <w:szCs w:val="24"/>
          <w:lang w:eastAsia="lt-LT"/>
        </w:rPr>
        <w:t>2</w:t>
      </w:r>
      <w:r w:rsidR="0058504A" w:rsidRPr="007E79F5">
        <w:rPr>
          <w:rFonts w:ascii="Arial" w:hAnsi="Arial" w:cs="Arial"/>
          <w:szCs w:val="24"/>
          <w:lang w:eastAsia="lt-LT"/>
        </w:rPr>
        <w:t>,</w:t>
      </w:r>
      <w:r w:rsidRPr="007E79F5">
        <w:rPr>
          <w:rFonts w:ascii="Arial" w:hAnsi="Arial" w:cs="Arial"/>
          <w:szCs w:val="24"/>
          <w:lang w:eastAsia="lt-LT"/>
        </w:rPr>
        <w:t xml:space="preserve"> </w:t>
      </w:r>
      <w:bookmarkStart w:id="0" w:name="_Hlk168924056"/>
      <w:r w:rsidR="0058504A" w:rsidRPr="007E79F5">
        <w:rPr>
          <w:rFonts w:ascii="Arial" w:hAnsi="Arial" w:cs="Arial"/>
          <w:szCs w:val="24"/>
          <w:lang w:eastAsia="lt-LT"/>
        </w:rPr>
        <w:t>LT-96</w:t>
      </w:r>
      <w:r w:rsidRPr="007E79F5">
        <w:rPr>
          <w:rFonts w:ascii="Arial" w:hAnsi="Arial" w:cs="Arial"/>
          <w:szCs w:val="24"/>
          <w:lang w:eastAsia="lt-LT"/>
        </w:rPr>
        <w:t>1</w:t>
      </w:r>
      <w:r w:rsidR="0058504A" w:rsidRPr="007E79F5">
        <w:rPr>
          <w:rFonts w:ascii="Arial" w:hAnsi="Arial" w:cs="Arial"/>
          <w:szCs w:val="24"/>
          <w:lang w:eastAsia="lt-LT"/>
        </w:rPr>
        <w:t>30</w:t>
      </w:r>
      <w:bookmarkEnd w:id="0"/>
      <w:r w:rsidR="0047130A" w:rsidRPr="007E79F5">
        <w:rPr>
          <w:rFonts w:ascii="Arial" w:hAnsi="Arial" w:cs="Arial"/>
          <w:szCs w:val="24"/>
          <w:lang w:eastAsia="lt-LT"/>
        </w:rPr>
        <w:t xml:space="preserve">, </w:t>
      </w:r>
      <w:r w:rsidR="000026A5" w:rsidRPr="007E79F5">
        <w:rPr>
          <w:rFonts w:ascii="Arial" w:hAnsi="Arial" w:cs="Arial"/>
          <w:szCs w:val="24"/>
          <w:lang w:eastAsia="lt-LT"/>
        </w:rPr>
        <w:t>Gargždai</w:t>
      </w:r>
      <w:r w:rsidR="007E79F5" w:rsidRPr="007E79F5">
        <w:rPr>
          <w:rFonts w:ascii="Arial" w:hAnsi="Arial" w:cs="Arial"/>
          <w:szCs w:val="24"/>
          <w:lang w:eastAsia="lt-LT"/>
        </w:rPr>
        <w:t>.</w:t>
      </w:r>
    </w:p>
    <w:p w14:paraId="33121CD4" w14:textId="583D7352"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4E1E30" w:rsidRPr="007E79F5">
        <w:rPr>
          <w:rFonts w:ascii="Arial" w:hAnsi="Arial" w:cs="Arial"/>
          <w:szCs w:val="24"/>
          <w:lang w:eastAsia="lt-LT"/>
        </w:rPr>
        <w:t>0</w:t>
      </w:r>
      <w:r w:rsidRPr="007E79F5">
        <w:rPr>
          <w:rFonts w:ascii="Arial" w:hAnsi="Arial" w:cs="Arial"/>
          <w:szCs w:val="24"/>
          <w:lang w:eastAsia="lt-LT"/>
        </w:rPr>
        <w:t>. Mokyklos grupė – bendrojo ugdymo mokykla, kodas – 3120.</w:t>
      </w:r>
    </w:p>
    <w:p w14:paraId="58E8CB3A" w14:textId="62AA4E66"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1</w:t>
      </w:r>
      <w:r w:rsidRPr="007E79F5">
        <w:rPr>
          <w:rFonts w:ascii="Arial" w:hAnsi="Arial" w:cs="Arial"/>
          <w:szCs w:val="24"/>
          <w:lang w:eastAsia="lt-LT"/>
        </w:rPr>
        <w:t>. Mokyklos tipas – pagrindinė mokykla.</w:t>
      </w:r>
    </w:p>
    <w:p w14:paraId="75C96495" w14:textId="14B1B668"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lastRenderedPageBreak/>
        <w:t>1</w:t>
      </w:r>
      <w:r w:rsidR="001D2ADF" w:rsidRPr="007E79F5">
        <w:rPr>
          <w:rFonts w:ascii="Arial" w:hAnsi="Arial" w:cs="Arial"/>
          <w:szCs w:val="24"/>
          <w:lang w:eastAsia="lt-LT"/>
        </w:rPr>
        <w:t>2</w:t>
      </w:r>
      <w:r w:rsidRPr="007E79F5">
        <w:rPr>
          <w:rFonts w:ascii="Arial" w:hAnsi="Arial" w:cs="Arial"/>
          <w:szCs w:val="24"/>
          <w:lang w:eastAsia="lt-LT"/>
        </w:rPr>
        <w:t>. Mokyklos pagrindinė paskirtis – pagrindinės mokyklos tipo</w:t>
      </w:r>
      <w:r w:rsidR="00FB2783">
        <w:rPr>
          <w:rFonts w:ascii="Arial" w:hAnsi="Arial" w:cs="Arial"/>
          <w:szCs w:val="24"/>
          <w:lang w:eastAsia="lt-LT"/>
        </w:rPr>
        <w:t xml:space="preserve"> pagrindinė</w:t>
      </w:r>
      <w:r w:rsidRPr="007E79F5">
        <w:rPr>
          <w:rFonts w:ascii="Arial" w:hAnsi="Arial" w:cs="Arial"/>
          <w:szCs w:val="24"/>
          <w:lang w:eastAsia="lt-LT"/>
        </w:rPr>
        <w:t xml:space="preserve"> </w:t>
      </w:r>
      <w:r w:rsidR="001D2ADF" w:rsidRPr="007E79F5">
        <w:rPr>
          <w:rFonts w:ascii="Arial" w:hAnsi="Arial" w:cs="Arial"/>
          <w:szCs w:val="24"/>
          <w:lang w:eastAsia="lt-LT"/>
        </w:rPr>
        <w:t>mokykla</w:t>
      </w:r>
      <w:r w:rsidRPr="007E79F5">
        <w:rPr>
          <w:rFonts w:ascii="Arial" w:hAnsi="Arial" w:cs="Arial"/>
          <w:szCs w:val="24"/>
          <w:lang w:eastAsia="lt-LT"/>
        </w:rPr>
        <w:t xml:space="preserve">. </w:t>
      </w:r>
    </w:p>
    <w:p w14:paraId="4A249347" w14:textId="3E666089"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3</w:t>
      </w:r>
      <w:r w:rsidRPr="007E79F5">
        <w:rPr>
          <w:rFonts w:ascii="Arial" w:hAnsi="Arial" w:cs="Arial"/>
          <w:szCs w:val="24"/>
          <w:lang w:eastAsia="lt-LT"/>
        </w:rPr>
        <w:t>. Mokymo kalba – lietuvių kalba.</w:t>
      </w:r>
    </w:p>
    <w:p w14:paraId="7832DB0A" w14:textId="1C2883A7"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4</w:t>
      </w:r>
      <w:r w:rsidRPr="007E79F5">
        <w:rPr>
          <w:rFonts w:ascii="Arial" w:hAnsi="Arial" w:cs="Arial"/>
          <w:szCs w:val="24"/>
          <w:lang w:eastAsia="lt-LT"/>
        </w:rPr>
        <w:t>. Mokymo formos – grupinio, pavienio mokymosi.</w:t>
      </w:r>
    </w:p>
    <w:p w14:paraId="5209FD14" w14:textId="521413AF"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5</w:t>
      </w:r>
      <w:r w:rsidRPr="007E79F5">
        <w:rPr>
          <w:rFonts w:ascii="Arial" w:hAnsi="Arial" w:cs="Arial"/>
          <w:szCs w:val="24"/>
          <w:lang w:eastAsia="lt-LT"/>
        </w:rPr>
        <w:t>. Mokymo proceso organizavimo būdai: kasdienis, savarankiškas, individualus, nuotolinis (pavienio, grupinio mokymosi formos).</w:t>
      </w:r>
    </w:p>
    <w:p w14:paraId="643EB836" w14:textId="358E8A52"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 Mokykla įgyvendina šias ugdymo programas:</w:t>
      </w:r>
    </w:p>
    <w:p w14:paraId="552DE88D" w14:textId="69F7E92E"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.1. ikimokyklinio ugdymo;</w:t>
      </w:r>
    </w:p>
    <w:p w14:paraId="5D3F4981" w14:textId="74744421"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.2. priešmokyklinio ugdymo;</w:t>
      </w:r>
    </w:p>
    <w:p w14:paraId="5FF3C35C" w14:textId="19D4D0A4"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.3. pradinio ugdymo;</w:t>
      </w:r>
    </w:p>
    <w:p w14:paraId="259A9709" w14:textId="15D9651D"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.4. pagrindinio ugdymo pirmąją dalį;</w:t>
      </w:r>
    </w:p>
    <w:p w14:paraId="36A0FC5A" w14:textId="7CDFEFE2"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.5. pagrindinio ugdymo antrąją dalį;</w:t>
      </w:r>
    </w:p>
    <w:p w14:paraId="58FDD87E" w14:textId="2158A380"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.6. pradinio ugdymo individualizuotą programą;</w:t>
      </w:r>
    </w:p>
    <w:p w14:paraId="1D6744C6" w14:textId="6F91842B"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 xml:space="preserve">.7. pagrindinio ugdymo individualizuotos programos pirmąją ir  antrąją dalį; </w:t>
      </w:r>
    </w:p>
    <w:p w14:paraId="1DC62218" w14:textId="54A0A4E3"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6</w:t>
      </w:r>
      <w:r w:rsidRPr="007E79F5">
        <w:rPr>
          <w:rFonts w:ascii="Arial" w:hAnsi="Arial" w:cs="Arial"/>
          <w:szCs w:val="24"/>
          <w:lang w:eastAsia="lt-LT"/>
        </w:rPr>
        <w:t>.8. neformaliojo vaikų švietimo.</w:t>
      </w:r>
    </w:p>
    <w:p w14:paraId="5516B51B" w14:textId="5A52E8F6"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7</w:t>
      </w:r>
      <w:r w:rsidRPr="007E79F5">
        <w:rPr>
          <w:rFonts w:ascii="Arial" w:hAnsi="Arial" w:cs="Arial"/>
          <w:szCs w:val="24"/>
          <w:lang w:eastAsia="lt-LT"/>
        </w:rPr>
        <w:t>. Mokyklos skyri</w:t>
      </w:r>
      <w:r w:rsidR="000026A5" w:rsidRPr="007E79F5">
        <w:rPr>
          <w:rFonts w:ascii="Arial" w:hAnsi="Arial" w:cs="Arial"/>
          <w:szCs w:val="24"/>
          <w:lang w:eastAsia="lt-LT"/>
        </w:rPr>
        <w:t>us</w:t>
      </w:r>
      <w:r w:rsidRPr="007E79F5">
        <w:rPr>
          <w:rFonts w:ascii="Arial" w:hAnsi="Arial" w:cs="Arial"/>
          <w:szCs w:val="24"/>
          <w:lang w:eastAsia="lt-LT"/>
        </w:rPr>
        <w:t>:</w:t>
      </w:r>
    </w:p>
    <w:p w14:paraId="632EA419" w14:textId="3F0D7F3D"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7</w:t>
      </w:r>
      <w:r w:rsidRPr="007E79F5">
        <w:rPr>
          <w:rFonts w:ascii="Arial" w:hAnsi="Arial" w:cs="Arial"/>
          <w:szCs w:val="24"/>
          <w:lang w:eastAsia="lt-LT"/>
        </w:rPr>
        <w:t xml:space="preserve">.1. Klaipėdos r. </w:t>
      </w:r>
      <w:r w:rsidR="00B119D5" w:rsidRPr="007E79F5">
        <w:rPr>
          <w:rFonts w:ascii="Arial" w:hAnsi="Arial" w:cs="Arial"/>
          <w:szCs w:val="24"/>
          <w:lang w:eastAsia="lt-LT"/>
        </w:rPr>
        <w:t xml:space="preserve">Sendvario „Saulės“ mokyklos </w:t>
      </w:r>
      <w:proofErr w:type="spellStart"/>
      <w:r w:rsidR="000026A5" w:rsidRPr="007E79F5">
        <w:rPr>
          <w:rFonts w:ascii="Arial" w:hAnsi="Arial" w:cs="Arial"/>
          <w:szCs w:val="24"/>
          <w:lang w:eastAsia="lt-LT"/>
        </w:rPr>
        <w:t>Mazūriškių</w:t>
      </w:r>
      <w:proofErr w:type="spellEnd"/>
      <w:r w:rsidR="000026A5" w:rsidRPr="007E79F5">
        <w:rPr>
          <w:rFonts w:ascii="Arial" w:hAnsi="Arial" w:cs="Arial"/>
          <w:szCs w:val="24"/>
          <w:lang w:eastAsia="lt-LT"/>
        </w:rPr>
        <w:t xml:space="preserve"> skyrius</w:t>
      </w:r>
      <w:r w:rsidRPr="007E79F5">
        <w:rPr>
          <w:rFonts w:ascii="Arial" w:hAnsi="Arial" w:cs="Arial"/>
          <w:szCs w:val="24"/>
          <w:lang w:eastAsia="lt-LT"/>
        </w:rPr>
        <w:t>:</w:t>
      </w:r>
    </w:p>
    <w:p w14:paraId="14FDE2EE" w14:textId="4D85D847" w:rsidR="00B708CF" w:rsidRPr="007E79F5" w:rsidRDefault="0058504A" w:rsidP="00B119D5">
      <w:pPr>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7</w:t>
      </w:r>
      <w:r w:rsidRPr="007E79F5">
        <w:rPr>
          <w:rFonts w:ascii="Arial" w:hAnsi="Arial" w:cs="Arial"/>
          <w:szCs w:val="24"/>
          <w:lang w:eastAsia="lt-LT"/>
        </w:rPr>
        <w:t xml:space="preserve">.1.1. buveinė – </w:t>
      </w:r>
      <w:r w:rsidR="000026A5" w:rsidRPr="007E79F5">
        <w:rPr>
          <w:rFonts w:ascii="Arial" w:hAnsi="Arial" w:cs="Arial"/>
          <w:szCs w:val="24"/>
          <w:lang w:eastAsia="lt-LT"/>
        </w:rPr>
        <w:t>Klaipėdos</w:t>
      </w:r>
      <w:r w:rsidRPr="007E79F5">
        <w:rPr>
          <w:rFonts w:ascii="Arial" w:hAnsi="Arial" w:cs="Arial"/>
          <w:szCs w:val="24"/>
          <w:lang w:eastAsia="lt-LT"/>
        </w:rPr>
        <w:t xml:space="preserve"> g. 2, </w:t>
      </w:r>
      <w:r w:rsidR="000026A5" w:rsidRPr="007E79F5">
        <w:rPr>
          <w:rFonts w:ascii="Arial" w:hAnsi="Arial" w:cs="Arial"/>
          <w:szCs w:val="24"/>
          <w:lang w:eastAsia="lt-LT"/>
        </w:rPr>
        <w:t xml:space="preserve">LT-96130, </w:t>
      </w:r>
      <w:r w:rsidRPr="007E79F5">
        <w:rPr>
          <w:rFonts w:ascii="Arial" w:hAnsi="Arial" w:cs="Arial"/>
          <w:szCs w:val="24"/>
          <w:lang w:eastAsia="lt-LT"/>
        </w:rPr>
        <w:t>G</w:t>
      </w:r>
      <w:r w:rsidR="000026A5" w:rsidRPr="007E79F5">
        <w:rPr>
          <w:rFonts w:ascii="Arial" w:hAnsi="Arial" w:cs="Arial"/>
          <w:szCs w:val="24"/>
          <w:lang w:eastAsia="lt-LT"/>
        </w:rPr>
        <w:t>argždai</w:t>
      </w:r>
      <w:r w:rsidRPr="007E79F5">
        <w:rPr>
          <w:rFonts w:ascii="Arial" w:hAnsi="Arial" w:cs="Arial"/>
          <w:szCs w:val="24"/>
          <w:lang w:eastAsia="lt-LT"/>
        </w:rPr>
        <w:t>;</w:t>
      </w:r>
    </w:p>
    <w:p w14:paraId="6AF785F2" w14:textId="6D61ADF6"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7</w:t>
      </w:r>
      <w:r w:rsidRPr="007E79F5">
        <w:rPr>
          <w:rFonts w:ascii="Arial" w:hAnsi="Arial" w:cs="Arial"/>
          <w:szCs w:val="24"/>
          <w:lang w:eastAsia="lt-LT"/>
        </w:rPr>
        <w:t>.1.2. vykdomos švietimo programos – ikimokyklinio, priešmokyklinio ugdymo, neformaliojo vaikų švietimo.</w:t>
      </w:r>
    </w:p>
    <w:p w14:paraId="41628587" w14:textId="7515E9BF"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color w:val="000000"/>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 xml:space="preserve">. </w:t>
      </w:r>
      <w:r w:rsidRPr="007E79F5">
        <w:rPr>
          <w:rFonts w:ascii="Arial" w:hAnsi="Arial" w:cs="Arial"/>
          <w:color w:val="000000"/>
          <w:szCs w:val="24"/>
          <w:lang w:eastAsia="lt-LT"/>
        </w:rPr>
        <w:t>Išduodami mokymosi pasiekimus įteisinantys dokumentai:</w:t>
      </w:r>
    </w:p>
    <w:p w14:paraId="7BA96DE5" w14:textId="15E1EB8A"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color w:val="000000"/>
          <w:szCs w:val="24"/>
          <w:lang w:eastAsia="lt-LT"/>
        </w:rPr>
        <w:t>1</w:t>
      </w:r>
      <w:r w:rsidR="001D2ADF" w:rsidRPr="007E79F5">
        <w:rPr>
          <w:rFonts w:ascii="Arial" w:hAnsi="Arial" w:cs="Arial"/>
          <w:color w:val="000000"/>
          <w:szCs w:val="24"/>
          <w:lang w:eastAsia="lt-LT"/>
        </w:rPr>
        <w:t>8</w:t>
      </w:r>
      <w:r w:rsidRPr="007E79F5">
        <w:rPr>
          <w:rFonts w:ascii="Arial" w:hAnsi="Arial" w:cs="Arial"/>
          <w:color w:val="000000"/>
          <w:szCs w:val="24"/>
          <w:lang w:eastAsia="lt-LT"/>
        </w:rPr>
        <w:t xml:space="preserve">.1. </w:t>
      </w:r>
      <w:r w:rsidRPr="007E79F5">
        <w:rPr>
          <w:rFonts w:ascii="Arial" w:hAnsi="Arial" w:cs="Arial"/>
          <w:szCs w:val="24"/>
          <w:lang w:eastAsia="lt-LT"/>
        </w:rPr>
        <w:t>pradinio ugdymo pasiekimų pažymėjimas;</w:t>
      </w:r>
    </w:p>
    <w:p w14:paraId="2DE9F2F0" w14:textId="385A148B"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.2. pradinio išsilavinimo pažymėjimas;</w:t>
      </w:r>
    </w:p>
    <w:p w14:paraId="0319A7B3" w14:textId="20968B34"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.3. pagrindinio ugdymo pasiekimų pažymėjimas;</w:t>
      </w:r>
    </w:p>
    <w:p w14:paraId="0A432E96" w14:textId="6D3243E3"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.4. pagrindinio ugdymo pirmosios dalies išsilavinimo pažymėjimas – baigusiam pagrindinio ugdymo programos pirmąją dalį;</w:t>
      </w:r>
    </w:p>
    <w:p w14:paraId="4E5ED895" w14:textId="466AF2CA"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.5. pagrindinio išsilavinimo pažymėjimas;</w:t>
      </w:r>
    </w:p>
    <w:p w14:paraId="27A79D6B" w14:textId="2AE21990" w:rsidR="00B708CF" w:rsidRPr="007E79F5" w:rsidRDefault="0058504A" w:rsidP="00B119D5">
      <w:pPr>
        <w:tabs>
          <w:tab w:val="left" w:pos="993"/>
          <w:tab w:val="left" w:pos="1134"/>
          <w:tab w:val="left" w:pos="1276"/>
          <w:tab w:val="left" w:pos="1418"/>
        </w:tabs>
        <w:spacing w:line="276" w:lineRule="auto"/>
        <w:ind w:firstLine="1134"/>
        <w:jc w:val="both"/>
        <w:rPr>
          <w:rFonts w:ascii="Arial" w:hAnsi="Arial" w:cs="Arial"/>
          <w:szCs w:val="24"/>
          <w:lang w:eastAsia="lt-LT"/>
        </w:rPr>
      </w:pPr>
      <w:r w:rsidRPr="007E79F5">
        <w:rPr>
          <w:rFonts w:ascii="Arial" w:hAnsi="Arial" w:cs="Arial"/>
          <w:szCs w:val="24"/>
          <w:lang w:eastAsia="lt-LT"/>
        </w:rPr>
        <w:t>1</w:t>
      </w:r>
      <w:r w:rsidR="001D2ADF" w:rsidRPr="007E79F5">
        <w:rPr>
          <w:rFonts w:ascii="Arial" w:hAnsi="Arial" w:cs="Arial"/>
          <w:szCs w:val="24"/>
          <w:lang w:eastAsia="lt-LT"/>
        </w:rPr>
        <w:t>8</w:t>
      </w:r>
      <w:r w:rsidRPr="007E79F5">
        <w:rPr>
          <w:rFonts w:ascii="Arial" w:hAnsi="Arial" w:cs="Arial"/>
          <w:szCs w:val="24"/>
          <w:lang w:eastAsia="lt-LT"/>
        </w:rPr>
        <w:t>.6. mokymosi pasiekimų pažymėjimas.</w:t>
      </w:r>
    </w:p>
    <w:p w14:paraId="644EDF7F" w14:textId="407B248A" w:rsidR="00B708CF" w:rsidRPr="007E79F5" w:rsidRDefault="001D2ADF" w:rsidP="00B119D5">
      <w:pPr>
        <w:tabs>
          <w:tab w:val="left" w:pos="993"/>
          <w:tab w:val="left" w:pos="1134"/>
          <w:tab w:val="left" w:pos="1276"/>
          <w:tab w:val="left" w:pos="1418"/>
        </w:tabs>
        <w:spacing w:line="276" w:lineRule="auto"/>
        <w:ind w:firstLine="1134"/>
        <w:jc w:val="both"/>
        <w:rPr>
          <w:rFonts w:ascii="Arial" w:hAnsi="Arial" w:cs="Arial"/>
          <w:color w:val="000000"/>
          <w:szCs w:val="24"/>
          <w:lang w:eastAsia="lt-LT"/>
        </w:rPr>
      </w:pPr>
      <w:r w:rsidRPr="007E79F5">
        <w:rPr>
          <w:rFonts w:ascii="Arial" w:hAnsi="Arial" w:cs="Arial"/>
          <w:szCs w:val="24"/>
          <w:lang w:eastAsia="lt-LT"/>
        </w:rPr>
        <w:t>19</w:t>
      </w:r>
      <w:r w:rsidR="0058504A" w:rsidRPr="007E79F5">
        <w:rPr>
          <w:rFonts w:ascii="Arial" w:hAnsi="Arial" w:cs="Arial"/>
          <w:szCs w:val="24"/>
          <w:lang w:eastAsia="lt-LT"/>
        </w:rPr>
        <w:t xml:space="preserve">. </w:t>
      </w:r>
      <w:r w:rsidR="0058504A" w:rsidRPr="007E79F5">
        <w:rPr>
          <w:rFonts w:ascii="Arial" w:hAnsi="Arial" w:cs="Arial"/>
          <w:color w:val="000000"/>
          <w:szCs w:val="24"/>
          <w:lang w:eastAsia="lt-LT"/>
        </w:rPr>
        <w:t xml:space="preserve">Mokykla yra viešasis juridinis asmuo, turintis savo antspaudą, atsiskaitomąją ir kitas sąskaitas Lietuvos Respublikoje registruotuose </w:t>
      </w:r>
      <w:r w:rsidR="0058504A" w:rsidRPr="007E79F5">
        <w:rPr>
          <w:rFonts w:ascii="Arial" w:hAnsi="Arial" w:cs="Arial"/>
          <w:szCs w:val="24"/>
          <w:lang w:eastAsia="lt-LT"/>
        </w:rPr>
        <w:t>bankuose.</w:t>
      </w:r>
      <w:r w:rsidR="0058504A" w:rsidRPr="007E79F5">
        <w:rPr>
          <w:rFonts w:ascii="Arial" w:hAnsi="Arial" w:cs="Arial"/>
          <w:color w:val="000000"/>
          <w:szCs w:val="24"/>
          <w:lang w:eastAsia="lt-LT"/>
        </w:rPr>
        <w:t xml:space="preserve"> </w:t>
      </w:r>
    </w:p>
    <w:p w14:paraId="0FC59099" w14:textId="03E9E6BD" w:rsidR="00B708CF" w:rsidRPr="007E79F5" w:rsidRDefault="0058504A" w:rsidP="007D50C5">
      <w:pPr>
        <w:tabs>
          <w:tab w:val="left" w:pos="993"/>
          <w:tab w:val="left" w:pos="1134"/>
          <w:tab w:val="left" w:pos="1276"/>
          <w:tab w:val="left" w:pos="1418"/>
        </w:tabs>
        <w:spacing w:after="240" w:line="276" w:lineRule="auto"/>
        <w:ind w:firstLine="1134"/>
        <w:jc w:val="both"/>
        <w:rPr>
          <w:rFonts w:ascii="Arial" w:hAnsi="Arial" w:cs="Arial"/>
          <w:szCs w:val="24"/>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0</w:t>
      </w:r>
      <w:r w:rsidRPr="007E79F5">
        <w:rPr>
          <w:rFonts w:ascii="Arial" w:hAnsi="Arial" w:cs="Arial"/>
          <w:color w:val="000000"/>
          <w:szCs w:val="24"/>
          <w:lang w:eastAsia="lt-LT"/>
        </w:rPr>
        <w:t xml:space="preserve">. </w:t>
      </w:r>
      <w:r w:rsidRPr="007E79F5">
        <w:rPr>
          <w:rFonts w:ascii="Arial" w:hAnsi="Arial" w:cs="Arial"/>
          <w:szCs w:val="24"/>
          <w:lang w:eastAsia="lt-LT"/>
        </w:rPr>
        <w:t xml:space="preserve">Mokykla </w:t>
      </w:r>
      <w:r w:rsidRPr="007E79F5">
        <w:rPr>
          <w:rFonts w:ascii="Arial" w:hAnsi="Arial" w:cs="Arial"/>
          <w:color w:val="000000"/>
          <w:szCs w:val="24"/>
          <w:lang w:eastAsia="lt-LT"/>
        </w:rPr>
        <w:t>savo veiklą grindžia Vaiko teisių konvencija, Lietuvos Respublikos Konstitucija, Lietuvos Respublikos švietimo ir kitais įstatymais, Lietuvos Respublikos Vyriausybės nutarimais, Lietuvos Respublikos švietimo, mokslo ir sporto ministerijos norminiais dokumentais, Savivaldybės tarybos sprendimais,</w:t>
      </w:r>
      <w:r w:rsidRPr="007E79F5">
        <w:rPr>
          <w:rFonts w:ascii="Arial" w:hAnsi="Arial" w:cs="Arial"/>
          <w:szCs w:val="24"/>
          <w:lang w:eastAsia="lt-LT"/>
        </w:rPr>
        <w:t xml:space="preserve"> Savivaldybės mero potvarkiais, Savivaldybės administracijos direktoriaus </w:t>
      </w:r>
      <w:r w:rsidRPr="007E79F5">
        <w:rPr>
          <w:rFonts w:ascii="Arial" w:hAnsi="Arial" w:cs="Arial"/>
          <w:color w:val="000000"/>
          <w:szCs w:val="24"/>
          <w:lang w:eastAsia="lt-LT"/>
        </w:rPr>
        <w:t xml:space="preserve">bei Savivaldybės administracijos Švietimo ir sporto skyriaus vedėjo įsakymais, Mokyklos veiklos </w:t>
      </w:r>
      <w:r w:rsidRPr="007E79F5">
        <w:rPr>
          <w:rFonts w:ascii="Arial" w:hAnsi="Arial" w:cs="Arial"/>
          <w:szCs w:val="24"/>
          <w:lang w:eastAsia="lt-LT"/>
        </w:rPr>
        <w:t>dokumentais, kitais teisės aktais ir</w:t>
      </w:r>
      <w:r w:rsidRPr="007E79F5">
        <w:rPr>
          <w:rFonts w:ascii="Arial" w:hAnsi="Arial" w:cs="Arial"/>
          <w:color w:val="000000"/>
          <w:szCs w:val="24"/>
          <w:lang w:eastAsia="lt-LT"/>
        </w:rPr>
        <w:t xml:space="preserve"> šiais Nuostatais.</w:t>
      </w:r>
    </w:p>
    <w:p w14:paraId="2948F51B" w14:textId="77777777" w:rsidR="00B708CF" w:rsidRPr="007E79F5" w:rsidRDefault="0058504A" w:rsidP="0061139C">
      <w:pPr>
        <w:keepNext/>
        <w:spacing w:line="276" w:lineRule="auto"/>
        <w:jc w:val="center"/>
        <w:outlineLvl w:val="2"/>
        <w:rPr>
          <w:rFonts w:ascii="Arial" w:hAnsi="Arial" w:cs="Arial"/>
          <w:b/>
          <w:szCs w:val="24"/>
          <w:lang w:eastAsia="lt-LT"/>
        </w:rPr>
      </w:pPr>
      <w:r w:rsidRPr="007E79F5">
        <w:rPr>
          <w:rFonts w:ascii="Arial" w:hAnsi="Arial" w:cs="Arial"/>
          <w:b/>
          <w:szCs w:val="24"/>
          <w:lang w:eastAsia="lt-LT"/>
        </w:rPr>
        <w:t>II SKYRIUS</w:t>
      </w:r>
    </w:p>
    <w:p w14:paraId="021D3AC0" w14:textId="26903ADA" w:rsidR="00B708CF" w:rsidRPr="007E79F5" w:rsidRDefault="0058504A" w:rsidP="007D50C5">
      <w:pPr>
        <w:keepNext/>
        <w:spacing w:after="240" w:line="276" w:lineRule="auto"/>
        <w:jc w:val="center"/>
        <w:outlineLvl w:val="2"/>
        <w:rPr>
          <w:rFonts w:ascii="Arial" w:hAnsi="Arial" w:cs="Arial"/>
          <w:szCs w:val="24"/>
        </w:rPr>
      </w:pPr>
      <w:r w:rsidRPr="007E79F5">
        <w:rPr>
          <w:rFonts w:ascii="Arial" w:hAnsi="Arial" w:cs="Arial"/>
          <w:b/>
          <w:szCs w:val="24"/>
          <w:lang w:eastAsia="lt-LT"/>
        </w:rPr>
        <w:t>MOKYKLOS VEIKLOS SRITIS IR RŪŠYS, TIKSLAS, UŽDAVINIAI IR FUNKCIJOS, MOKYMOSI PASIEKIMUS ĮTEISINANČIŲ DOKUMENTŲ IŠDAVIMAS</w:t>
      </w:r>
    </w:p>
    <w:p w14:paraId="366393EB" w14:textId="70A88F68"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1</w:t>
      </w:r>
      <w:r w:rsidRPr="007E79F5">
        <w:rPr>
          <w:rFonts w:ascii="Arial" w:hAnsi="Arial" w:cs="Arial"/>
          <w:color w:val="000000"/>
          <w:szCs w:val="24"/>
          <w:lang w:eastAsia="lt-LT"/>
        </w:rPr>
        <w:t xml:space="preserve">. </w:t>
      </w:r>
      <w:r w:rsidRPr="007E79F5">
        <w:rPr>
          <w:rFonts w:ascii="Arial" w:hAnsi="Arial" w:cs="Arial"/>
          <w:szCs w:val="24"/>
          <w:lang w:eastAsia="lt-LT"/>
        </w:rPr>
        <w:t>Mokyklos veiklos sritis – švietimas, kodas – 85.</w:t>
      </w:r>
    </w:p>
    <w:p w14:paraId="252E72BF" w14:textId="461A45D9"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 xml:space="preserve">. Mokyklos švietimo veiklos rūšys: </w:t>
      </w:r>
    </w:p>
    <w:p w14:paraId="01F4C1BD" w14:textId="21018CD7"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.1. pagrindinė veiklos rūšis: pagrindinis ugdymas, kodas – 85.31.10.</w:t>
      </w:r>
    </w:p>
    <w:p w14:paraId="25B9138E" w14:textId="2A229732"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 kitos švietimo veiklos rūšys:</w:t>
      </w:r>
    </w:p>
    <w:p w14:paraId="482FE24A" w14:textId="3C8691A9"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lastRenderedPageBreak/>
        <w:t>2</w:t>
      </w:r>
      <w:r w:rsidR="001D2ADF" w:rsidRPr="007E79F5">
        <w:rPr>
          <w:rFonts w:ascii="Arial" w:hAnsi="Arial" w:cs="Arial"/>
          <w:szCs w:val="24"/>
          <w:lang w:eastAsia="lt-LT"/>
        </w:rPr>
        <w:t>2</w:t>
      </w:r>
      <w:r w:rsidRPr="007E79F5">
        <w:rPr>
          <w:rFonts w:ascii="Arial" w:hAnsi="Arial" w:cs="Arial"/>
          <w:szCs w:val="24"/>
          <w:lang w:eastAsia="lt-LT"/>
        </w:rPr>
        <w:t>.2.1. ikimokyklinio amžiaus vaikų ugdymas, kodas – 85.10.10;</w:t>
      </w:r>
    </w:p>
    <w:p w14:paraId="70090819" w14:textId="2D37E56C"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.2.2. priešmokyklinio amžiaus vaikų ugdymas, kodas – 85.10.20;</w:t>
      </w:r>
    </w:p>
    <w:p w14:paraId="25889168" w14:textId="630B4667"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.2.3. pradinis ugdymas, kodas – 85.20;</w:t>
      </w:r>
    </w:p>
    <w:p w14:paraId="033F1309" w14:textId="789B668F"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.2.4. kitas mokymas, kodas – 85.5;</w:t>
      </w:r>
    </w:p>
    <w:p w14:paraId="25C9E1FD" w14:textId="16FACFC8"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.2.5. sportinis ir rekreacinis švietimas, kodas – 85.51;</w:t>
      </w:r>
    </w:p>
    <w:p w14:paraId="4CEF76B6" w14:textId="799FC191"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.2.6. kultūrinis švietimas, kodas – 85.52;</w:t>
      </w:r>
    </w:p>
    <w:p w14:paraId="19A9FFC2" w14:textId="0CB86B79"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.2.7. kitas, niekur nepriskirtas švietimas, kodas – 85.59;</w:t>
      </w:r>
    </w:p>
    <w:p w14:paraId="29C56E93" w14:textId="018EC571"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.2.8. švietimui būdingų paslaugų veikla, kodas – 85.60.</w:t>
      </w:r>
    </w:p>
    <w:p w14:paraId="162FC09E" w14:textId="765F44F1"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 kitos ne švietimo veiklos rūšys:</w:t>
      </w:r>
    </w:p>
    <w:p w14:paraId="40FD1E41" w14:textId="4735F789" w:rsidR="00B708CF" w:rsidRPr="007E79F5" w:rsidRDefault="0058504A" w:rsidP="00B119D5">
      <w:pPr>
        <w:widowControl w:val="0"/>
        <w:tabs>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.3.1. kitas niekur kitur nepriskirtas keleivinis sausumos transportas, kodas – 49.39;</w:t>
      </w:r>
    </w:p>
    <w:p w14:paraId="497E6793" w14:textId="72A6D263"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.3.2. kiti statybos baigiamieji ir apdailos darbai, kodas – 43.39;</w:t>
      </w:r>
    </w:p>
    <w:p w14:paraId="11584294" w14:textId="6FE7FB29"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.3.3. vaikų poilsio stovyklų veikla, kodas – 55.20.20;</w:t>
      </w:r>
    </w:p>
    <w:p w14:paraId="01FEE8E2" w14:textId="2E97392C"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.3.4. kitų maitinimo paslaugų teikimas, kodas – 56.29;</w:t>
      </w:r>
    </w:p>
    <w:p w14:paraId="2B38D3A9" w14:textId="143AE52E" w:rsidR="00B708CF" w:rsidRPr="007E79F5" w:rsidRDefault="0058504A" w:rsidP="00B119D5">
      <w:pPr>
        <w:widowControl w:val="0"/>
        <w:tabs>
          <w:tab w:val="left" w:pos="993"/>
          <w:tab w:val="left" w:pos="1134"/>
          <w:tab w:val="left" w:pos="1800"/>
        </w:tabs>
        <w:overflowPunct w:val="0"/>
        <w:spacing w:line="276" w:lineRule="auto"/>
        <w:ind w:left="1134" w:right="-2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.3.5. buhalterinė apskaita ir audito atlikimas, kodas – 69.20.10;</w:t>
      </w:r>
    </w:p>
    <w:p w14:paraId="3E1CBEA8" w14:textId="15FF1AD9"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.3.6. nuosavo arba nuomojamo nekilnojamojo turto nuoma ir eksploatavimas, kodas – 68.20;</w:t>
      </w:r>
    </w:p>
    <w:p w14:paraId="6FCB0FB7" w14:textId="34925082"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.3.7. variklinių transporto priemonių nuoma ir išperkamoji nuoma, kodas – 77.1;</w:t>
      </w:r>
    </w:p>
    <w:p w14:paraId="5C26D3C5" w14:textId="3B88AF7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.3.8. įstaigos mašinų ir įrangos, įskaitant kompiuterius, nuoma ir išperkamoji nuoma, kodas – 77.33;</w:t>
      </w:r>
      <w:r w:rsidRPr="007E79F5">
        <w:rPr>
          <w:rFonts w:ascii="Arial" w:hAnsi="Arial" w:cs="Arial"/>
          <w:color w:val="000000"/>
          <w:szCs w:val="24"/>
          <w:lang w:eastAsia="lt-LT"/>
        </w:rPr>
        <w:t xml:space="preserve"> </w:t>
      </w:r>
    </w:p>
    <w:p w14:paraId="589702CF" w14:textId="13D14994"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2</w:t>
      </w:r>
      <w:r w:rsidRPr="007E79F5">
        <w:rPr>
          <w:rFonts w:ascii="Arial" w:hAnsi="Arial" w:cs="Arial"/>
          <w:color w:val="000000"/>
          <w:szCs w:val="24"/>
          <w:lang w:eastAsia="lt-LT"/>
        </w:rPr>
        <w:t>.3.9. kita žmonių sveikatos priežiūros veikla, kodas – 86.90;</w:t>
      </w:r>
    </w:p>
    <w:p w14:paraId="34539BA9" w14:textId="3089C5BA"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2</w:t>
      </w:r>
      <w:r w:rsidRPr="007E79F5">
        <w:rPr>
          <w:rFonts w:ascii="Arial" w:hAnsi="Arial" w:cs="Arial"/>
          <w:color w:val="000000"/>
          <w:szCs w:val="24"/>
          <w:lang w:eastAsia="lt-LT"/>
        </w:rPr>
        <w:t xml:space="preserve">.3.10. </w:t>
      </w:r>
      <w:r w:rsidRPr="007E79F5">
        <w:rPr>
          <w:rFonts w:ascii="Arial" w:hAnsi="Arial" w:cs="Arial"/>
          <w:szCs w:val="24"/>
          <w:lang w:eastAsia="lt-LT"/>
        </w:rPr>
        <w:t>vaikų dienos priežiūros veikla, kodas – 88.91;</w:t>
      </w:r>
    </w:p>
    <w:p w14:paraId="068781C8" w14:textId="503A03FE"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.3.11. kūrybinė, meninė ir pramogų organizavimo veikla, kodas – 90.0;</w:t>
      </w:r>
    </w:p>
    <w:p w14:paraId="178A91E7" w14:textId="1899D806"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.3.12. bibliotekų ir archyvų veikla, kodas – 91.01;</w:t>
      </w:r>
    </w:p>
    <w:p w14:paraId="3A0BFFE5" w14:textId="00CA2ED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1D2ADF" w:rsidRPr="007E79F5">
        <w:rPr>
          <w:rFonts w:ascii="Arial" w:hAnsi="Arial" w:cs="Arial"/>
          <w:szCs w:val="24"/>
          <w:lang w:eastAsia="lt-LT"/>
        </w:rPr>
        <w:t>2</w:t>
      </w:r>
      <w:r w:rsidRPr="007E79F5">
        <w:rPr>
          <w:rFonts w:ascii="Arial" w:hAnsi="Arial" w:cs="Arial"/>
          <w:szCs w:val="24"/>
          <w:lang w:eastAsia="lt-LT"/>
        </w:rPr>
        <w:t xml:space="preserve">.3.13. </w:t>
      </w:r>
      <w:r w:rsidRPr="007E79F5">
        <w:rPr>
          <w:rFonts w:ascii="Arial" w:hAnsi="Arial" w:cs="Arial"/>
          <w:color w:val="000000"/>
          <w:szCs w:val="24"/>
          <w:lang w:eastAsia="lt-LT"/>
        </w:rPr>
        <w:t xml:space="preserve">kita, niekur kitur nepriskirta, asmenų aptarnavimo veikla, kodas – 96.09. </w:t>
      </w:r>
    </w:p>
    <w:p w14:paraId="7964B7C6" w14:textId="2F4E4F04"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3</w:t>
      </w:r>
      <w:r w:rsidRPr="007E79F5">
        <w:rPr>
          <w:rFonts w:ascii="Arial" w:hAnsi="Arial" w:cs="Arial"/>
          <w:color w:val="000000"/>
          <w:szCs w:val="24"/>
          <w:lang w:eastAsia="lt-LT"/>
        </w:rPr>
        <w:t xml:space="preserve">. </w:t>
      </w:r>
      <w:r w:rsidRPr="007E79F5">
        <w:rPr>
          <w:rFonts w:ascii="Arial" w:hAnsi="Arial" w:cs="Arial"/>
          <w:szCs w:val="24"/>
          <w:lang w:eastAsia="lt-LT"/>
        </w:rPr>
        <w:t>Mokyklos veiklos tikslas – kurti sąlygas mokiniui tenkinti prigimtinius, kultūros, etninius, socialinius, pažintinius poreikius, plėtoti dvasines, intelektines ir fizines asmens galias, ugdyti kūrybingą atsakingą pilietį, įgijusį bendrąsias ir esmines dalykines kompetencijas, būtinas tolimesniam mokymuisi, profesinei karjerai ir savarankiškam gyvenimui.</w:t>
      </w:r>
    </w:p>
    <w:p w14:paraId="27EB20FD" w14:textId="54A233FE"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 Mokyklos veiklos uždaviniai:</w:t>
      </w:r>
    </w:p>
    <w:p w14:paraId="025D5FB5" w14:textId="4E9D310E"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 xml:space="preserve">.1. organizuoti kokybišką ikimokyklinį, priešmokyklinį, pradinį, pagrindinį ugdymą ir neformalųjį švietimą įvairių gebėjimų ir poreikių vaikams, mokiniams; </w:t>
      </w:r>
    </w:p>
    <w:p w14:paraId="532D5568" w14:textId="7EDD64DA"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.2. sudaryti vaikams, mokiniams, sveikas ir saugias ugdymosi sąlygas;</w:t>
      </w:r>
    </w:p>
    <w:p w14:paraId="0D324889" w14:textId="698C6287"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.3. teikti vaikams, mokiniams reikiamą pagalbą;</w:t>
      </w:r>
    </w:p>
    <w:p w14:paraId="5D155A67" w14:textId="04A358E7"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.4. sudaryti vaikams, mokiniams sąlygas įgyti sociokultūrinio raštingumo pagrindus, padėti išsiugdyti asmeninę, socialinę, pažinimo bei kultūrinę kompetenciją, reikalingą sėkmingai iškylančių asmeninių bei socialinių gyvenimo klausimų sprendimui;</w:t>
      </w:r>
    </w:p>
    <w:p w14:paraId="173A08D2" w14:textId="108E958F"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.5.</w:t>
      </w:r>
      <w:r w:rsidR="004710FB" w:rsidRPr="007E79F5">
        <w:rPr>
          <w:rFonts w:ascii="Arial" w:hAnsi="Arial" w:cs="Arial"/>
          <w:szCs w:val="24"/>
          <w:lang w:eastAsia="lt-LT"/>
        </w:rPr>
        <w:t xml:space="preserve"> </w:t>
      </w:r>
      <w:r w:rsidRPr="007E79F5">
        <w:rPr>
          <w:rFonts w:ascii="Arial" w:hAnsi="Arial" w:cs="Arial"/>
          <w:szCs w:val="24"/>
          <w:lang w:eastAsia="lt-LT"/>
        </w:rPr>
        <w:t>padėti vaikams, mokiniams išsiugdyti komunikacinius gebėjimus, įgyti informacinės kultūros, kompiuterinio raštingumo pagrindus, atitinkančius šiandieninio gyvenimo ir ateities poreikius;</w:t>
      </w:r>
    </w:p>
    <w:p w14:paraId="28712D3E" w14:textId="44E084C4"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.6. ugdyti vaikų, mokinių gebėjimą kritiškai mąstyti, spręsti problemas;</w:t>
      </w:r>
    </w:p>
    <w:p w14:paraId="18E16BE8" w14:textId="1051A844"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.7. atskleisti ir plėtoti kūrybines vaikų, mokinių galias, ugdyti meninę ir estetinę kompetenciją, padėti įsitraukti į kultūrinį bendruomenės gyvenimą;</w:t>
      </w:r>
    </w:p>
    <w:p w14:paraId="1AF56898" w14:textId="496CF1DD" w:rsidR="00B708CF" w:rsidRPr="007E79F5" w:rsidRDefault="0058504A" w:rsidP="00B119D5">
      <w:pPr>
        <w:widowControl w:val="0"/>
        <w:tabs>
          <w:tab w:val="left" w:pos="0"/>
          <w:tab w:val="left" w:pos="1701"/>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 xml:space="preserve">.8. ugdyti vaikų, mokinių pasitikėjimą savo jėgomis, iniciatyvumą, savarankiškumą, nusiteikimą imtis atsakomybės, nuostatą ir gebėjimą mokytis visą </w:t>
      </w:r>
      <w:r w:rsidRPr="007E79F5">
        <w:rPr>
          <w:rFonts w:ascii="Arial" w:hAnsi="Arial" w:cs="Arial"/>
          <w:szCs w:val="24"/>
          <w:lang w:eastAsia="lt-LT"/>
        </w:rPr>
        <w:lastRenderedPageBreak/>
        <w:t>gyvenimą, tobulėti;</w:t>
      </w:r>
    </w:p>
    <w:p w14:paraId="53BA435E" w14:textId="3441095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 xml:space="preserve">.9. užtikrinti švietimo sistemos principų – lygių galimybių suteikimo, </w:t>
      </w:r>
      <w:proofErr w:type="spellStart"/>
      <w:r w:rsidRPr="007E79F5">
        <w:rPr>
          <w:rFonts w:ascii="Arial" w:hAnsi="Arial" w:cs="Arial"/>
          <w:szCs w:val="24"/>
          <w:lang w:eastAsia="lt-LT"/>
        </w:rPr>
        <w:t>kontekstualumo</w:t>
      </w:r>
      <w:proofErr w:type="spellEnd"/>
      <w:r w:rsidRPr="007E79F5">
        <w:rPr>
          <w:rFonts w:ascii="Arial" w:hAnsi="Arial" w:cs="Arial"/>
          <w:szCs w:val="24"/>
          <w:lang w:eastAsia="lt-LT"/>
        </w:rPr>
        <w:t>, veiksmingumo ir tęstinumo įgyvendinimą;</w:t>
      </w:r>
    </w:p>
    <w:p w14:paraId="2BB7572C" w14:textId="60756F37"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4</w:t>
      </w:r>
      <w:r w:rsidRPr="007E79F5">
        <w:rPr>
          <w:rFonts w:ascii="Arial" w:hAnsi="Arial" w:cs="Arial"/>
          <w:szCs w:val="24"/>
          <w:lang w:eastAsia="lt-LT"/>
        </w:rPr>
        <w:t>.10. formuoti Mokyklos ugdymo programų turinį, kurį sudaro žinių, įgūdžių, gebėjimų ir vertybinių nuostatų sistema, sistemingai jį atnaujinti.</w:t>
      </w:r>
    </w:p>
    <w:p w14:paraId="33980DA6" w14:textId="559472DF"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 Vykdydama uždavinius, Mokykla atlieka šias funkcijas:</w:t>
      </w:r>
    </w:p>
    <w:p w14:paraId="6B506AE6" w14:textId="31A6290A"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 xml:space="preserve">.1. </w:t>
      </w:r>
      <w:r w:rsidRPr="007E79F5">
        <w:rPr>
          <w:rFonts w:ascii="Arial" w:hAnsi="Arial" w:cs="Arial"/>
          <w:color w:val="000000"/>
          <w:szCs w:val="24"/>
          <w:lang w:eastAsia="lt-LT"/>
        </w:rPr>
        <w:t xml:space="preserve">konkretina ir individualizuoja ugdymo turinį vadovaudamasi Lietuvos Respublikos švietimo, mokslo ir sporto ministro patvirtintomis Bendrosiomis programomis bei atsižvelgdama į </w:t>
      </w:r>
      <w:r w:rsidRPr="007E79F5">
        <w:rPr>
          <w:rFonts w:ascii="Arial" w:hAnsi="Arial" w:cs="Arial"/>
          <w:szCs w:val="24"/>
          <w:lang w:eastAsia="lt-LT"/>
        </w:rPr>
        <w:t>Savivaldybės</w:t>
      </w:r>
      <w:r w:rsidRPr="007E79F5">
        <w:rPr>
          <w:rFonts w:ascii="Arial" w:hAnsi="Arial" w:cs="Arial"/>
          <w:color w:val="000000"/>
          <w:szCs w:val="24"/>
          <w:lang w:eastAsia="lt-LT"/>
        </w:rPr>
        <w:t>, Mokyklos bendruomenės reikmes, taip pat mokinių poreikius ir interesus;</w:t>
      </w:r>
    </w:p>
    <w:p w14:paraId="0721F258" w14:textId="4E43C545"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color w:val="000000"/>
          <w:szCs w:val="24"/>
          <w:lang w:eastAsia="lt-LT"/>
        </w:rPr>
        <w:t>2</w:t>
      </w:r>
      <w:r w:rsidR="001D2ADF" w:rsidRPr="007E79F5">
        <w:rPr>
          <w:rFonts w:ascii="Arial" w:hAnsi="Arial" w:cs="Arial"/>
          <w:color w:val="000000"/>
          <w:szCs w:val="24"/>
          <w:lang w:eastAsia="lt-LT"/>
        </w:rPr>
        <w:t>5</w:t>
      </w:r>
      <w:r w:rsidRPr="007E79F5">
        <w:rPr>
          <w:rFonts w:ascii="Arial" w:hAnsi="Arial" w:cs="Arial"/>
          <w:color w:val="000000"/>
          <w:szCs w:val="24"/>
          <w:lang w:eastAsia="lt-LT"/>
        </w:rPr>
        <w:t xml:space="preserve">.2. </w:t>
      </w:r>
      <w:r w:rsidRPr="007E79F5">
        <w:rPr>
          <w:rFonts w:ascii="Arial" w:hAnsi="Arial" w:cs="Arial"/>
          <w:szCs w:val="24"/>
          <w:lang w:eastAsia="lt-LT"/>
        </w:rPr>
        <w:t>teikia bendrąjį pradinį, pagrindinį išsilavinimą;</w:t>
      </w:r>
    </w:p>
    <w:p w14:paraId="3C5AC5F4" w14:textId="5868C9B7"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.3. organizuoja ikimokyklinio ir priešmokyklinio ugdymo grupių darbą;</w:t>
      </w:r>
    </w:p>
    <w:p w14:paraId="0168ED06" w14:textId="302E2172"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.4. organizuoja nepamokinę, pailgintos dienos grupės veiklą, neformalųjį švietimą, integruodama jį su bendruoju ugdymu;</w:t>
      </w:r>
    </w:p>
    <w:p w14:paraId="3159A851" w14:textId="66CED94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.5. užtikrina ugdymo tęstinumą, kuria mokymosi visą gyvenimą prielaidas;</w:t>
      </w:r>
    </w:p>
    <w:p w14:paraId="579AFA8D" w14:textId="62B9CFB0"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.6. išduoda mokymosi pasiekimus įteisinančius dokumentus Lietuvos Respublikos švietimo, mokslo ir sporto ministro nustatyta tvarka;</w:t>
      </w:r>
    </w:p>
    <w:p w14:paraId="6F8AD15E" w14:textId="71C42FDA"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1D2ADF" w:rsidRPr="007E79F5">
        <w:rPr>
          <w:rFonts w:ascii="Arial" w:hAnsi="Arial" w:cs="Arial"/>
          <w:szCs w:val="24"/>
          <w:lang w:eastAsia="lt-LT"/>
        </w:rPr>
        <w:t>5</w:t>
      </w:r>
      <w:r w:rsidRPr="007E79F5">
        <w:rPr>
          <w:rFonts w:ascii="Arial" w:hAnsi="Arial" w:cs="Arial"/>
          <w:szCs w:val="24"/>
          <w:lang w:eastAsia="lt-LT"/>
        </w:rPr>
        <w:t>.7. sudaro higienines, materialines, pedagogines, psichologines sąlygas, užtikrinančias psichinį, fizinį vaiko saugumą ir asmenybės brandą;</w:t>
      </w:r>
    </w:p>
    <w:p w14:paraId="3B8EF916" w14:textId="6B4D3AF2"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.8. </w:t>
      </w:r>
      <w:r w:rsidRPr="007E79F5">
        <w:rPr>
          <w:rFonts w:ascii="Arial" w:hAnsi="Arial" w:cs="Arial"/>
          <w:szCs w:val="24"/>
          <w:lang w:eastAsia="lt-LT"/>
        </w:rPr>
        <w:t>rengia ugdymo programas papildančius modulius, neformaliojo vaikų švietimo programas;</w:t>
      </w:r>
    </w:p>
    <w:p w14:paraId="76F6973B" w14:textId="54727ADB"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.9. </w:t>
      </w:r>
      <w:r w:rsidRPr="007E79F5">
        <w:rPr>
          <w:rFonts w:ascii="Arial" w:hAnsi="Arial" w:cs="Arial"/>
          <w:szCs w:val="24"/>
          <w:lang w:eastAsia="lt-LT"/>
        </w:rPr>
        <w:t>organizuoja Mokykloje profesinį orientavimą, informavimą ir konsultavimą;</w:t>
      </w:r>
    </w:p>
    <w:p w14:paraId="6D14B542" w14:textId="1B2596ED"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.10. </w:t>
      </w:r>
      <w:r w:rsidRPr="007E79F5">
        <w:rPr>
          <w:rFonts w:ascii="Arial" w:hAnsi="Arial" w:cs="Arial"/>
          <w:szCs w:val="24"/>
          <w:lang w:eastAsia="lt-LT"/>
        </w:rPr>
        <w:t>organizuoja ir vykdo mokinių pasiekimų tyrimus ir patikrinimus Lietuvos Respublikos švietimo ir mokslo ministro nustatyta tvarka;</w:t>
      </w:r>
    </w:p>
    <w:p w14:paraId="4E7A8482" w14:textId="2019E2AB"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.11. </w:t>
      </w:r>
      <w:r w:rsidRPr="007E79F5">
        <w:rPr>
          <w:rFonts w:ascii="Arial" w:hAnsi="Arial" w:cs="Arial"/>
          <w:szCs w:val="24"/>
          <w:lang w:eastAsia="lt-LT"/>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p>
    <w:p w14:paraId="4D3A5FD8" w14:textId="19B0542D"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5</w:t>
      </w:r>
      <w:r w:rsidRPr="007E79F5">
        <w:rPr>
          <w:rFonts w:ascii="Arial" w:hAnsi="Arial" w:cs="Arial"/>
          <w:color w:val="000000"/>
          <w:szCs w:val="24"/>
          <w:lang w:eastAsia="lt-LT"/>
        </w:rPr>
        <w:t xml:space="preserve">.12. </w:t>
      </w:r>
      <w:r w:rsidRPr="007E79F5">
        <w:rPr>
          <w:rFonts w:ascii="Arial" w:hAnsi="Arial" w:cs="Arial"/>
          <w:szCs w:val="24"/>
          <w:lang w:eastAsia="lt-LT"/>
        </w:rPr>
        <w:t>teikia informacinę, psichologinę, socialinę pedagoginę, specialiąją pedagoginę, prireikus specialiąją ir medicinos pagalbą, užtikrina profesinį orientavimą, informavimą ir konsultavimą bei minimalios priežiūros priemones;</w:t>
      </w:r>
    </w:p>
    <w:p w14:paraId="537BBB88" w14:textId="59925029" w:rsidR="00B708CF" w:rsidRPr="007E79F5" w:rsidRDefault="0058504A" w:rsidP="00B119D5">
      <w:pPr>
        <w:widowControl w:val="0"/>
        <w:tabs>
          <w:tab w:val="left" w:pos="0"/>
          <w:tab w:val="left" w:pos="1800"/>
        </w:tabs>
        <w:overflowPunct w:val="0"/>
        <w:spacing w:line="276" w:lineRule="auto"/>
        <w:ind w:right="-24" w:firstLine="1134"/>
        <w:jc w:val="both"/>
        <w:rPr>
          <w:rFonts w:ascii="Arial" w:hAnsi="Arial" w:cs="Arial"/>
          <w:color w:val="000000"/>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.13. organizuoja tėvų (kitų teisėtų mokinių atstovų) pageidavimu jų mokamas papildomas paslaugas teisės aktų nustatyta tvarka;</w:t>
      </w:r>
    </w:p>
    <w:p w14:paraId="4CD636FC" w14:textId="4BD3B28C" w:rsidR="00B708CF" w:rsidRPr="007E79F5" w:rsidRDefault="0058504A" w:rsidP="00B119D5">
      <w:pPr>
        <w:widowControl w:val="0"/>
        <w:tabs>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.14. sudaro sąlygas darbuotojams tobulinti kvalifikaciją, dalintis gerąja patirtimi;</w:t>
      </w:r>
    </w:p>
    <w:p w14:paraId="51082E93" w14:textId="1C6DD781" w:rsidR="00B708CF" w:rsidRPr="007E79F5" w:rsidRDefault="0058504A" w:rsidP="00B119D5">
      <w:pPr>
        <w:widowControl w:val="0"/>
        <w:tabs>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.15. draudžia Mokykloje vartoti tabaką, alkoholį ir kitas psichiką veikiančias medžiagas, prekiauti jomis, platinti šia tema nelegalią literatūrą, spaudinius, riboja pašalinių asmenų patekimą į Mokyklą;</w:t>
      </w:r>
    </w:p>
    <w:p w14:paraId="41EF8CC0" w14:textId="0D7A8907"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.16. kuria ugdymo turiniui įgyvendinti reikiamą materialinę bazę ir edukacines aplinkas;</w:t>
      </w:r>
    </w:p>
    <w:p w14:paraId="1DF7894E" w14:textId="3B4BD4FC"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.17. organizuoja Mokykloje mokinių maitinimą ir pavėžėjimą;</w:t>
      </w:r>
    </w:p>
    <w:p w14:paraId="3C5B29DC" w14:textId="321CEFB4"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.18. inicijuoja tėvų, ugdytinių, bendruomenės narių ir kitų suinteresuotų atsakingų pareigūnų budėjimą renginių metu;</w:t>
      </w:r>
    </w:p>
    <w:p w14:paraId="1061C36D" w14:textId="66A86703"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 xml:space="preserve">.19. užtikrina interesantų ir svečių, apsilankančių Mokykloje, kontrolę ir griežtai riboja pašalinių asmenų patekimą į ją ir jos teritoriją; </w:t>
      </w:r>
    </w:p>
    <w:p w14:paraId="1192F2A9" w14:textId="30B909D0"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.20. vykdo švietimo stebėseną, tyrimus, Mokyklos veiklos kokybės įsivertinimą;</w:t>
      </w:r>
    </w:p>
    <w:p w14:paraId="4D73EA80" w14:textId="16550823"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 xml:space="preserve">.21. viešai skelbia informaciją apie Mokyklos veiklą teisės aktų nustatyta </w:t>
      </w:r>
      <w:r w:rsidRPr="007E79F5">
        <w:rPr>
          <w:rFonts w:ascii="Arial" w:hAnsi="Arial" w:cs="Arial"/>
          <w:szCs w:val="24"/>
          <w:lang w:eastAsia="lt-LT"/>
        </w:rPr>
        <w:lastRenderedPageBreak/>
        <w:t>tvarka;</w:t>
      </w:r>
    </w:p>
    <w:p w14:paraId="72F817AC" w14:textId="6335EFB4" w:rsidR="00B708CF" w:rsidRPr="007E79F5" w:rsidRDefault="0058504A" w:rsidP="00B119D5">
      <w:pPr>
        <w:widowControl w:val="0"/>
        <w:tabs>
          <w:tab w:val="left" w:pos="567"/>
          <w:tab w:val="left" w:pos="1134"/>
        </w:tabs>
        <w:overflowPunct w:val="0"/>
        <w:spacing w:line="276" w:lineRule="auto"/>
        <w:ind w:right="-24"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.22. sudaro Vaiko gerovės komisiją, kuri organizuoja ir koordinuoja švietimo programų pritaikymą mokiniams, turintiems specialiųjų ugdymo(</w:t>
      </w:r>
      <w:proofErr w:type="spellStart"/>
      <w:r w:rsidRPr="007E79F5">
        <w:rPr>
          <w:rFonts w:ascii="Arial" w:hAnsi="Arial" w:cs="Arial"/>
          <w:szCs w:val="24"/>
          <w:lang w:eastAsia="lt-LT"/>
        </w:rPr>
        <w:t>si</w:t>
      </w:r>
      <w:proofErr w:type="spellEnd"/>
      <w:r w:rsidRPr="007E79F5">
        <w:rPr>
          <w:rFonts w:ascii="Arial" w:hAnsi="Arial" w:cs="Arial"/>
          <w:szCs w:val="24"/>
          <w:lang w:eastAsia="lt-LT"/>
        </w:rPr>
        <w:t>) poreikių, švietimo pagalbos teikimą, rūpinasi saugios ir palankios mokiniams aplinkos kūrimu ir atlieka kitas su vaiko gerove susijusias funkcijas Lietuvos Respublikos švietimo, mokslo ir sporto ministro nustatyta tvarka;</w:t>
      </w:r>
    </w:p>
    <w:p w14:paraId="511586B8" w14:textId="72CC58D4" w:rsidR="00B708CF" w:rsidRPr="007E79F5" w:rsidRDefault="0058504A" w:rsidP="007D50C5">
      <w:pPr>
        <w:widowControl w:val="0"/>
        <w:tabs>
          <w:tab w:val="left" w:pos="567"/>
          <w:tab w:val="left" w:pos="1134"/>
        </w:tabs>
        <w:overflowPunct w:val="0"/>
        <w:spacing w:after="240" w:line="276" w:lineRule="auto"/>
        <w:ind w:right="-23" w:firstLine="1134"/>
        <w:jc w:val="both"/>
        <w:rPr>
          <w:rFonts w:ascii="Arial" w:hAnsi="Arial" w:cs="Arial"/>
          <w:szCs w:val="24"/>
        </w:rPr>
      </w:pPr>
      <w:r w:rsidRPr="007E79F5">
        <w:rPr>
          <w:rFonts w:ascii="Arial" w:hAnsi="Arial" w:cs="Arial"/>
          <w:szCs w:val="24"/>
          <w:lang w:eastAsia="lt-LT"/>
        </w:rPr>
        <w:t>2</w:t>
      </w:r>
      <w:r w:rsidR="007D1836" w:rsidRPr="007E79F5">
        <w:rPr>
          <w:rFonts w:ascii="Arial" w:hAnsi="Arial" w:cs="Arial"/>
          <w:szCs w:val="24"/>
          <w:lang w:eastAsia="lt-LT"/>
        </w:rPr>
        <w:t>5</w:t>
      </w:r>
      <w:r w:rsidRPr="007E79F5">
        <w:rPr>
          <w:rFonts w:ascii="Arial" w:hAnsi="Arial" w:cs="Arial"/>
          <w:szCs w:val="24"/>
          <w:lang w:eastAsia="lt-LT"/>
        </w:rPr>
        <w:t>.23. atlieka kitas įstatymų ir kitų teisės aktų numatytas funkcijas.</w:t>
      </w:r>
    </w:p>
    <w:p w14:paraId="41DE2B64" w14:textId="77777777" w:rsidR="00B708CF" w:rsidRPr="007E79F5" w:rsidRDefault="0058504A" w:rsidP="0061139C">
      <w:pPr>
        <w:keepNext/>
        <w:spacing w:line="276" w:lineRule="auto"/>
        <w:jc w:val="center"/>
        <w:outlineLvl w:val="3"/>
        <w:rPr>
          <w:rFonts w:ascii="Arial" w:hAnsi="Arial" w:cs="Arial"/>
          <w:b/>
          <w:bCs/>
          <w:szCs w:val="24"/>
          <w:lang w:eastAsia="lt-LT"/>
        </w:rPr>
      </w:pPr>
      <w:r w:rsidRPr="007E79F5">
        <w:rPr>
          <w:rFonts w:ascii="Arial" w:hAnsi="Arial" w:cs="Arial"/>
          <w:b/>
          <w:bCs/>
          <w:szCs w:val="24"/>
          <w:lang w:eastAsia="lt-LT"/>
        </w:rPr>
        <w:t>III SKYRIUS</w:t>
      </w:r>
    </w:p>
    <w:p w14:paraId="69D1F0E4" w14:textId="1356C0F2" w:rsidR="00B708CF" w:rsidRPr="007E79F5" w:rsidRDefault="0058504A" w:rsidP="007D50C5">
      <w:pPr>
        <w:keepNext/>
        <w:spacing w:after="240" w:line="276" w:lineRule="auto"/>
        <w:jc w:val="center"/>
        <w:outlineLvl w:val="3"/>
        <w:rPr>
          <w:rFonts w:ascii="Arial" w:hAnsi="Arial" w:cs="Arial"/>
          <w:szCs w:val="24"/>
        </w:rPr>
      </w:pPr>
      <w:r w:rsidRPr="007E79F5">
        <w:rPr>
          <w:rFonts w:ascii="Arial" w:hAnsi="Arial" w:cs="Arial"/>
          <w:b/>
          <w:bCs/>
          <w:szCs w:val="24"/>
          <w:lang w:eastAsia="lt-LT"/>
        </w:rPr>
        <w:t>MOKYKLOS TEISĖS IR PAREIGOS</w:t>
      </w:r>
    </w:p>
    <w:p w14:paraId="3613563D" w14:textId="524AB901"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bCs/>
          <w:color w:val="000000"/>
          <w:szCs w:val="24"/>
          <w:lang w:eastAsia="lt-LT"/>
        </w:rPr>
        <w:t>2</w:t>
      </w:r>
      <w:r w:rsidR="007D1836" w:rsidRPr="007E79F5">
        <w:rPr>
          <w:rFonts w:ascii="Arial" w:hAnsi="Arial" w:cs="Arial"/>
          <w:bCs/>
          <w:color w:val="000000"/>
          <w:szCs w:val="24"/>
          <w:lang w:eastAsia="lt-LT"/>
        </w:rPr>
        <w:t>6</w:t>
      </w:r>
      <w:r w:rsidRPr="007E79F5">
        <w:rPr>
          <w:rFonts w:ascii="Arial" w:hAnsi="Arial" w:cs="Arial"/>
          <w:bCs/>
          <w:color w:val="000000"/>
          <w:szCs w:val="24"/>
          <w:lang w:eastAsia="lt-LT"/>
        </w:rPr>
        <w:t>. Mokykla</w:t>
      </w:r>
      <w:r w:rsidRPr="007E79F5">
        <w:rPr>
          <w:rFonts w:ascii="Arial" w:hAnsi="Arial" w:cs="Arial"/>
          <w:color w:val="000000"/>
          <w:szCs w:val="24"/>
          <w:lang w:eastAsia="lt-LT"/>
        </w:rPr>
        <w:t>, įgyvendindama pavestus tikslus ir uždavinius, atlikdama paskirtas funkcijas, turi teisę teisės aktų nustatyta tvarka:</w:t>
      </w:r>
    </w:p>
    <w:p w14:paraId="1EE032DC" w14:textId="2AFF7E36"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.1. parinkti ugdymo(</w:t>
      </w:r>
      <w:proofErr w:type="spellStart"/>
      <w:r w:rsidRPr="007E79F5">
        <w:rPr>
          <w:rFonts w:ascii="Arial" w:hAnsi="Arial" w:cs="Arial"/>
          <w:color w:val="000000"/>
          <w:szCs w:val="24"/>
          <w:lang w:eastAsia="lt-LT"/>
        </w:rPr>
        <w:t>si</w:t>
      </w:r>
      <w:proofErr w:type="spellEnd"/>
      <w:r w:rsidRPr="007E79F5">
        <w:rPr>
          <w:rFonts w:ascii="Arial" w:hAnsi="Arial" w:cs="Arial"/>
          <w:color w:val="000000"/>
          <w:szCs w:val="24"/>
          <w:lang w:eastAsia="lt-LT"/>
        </w:rPr>
        <w:t>) ir mokymo(</w:t>
      </w:r>
      <w:proofErr w:type="spellStart"/>
      <w:r w:rsidRPr="007E79F5">
        <w:rPr>
          <w:rFonts w:ascii="Arial" w:hAnsi="Arial" w:cs="Arial"/>
          <w:color w:val="000000"/>
          <w:szCs w:val="24"/>
          <w:lang w:eastAsia="lt-LT"/>
        </w:rPr>
        <w:t>si</w:t>
      </w:r>
      <w:proofErr w:type="spellEnd"/>
      <w:r w:rsidRPr="007E79F5">
        <w:rPr>
          <w:rFonts w:ascii="Arial" w:hAnsi="Arial" w:cs="Arial"/>
          <w:color w:val="000000"/>
          <w:szCs w:val="24"/>
          <w:lang w:eastAsia="lt-LT"/>
        </w:rPr>
        <w:t>) metodus, formas, būdus;</w:t>
      </w:r>
    </w:p>
    <w:p w14:paraId="1A0BED74" w14:textId="6F655499"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.2. kurti naujus mokymo ir mokymosi metodus;</w:t>
      </w:r>
    </w:p>
    <w:p w14:paraId="56A13236" w14:textId="3E8017C3"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.3. bendradarbiauti su Mokyklos veiklai įtakos turinčiais fiziniais ir juridiniais asmenimis;</w:t>
      </w:r>
    </w:p>
    <w:p w14:paraId="01102EDE" w14:textId="066609D7"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.4. vykdyti rajono, šalies ir tarptautinius projektus;</w:t>
      </w:r>
    </w:p>
    <w:p w14:paraId="64E2A7AE" w14:textId="3909DF6E"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.5. stoti ir jungtis į asociacijas, dalyvauti jų veikloje;</w:t>
      </w:r>
    </w:p>
    <w:p w14:paraId="66479E6B" w14:textId="3F67C997"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.6. gauti paramą Lietuvos Respublikos labdaros ir paramos įstatymo nustatyta tvarka;</w:t>
      </w:r>
    </w:p>
    <w:p w14:paraId="64955CDD" w14:textId="189B91C3"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 xml:space="preserve">.7. </w:t>
      </w:r>
      <w:r w:rsidRPr="007E79F5">
        <w:rPr>
          <w:rFonts w:ascii="Arial" w:hAnsi="Arial" w:cs="Arial"/>
          <w:szCs w:val="24"/>
          <w:lang w:eastAsia="lt-LT"/>
        </w:rPr>
        <w:t>sudaryti sutartis su juridiniais ir fiziniais asmenimis dėl paslaugų teikimo, patalpų nuomos;</w:t>
      </w:r>
    </w:p>
    <w:p w14:paraId="51187D00" w14:textId="112E0054"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 xml:space="preserve">.8. </w:t>
      </w:r>
      <w:r w:rsidRPr="007E79F5">
        <w:rPr>
          <w:rFonts w:ascii="Arial" w:hAnsi="Arial" w:cs="Arial"/>
          <w:szCs w:val="24"/>
          <w:lang w:eastAsia="lt-LT"/>
        </w:rPr>
        <w:t>skatinti vietos bendruomenės socialinį aktyvumą, tarpusavio supratimą, toleranciją, ugdyti atsakomybę už konkrečių problemų sprendimą;</w:t>
      </w:r>
    </w:p>
    <w:p w14:paraId="3380465D" w14:textId="2902B3AD"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6</w:t>
      </w:r>
      <w:r w:rsidRPr="007E79F5">
        <w:rPr>
          <w:rFonts w:ascii="Arial" w:hAnsi="Arial" w:cs="Arial"/>
          <w:color w:val="000000"/>
          <w:szCs w:val="24"/>
          <w:lang w:eastAsia="lt-LT"/>
        </w:rPr>
        <w:t xml:space="preserve">.9. </w:t>
      </w:r>
      <w:r w:rsidRPr="007E79F5">
        <w:rPr>
          <w:rFonts w:ascii="Arial" w:hAnsi="Arial" w:cs="Arial"/>
          <w:szCs w:val="24"/>
          <w:lang w:eastAsia="lt-LT"/>
        </w:rPr>
        <w:t>naudotis kitomis Lietuvos Respublikos teisės aktų suteiktomis teisėmis.</w:t>
      </w:r>
    </w:p>
    <w:p w14:paraId="5B181DB3" w14:textId="77CCCBC5"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 xml:space="preserve">. </w:t>
      </w:r>
      <w:r w:rsidRPr="007E79F5">
        <w:rPr>
          <w:rFonts w:ascii="Arial" w:hAnsi="Arial" w:cs="Arial"/>
          <w:szCs w:val="24"/>
          <w:lang w:eastAsia="lt-LT"/>
        </w:rPr>
        <w:t>Mokykla, siekdama tikslų, įgyvendindama uždavinius ir atlikdama jai priskirtas funkcijas, privalo:</w:t>
      </w:r>
    </w:p>
    <w:p w14:paraId="4738338B" w14:textId="7FC2EE36"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 xml:space="preserve">.1. </w:t>
      </w:r>
      <w:r w:rsidRPr="007E79F5">
        <w:rPr>
          <w:rFonts w:ascii="Arial" w:hAnsi="Arial" w:cs="Arial"/>
          <w:szCs w:val="24"/>
          <w:lang w:eastAsia="lt-LT"/>
        </w:rPr>
        <w:t xml:space="preserve">užtikrinti geros kokybės švietimą, ugdymo, mokymo ir švietimo programų vykdymą, mokymo sutarčių </w:t>
      </w:r>
      <w:r w:rsidRPr="007E79F5">
        <w:rPr>
          <w:rFonts w:ascii="Arial" w:hAnsi="Arial" w:cs="Arial"/>
          <w:color w:val="000000"/>
          <w:szCs w:val="24"/>
          <w:lang w:eastAsia="lt-LT"/>
        </w:rPr>
        <w:t>sudarymą ir sutarčių įsipareigojimų vykdymą;</w:t>
      </w:r>
    </w:p>
    <w:p w14:paraId="521E3B54" w14:textId="5BE646EF"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.2. užtikrinti sveiką, saugią, užkertančią kelią smurto, patyčios, prievartos apraiškoms ir žalingiems įpročiams aplinką, atvirumą vietos bendruomenei;</w:t>
      </w:r>
    </w:p>
    <w:p w14:paraId="6CD6EB91" w14:textId="192BFC31" w:rsidR="00B708CF" w:rsidRPr="007E79F5" w:rsidRDefault="0058504A" w:rsidP="00B119D5">
      <w:pPr>
        <w:widowControl w:val="0"/>
        <w:tabs>
          <w:tab w:val="left" w:pos="113"/>
          <w:tab w:val="left" w:pos="1134"/>
          <w:tab w:val="left" w:pos="1276"/>
        </w:tabs>
        <w:overflowPunct w:val="0"/>
        <w:spacing w:line="276" w:lineRule="auto"/>
        <w:ind w:right="-23" w:firstLine="1134"/>
        <w:jc w:val="both"/>
        <w:rPr>
          <w:rFonts w:ascii="Arial" w:hAnsi="Arial" w:cs="Arial"/>
          <w:color w:val="000000"/>
          <w:szCs w:val="24"/>
          <w:lang w:eastAsia="lt-LT"/>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.3. teikti informacinę, psichologinę, socialinę pedagoginę, specialiąją pedagoginę ir specialiąją pagalbą;</w:t>
      </w:r>
    </w:p>
    <w:p w14:paraId="102A8694" w14:textId="41BB2C5A" w:rsidR="00B708CF" w:rsidRPr="007E79F5" w:rsidRDefault="0058504A" w:rsidP="007D50C5">
      <w:pPr>
        <w:widowControl w:val="0"/>
        <w:tabs>
          <w:tab w:val="left" w:pos="113"/>
          <w:tab w:val="left" w:pos="1134"/>
          <w:tab w:val="left" w:pos="1276"/>
        </w:tabs>
        <w:overflowPunct w:val="0"/>
        <w:spacing w:after="240" w:line="276" w:lineRule="auto"/>
        <w:ind w:right="-23" w:firstLine="1134"/>
        <w:jc w:val="both"/>
        <w:rPr>
          <w:rFonts w:ascii="Arial" w:hAnsi="Arial" w:cs="Arial"/>
          <w:szCs w:val="24"/>
        </w:rPr>
      </w:pPr>
      <w:r w:rsidRPr="007E79F5">
        <w:rPr>
          <w:rFonts w:ascii="Arial" w:hAnsi="Arial" w:cs="Arial"/>
          <w:color w:val="000000"/>
          <w:szCs w:val="24"/>
          <w:lang w:eastAsia="lt-LT"/>
        </w:rPr>
        <w:t>2</w:t>
      </w:r>
      <w:r w:rsidR="007D1836" w:rsidRPr="007E79F5">
        <w:rPr>
          <w:rFonts w:ascii="Arial" w:hAnsi="Arial" w:cs="Arial"/>
          <w:color w:val="000000"/>
          <w:szCs w:val="24"/>
          <w:lang w:eastAsia="lt-LT"/>
        </w:rPr>
        <w:t>7</w:t>
      </w:r>
      <w:r w:rsidRPr="007E79F5">
        <w:rPr>
          <w:rFonts w:ascii="Arial" w:hAnsi="Arial" w:cs="Arial"/>
          <w:color w:val="000000"/>
          <w:szCs w:val="24"/>
          <w:lang w:eastAsia="lt-LT"/>
        </w:rPr>
        <w:t>.4. užtikrinti mokinių karjeros ugdymo bei Vaiko minimalios priežiūros priemonių įgyvendinimą.</w:t>
      </w:r>
    </w:p>
    <w:p w14:paraId="4A79A14C" w14:textId="77777777" w:rsidR="00B708CF" w:rsidRPr="007E79F5" w:rsidRDefault="0058504A" w:rsidP="0061139C">
      <w:pPr>
        <w:keepNext/>
        <w:spacing w:line="276" w:lineRule="auto"/>
        <w:jc w:val="center"/>
        <w:outlineLvl w:val="4"/>
        <w:rPr>
          <w:rFonts w:ascii="Arial" w:hAnsi="Arial" w:cs="Arial"/>
          <w:b/>
          <w:szCs w:val="24"/>
          <w:lang w:eastAsia="lt-LT"/>
        </w:rPr>
      </w:pPr>
      <w:r w:rsidRPr="007E79F5">
        <w:rPr>
          <w:rFonts w:ascii="Arial" w:hAnsi="Arial" w:cs="Arial"/>
          <w:b/>
          <w:szCs w:val="24"/>
          <w:lang w:eastAsia="lt-LT"/>
        </w:rPr>
        <w:t>IV SKYRIUS</w:t>
      </w:r>
    </w:p>
    <w:p w14:paraId="73927A33" w14:textId="28031308" w:rsidR="00B708CF" w:rsidRPr="007E79F5" w:rsidRDefault="0058504A" w:rsidP="007D50C5">
      <w:pPr>
        <w:keepNext/>
        <w:spacing w:after="240" w:line="276" w:lineRule="auto"/>
        <w:jc w:val="center"/>
        <w:outlineLvl w:val="4"/>
        <w:rPr>
          <w:rFonts w:ascii="Arial" w:hAnsi="Arial" w:cs="Arial"/>
          <w:szCs w:val="24"/>
        </w:rPr>
      </w:pPr>
      <w:r w:rsidRPr="007E79F5">
        <w:rPr>
          <w:rFonts w:ascii="Arial" w:hAnsi="Arial" w:cs="Arial"/>
          <w:b/>
          <w:szCs w:val="24"/>
          <w:lang w:eastAsia="lt-LT"/>
        </w:rPr>
        <w:t>MOKYKLOS VEIKLOS ORGANIZAVIMAS IR VALDYMAS</w:t>
      </w:r>
    </w:p>
    <w:p w14:paraId="5566F8AD" w14:textId="3706452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8</w:t>
      </w:r>
      <w:r w:rsidRPr="007E79F5">
        <w:rPr>
          <w:rFonts w:ascii="Arial" w:hAnsi="Arial" w:cs="Arial"/>
          <w:szCs w:val="24"/>
          <w:lang w:eastAsia="lt-LT"/>
        </w:rPr>
        <w:t>. Mokyklos veikla organizuojama pagal:</w:t>
      </w:r>
    </w:p>
    <w:p w14:paraId="6A5EF251" w14:textId="00E87D0D"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8</w:t>
      </w:r>
      <w:r w:rsidRPr="007E79F5">
        <w:rPr>
          <w:rFonts w:ascii="Arial" w:hAnsi="Arial" w:cs="Arial"/>
          <w:szCs w:val="24"/>
          <w:lang w:eastAsia="lt-LT"/>
        </w:rPr>
        <w:t xml:space="preserve">.1. patvirtintą Mokyklos strateginį planą, kuriam yra pritarusios Mokyklos taryba ir </w:t>
      </w:r>
      <w:r w:rsidRPr="007E79F5">
        <w:rPr>
          <w:rFonts w:ascii="Arial" w:hAnsi="Arial" w:cs="Arial"/>
          <w:color w:val="000000"/>
          <w:szCs w:val="24"/>
          <w:lang w:eastAsia="lt-LT"/>
        </w:rPr>
        <w:t>Savivaldybės vykdomoji institucija ar jos įgaliotas asmuo;</w:t>
      </w:r>
    </w:p>
    <w:p w14:paraId="5782F5BA" w14:textId="36FE0A4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8</w:t>
      </w:r>
      <w:r w:rsidRPr="007E79F5">
        <w:rPr>
          <w:rFonts w:ascii="Arial" w:hAnsi="Arial" w:cs="Arial"/>
          <w:szCs w:val="24"/>
          <w:lang w:eastAsia="lt-LT"/>
        </w:rPr>
        <w:t>.2. direktoriaus patvirtintą Mokyklos metinį veiklos planą, kuriam yra pritarusi Mokyklos taryba;</w:t>
      </w:r>
    </w:p>
    <w:p w14:paraId="5619B46A" w14:textId="4CDAD7C5"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2</w:t>
      </w:r>
      <w:r w:rsidR="007D1836" w:rsidRPr="007E79F5">
        <w:rPr>
          <w:rFonts w:ascii="Arial" w:hAnsi="Arial" w:cs="Arial"/>
          <w:szCs w:val="24"/>
          <w:lang w:eastAsia="lt-LT"/>
        </w:rPr>
        <w:t>8</w:t>
      </w:r>
      <w:r w:rsidRPr="007E79F5">
        <w:rPr>
          <w:rFonts w:ascii="Arial" w:hAnsi="Arial" w:cs="Arial"/>
          <w:szCs w:val="24"/>
          <w:lang w:eastAsia="lt-LT"/>
        </w:rPr>
        <w:t>.3. direktoriaus patvirtintą Mokyklos ugdymo planą, kuriam yra pritarusios Mokyklos taryba ir Savivaldybės vykdomoji institucija ar jos įgaliotas asmuo;</w:t>
      </w:r>
    </w:p>
    <w:p w14:paraId="332B2A2A" w14:textId="188CD26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color w:val="000000"/>
          <w:szCs w:val="24"/>
          <w:lang w:eastAsia="lt-LT"/>
        </w:rPr>
      </w:pPr>
      <w:r w:rsidRPr="007E79F5">
        <w:rPr>
          <w:rFonts w:ascii="Arial" w:hAnsi="Arial" w:cs="Arial"/>
          <w:szCs w:val="24"/>
          <w:lang w:eastAsia="lt-LT"/>
        </w:rPr>
        <w:lastRenderedPageBreak/>
        <w:t>2</w:t>
      </w:r>
      <w:r w:rsidR="007D1836" w:rsidRPr="007E79F5">
        <w:rPr>
          <w:rFonts w:ascii="Arial" w:hAnsi="Arial" w:cs="Arial"/>
          <w:szCs w:val="24"/>
          <w:lang w:eastAsia="lt-LT"/>
        </w:rPr>
        <w:t>8</w:t>
      </w:r>
      <w:r w:rsidRPr="007E79F5">
        <w:rPr>
          <w:rFonts w:ascii="Arial" w:hAnsi="Arial" w:cs="Arial"/>
          <w:szCs w:val="24"/>
          <w:lang w:eastAsia="lt-LT"/>
        </w:rPr>
        <w:t xml:space="preserve">.4. </w:t>
      </w:r>
      <w:r w:rsidRPr="007E79F5">
        <w:rPr>
          <w:rFonts w:ascii="Arial" w:hAnsi="Arial" w:cs="Arial"/>
          <w:color w:val="000000"/>
          <w:szCs w:val="24"/>
          <w:lang w:eastAsia="lt-LT"/>
        </w:rPr>
        <w:t xml:space="preserve">bendrąsias programas (priešmokyklinio, pradinio, pagrindinio pirmosios ir antrosios dalies), individualizuotas ir pritaikytas bei ikimokyklinio ugdymo programas. </w:t>
      </w:r>
    </w:p>
    <w:p w14:paraId="19FD5711" w14:textId="0EFC9F6A" w:rsidR="00B708CF" w:rsidRPr="007E79F5" w:rsidRDefault="007D1836" w:rsidP="00B119D5">
      <w:pPr>
        <w:widowControl w:val="0"/>
        <w:tabs>
          <w:tab w:val="left" w:pos="1800"/>
          <w:tab w:val="left" w:pos="2040"/>
        </w:tabs>
        <w:suppressAutoHyphens/>
        <w:spacing w:line="276" w:lineRule="auto"/>
        <w:ind w:firstLine="1134"/>
        <w:jc w:val="both"/>
        <w:rPr>
          <w:rFonts w:ascii="Arial" w:hAnsi="Arial" w:cs="Arial"/>
          <w:color w:val="000000"/>
          <w:szCs w:val="24"/>
        </w:rPr>
      </w:pPr>
      <w:r w:rsidRPr="007E79F5">
        <w:rPr>
          <w:rFonts w:ascii="Arial" w:hAnsi="Arial" w:cs="Arial"/>
          <w:color w:val="000000"/>
          <w:szCs w:val="24"/>
          <w:lang w:eastAsia="lt-LT"/>
        </w:rPr>
        <w:t>29</w:t>
      </w:r>
      <w:r w:rsidR="0058504A" w:rsidRPr="007E79F5">
        <w:rPr>
          <w:rFonts w:ascii="Arial" w:hAnsi="Arial" w:cs="Arial"/>
          <w:color w:val="000000"/>
          <w:szCs w:val="24"/>
          <w:lang w:eastAsia="lt-LT"/>
        </w:rPr>
        <w:t xml:space="preserve">. </w:t>
      </w:r>
      <w:r w:rsidR="0058504A" w:rsidRPr="007E79F5">
        <w:rPr>
          <w:rFonts w:ascii="Arial" w:hAnsi="Arial" w:cs="Arial"/>
          <w:color w:val="000000"/>
          <w:szCs w:val="24"/>
        </w:rPr>
        <w:t>Mokyklai vadovauja direktorius, kurį į pareigas viešo konkurso būdu penkeriems metams skiria ir iš jų atleidžia, atšaukia 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 dėl šių priežasčių:</w:t>
      </w:r>
    </w:p>
    <w:p w14:paraId="2701D76E" w14:textId="4090E533" w:rsidR="00B708CF" w:rsidRPr="007E79F5" w:rsidRDefault="007D1836" w:rsidP="00B119D5">
      <w:pPr>
        <w:widowControl w:val="0"/>
        <w:tabs>
          <w:tab w:val="left" w:pos="1800"/>
          <w:tab w:val="left" w:pos="2040"/>
        </w:tabs>
        <w:suppressAutoHyphens/>
        <w:spacing w:line="276" w:lineRule="auto"/>
        <w:ind w:firstLine="1134"/>
        <w:jc w:val="both"/>
        <w:rPr>
          <w:rFonts w:ascii="Arial" w:hAnsi="Arial" w:cs="Arial"/>
          <w:color w:val="000000"/>
          <w:szCs w:val="24"/>
        </w:rPr>
      </w:pPr>
      <w:r w:rsidRPr="007E79F5">
        <w:rPr>
          <w:rFonts w:ascii="Arial" w:hAnsi="Arial" w:cs="Arial"/>
          <w:color w:val="000000"/>
          <w:szCs w:val="24"/>
        </w:rPr>
        <w:t>29</w:t>
      </w:r>
      <w:r w:rsidR="0058504A" w:rsidRPr="007E79F5">
        <w:rPr>
          <w:rFonts w:ascii="Arial" w:hAnsi="Arial" w:cs="Arial"/>
          <w:color w:val="000000"/>
          <w:szCs w:val="24"/>
        </w:rPr>
        <w:t xml:space="preserve">.1. asmuo praranda nepriekaištingą reputaciją; </w:t>
      </w:r>
    </w:p>
    <w:p w14:paraId="0CB26FE7" w14:textId="1EEE56E6" w:rsidR="00B708CF" w:rsidRPr="007E79F5" w:rsidRDefault="007D1836" w:rsidP="00B119D5">
      <w:pPr>
        <w:widowControl w:val="0"/>
        <w:tabs>
          <w:tab w:val="left" w:pos="1800"/>
          <w:tab w:val="left" w:pos="2040"/>
        </w:tabs>
        <w:suppressAutoHyphens/>
        <w:spacing w:line="276" w:lineRule="auto"/>
        <w:ind w:firstLine="1134"/>
        <w:jc w:val="both"/>
        <w:rPr>
          <w:rFonts w:ascii="Arial" w:hAnsi="Arial" w:cs="Arial"/>
          <w:szCs w:val="24"/>
        </w:rPr>
      </w:pPr>
      <w:r w:rsidRPr="007E79F5">
        <w:rPr>
          <w:rFonts w:ascii="Arial" w:hAnsi="Arial" w:cs="Arial"/>
          <w:color w:val="000000"/>
          <w:szCs w:val="24"/>
        </w:rPr>
        <w:t>29</w:t>
      </w:r>
      <w:r w:rsidR="0058504A" w:rsidRPr="007E79F5">
        <w:rPr>
          <w:rFonts w:ascii="Arial" w:hAnsi="Arial" w:cs="Arial"/>
          <w:color w:val="000000"/>
          <w:szCs w:val="24"/>
        </w:rPr>
        <w:t>.2. paaiškėja, kad dalyvaudamas viešame konkurse vadovo pareigoms eiti nuslėpė ar pateikė tikrovės neatitinkančius duomenis, dėl kurių negalėjo būti priimtas į vadovo pareigas.</w:t>
      </w:r>
    </w:p>
    <w:p w14:paraId="347BBBB3" w14:textId="647FD19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Mokyklos direktorius:</w:t>
      </w:r>
    </w:p>
    <w:p w14:paraId="09DC8026" w14:textId="6CC3EC61"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 telkia Mokyklos bendruomenę valstybės ir rajono švietimo politikos įgyvendinimui, ilgalaikių ir trumpalaikių Mokyklos veiklos planų vykdymui;</w:t>
      </w:r>
    </w:p>
    <w:p w14:paraId="6B2CD52B" w14:textId="2A176B47"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 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31FAC8A2" w14:textId="19E2ACE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.3. </w:t>
      </w:r>
      <w:r w:rsidRPr="007E79F5">
        <w:rPr>
          <w:rFonts w:ascii="Arial" w:hAnsi="Arial" w:cs="Arial"/>
          <w:szCs w:val="24"/>
        </w:rPr>
        <w:t>inicijuoja Nuostatų, Mokyklos strateginio plano, veiklos planų, ugdymo planų ir kitų dokumentų rengimą, aiškina Mokyklos bendruomenės nariams valstybinę bei Savivaldybės švietimo politiką;</w:t>
      </w:r>
    </w:p>
    <w:p w14:paraId="7CEFCBFC" w14:textId="2F1A3D9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.4. rūpinasi palankaus mikroklimato kūrimu, puoselėja demokratinius Mokyklos bendruomenės santykius;</w:t>
      </w:r>
    </w:p>
    <w:p w14:paraId="16717A49" w14:textId="10BCB211"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.5. teisės aktų nustatyta tvarka priima į darbą ir atleidžia direktoriaus pavaduotojus, mokytojus, pagalbos mokiniui specialistus, kitus ugdymo procese dalyvaujančius asmenis, aptarnaujantį personalą, tvirtina jų pareigybių aprašymus;</w:t>
      </w:r>
    </w:p>
    <w:p w14:paraId="1A6D0030" w14:textId="74A9DCB1"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.6. skiria vadybines funkcijas pavaduotojams, sudaro galimybes jiems savarankiškai dirbti, organizuoja reguliarų atsiskaitymą už nuveiktą darbą ir vertina jų veiklą Švietimo, mokslo ir sporto ministro nustatyta tvarka; </w:t>
      </w:r>
    </w:p>
    <w:p w14:paraId="62ACF7B8" w14:textId="7801D50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.7. rengia Mokyklos darbo tvarkos taisykles, organizuoja jų projekto svarstymą ir teikia svarstyti Mokyklos tarybai;</w:t>
      </w:r>
    </w:p>
    <w:p w14:paraId="20A83639" w14:textId="7B540B12"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.8. kartu su Mokyklos taryba nustato mokinių ir darbuotojų skatinimo sistemą;</w:t>
      </w:r>
    </w:p>
    <w:p w14:paraId="7034DD27" w14:textId="5950A42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color w:val="000000"/>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.9. rūpinasi </w:t>
      </w:r>
      <w:r w:rsidRPr="007E79F5">
        <w:rPr>
          <w:rFonts w:ascii="Arial" w:hAnsi="Arial" w:cs="Arial"/>
          <w:color w:val="000000"/>
          <w:szCs w:val="24"/>
          <w:lang w:eastAsia="lt-LT"/>
        </w:rPr>
        <w:t>Mokyklos intelektiniais, materialiniais ir finansiniais ištekliais, priešgaisrine, darbų ir civiline sauga;</w:t>
      </w:r>
    </w:p>
    <w:p w14:paraId="37152711" w14:textId="6D6C7ABC"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.10. stebi, analizuoja, vertina Mokyklos veiklą, ugdymo bei ugdymosi rezultatus;</w:t>
      </w:r>
    </w:p>
    <w:p w14:paraId="4188816E" w14:textId="18B8CA42"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.11. palaiko ryšius su Savivaldybės administracijos padaliniais, Mokyklos rėmėjais, vietos bendruomene, Pedagogine psichologine tarnyba, nevalstybinėmis organizacijomis;</w:t>
      </w:r>
    </w:p>
    <w:p w14:paraId="2CDA3307" w14:textId="58BC2B6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.12. sudaro Vaiko gerovės komisiją, rūpinasi specialiosios, socialinės ir specialiosios pedagoginės, psichologinės pagalbos mokiniams teikimu bei minimalios priežiūros priemonių organizavimu; </w:t>
      </w:r>
    </w:p>
    <w:p w14:paraId="49E453C2" w14:textId="4EB976C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.13. rūpinasi savo ir mokytojų, pagalbos mokiniui specialistų, kitų ugdymo </w:t>
      </w:r>
      <w:r w:rsidRPr="007E79F5">
        <w:rPr>
          <w:rFonts w:ascii="Arial" w:hAnsi="Arial" w:cs="Arial"/>
          <w:szCs w:val="24"/>
          <w:lang w:eastAsia="lt-LT"/>
        </w:rPr>
        <w:lastRenderedPageBreak/>
        <w:t>procese dalyvaujančių asmenų kvalifikacijos tobulinimu, sudaro sąlygas atestuotis;</w:t>
      </w:r>
    </w:p>
    <w:p w14:paraId="576E0680" w14:textId="0C8864DD"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.14. sudaro sąlygas Švietimo, mokslo ir sporto ministerijai, Savivaldybės administracijos </w:t>
      </w:r>
      <w:r w:rsidR="007E3F50" w:rsidRPr="007E79F5">
        <w:rPr>
          <w:rFonts w:ascii="Arial" w:hAnsi="Arial" w:cs="Arial"/>
          <w:szCs w:val="24"/>
          <w:lang w:eastAsia="lt-LT"/>
        </w:rPr>
        <w:t>Š</w:t>
      </w:r>
      <w:r w:rsidRPr="007E79F5">
        <w:rPr>
          <w:rFonts w:ascii="Arial" w:hAnsi="Arial" w:cs="Arial"/>
          <w:szCs w:val="24"/>
          <w:lang w:eastAsia="lt-LT"/>
        </w:rPr>
        <w:t>vietimo ir sporto skyriui ir kitoms įgaliotoms institucijoms stebėti bei įvertinti Mokyklos veiklą;</w:t>
      </w:r>
    </w:p>
    <w:p w14:paraId="32FC5237" w14:textId="2CF4ED7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.15. kontroliuoja, kad Mokyklos aplinkoje nebūtų vartojamas tabakas ir jo gaminiai, alkoholiniai gėrimai, narkotinės ir psichotropinės bei psichoaktyviosios medžiagos, prekiaujama jomis, platinama šia tema literatūra, spaudiniai ir kiti leidiniai;</w:t>
      </w:r>
    </w:p>
    <w:p w14:paraId="14EAC92C" w14:textId="6D6C08CE"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.16. plėtoja bendradarbiavimą su mokinių tėvais (globėjais, rūpintojais);</w:t>
      </w:r>
    </w:p>
    <w:p w14:paraId="0E345183" w14:textId="2042E2D9"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.17. rūpinasi tarptautiniais Mokyklos ryšiais;</w:t>
      </w:r>
    </w:p>
    <w:p w14:paraId="0827CEBB" w14:textId="074FAE8D"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.18. imasi priemonių, kad laiku būtų suteikta pagalba kiekvienam Mokyklos bendruomenės nariui, kurio atžvilgiu buvo taikytas (arba yra pagrįstų įtarimų) smurtas, prievarta, seksualinio ar kitokio pobūdžio išnaudojimas, ir apie tai informuoja suinteresuotas institucijas;</w:t>
      </w:r>
    </w:p>
    <w:p w14:paraId="7A32A1FD" w14:textId="6045574F"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.19. organizuoja pasiekimų patikrinimus, nustatyta tvarka teikia informaciją Savivaldybės administracijos Švietimo ir sporto skyriui, Nacionalinei švietimo agentūrai;</w:t>
      </w:r>
    </w:p>
    <w:p w14:paraId="037D60BF" w14:textId="4F13913A"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.20. inicijuoja Mokyklos veiklos kokybės įsivertinimo vykdymą; </w:t>
      </w:r>
    </w:p>
    <w:p w14:paraId="7BF54059" w14:textId="5A3C6A96"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.21. įstatymų nustatyta tvarka disponuoja Mokyklos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0AB282AF" w14:textId="3F0FACF0"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.22. nustato Mokyklos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7D4C19DC" w14:textId="25E2E2A7"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.23. sudaro Mokyklos vardu sutartis su kitomis institucijomis ir atstovauja ar įgalioja atstovauti Mokyklos darbuotojus;</w:t>
      </w:r>
    </w:p>
    <w:p w14:paraId="6B890627" w14:textId="749904F9"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.24. leidžia įsakymus, kontroliuoja jų vykdymą;</w:t>
      </w:r>
    </w:p>
    <w:p w14:paraId="02BE027A" w14:textId="749BF6C2" w:rsidR="00B708CF" w:rsidRPr="007E79F5" w:rsidRDefault="0058504A" w:rsidP="00B119D5">
      <w:pPr>
        <w:widowControl w:val="0"/>
        <w:tabs>
          <w:tab w:val="left" w:pos="851"/>
          <w:tab w:val="left" w:pos="993"/>
          <w:tab w:val="left" w:pos="1134"/>
          <w:tab w:val="left" w:pos="1276"/>
          <w:tab w:val="left" w:pos="1800"/>
          <w:tab w:val="left" w:pos="204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.25. priima mokinius ir sudaro mokymo sutartis Savivaldybės tarybos nustatyta </w:t>
      </w:r>
    </w:p>
    <w:p w14:paraId="4E71C2FC" w14:textId="7777777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jc w:val="both"/>
        <w:rPr>
          <w:rFonts w:ascii="Arial" w:hAnsi="Arial" w:cs="Arial"/>
          <w:szCs w:val="24"/>
          <w:lang w:eastAsia="lt-LT"/>
        </w:rPr>
      </w:pPr>
      <w:r w:rsidRPr="007E79F5">
        <w:rPr>
          <w:rFonts w:ascii="Arial" w:hAnsi="Arial" w:cs="Arial"/>
          <w:szCs w:val="24"/>
          <w:lang w:eastAsia="lt-LT"/>
        </w:rPr>
        <w:t>tvarka;</w:t>
      </w:r>
    </w:p>
    <w:p w14:paraId="7D520E05" w14:textId="42986622"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.26. kiekvienais metais teikia Mokyklos bendruomenei ir Mokyklos tarybai svarstyti bei viešai paskelbia savo </w:t>
      </w:r>
      <w:r w:rsidR="001B1657" w:rsidRPr="00BE6C35">
        <w:rPr>
          <w:rFonts w:ascii="Arial" w:hAnsi="Arial" w:cs="Arial"/>
          <w:szCs w:val="24"/>
        </w:rPr>
        <w:t>metinę veiklos ataskaitą</w:t>
      </w:r>
      <w:r w:rsidR="001B1657" w:rsidRPr="007E79F5">
        <w:rPr>
          <w:rFonts w:ascii="Arial" w:hAnsi="Arial" w:cs="Arial"/>
          <w:szCs w:val="24"/>
        </w:rPr>
        <w:t xml:space="preserve"> ir Mokyklos </w:t>
      </w:r>
      <w:r w:rsidRPr="007E79F5">
        <w:rPr>
          <w:rFonts w:ascii="Arial" w:hAnsi="Arial" w:cs="Arial"/>
          <w:szCs w:val="24"/>
          <w:lang w:eastAsia="lt-LT"/>
        </w:rPr>
        <w:t>metinius ataskaitų rinkinius teisės aktų nustatyta tvarka ir terminais;</w:t>
      </w:r>
    </w:p>
    <w:p w14:paraId="4FF0C9CE" w14:textId="4DA19B5A"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 xml:space="preserve">.27. dalį savo funkcijų gali pavesti atlikti direktoriaus pavaduotojams ugdymui, </w:t>
      </w:r>
    </w:p>
    <w:p w14:paraId="637AC491" w14:textId="7777777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jc w:val="both"/>
        <w:rPr>
          <w:rFonts w:ascii="Arial" w:hAnsi="Arial" w:cs="Arial"/>
          <w:szCs w:val="24"/>
          <w:lang w:eastAsia="lt-LT"/>
        </w:rPr>
      </w:pPr>
      <w:r w:rsidRPr="007E79F5">
        <w:rPr>
          <w:rFonts w:ascii="Arial" w:hAnsi="Arial" w:cs="Arial"/>
          <w:szCs w:val="24"/>
          <w:lang w:eastAsia="lt-LT"/>
        </w:rPr>
        <w:t>kitiems darbuotojams;</w:t>
      </w:r>
    </w:p>
    <w:p w14:paraId="77D3DB9E" w14:textId="47324EA3"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.28. 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p>
    <w:p w14:paraId="159D40A6" w14:textId="3B9ADADF"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0</w:t>
      </w:r>
      <w:r w:rsidRPr="007E79F5">
        <w:rPr>
          <w:rFonts w:ascii="Arial" w:hAnsi="Arial" w:cs="Arial"/>
          <w:szCs w:val="24"/>
          <w:lang w:eastAsia="lt-LT"/>
        </w:rPr>
        <w:t>.29. atlieka kitas funkcijas, nustatytas Mokyklos nuostatuose ir direktoriaus pareigybės aprašyme bei kituose teisės aktuose.</w:t>
      </w:r>
    </w:p>
    <w:p w14:paraId="4CC5EAB5" w14:textId="1E05E198"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1</w:t>
      </w:r>
      <w:r w:rsidRPr="007E79F5">
        <w:rPr>
          <w:rFonts w:ascii="Arial" w:hAnsi="Arial" w:cs="Arial"/>
          <w:szCs w:val="24"/>
          <w:lang w:eastAsia="lt-LT"/>
        </w:rPr>
        <w:t xml:space="preserve">. Mokyklos valdyme dalyvauja direktoriaus pavaduotojai, kurie: </w:t>
      </w:r>
    </w:p>
    <w:p w14:paraId="5FCA09C1" w14:textId="072E9351"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1</w:t>
      </w:r>
      <w:r w:rsidRPr="007E79F5">
        <w:rPr>
          <w:rFonts w:ascii="Arial" w:hAnsi="Arial" w:cs="Arial"/>
          <w:szCs w:val="24"/>
          <w:lang w:eastAsia="lt-LT"/>
        </w:rPr>
        <w:t xml:space="preserve">.1. dalyvauja priimant strateginius sprendimus dėl Mokyklos veiklos plėtros; </w:t>
      </w:r>
    </w:p>
    <w:p w14:paraId="64E50F72" w14:textId="58677DB0"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1</w:t>
      </w:r>
      <w:r w:rsidRPr="007E79F5">
        <w:rPr>
          <w:rFonts w:ascii="Arial" w:hAnsi="Arial" w:cs="Arial"/>
          <w:szCs w:val="24"/>
          <w:lang w:eastAsia="lt-LT"/>
        </w:rPr>
        <w:t>.2. teikia siūlymus dėl Mokyklos strateginio, metinio veiklos plano, Mokyklos struktūros, Nuostatų pakeitimų, ugdymo plano ir kitų veiklą reglamentuojančių dokumentų;</w:t>
      </w:r>
    </w:p>
    <w:p w14:paraId="428E7C8E" w14:textId="621F1349"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1</w:t>
      </w:r>
      <w:r w:rsidRPr="007E79F5">
        <w:rPr>
          <w:rFonts w:ascii="Arial" w:hAnsi="Arial" w:cs="Arial"/>
          <w:szCs w:val="24"/>
          <w:lang w:eastAsia="lt-LT"/>
        </w:rPr>
        <w:t>.3. tiesiogiai vadovauja kitoms jų kompetencijai priskirtoms veiklos sritims.</w:t>
      </w:r>
    </w:p>
    <w:p w14:paraId="6F4D1BE4" w14:textId="2641446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bCs/>
          <w:szCs w:val="24"/>
          <w:lang w:eastAsia="lt-LT"/>
        </w:rPr>
      </w:pPr>
      <w:r w:rsidRPr="007E79F5">
        <w:rPr>
          <w:rFonts w:ascii="Arial" w:hAnsi="Arial" w:cs="Arial"/>
          <w:szCs w:val="24"/>
          <w:lang w:eastAsia="lt-LT"/>
        </w:rPr>
        <w:lastRenderedPageBreak/>
        <w:t>3</w:t>
      </w:r>
      <w:r w:rsidR="007D1836" w:rsidRPr="007E79F5">
        <w:rPr>
          <w:rFonts w:ascii="Arial" w:hAnsi="Arial" w:cs="Arial"/>
          <w:szCs w:val="24"/>
          <w:lang w:eastAsia="lt-LT"/>
        </w:rPr>
        <w:t>2</w:t>
      </w:r>
      <w:r w:rsidRPr="007E79F5">
        <w:rPr>
          <w:rFonts w:ascii="Arial" w:hAnsi="Arial" w:cs="Arial"/>
          <w:szCs w:val="24"/>
          <w:lang w:eastAsia="lt-LT"/>
        </w:rPr>
        <w:t xml:space="preserve">. </w:t>
      </w:r>
      <w:r w:rsidRPr="007E79F5">
        <w:rPr>
          <w:rFonts w:ascii="Arial" w:hAnsi="Arial" w:cs="Arial"/>
          <w:bCs/>
          <w:szCs w:val="24"/>
          <w:lang w:eastAsia="lt-LT"/>
        </w:rPr>
        <w:t>Mokyklos metodinei veiklai organizuoti sudaromos Metodinės grupės ir Metodinė taryba.</w:t>
      </w:r>
    </w:p>
    <w:p w14:paraId="7C33DE87" w14:textId="17DA0A5D"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bCs/>
          <w:szCs w:val="24"/>
          <w:lang w:eastAsia="lt-LT"/>
        </w:rPr>
        <w:t>3</w:t>
      </w:r>
      <w:r w:rsidR="007D1836" w:rsidRPr="007E79F5">
        <w:rPr>
          <w:rFonts w:ascii="Arial" w:hAnsi="Arial" w:cs="Arial"/>
          <w:bCs/>
          <w:szCs w:val="24"/>
          <w:lang w:eastAsia="lt-LT"/>
        </w:rPr>
        <w:t>3</w:t>
      </w:r>
      <w:r w:rsidRPr="007E79F5">
        <w:rPr>
          <w:rFonts w:ascii="Arial" w:hAnsi="Arial" w:cs="Arial"/>
          <w:bCs/>
          <w:szCs w:val="24"/>
          <w:lang w:eastAsia="lt-LT"/>
        </w:rPr>
        <w:t xml:space="preserve">. </w:t>
      </w:r>
      <w:r w:rsidRPr="007E79F5">
        <w:rPr>
          <w:rFonts w:ascii="Arial" w:hAnsi="Arial" w:cs="Arial"/>
          <w:szCs w:val="24"/>
          <w:lang w:eastAsia="lt-LT"/>
        </w:rPr>
        <w:t>Metodinės grupės sudaromos pagal ugdymo sritis, dalykus ar laikinai tam tikrai pedagoginei problemai spręsti.</w:t>
      </w:r>
    </w:p>
    <w:p w14:paraId="6CECE60A" w14:textId="133ED95B"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4</w:t>
      </w:r>
      <w:r w:rsidRPr="007E79F5">
        <w:rPr>
          <w:rFonts w:ascii="Arial" w:hAnsi="Arial" w:cs="Arial"/>
          <w:szCs w:val="24"/>
          <w:lang w:eastAsia="lt-LT"/>
        </w:rPr>
        <w:t xml:space="preserve">. Metodinei grupei vadovauja atviru balsavimu grupės narių dvejiems metams išrinktas pirmininkas. </w:t>
      </w:r>
    </w:p>
    <w:p w14:paraId="5741F75B" w14:textId="49CF8CBB"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 Metodinės grupės funkcijos:</w:t>
      </w:r>
    </w:p>
    <w:p w14:paraId="18BB434A" w14:textId="2A9701D0"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 racionaliai derina ugdymo srities, dalyko, toje pačioje klasėje dirbančių mokytojų ugdymo proceso planavimą, organizavimą bei vertinimą;</w:t>
      </w:r>
    </w:p>
    <w:p w14:paraId="63113091" w14:textId="2BE0353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 xml:space="preserve">.2. aptaria naujus dokumentus, metodikos naujoves, dalykų integraciją, ugdymo procese mokytojų sukauptą patyrimą; </w:t>
      </w:r>
    </w:p>
    <w:p w14:paraId="25811DD8" w14:textId="169E56A8"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.3. susitaria dėl ilgalaikių ir trumpalaikių mokomųjų dalykų planų rengimo principų ir tvarkos;</w:t>
      </w:r>
    </w:p>
    <w:p w14:paraId="6562A1E9" w14:textId="69F4E742"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.4. suderina vadovėlių ir mokymo priemonių pasirinkimą, jų naudojimą;</w:t>
      </w:r>
    </w:p>
    <w:p w14:paraId="13EA5B90" w14:textId="2D289664"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.5. aptaria mokinių mokymosi poreikius ir susitaria dėl mokomųjų dalykų, modulių, pasirenkamųjų dalykų pasiūlos;</w:t>
      </w:r>
    </w:p>
    <w:p w14:paraId="20C756B7" w14:textId="67F7F0AD"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 xml:space="preserve">.6. aptaria </w:t>
      </w:r>
      <w:proofErr w:type="spellStart"/>
      <w:r w:rsidRPr="007E79F5">
        <w:rPr>
          <w:rFonts w:ascii="Arial" w:hAnsi="Arial" w:cs="Arial"/>
          <w:szCs w:val="24"/>
          <w:lang w:eastAsia="lt-LT"/>
        </w:rPr>
        <w:t>tarpdalykinę</w:t>
      </w:r>
      <w:proofErr w:type="spellEnd"/>
      <w:r w:rsidRPr="007E79F5">
        <w:rPr>
          <w:rFonts w:ascii="Arial" w:hAnsi="Arial" w:cs="Arial"/>
          <w:szCs w:val="24"/>
          <w:lang w:eastAsia="lt-LT"/>
        </w:rPr>
        <w:t xml:space="preserve"> integraciją, sudaro individualiąsias dalykų programas, gabių ir specialiųjų poreikių turinčių mokinių ugdymo individualizuotas programas;</w:t>
      </w:r>
    </w:p>
    <w:p w14:paraId="1A567530" w14:textId="7993378D"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.7. aptaria ugdymo procese mokinių sukauptą patyrimą;</w:t>
      </w:r>
    </w:p>
    <w:p w14:paraId="01DA6997" w14:textId="34A5D2D4"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.8. nagrinėja ugdymo sėkmingumą ir mokinių pasiekimus;</w:t>
      </w:r>
    </w:p>
    <w:p w14:paraId="33116D58" w14:textId="08949C6F"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.9. konsultuoja dėl pedagoginių problemų sprendimo būdų ir darbo metodikų, dalyvauja diagnozuojant mokinių pasiekimus;</w:t>
      </w:r>
    </w:p>
    <w:p w14:paraId="3E9C983F" w14:textId="28E134E9"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.10. teikia siūlymus metodinės veiklos organizavimo klausimais Metodinei tarybai, direktoriui, jo pavaduotojams ugdymui, Mokytojų tarybai;</w:t>
      </w:r>
    </w:p>
    <w:p w14:paraId="18897A1D" w14:textId="39DE9932"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.11. dalijasi gerąja patirtimi;</w:t>
      </w:r>
    </w:p>
    <w:p w14:paraId="6D1E5A1D" w14:textId="62730599"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.12. keičiasi informacija ir bendradarbiauja su kitomis metodinėmis grupėmis, teikia siūlymus Metodinei tarybai, Mokytojų tarybai, Mokyklos ugdymo plano rengimo grupei dėl ugdymo turinio formavimo ir ugdymo organizavimo gerinimo;</w:t>
      </w:r>
    </w:p>
    <w:p w14:paraId="4073F17D" w14:textId="390AD461"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5</w:t>
      </w:r>
      <w:r w:rsidRPr="007E79F5">
        <w:rPr>
          <w:rFonts w:ascii="Arial" w:hAnsi="Arial" w:cs="Arial"/>
          <w:szCs w:val="24"/>
          <w:lang w:eastAsia="lt-LT"/>
        </w:rPr>
        <w:t>.13. analizuoja kvalifikacijos tobulinimo renginių kokybę, ar jie atitinka Mokyklos ir mokytojų poreikius.</w:t>
      </w:r>
    </w:p>
    <w:p w14:paraId="3B041211" w14:textId="7A0C6CAC"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6</w:t>
      </w:r>
      <w:r w:rsidRPr="007E79F5">
        <w:rPr>
          <w:rFonts w:ascii="Arial" w:hAnsi="Arial" w:cs="Arial"/>
          <w:szCs w:val="24"/>
          <w:lang w:eastAsia="lt-LT"/>
        </w:rPr>
        <w:t>. Metodinių grupių pirmininkus jungia Metodinė taryba. Metodinės tarybos veiklą koordinuoja direktoriaus pavaduotoja</w:t>
      </w:r>
      <w:r w:rsidR="00A5490A" w:rsidRPr="007E79F5">
        <w:rPr>
          <w:rFonts w:ascii="Arial" w:hAnsi="Arial" w:cs="Arial"/>
          <w:szCs w:val="24"/>
          <w:lang w:eastAsia="lt-LT"/>
        </w:rPr>
        <w:t>s</w:t>
      </w:r>
      <w:r w:rsidRPr="007E79F5">
        <w:rPr>
          <w:rFonts w:ascii="Arial" w:hAnsi="Arial" w:cs="Arial"/>
          <w:szCs w:val="24"/>
          <w:lang w:eastAsia="lt-LT"/>
        </w:rPr>
        <w:t xml:space="preserve"> ugdymui.</w:t>
      </w:r>
    </w:p>
    <w:p w14:paraId="2635DEDC" w14:textId="4EE9D6FE"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7</w:t>
      </w:r>
      <w:r w:rsidRPr="007E79F5">
        <w:rPr>
          <w:rFonts w:ascii="Arial" w:hAnsi="Arial" w:cs="Arial"/>
          <w:szCs w:val="24"/>
          <w:lang w:eastAsia="lt-LT"/>
        </w:rPr>
        <w:t xml:space="preserve">. Metodinei tarybai vadovauja atviru balsavimu Metodinėje taryboje dvejiems metams išrinktas pirmininkas, kuris, šaukdamas posėdžius, apie laiką ir svarstyti parengtus klausimus informuoja narius ne vėliau kaip prieš 3 dienas iki posėdžio pradžios. </w:t>
      </w:r>
    </w:p>
    <w:p w14:paraId="7BB358BD" w14:textId="4DC9535F"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 xml:space="preserve">. Metodinės tarybos funkcijos (veiklos kryptys): </w:t>
      </w:r>
    </w:p>
    <w:p w14:paraId="2A603B0E" w14:textId="1B4F3A37"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.1. dalyvauja ir teikia siūlymus, planuojant ugdymo turinį, ugdymo proceso aprūpinimą, ugdymo kokybę ir inovacijų diegimą, nustatant mokytojų metodinės veiklos prioritetus;</w:t>
      </w:r>
    </w:p>
    <w:p w14:paraId="48C64D3F" w14:textId="448BD9E6"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.2. koordinuoja Mokykloje veikiančių Metodinių grupių veiklą, siekdama ugdymo dermės, tęstinumo ir kokybės užtikrinimo;</w:t>
      </w:r>
    </w:p>
    <w:p w14:paraId="7A8E3676" w14:textId="77551961"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.3. aptaria Mokyklos mokytojų kvalifikacijos tobulinimo poreikius, nustato jos prioritetus;</w:t>
      </w:r>
    </w:p>
    <w:p w14:paraId="3CCC3F22" w14:textId="375B1F8E"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.4. inicijuoja mokytojų bendradarbiavimą, gerosios pedagoginės patirties sklaidą, bendradarbiavimą su mokytojų asociacijomis, kitomis nevyriausybinėmis organizacijomis, švietimo pagalbos įstaigomis ir kt.;</w:t>
      </w:r>
    </w:p>
    <w:p w14:paraId="029ED558" w14:textId="65BA910D"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lastRenderedPageBreak/>
        <w:t>3</w:t>
      </w:r>
      <w:r w:rsidR="007D1836" w:rsidRPr="007E79F5">
        <w:rPr>
          <w:rFonts w:ascii="Arial" w:hAnsi="Arial" w:cs="Arial"/>
          <w:szCs w:val="24"/>
          <w:lang w:eastAsia="lt-LT"/>
        </w:rPr>
        <w:t>8</w:t>
      </w:r>
      <w:r w:rsidRPr="007E79F5">
        <w:rPr>
          <w:rFonts w:ascii="Arial" w:hAnsi="Arial" w:cs="Arial"/>
          <w:szCs w:val="24"/>
          <w:lang w:eastAsia="lt-LT"/>
        </w:rPr>
        <w:t>.5. prireikus, vertina mokytojų metodinius darbus ir mokytojų praktinę veiklą;</w:t>
      </w:r>
    </w:p>
    <w:p w14:paraId="226B4A37" w14:textId="703619BF"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.6. teikia siūlymus Metodinėms grupėms, Mokyklos vadovui, jo pavaduotojams dėl veiklos gerinimo;</w:t>
      </w:r>
    </w:p>
    <w:p w14:paraId="090AF122" w14:textId="553B9FAC"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.7. vertina mokytojų metodinius darbus ir mokytojų praktinę veiklą;</w:t>
      </w:r>
    </w:p>
    <w:p w14:paraId="03D164F8" w14:textId="47673E0E"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w:t>
      </w:r>
      <w:r w:rsidR="007D1836" w:rsidRPr="007E79F5">
        <w:rPr>
          <w:rFonts w:ascii="Arial" w:hAnsi="Arial" w:cs="Arial"/>
          <w:szCs w:val="24"/>
          <w:lang w:eastAsia="lt-LT"/>
        </w:rPr>
        <w:t>8</w:t>
      </w:r>
      <w:r w:rsidRPr="007E79F5">
        <w:rPr>
          <w:rFonts w:ascii="Arial" w:hAnsi="Arial" w:cs="Arial"/>
          <w:szCs w:val="24"/>
          <w:lang w:eastAsia="lt-LT"/>
        </w:rPr>
        <w:t>.8. Metodinės tarybos pirmininko įgaliojimai nutrūksta, kai pasibaigia įgaliojimo laikas, kai jis nebegali eiti savo pareigų dėl sveikatos būklės, atsistatydina.</w:t>
      </w:r>
    </w:p>
    <w:p w14:paraId="131B39BD" w14:textId="5E8959BB" w:rsidR="00B708CF" w:rsidRPr="007E79F5" w:rsidRDefault="007D1836"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39</w:t>
      </w:r>
      <w:r w:rsidR="0058504A" w:rsidRPr="007E79F5">
        <w:rPr>
          <w:rFonts w:ascii="Arial" w:hAnsi="Arial" w:cs="Arial"/>
          <w:szCs w:val="24"/>
          <w:lang w:eastAsia="lt-LT"/>
        </w:rPr>
        <w:t>. Ugdymo turinio formavimo ir ugdymo proceso organizavimo klausimais Mokyklos direktorius gali organizuoti mokytojui ir pagalbos mokiniui specialistų, kurių veikla susijusi su nagrinėjamu klausimu pasitarimus.</w:t>
      </w:r>
    </w:p>
    <w:p w14:paraId="1682D19E" w14:textId="145862B2" w:rsidR="00B708CF" w:rsidRPr="007E79F5" w:rsidRDefault="0058504A" w:rsidP="00B119D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0</w:t>
      </w:r>
      <w:r w:rsidRPr="007E79F5">
        <w:rPr>
          <w:rFonts w:ascii="Arial" w:hAnsi="Arial" w:cs="Arial"/>
          <w:szCs w:val="24"/>
          <w:lang w:eastAsia="lt-LT"/>
        </w:rPr>
        <w:t>. Profesinės sąjungos veiklą Mokykloje reglamentuoja įstatymai.</w:t>
      </w:r>
    </w:p>
    <w:p w14:paraId="0F43698E" w14:textId="70AB97E4" w:rsidR="00B708CF" w:rsidRPr="007E79F5" w:rsidRDefault="0058504A" w:rsidP="007D50C5">
      <w:pPr>
        <w:tabs>
          <w:tab w:val="left" w:pos="0"/>
          <w:tab w:val="left" w:pos="709"/>
          <w:tab w:val="left" w:pos="959"/>
          <w:tab w:val="left" w:pos="1276"/>
          <w:tab w:val="left" w:pos="1560"/>
          <w:tab w:val="left" w:pos="2877"/>
          <w:tab w:val="left" w:pos="3836"/>
          <w:tab w:val="left" w:pos="4795"/>
          <w:tab w:val="left" w:pos="5754"/>
          <w:tab w:val="left" w:pos="6713"/>
          <w:tab w:val="left" w:pos="7672"/>
          <w:tab w:val="left" w:pos="8631"/>
          <w:tab w:val="left" w:pos="9590"/>
        </w:tabs>
        <w:spacing w:after="240" w:line="276" w:lineRule="auto"/>
        <w:ind w:firstLine="1134"/>
        <w:jc w:val="both"/>
        <w:rPr>
          <w:rFonts w:ascii="Arial" w:hAnsi="Arial" w:cs="Arial"/>
          <w:szCs w:val="24"/>
        </w:rPr>
      </w:pPr>
      <w:r w:rsidRPr="007E79F5">
        <w:rPr>
          <w:rFonts w:ascii="Arial" w:hAnsi="Arial" w:cs="Arial"/>
          <w:szCs w:val="24"/>
          <w:lang w:eastAsia="lt-LT"/>
        </w:rPr>
        <w:t>4</w:t>
      </w:r>
      <w:r w:rsidR="007D1836" w:rsidRPr="007E79F5">
        <w:rPr>
          <w:rFonts w:ascii="Arial" w:hAnsi="Arial" w:cs="Arial"/>
          <w:szCs w:val="24"/>
          <w:lang w:eastAsia="lt-LT"/>
        </w:rPr>
        <w:t>1</w:t>
      </w:r>
      <w:r w:rsidRPr="007E79F5">
        <w:rPr>
          <w:rFonts w:ascii="Arial" w:hAnsi="Arial" w:cs="Arial"/>
          <w:szCs w:val="24"/>
          <w:lang w:eastAsia="lt-LT"/>
        </w:rPr>
        <w:t>. Mokyklos direktoriui ir kitiems darbuotojams, padariusiems darbo pareigų pažeidimą, atsakomybė taikoma teisės aktų nustatyta tvarka.</w:t>
      </w:r>
    </w:p>
    <w:p w14:paraId="2835381E" w14:textId="77777777" w:rsidR="00B708CF" w:rsidRPr="007E79F5" w:rsidRDefault="0058504A" w:rsidP="0061139C">
      <w:pPr>
        <w:keepNext/>
        <w:spacing w:line="276" w:lineRule="auto"/>
        <w:jc w:val="center"/>
        <w:outlineLvl w:val="5"/>
        <w:rPr>
          <w:rFonts w:ascii="Arial" w:hAnsi="Arial" w:cs="Arial"/>
          <w:b/>
          <w:iCs/>
          <w:szCs w:val="24"/>
          <w:lang w:eastAsia="lt-LT"/>
        </w:rPr>
      </w:pPr>
      <w:r w:rsidRPr="007E79F5">
        <w:rPr>
          <w:rFonts w:ascii="Arial" w:hAnsi="Arial" w:cs="Arial"/>
          <w:b/>
          <w:iCs/>
          <w:szCs w:val="24"/>
          <w:lang w:eastAsia="lt-LT"/>
        </w:rPr>
        <w:t>V SKYRIUS</w:t>
      </w:r>
    </w:p>
    <w:p w14:paraId="22715057" w14:textId="02C57ED2" w:rsidR="00B708CF" w:rsidRPr="007E79F5" w:rsidRDefault="0058504A" w:rsidP="007D50C5">
      <w:pPr>
        <w:keepNext/>
        <w:spacing w:after="240" w:line="276" w:lineRule="auto"/>
        <w:jc w:val="center"/>
        <w:outlineLvl w:val="5"/>
        <w:rPr>
          <w:rFonts w:ascii="Arial" w:hAnsi="Arial" w:cs="Arial"/>
          <w:szCs w:val="24"/>
        </w:rPr>
      </w:pPr>
      <w:r w:rsidRPr="007E79F5">
        <w:rPr>
          <w:rFonts w:ascii="Arial" w:hAnsi="Arial" w:cs="Arial"/>
          <w:b/>
          <w:iCs/>
          <w:szCs w:val="24"/>
          <w:lang w:eastAsia="lt-LT"/>
        </w:rPr>
        <w:t>MOKYKLOS SAVIVALDA</w:t>
      </w:r>
    </w:p>
    <w:p w14:paraId="7023ECFF" w14:textId="0D4EAEF4" w:rsidR="00B708CF" w:rsidRPr="007E79F5" w:rsidRDefault="0058504A" w:rsidP="00B119D5">
      <w:pPr>
        <w:widowControl w:val="0"/>
        <w:tabs>
          <w:tab w:val="num" w:pos="1560"/>
        </w:tabs>
        <w:overflowPunct w:val="0"/>
        <w:spacing w:line="276" w:lineRule="auto"/>
        <w:ind w:firstLine="1134"/>
        <w:jc w:val="both"/>
        <w:rPr>
          <w:rFonts w:ascii="Arial" w:hAnsi="Arial" w:cs="Arial"/>
          <w:b/>
          <w:szCs w:val="24"/>
          <w:lang w:eastAsia="lt-LT"/>
        </w:rPr>
      </w:pPr>
      <w:r w:rsidRPr="007E79F5">
        <w:rPr>
          <w:rFonts w:ascii="Arial" w:hAnsi="Arial" w:cs="Arial"/>
          <w:bCs/>
          <w:szCs w:val="24"/>
          <w:lang w:eastAsia="lt-LT"/>
        </w:rPr>
        <w:t>4</w:t>
      </w:r>
      <w:r w:rsidR="007D1836" w:rsidRPr="007E79F5">
        <w:rPr>
          <w:rFonts w:ascii="Arial" w:hAnsi="Arial" w:cs="Arial"/>
          <w:bCs/>
          <w:szCs w:val="24"/>
          <w:lang w:eastAsia="lt-LT"/>
        </w:rPr>
        <w:t>2</w:t>
      </w:r>
      <w:r w:rsidRPr="007E79F5">
        <w:rPr>
          <w:rFonts w:ascii="Arial" w:hAnsi="Arial" w:cs="Arial"/>
          <w:bCs/>
          <w:szCs w:val="24"/>
          <w:lang w:eastAsia="lt-LT"/>
        </w:rPr>
        <w:t xml:space="preserve">. </w:t>
      </w:r>
      <w:r w:rsidRPr="007E79F5">
        <w:rPr>
          <w:rFonts w:ascii="Arial" w:hAnsi="Arial" w:cs="Arial"/>
          <w:bCs/>
          <w:color w:val="000000"/>
          <w:szCs w:val="24"/>
          <w:lang w:eastAsia="lt-LT"/>
        </w:rPr>
        <w:t xml:space="preserve">Mokyklos taryba (toliau – Taryba) – aukščiausia Mokyklos savivaldos institucija, sudaryta iš ugdytinių, jų tėvų (globėjų, rūpintojų), mokytojų ir vietos bendruomenės atstovų. Taryba telkia narius demokratiniam Mokyklos valdymui, aktualiems Mokyklos veiklos klausimams spręsti, atstovauti teisėtiems Mokyklos interesams. Taryba renkama dvejiems </w:t>
      </w:r>
      <w:r w:rsidRPr="007E79F5">
        <w:rPr>
          <w:rFonts w:ascii="Arial" w:hAnsi="Arial" w:cs="Arial"/>
          <w:bCs/>
          <w:szCs w:val="24"/>
          <w:lang w:eastAsia="lt-LT"/>
        </w:rPr>
        <w:t>metams.</w:t>
      </w:r>
    </w:p>
    <w:p w14:paraId="2D47F936" w14:textId="26740C46" w:rsidR="00B708CF" w:rsidRPr="007E79F5" w:rsidRDefault="0058504A" w:rsidP="00B119D5">
      <w:pPr>
        <w:widowControl w:val="0"/>
        <w:tabs>
          <w:tab w:val="num" w:pos="1560"/>
        </w:tabs>
        <w:overflowPunct w:val="0"/>
        <w:spacing w:line="276" w:lineRule="auto"/>
        <w:ind w:firstLine="1134"/>
        <w:jc w:val="both"/>
        <w:rPr>
          <w:rFonts w:ascii="Arial" w:hAnsi="Arial" w:cs="Arial"/>
          <w:bCs/>
          <w:szCs w:val="24"/>
          <w:lang w:eastAsia="lt-LT"/>
        </w:rPr>
      </w:pPr>
      <w:r w:rsidRPr="007E79F5">
        <w:rPr>
          <w:rFonts w:ascii="Arial" w:hAnsi="Arial" w:cs="Arial"/>
          <w:bCs/>
          <w:szCs w:val="24"/>
          <w:lang w:eastAsia="lt-LT"/>
        </w:rPr>
        <w:t>4</w:t>
      </w:r>
      <w:r w:rsidR="007D1836" w:rsidRPr="007E79F5">
        <w:rPr>
          <w:rFonts w:ascii="Arial" w:hAnsi="Arial" w:cs="Arial"/>
          <w:bCs/>
          <w:szCs w:val="24"/>
          <w:lang w:eastAsia="lt-LT"/>
        </w:rPr>
        <w:t>3</w:t>
      </w:r>
      <w:r w:rsidRPr="007E79F5">
        <w:rPr>
          <w:rFonts w:ascii="Arial" w:hAnsi="Arial" w:cs="Arial"/>
          <w:bCs/>
          <w:szCs w:val="24"/>
          <w:lang w:eastAsia="lt-LT"/>
        </w:rPr>
        <w:t>. Tarybą sudaro 15 narių: 5 – tėvų (globėjų, rūpintojų) atstovai, 5 – mokytojai, 4 – mokiniai, 1 – vietos bendruomenės atstovas. Tarybos pirmininką, jo pavaduotoją ir sekretorių renka Tarybos nariai atviru balsavimu pirmajame Tarybos posėdyje. Mokyklos tarybos nariu negali būti Mokyklos direktorius, valstybės politikai, politinio (asmeninio) pasitikėjimo valstybės tarnautojai:</w:t>
      </w:r>
    </w:p>
    <w:p w14:paraId="3D3048C9" w14:textId="35F78EFB"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bCs/>
          <w:szCs w:val="24"/>
          <w:lang w:eastAsia="lt-LT"/>
        </w:rPr>
        <w:t>4</w:t>
      </w:r>
      <w:r w:rsidR="007D1836" w:rsidRPr="007E79F5">
        <w:rPr>
          <w:rFonts w:ascii="Arial" w:hAnsi="Arial" w:cs="Arial"/>
          <w:bCs/>
          <w:szCs w:val="24"/>
          <w:lang w:eastAsia="lt-LT"/>
        </w:rPr>
        <w:t>3</w:t>
      </w:r>
      <w:r w:rsidRPr="007E79F5">
        <w:rPr>
          <w:rFonts w:ascii="Arial" w:hAnsi="Arial" w:cs="Arial"/>
          <w:bCs/>
          <w:szCs w:val="24"/>
          <w:lang w:eastAsia="lt-LT"/>
        </w:rPr>
        <w:t xml:space="preserve">.1. </w:t>
      </w:r>
      <w:r w:rsidRPr="007E79F5">
        <w:rPr>
          <w:rFonts w:ascii="Arial" w:hAnsi="Arial" w:cs="Arial"/>
          <w:szCs w:val="24"/>
          <w:lang w:eastAsia="lt-LT"/>
        </w:rPr>
        <w:t>Tėvai (globėjai, rūpintojai) į Tarybą renkami visuotiniame tėvų susirinkime. Kandidatus į Tarybą pasiūlo susirinkimo dalyviai arba kandidatai pasisiūlo patys;</w:t>
      </w:r>
    </w:p>
    <w:p w14:paraId="00651B65" w14:textId="0C7B70CC"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.2. mokytojų atstovai į Tarybą renkami Mokytojų tarybos posėdyje. Kandidatus į Tarybą pasiūlo posėdžio dalyviai arba kandidatai pasisiūlo patys;</w:t>
      </w:r>
    </w:p>
    <w:p w14:paraId="41D89309" w14:textId="67B6AA81"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.3. mokinių atstovai į Tarybą renkami Mokinių senato posėdyje iš jos narių. Kandidatus į Tarybą pasiūlo posėdžio dalyviai arba kandidatai pasisiūlo patys;</w:t>
      </w:r>
    </w:p>
    <w:p w14:paraId="2C8D9398" w14:textId="5DC4ED9C"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.4. bendruomenės atstovą į Tarybą deleguoja vietos seniūnijos seniūnaičių sueiga;</w:t>
      </w:r>
    </w:p>
    <w:p w14:paraId="4E63EF7B" w14:textId="3F6AA3D1"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 xml:space="preserve">.5. Tarybos nario įgaliojimai prasideda, kai į pirmąjį posėdį susirenka išrinkti Tarybos nariai, ir baigiasi, kai į pirmąjį posėdį susirenka naujai kadencijai išrinkti Tarybos nariai. Posėdis yra teisėtas, jeigu jame dalyvauja </w:t>
      </w:r>
      <w:r w:rsidRPr="00BE6C35">
        <w:rPr>
          <w:rFonts w:ascii="Arial" w:hAnsi="Arial" w:cs="Arial"/>
          <w:szCs w:val="24"/>
          <w:lang w:eastAsia="lt-LT"/>
        </w:rPr>
        <w:t>ne</w:t>
      </w:r>
      <w:r w:rsidR="008906C1" w:rsidRPr="00BE6C35">
        <w:rPr>
          <w:rFonts w:ascii="Arial" w:hAnsi="Arial" w:cs="Arial"/>
          <w:szCs w:val="24"/>
          <w:lang w:eastAsia="lt-LT"/>
        </w:rPr>
        <w:t xml:space="preserve"> </w:t>
      </w:r>
      <w:r w:rsidRPr="00BE6C35">
        <w:rPr>
          <w:rFonts w:ascii="Arial" w:hAnsi="Arial" w:cs="Arial"/>
          <w:szCs w:val="24"/>
          <w:lang w:eastAsia="lt-LT"/>
        </w:rPr>
        <w:t>mažiau</w:t>
      </w:r>
      <w:r w:rsidRPr="007E79F5">
        <w:rPr>
          <w:rFonts w:ascii="Arial" w:hAnsi="Arial" w:cs="Arial"/>
          <w:szCs w:val="24"/>
          <w:lang w:eastAsia="lt-LT"/>
        </w:rPr>
        <w:t xml:space="preserve"> kaip du trečdaliai visų jos narių;</w:t>
      </w:r>
    </w:p>
    <w:p w14:paraId="6AE7238A" w14:textId="554D29EA"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404B4784" w14:textId="21ACB82D"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.7. nutarimai priimami Tarybos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Mokyklos direktoriaus įsakymu;</w:t>
      </w:r>
    </w:p>
    <w:p w14:paraId="23035976" w14:textId="13E0CE03"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lastRenderedPageBreak/>
        <w:t>4</w:t>
      </w:r>
      <w:r w:rsidR="007D1836" w:rsidRPr="007E79F5">
        <w:rPr>
          <w:rFonts w:ascii="Arial" w:hAnsi="Arial" w:cs="Arial"/>
          <w:szCs w:val="24"/>
          <w:lang w:eastAsia="lt-LT"/>
        </w:rPr>
        <w:t>3</w:t>
      </w:r>
      <w:r w:rsidRPr="007E79F5">
        <w:rPr>
          <w:rFonts w:ascii="Arial" w:hAnsi="Arial" w:cs="Arial"/>
          <w:szCs w:val="24"/>
          <w:lang w:eastAsia="lt-LT"/>
        </w:rPr>
        <w:t>.8. Tarybos nutarimus, kurie prieštarauja Mokyklos veiklą reglamentuojantiems dokumentams, Mokyklos direktorius prašo svarstyti iš naujo;</w:t>
      </w:r>
    </w:p>
    <w:p w14:paraId="528BDAC8" w14:textId="2A13821B"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.9. Tarybos nariai už savo veiklą atsiskaito kartą per metus juos rinkusiems nariams, kadencijų skaičius neribojamas;</w:t>
      </w:r>
    </w:p>
    <w:p w14:paraId="5A551F78" w14:textId="5DC3554E"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3</w:t>
      </w:r>
      <w:r w:rsidRPr="007E79F5">
        <w:rPr>
          <w:rFonts w:ascii="Arial" w:hAnsi="Arial" w:cs="Arial"/>
          <w:szCs w:val="24"/>
          <w:lang w:eastAsia="lt-LT"/>
        </w:rPr>
        <w:t>.10. 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0EA51F41" w14:textId="5B723726" w:rsidR="00B708CF" w:rsidRPr="007E79F5" w:rsidRDefault="0058504A" w:rsidP="00B119D5">
      <w:pPr>
        <w:widowControl w:val="0"/>
        <w:tabs>
          <w:tab w:val="num" w:pos="1560"/>
        </w:tabs>
        <w:overflowPunct w:val="0"/>
        <w:spacing w:line="276" w:lineRule="auto"/>
        <w:ind w:firstLine="1134"/>
        <w:jc w:val="both"/>
        <w:rPr>
          <w:rFonts w:ascii="Arial" w:hAnsi="Arial" w:cs="Arial"/>
          <w:bCs/>
          <w:szCs w:val="24"/>
          <w:lang w:eastAsia="lt-LT"/>
        </w:rPr>
      </w:pPr>
      <w:r w:rsidRPr="007E79F5">
        <w:rPr>
          <w:rFonts w:ascii="Arial" w:hAnsi="Arial" w:cs="Arial"/>
          <w:szCs w:val="24"/>
          <w:lang w:eastAsia="lt-LT"/>
        </w:rPr>
        <w:t>4</w:t>
      </w:r>
      <w:r w:rsidR="007D1836" w:rsidRPr="007E79F5">
        <w:rPr>
          <w:rFonts w:ascii="Arial" w:hAnsi="Arial" w:cs="Arial"/>
          <w:szCs w:val="24"/>
          <w:lang w:eastAsia="lt-LT"/>
        </w:rPr>
        <w:t>4</w:t>
      </w:r>
      <w:r w:rsidRPr="007E79F5">
        <w:rPr>
          <w:rFonts w:ascii="Arial" w:hAnsi="Arial" w:cs="Arial"/>
          <w:szCs w:val="24"/>
          <w:lang w:eastAsia="lt-LT"/>
        </w:rPr>
        <w:t>. Taryba pagal savo kompetenciją turi teisę gauti iš Mokyklos administracijos informaciją apie Mokyklos veiklą.</w:t>
      </w:r>
    </w:p>
    <w:p w14:paraId="6FACC03A" w14:textId="5D24D313"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bCs/>
          <w:szCs w:val="24"/>
          <w:lang w:eastAsia="lt-LT"/>
        </w:rPr>
        <w:t>4</w:t>
      </w:r>
      <w:r w:rsidR="007D1836" w:rsidRPr="007E79F5">
        <w:rPr>
          <w:rFonts w:ascii="Arial" w:hAnsi="Arial" w:cs="Arial"/>
          <w:bCs/>
          <w:szCs w:val="24"/>
          <w:lang w:eastAsia="lt-LT"/>
        </w:rPr>
        <w:t>5</w:t>
      </w:r>
      <w:r w:rsidRPr="007E79F5">
        <w:rPr>
          <w:rFonts w:ascii="Arial" w:hAnsi="Arial" w:cs="Arial"/>
          <w:bCs/>
          <w:szCs w:val="24"/>
          <w:lang w:eastAsia="lt-LT"/>
        </w:rPr>
        <w:t>. Savivaldybė, švietimo priežiūrą vykdančios institucijos, nustačiusios, kad Tary</w:t>
      </w:r>
      <w:r w:rsidRPr="007E79F5">
        <w:rPr>
          <w:rFonts w:ascii="Arial" w:hAnsi="Arial" w:cs="Arial"/>
          <w:szCs w:val="24"/>
          <w:lang w:eastAsia="lt-LT"/>
        </w:rPr>
        <w:t xml:space="preserve">bos priimti nutarimai prieštarauja įstatymams ir kitiems Mokyklos veiklą reglamentuojantiems teisės aktams, siūlo Tarybai svarstyti juos pakartotinai. </w:t>
      </w:r>
    </w:p>
    <w:p w14:paraId="51575313" w14:textId="02D72140"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 Tarybos funkcijos:</w:t>
      </w:r>
    </w:p>
    <w:p w14:paraId="1E1AF039" w14:textId="701BA9E1"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.1. teikia siūlymus dėl Mokyklos strateginių tikslų, uždavinių ir jų įgyvendinimo priemonių;</w:t>
      </w:r>
    </w:p>
    <w:p w14:paraId="0A7E78E7" w14:textId="6EFBE778"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.2. pritaria Mokyklos strateginiam, metiniams veiklos planams, darbo tvarkos taisyklėms, kitiems Mokyklos veiklą reglamentuojantiems dokumentams, teikiamiems Mokyklos administracijos;</w:t>
      </w:r>
    </w:p>
    <w:p w14:paraId="30F0E041" w14:textId="04EAF2E5"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.3. teikia siūlymus direktoriui dėl Mokyklos nuostatų pakeitimo ar papildymo, Mokyklos vidaus struktūros tobulinimo;</w:t>
      </w:r>
    </w:p>
    <w:p w14:paraId="23D7E925" w14:textId="552005DA"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.4. išklauso Mokyklos metines veiklos ataskaitas ir teikia siūlymus Mokyklos direktoriui dėl veiklos tobulinimo, saugių ugdymo(</w:t>
      </w:r>
      <w:proofErr w:type="spellStart"/>
      <w:r w:rsidRPr="007E79F5">
        <w:rPr>
          <w:rFonts w:ascii="Arial" w:hAnsi="Arial" w:cs="Arial"/>
          <w:szCs w:val="24"/>
          <w:lang w:eastAsia="lt-LT"/>
        </w:rPr>
        <w:t>si</w:t>
      </w:r>
      <w:proofErr w:type="spellEnd"/>
      <w:r w:rsidRPr="007E79F5">
        <w:rPr>
          <w:rFonts w:ascii="Arial" w:hAnsi="Arial" w:cs="Arial"/>
          <w:szCs w:val="24"/>
          <w:lang w:eastAsia="lt-LT"/>
        </w:rPr>
        <w:t>) ir darbo sąlygų sudarymo;</w:t>
      </w:r>
    </w:p>
    <w:p w14:paraId="2D17E784" w14:textId="73552FFB"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.5. atlieka ūkinės ir finansinės Mokyklos veiklos priežiūrą, teikia siūlymus Savivaldybės tarybai ar jos įgaliotai institucijai, Mokyklos direktoriui dėl materialinio aprūpinimo, lėšų panaudojimo;</w:t>
      </w:r>
    </w:p>
    <w:p w14:paraId="091979D7" w14:textId="7E1A690E"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.6. svarsto Mokyklos mokytojų, tėvų, mokinių savivaldos institucijų ar bendruomenės narių iniciatyvas ir teikia siūlymus Mokyklos direktoriui;</w:t>
      </w:r>
    </w:p>
    <w:p w14:paraId="3163DA23" w14:textId="08267C37" w:rsidR="00B708CF" w:rsidRPr="007E79F5" w:rsidRDefault="0058504A" w:rsidP="00B119D5">
      <w:pPr>
        <w:widowControl w:val="0"/>
        <w:tabs>
          <w:tab w:val="num" w:pos="1560"/>
        </w:tabs>
        <w:overflowPunct w:val="0"/>
        <w:spacing w:line="276" w:lineRule="auto"/>
        <w:ind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 xml:space="preserve">.7. deleguoja atstovus į Mokytojų atestacijos ir viešo konkurso laisvai Mokyklos </w:t>
      </w:r>
    </w:p>
    <w:p w14:paraId="5EB450EC" w14:textId="77777777" w:rsidR="00B708CF" w:rsidRPr="007E79F5" w:rsidRDefault="0058504A" w:rsidP="00B119D5">
      <w:pPr>
        <w:widowControl w:val="0"/>
        <w:tabs>
          <w:tab w:val="num" w:pos="0"/>
          <w:tab w:val="left" w:pos="567"/>
          <w:tab w:val="left" w:pos="1134"/>
          <w:tab w:val="left" w:pos="1418"/>
          <w:tab w:val="left" w:pos="1920"/>
        </w:tabs>
        <w:spacing w:line="276" w:lineRule="auto"/>
        <w:ind w:right="-24"/>
        <w:jc w:val="both"/>
        <w:rPr>
          <w:rFonts w:ascii="Arial" w:hAnsi="Arial" w:cs="Arial"/>
          <w:szCs w:val="24"/>
          <w:lang w:eastAsia="lt-LT"/>
        </w:rPr>
      </w:pPr>
      <w:r w:rsidRPr="007E79F5">
        <w:rPr>
          <w:rFonts w:ascii="Arial" w:hAnsi="Arial" w:cs="Arial"/>
          <w:szCs w:val="24"/>
          <w:lang w:eastAsia="lt-LT"/>
        </w:rPr>
        <w:t>direktoriaus vietai užimti komisijas;</w:t>
      </w:r>
    </w:p>
    <w:p w14:paraId="46915044" w14:textId="6134E3D2"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.8. pritaria siūlymams dėl vadovėlių užsakymo, mokinių žinių, gebėjimų vertinimo sistemos parinkimo, neformaliojo švietimo užsiėmimų ir renginių organizavimo, programų rengimo;</w:t>
      </w:r>
    </w:p>
    <w:p w14:paraId="4FC11512" w14:textId="4C7A05DF"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.9. priima nutarimus kitais, teisės aktų nustatytais ar Mokyklos administracijos teikiamais klausimais;</w:t>
      </w:r>
    </w:p>
    <w:p w14:paraId="3D52419C" w14:textId="361A37CA"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6</w:t>
      </w:r>
      <w:r w:rsidRPr="007E79F5">
        <w:rPr>
          <w:rFonts w:ascii="Arial" w:hAnsi="Arial" w:cs="Arial"/>
          <w:szCs w:val="24"/>
          <w:lang w:eastAsia="lt-LT"/>
        </w:rPr>
        <w:t>.10. gali sustabdyti kitų Mokyklos savivaldos institucijų sprendimų įgyvendinimą, kol jų teisėtumą ištirs kompetentingos institucijos.</w:t>
      </w:r>
    </w:p>
    <w:p w14:paraId="17ABD0FF" w14:textId="080E78C8"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color w:val="FF0000"/>
          <w:szCs w:val="24"/>
          <w:lang w:eastAsia="lt-LT"/>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 xml:space="preserve">. Mokytojų taryba – nuolat veikianti Mokyklos savivaldos institucija </w:t>
      </w:r>
      <w:r w:rsidRPr="007E79F5">
        <w:rPr>
          <w:rFonts w:ascii="Arial" w:hAnsi="Arial" w:cs="Arial"/>
          <w:bCs/>
          <w:szCs w:val="24"/>
          <w:lang w:eastAsia="lt-LT"/>
        </w:rPr>
        <w:t>p</w:t>
      </w:r>
      <w:r w:rsidRPr="007E79F5">
        <w:rPr>
          <w:rFonts w:ascii="Arial" w:hAnsi="Arial" w:cs="Arial"/>
          <w:szCs w:val="24"/>
          <w:lang w:eastAsia="lt-LT"/>
        </w:rPr>
        <w:t>agrindiniams mokytojų ir kitų švietime dalyvaujančių specialistų profesiniams bei bendriesiems ugdymo klausimams spręsti. Ją sudaro direktoriaus pavaduotojai ugdymui, visi institucijoje dirbantys mokytojai, pagalbos mokiniui specialistai bei kiti ugdymo procese dalyvaujantys darbuotojai:</w:t>
      </w:r>
    </w:p>
    <w:p w14:paraId="357D7984" w14:textId="73786772" w:rsidR="00B708CF" w:rsidRPr="007E79F5" w:rsidRDefault="0058504A" w:rsidP="007E395A">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szCs w:val="24"/>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 xml:space="preserve">.1. </w:t>
      </w:r>
      <w:r w:rsidR="007E395A" w:rsidRPr="00BE6C35">
        <w:rPr>
          <w:rFonts w:ascii="Arial" w:hAnsi="Arial" w:cs="Arial"/>
          <w:szCs w:val="24"/>
        </w:rPr>
        <w:t>Mokytojų tarybos nariai atviru balsavimu dvejiems metams renka Mokytojų tarybos pirmininką</w:t>
      </w:r>
      <w:r w:rsidR="00B875F1" w:rsidRPr="00BE6C35">
        <w:rPr>
          <w:rFonts w:ascii="Arial" w:hAnsi="Arial" w:cs="Arial"/>
          <w:szCs w:val="24"/>
        </w:rPr>
        <w:t>, jo pavaduotoją</w:t>
      </w:r>
      <w:r w:rsidR="007E395A" w:rsidRPr="00BE6C35">
        <w:rPr>
          <w:rFonts w:ascii="Arial" w:hAnsi="Arial" w:cs="Arial"/>
          <w:szCs w:val="24"/>
        </w:rPr>
        <w:t xml:space="preserve"> ir sekretorių, kurių kadencijų skaičius tam pačiam asmeniui neribojamas. </w:t>
      </w:r>
      <w:r w:rsidR="004E19E1" w:rsidRPr="00BE6C35">
        <w:rPr>
          <w:rFonts w:ascii="Arial" w:hAnsi="Arial" w:cs="Arial"/>
          <w:szCs w:val="24"/>
        </w:rPr>
        <w:t>Mokyklos</w:t>
      </w:r>
      <w:r w:rsidR="007E395A" w:rsidRPr="00BE6C35">
        <w:rPr>
          <w:rFonts w:ascii="Arial" w:hAnsi="Arial" w:cs="Arial"/>
          <w:szCs w:val="24"/>
        </w:rPr>
        <w:t xml:space="preserve"> direktoriaus narystę Mokytojų taryboje reglamentuoja Lietuvos Respublikos įstatymai ir kiti teisės aktai;</w:t>
      </w:r>
    </w:p>
    <w:p w14:paraId="0487A2A7" w14:textId="65E6A5F0" w:rsidR="004E19E1" w:rsidRPr="007E79F5" w:rsidRDefault="004E19E1" w:rsidP="007E395A">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szCs w:val="24"/>
        </w:rPr>
      </w:pPr>
      <w:r w:rsidRPr="007E79F5">
        <w:rPr>
          <w:rFonts w:ascii="Arial" w:hAnsi="Arial" w:cs="Arial"/>
          <w:szCs w:val="24"/>
        </w:rPr>
        <w:lastRenderedPageBreak/>
        <w:t xml:space="preserve">47.2. </w:t>
      </w:r>
      <w:r w:rsidRPr="00BE6C35">
        <w:rPr>
          <w:rFonts w:ascii="Arial" w:hAnsi="Arial" w:cs="Arial"/>
          <w:szCs w:val="24"/>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2F143DDD" w14:textId="77777777" w:rsidR="004E19E1" w:rsidRPr="007E79F5" w:rsidRDefault="0058504A" w:rsidP="004E19E1">
      <w:pPr>
        <w:widowControl w:val="0"/>
        <w:autoSpaceDE w:val="0"/>
        <w:autoSpaceDN w:val="0"/>
        <w:adjustRightInd w:val="0"/>
        <w:spacing w:line="276" w:lineRule="auto"/>
        <w:ind w:right="-24" w:firstLine="1134"/>
        <w:jc w:val="both"/>
        <w:rPr>
          <w:rFonts w:ascii="Arial" w:hAnsi="Arial" w:cs="Arial"/>
          <w:szCs w:val="24"/>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w:t>
      </w:r>
      <w:r w:rsidR="004E19E1" w:rsidRPr="007E79F5">
        <w:rPr>
          <w:rFonts w:ascii="Arial" w:hAnsi="Arial" w:cs="Arial"/>
          <w:szCs w:val="24"/>
          <w:lang w:eastAsia="lt-LT"/>
        </w:rPr>
        <w:t>3</w:t>
      </w:r>
      <w:r w:rsidRPr="007E79F5">
        <w:rPr>
          <w:rFonts w:ascii="Arial" w:hAnsi="Arial" w:cs="Arial"/>
          <w:szCs w:val="24"/>
          <w:lang w:eastAsia="lt-LT"/>
        </w:rPr>
        <w:t>. Posėdžius organizuoja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r w:rsidR="007E395A" w:rsidRPr="007E79F5">
        <w:rPr>
          <w:rFonts w:ascii="Arial" w:hAnsi="Arial" w:cs="Arial"/>
          <w:szCs w:val="24"/>
        </w:rPr>
        <w:t xml:space="preserve"> </w:t>
      </w:r>
    </w:p>
    <w:p w14:paraId="32F08785" w14:textId="38145F36"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w:t>
      </w:r>
      <w:r w:rsidR="004E19E1" w:rsidRPr="007E79F5">
        <w:rPr>
          <w:rFonts w:ascii="Arial" w:hAnsi="Arial" w:cs="Arial"/>
          <w:szCs w:val="24"/>
          <w:lang w:eastAsia="lt-LT"/>
        </w:rPr>
        <w:t>4</w:t>
      </w:r>
      <w:r w:rsidRPr="007E79F5">
        <w:rPr>
          <w:rFonts w:ascii="Arial" w:hAnsi="Arial" w:cs="Arial"/>
          <w:szCs w:val="24"/>
          <w:lang w:eastAsia="lt-LT"/>
        </w:rPr>
        <w:t xml:space="preserve">. Mokytojų </w:t>
      </w:r>
      <w:r w:rsidRPr="007E79F5">
        <w:rPr>
          <w:rFonts w:ascii="Arial" w:hAnsi="Arial" w:cs="Arial"/>
          <w:color w:val="000000"/>
          <w:szCs w:val="24"/>
          <w:lang w:eastAsia="lt-LT"/>
        </w:rPr>
        <w:t>tarybos posėdžiai kviečiami ne rečiau kaip vieną kartą per pusmetį (trimestrą), baigiantis ugdymo procesui ir mokslo metams;</w:t>
      </w:r>
    </w:p>
    <w:p w14:paraId="508BC48B" w14:textId="0108F986"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7</w:t>
      </w:r>
      <w:r w:rsidRPr="007E79F5">
        <w:rPr>
          <w:rFonts w:ascii="Arial" w:hAnsi="Arial" w:cs="Arial"/>
          <w:szCs w:val="24"/>
          <w:lang w:eastAsia="lt-LT"/>
        </w:rPr>
        <w:t>.</w:t>
      </w:r>
      <w:r w:rsidR="004E19E1" w:rsidRPr="007E79F5">
        <w:rPr>
          <w:rFonts w:ascii="Arial" w:hAnsi="Arial" w:cs="Arial"/>
          <w:szCs w:val="24"/>
          <w:lang w:eastAsia="lt-LT"/>
        </w:rPr>
        <w:t>5</w:t>
      </w:r>
      <w:r w:rsidRPr="007E79F5">
        <w:rPr>
          <w:rFonts w:ascii="Arial" w:hAnsi="Arial" w:cs="Arial"/>
          <w:szCs w:val="24"/>
          <w:lang w:eastAsia="lt-LT"/>
        </w:rPr>
        <w:t>. Mokytojų tarybos posėdžiai yra teisėti, jei juose dalyvauja ne mažiau kaip 2/3 narių. Nutarimai priimami dalyvaujančiųjų balsų dauguma. Jeigu balsai pasiskirsto po lygiai, lemia pirmininko balsas. Jeigu pirmininkas posėdyje nedalyvauja, o balsai pasiskirsto po lygiai, lemia pirmininko pavaduotojo balsas. Norminio pobūdžio nutarimai gali būti įforminami Mokyklos direktoriaus įsakymu.</w:t>
      </w:r>
    </w:p>
    <w:p w14:paraId="1CFFF06D" w14:textId="12D41DEF"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 Mokytojų tarybos funkcijos:</w:t>
      </w:r>
    </w:p>
    <w:p w14:paraId="21B7369A" w14:textId="3601A09A"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.1. svarsto Bendrųjų programų įgyvendinimą, optimalių ugdymo sąlygų sudarymą, ugdymo turinio atnaujinimą, mokinių ugdymosi rezultatus, pedagoginės veiklos tobulinimo būdus;</w:t>
      </w:r>
    </w:p>
    <w:p w14:paraId="0CB683D8" w14:textId="43011567"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.2. teikia siūlymus dėl Mokyklos metinio veiklos, ugdymo planų įgyvendinimo, mokinių pažangos ir pasiekimų vertinimo, informacijos kaupimo ir panaudojimo tobulinimo;</w:t>
      </w:r>
    </w:p>
    <w:p w14:paraId="50ECBD66" w14:textId="3C42A3FE"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.3. analizuoja mokinių sveikatos, socialinės paramos, mokymosi, prevencinės veiklos, poilsio, mitybos, saugos klausimus;</w:t>
      </w:r>
    </w:p>
    <w:p w14:paraId="252ADA48" w14:textId="2900FDB6"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.4. deleguoja atstovus į Mokyklos tarybą, Mokytojų atestacijos ir viešo konkurso laisvai Mokyklos direktoriaus vietai užimti komisijas;</w:t>
      </w:r>
    </w:p>
    <w:p w14:paraId="7804C908" w14:textId="1B1705E3"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w:t>
      </w:r>
      <w:r w:rsidR="007D1836" w:rsidRPr="007E79F5">
        <w:rPr>
          <w:rFonts w:ascii="Arial" w:hAnsi="Arial" w:cs="Arial"/>
          <w:szCs w:val="24"/>
          <w:lang w:eastAsia="lt-LT"/>
        </w:rPr>
        <w:t>8</w:t>
      </w:r>
      <w:r w:rsidRPr="007E79F5">
        <w:rPr>
          <w:rFonts w:ascii="Arial" w:hAnsi="Arial" w:cs="Arial"/>
          <w:szCs w:val="24"/>
          <w:lang w:eastAsia="lt-LT"/>
        </w:rPr>
        <w:t>.5. priima nutarimus kitais, teisės aktų nustatytais ar Mokyklos administracijos teikiamais, klausimais.</w:t>
      </w:r>
    </w:p>
    <w:p w14:paraId="6AA11FAE" w14:textId="0D10878D" w:rsidR="00B708CF" w:rsidRPr="007E79F5" w:rsidRDefault="004710FB" w:rsidP="00B119D5">
      <w:pPr>
        <w:widowControl w:val="0"/>
        <w:tabs>
          <w:tab w:val="num" w:pos="0"/>
          <w:tab w:val="left" w:pos="567"/>
          <w:tab w:val="left" w:pos="1134"/>
          <w:tab w:val="left" w:pos="1418"/>
          <w:tab w:val="left" w:pos="1560"/>
        </w:tabs>
        <w:spacing w:line="276" w:lineRule="auto"/>
        <w:ind w:right="-24" w:firstLine="1134"/>
        <w:jc w:val="both"/>
        <w:rPr>
          <w:rFonts w:ascii="Arial" w:hAnsi="Arial" w:cs="Arial"/>
          <w:szCs w:val="24"/>
          <w:lang w:eastAsia="lt-LT"/>
        </w:rPr>
      </w:pPr>
      <w:r w:rsidRPr="007E79F5">
        <w:rPr>
          <w:rFonts w:ascii="Arial" w:hAnsi="Arial" w:cs="Arial"/>
          <w:szCs w:val="24"/>
          <w:lang w:eastAsia="lt-LT"/>
        </w:rPr>
        <w:t>49</w:t>
      </w:r>
      <w:r w:rsidR="0058504A" w:rsidRPr="007E79F5">
        <w:rPr>
          <w:rFonts w:ascii="Arial" w:hAnsi="Arial" w:cs="Arial"/>
          <w:szCs w:val="24"/>
          <w:lang w:eastAsia="lt-LT"/>
        </w:rPr>
        <w:t>. Mokinių senatas – Mokyklos savivaldos institucija, renkama vieneriems metams. Mokinių senatą sudaro 5–10 klasių seniūnai ir jų pavaduotojai:</w:t>
      </w:r>
    </w:p>
    <w:p w14:paraId="42494614" w14:textId="64A7F471" w:rsidR="00B708CF" w:rsidRPr="007E79F5" w:rsidRDefault="004710FB" w:rsidP="00B119D5">
      <w:pPr>
        <w:widowControl w:val="0"/>
        <w:tabs>
          <w:tab w:val="left" w:pos="1418"/>
          <w:tab w:val="left" w:pos="1920"/>
        </w:tabs>
        <w:spacing w:line="276" w:lineRule="auto"/>
        <w:ind w:left="709" w:right="-24" w:firstLine="425"/>
        <w:jc w:val="both"/>
        <w:rPr>
          <w:rFonts w:ascii="Arial" w:hAnsi="Arial" w:cs="Arial"/>
          <w:szCs w:val="24"/>
          <w:lang w:eastAsia="lt-LT"/>
        </w:rPr>
      </w:pPr>
      <w:r w:rsidRPr="007E79F5">
        <w:rPr>
          <w:rFonts w:ascii="Arial" w:hAnsi="Arial" w:cs="Arial"/>
          <w:szCs w:val="24"/>
          <w:lang w:eastAsia="lt-LT"/>
        </w:rPr>
        <w:t>49</w:t>
      </w:r>
      <w:r w:rsidR="0058504A" w:rsidRPr="007E79F5">
        <w:rPr>
          <w:rFonts w:ascii="Arial" w:hAnsi="Arial" w:cs="Arial"/>
          <w:szCs w:val="24"/>
          <w:lang w:eastAsia="lt-LT"/>
        </w:rPr>
        <w:t xml:space="preserve">.1. Mokinių senato pirmininką renka Mokinių senato nariai pirmame posėdyje; </w:t>
      </w:r>
    </w:p>
    <w:p w14:paraId="10124E60" w14:textId="21B3C3EE" w:rsidR="00B708CF" w:rsidRPr="007E79F5" w:rsidRDefault="004710FB" w:rsidP="00B119D5">
      <w:pPr>
        <w:widowControl w:val="0"/>
        <w:tabs>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49</w:t>
      </w:r>
      <w:r w:rsidR="0058504A" w:rsidRPr="007E79F5">
        <w:rPr>
          <w:rFonts w:ascii="Arial" w:hAnsi="Arial" w:cs="Arial"/>
          <w:szCs w:val="24"/>
          <w:lang w:eastAsia="lt-LT"/>
        </w:rPr>
        <w:t>.2. Mokinių senatas apie savo veiklą atsiskaito ją rinkusiems bendruomenės nariams kartą per metus.</w:t>
      </w:r>
    </w:p>
    <w:p w14:paraId="29557BF0" w14:textId="5463A495"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Mokinių senato funkcijos:</w:t>
      </w:r>
    </w:p>
    <w:p w14:paraId="4F806F77" w14:textId="5E9DD143"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.1. </w:t>
      </w:r>
      <w:r w:rsidRPr="007E79F5">
        <w:rPr>
          <w:rFonts w:ascii="Arial" w:hAnsi="Arial" w:cs="Arial"/>
          <w:color w:val="000000"/>
          <w:szCs w:val="24"/>
          <w:lang w:eastAsia="lt-LT"/>
        </w:rPr>
        <w:t>deleguoja savo atstovus į Mokyklos tarybą;</w:t>
      </w:r>
    </w:p>
    <w:p w14:paraId="0D411ACD" w14:textId="18CDF135"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.2. </w:t>
      </w:r>
      <w:r w:rsidRPr="007E79F5">
        <w:rPr>
          <w:rFonts w:ascii="Arial" w:hAnsi="Arial" w:cs="Arial"/>
          <w:color w:val="000000"/>
          <w:szCs w:val="24"/>
          <w:lang w:eastAsia="lt-LT"/>
        </w:rPr>
        <w:t>padeda organizuoti Mokyklos renginius, akcijas, vykdyti prevencines programas;</w:t>
      </w:r>
    </w:p>
    <w:p w14:paraId="15ADD389" w14:textId="5765D02C"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.3. </w:t>
      </w:r>
      <w:r w:rsidRPr="007E79F5">
        <w:rPr>
          <w:rFonts w:ascii="Arial" w:hAnsi="Arial" w:cs="Arial"/>
          <w:color w:val="000000"/>
          <w:szCs w:val="24"/>
          <w:lang w:eastAsia="lt-LT"/>
        </w:rPr>
        <w:t>teikia siūlymus dėl ugdymo organizavimo, neformaliojo švietimo programų plėtros, socialinės veiklos;</w:t>
      </w:r>
    </w:p>
    <w:p w14:paraId="4898F6ED" w14:textId="4D99CC4A"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.4. </w:t>
      </w:r>
      <w:r w:rsidRPr="007E79F5">
        <w:rPr>
          <w:rFonts w:ascii="Arial" w:hAnsi="Arial" w:cs="Arial"/>
          <w:color w:val="000000"/>
          <w:szCs w:val="24"/>
          <w:lang w:eastAsia="lt-LT"/>
        </w:rPr>
        <w:t>organizuoja savanorių judėjimą;</w:t>
      </w:r>
    </w:p>
    <w:p w14:paraId="2F45B8DE" w14:textId="2E9B5E16"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.5. </w:t>
      </w:r>
      <w:r w:rsidRPr="007E79F5">
        <w:rPr>
          <w:rFonts w:ascii="Arial" w:hAnsi="Arial" w:cs="Arial"/>
          <w:color w:val="000000"/>
          <w:szCs w:val="24"/>
          <w:lang w:eastAsia="lt-LT"/>
        </w:rPr>
        <w:t>atstovauja mokinių interesams Mokinių senate bei kitose savivaldos institucijose,</w:t>
      </w:r>
      <w:r w:rsidRPr="007E79F5">
        <w:rPr>
          <w:rFonts w:ascii="Arial" w:hAnsi="Arial" w:cs="Arial"/>
          <w:iCs/>
          <w:color w:val="000000"/>
          <w:szCs w:val="24"/>
          <w:lang w:eastAsia="lt-LT"/>
        </w:rPr>
        <w:t xml:space="preserve"> tarpininkauja ginant mokinių teises </w:t>
      </w:r>
      <w:r w:rsidRPr="007E79F5">
        <w:rPr>
          <w:rFonts w:ascii="Arial" w:hAnsi="Arial" w:cs="Arial"/>
          <w:color w:val="000000"/>
          <w:szCs w:val="24"/>
          <w:lang w:eastAsia="lt-LT"/>
        </w:rPr>
        <w:t>Mokykloje</w:t>
      </w:r>
      <w:r w:rsidRPr="007E79F5">
        <w:rPr>
          <w:rFonts w:ascii="Arial" w:hAnsi="Arial" w:cs="Arial"/>
          <w:iCs/>
          <w:color w:val="000000"/>
          <w:szCs w:val="24"/>
          <w:lang w:eastAsia="lt-LT"/>
        </w:rPr>
        <w:t>;</w:t>
      </w:r>
    </w:p>
    <w:p w14:paraId="20D1DD2A" w14:textId="42195100"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.6. </w:t>
      </w:r>
      <w:r w:rsidRPr="007E79F5">
        <w:rPr>
          <w:rFonts w:ascii="Arial" w:hAnsi="Arial" w:cs="Arial"/>
          <w:iCs/>
          <w:color w:val="000000"/>
          <w:szCs w:val="24"/>
          <w:lang w:eastAsia="lt-LT"/>
        </w:rPr>
        <w:t>rūpinasi drausmės ir tvarkos palaikymu</w:t>
      </w:r>
      <w:r w:rsidRPr="007E79F5">
        <w:rPr>
          <w:rFonts w:ascii="Arial" w:hAnsi="Arial" w:cs="Arial"/>
          <w:color w:val="000000"/>
          <w:szCs w:val="24"/>
          <w:lang w:eastAsia="lt-LT"/>
        </w:rPr>
        <w:t xml:space="preserve"> Mokykloje</w:t>
      </w:r>
      <w:r w:rsidRPr="007E79F5">
        <w:rPr>
          <w:rFonts w:ascii="Arial" w:hAnsi="Arial" w:cs="Arial"/>
          <w:iCs/>
          <w:color w:val="000000"/>
          <w:szCs w:val="24"/>
          <w:lang w:eastAsia="lt-LT"/>
        </w:rPr>
        <w:t>;</w:t>
      </w:r>
    </w:p>
    <w:p w14:paraId="2E1E56CC" w14:textId="5EFA5DE9"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.7. </w:t>
      </w:r>
      <w:r w:rsidRPr="007E79F5">
        <w:rPr>
          <w:rFonts w:ascii="Arial" w:hAnsi="Arial" w:cs="Arial"/>
          <w:color w:val="000000"/>
          <w:szCs w:val="24"/>
          <w:lang w:eastAsia="lt-LT"/>
        </w:rPr>
        <w:t>dalyvauja rengiant Mokyklos veiklą reglamentuojančius dokumentus;</w:t>
      </w:r>
    </w:p>
    <w:p w14:paraId="5CF48EF9" w14:textId="61B33E5A" w:rsidR="00B708CF" w:rsidRPr="007E79F5" w:rsidRDefault="0058504A" w:rsidP="00B119D5">
      <w:pPr>
        <w:widowControl w:val="0"/>
        <w:tabs>
          <w:tab w:val="num" w:pos="0"/>
          <w:tab w:val="left" w:pos="567"/>
          <w:tab w:val="left" w:pos="1134"/>
          <w:tab w:val="left" w:pos="1418"/>
          <w:tab w:val="left" w:pos="1920"/>
        </w:tabs>
        <w:spacing w:line="276" w:lineRule="auto"/>
        <w:ind w:right="-24" w:firstLine="1134"/>
        <w:jc w:val="both"/>
        <w:rPr>
          <w:rFonts w:ascii="Arial" w:hAnsi="Arial" w:cs="Arial"/>
          <w:szCs w:val="24"/>
          <w:lang w:eastAsia="lt-LT"/>
        </w:rPr>
      </w:pPr>
      <w:r w:rsidRPr="007E79F5">
        <w:rPr>
          <w:rFonts w:ascii="Arial" w:hAnsi="Arial" w:cs="Arial"/>
          <w:szCs w:val="24"/>
          <w:lang w:eastAsia="lt-LT"/>
        </w:rPr>
        <w:t>5</w:t>
      </w:r>
      <w:r w:rsidR="004710FB" w:rsidRPr="007E79F5">
        <w:rPr>
          <w:rFonts w:ascii="Arial" w:hAnsi="Arial" w:cs="Arial"/>
          <w:szCs w:val="24"/>
          <w:lang w:eastAsia="lt-LT"/>
        </w:rPr>
        <w:t>0</w:t>
      </w:r>
      <w:r w:rsidRPr="007E79F5">
        <w:rPr>
          <w:rFonts w:ascii="Arial" w:hAnsi="Arial" w:cs="Arial"/>
          <w:szCs w:val="24"/>
          <w:lang w:eastAsia="lt-LT"/>
        </w:rPr>
        <w:t xml:space="preserve">.8. </w:t>
      </w:r>
      <w:r w:rsidRPr="007E79F5">
        <w:rPr>
          <w:rFonts w:ascii="Arial" w:hAnsi="Arial" w:cs="Arial"/>
          <w:color w:val="000000"/>
          <w:szCs w:val="24"/>
          <w:lang w:eastAsia="lt-LT"/>
        </w:rPr>
        <w:t>svarsto Mokyklos direktoriaus ar kuruojančio direktoriaus pavaduotojo ugdymui teikiamus klausimus.</w:t>
      </w:r>
    </w:p>
    <w:p w14:paraId="6BAE7B07" w14:textId="09C91D1A" w:rsidR="00B708CF" w:rsidRPr="007E79F5" w:rsidRDefault="0058504A" w:rsidP="007D50C5">
      <w:pPr>
        <w:widowControl w:val="0"/>
        <w:tabs>
          <w:tab w:val="num" w:pos="0"/>
          <w:tab w:val="left" w:pos="567"/>
          <w:tab w:val="left" w:pos="1134"/>
          <w:tab w:val="left" w:pos="1418"/>
          <w:tab w:val="left" w:pos="1920"/>
        </w:tabs>
        <w:spacing w:after="240" w:line="276" w:lineRule="auto"/>
        <w:ind w:right="-23" w:firstLine="1134"/>
        <w:jc w:val="both"/>
        <w:rPr>
          <w:rFonts w:ascii="Arial" w:hAnsi="Arial" w:cs="Arial"/>
          <w:szCs w:val="24"/>
        </w:rPr>
      </w:pPr>
      <w:r w:rsidRPr="007E79F5">
        <w:rPr>
          <w:rFonts w:ascii="Arial" w:hAnsi="Arial" w:cs="Arial"/>
          <w:szCs w:val="24"/>
          <w:lang w:eastAsia="lt-LT"/>
        </w:rPr>
        <w:t>5</w:t>
      </w:r>
      <w:r w:rsidR="004710FB" w:rsidRPr="007E79F5">
        <w:rPr>
          <w:rFonts w:ascii="Arial" w:hAnsi="Arial" w:cs="Arial"/>
          <w:szCs w:val="24"/>
          <w:lang w:eastAsia="lt-LT"/>
        </w:rPr>
        <w:t>1</w:t>
      </w:r>
      <w:r w:rsidRPr="007E79F5">
        <w:rPr>
          <w:rFonts w:ascii="Arial" w:hAnsi="Arial" w:cs="Arial"/>
          <w:szCs w:val="24"/>
          <w:lang w:eastAsia="lt-LT"/>
        </w:rPr>
        <w:t xml:space="preserve">. </w:t>
      </w:r>
      <w:r w:rsidRPr="007E79F5">
        <w:rPr>
          <w:rFonts w:ascii="Arial" w:hAnsi="Arial" w:cs="Arial"/>
          <w:color w:val="000000"/>
          <w:szCs w:val="24"/>
          <w:lang w:eastAsia="lt-LT"/>
        </w:rPr>
        <w:t xml:space="preserve">Mokykloje veikia klasių, ikimokyklinio ir priešmokyklinio ugdymo grupių tėvų </w:t>
      </w:r>
      <w:r w:rsidRPr="007E79F5">
        <w:rPr>
          <w:rFonts w:ascii="Arial" w:hAnsi="Arial" w:cs="Arial"/>
          <w:color w:val="000000"/>
          <w:szCs w:val="24"/>
          <w:lang w:eastAsia="lt-LT"/>
        </w:rPr>
        <w:lastRenderedPageBreak/>
        <w:t>(globėjų, rūpintojų) komitetai, kuriuos kiekvienų mokslo metų pradžioje ugdytinių tėvai (globėjai, rūpintojai) renka balsų dauguma grupių, klasių susirinkime. Tėvų (globėjų, rūpintojų) komitetai kartu su klasių vadovais, grupių mokytojais planuoja veiklą ir padeda spręsti iškilusias organizacines ir kitas problemas.</w:t>
      </w:r>
    </w:p>
    <w:p w14:paraId="1FB29C5A" w14:textId="77777777" w:rsidR="00B708CF" w:rsidRPr="007E79F5" w:rsidRDefault="0058504A" w:rsidP="0061139C">
      <w:pPr>
        <w:keepNext/>
        <w:spacing w:line="276" w:lineRule="auto"/>
        <w:jc w:val="center"/>
        <w:outlineLvl w:val="7"/>
        <w:rPr>
          <w:rFonts w:ascii="Arial" w:hAnsi="Arial" w:cs="Arial"/>
          <w:b/>
          <w:bCs/>
          <w:szCs w:val="24"/>
          <w:lang w:eastAsia="lt-LT"/>
        </w:rPr>
      </w:pPr>
      <w:r w:rsidRPr="007E79F5">
        <w:rPr>
          <w:rFonts w:ascii="Arial" w:hAnsi="Arial" w:cs="Arial"/>
          <w:b/>
          <w:bCs/>
          <w:szCs w:val="24"/>
          <w:lang w:eastAsia="lt-LT"/>
        </w:rPr>
        <w:t>VI SKYRIUS</w:t>
      </w:r>
    </w:p>
    <w:p w14:paraId="7F07A8A6" w14:textId="5C1F2253" w:rsidR="00B708CF" w:rsidRPr="007E79F5" w:rsidRDefault="0058504A" w:rsidP="007D50C5">
      <w:pPr>
        <w:keepNext/>
        <w:spacing w:after="240" w:line="276" w:lineRule="auto"/>
        <w:jc w:val="center"/>
        <w:outlineLvl w:val="7"/>
        <w:rPr>
          <w:rFonts w:ascii="Arial" w:hAnsi="Arial" w:cs="Arial"/>
          <w:szCs w:val="24"/>
        </w:rPr>
      </w:pPr>
      <w:r w:rsidRPr="007E79F5">
        <w:rPr>
          <w:rFonts w:ascii="Arial" w:hAnsi="Arial" w:cs="Arial"/>
          <w:b/>
          <w:bCs/>
          <w:szCs w:val="24"/>
          <w:lang w:eastAsia="lt-LT"/>
        </w:rPr>
        <w:t>DARBUOTOJŲ PRIĖMIMAS Į DARBĄ, JŲ DARBO APMOKĖJIMO TVARKA IR ATESTACIJA</w:t>
      </w:r>
    </w:p>
    <w:p w14:paraId="63DDD95F" w14:textId="1F3A6EAA" w:rsidR="00B708CF" w:rsidRPr="007E79F5" w:rsidRDefault="0058504A" w:rsidP="00B119D5">
      <w:pPr>
        <w:widowControl w:val="0"/>
        <w:tabs>
          <w:tab w:val="left" w:pos="851"/>
          <w:tab w:val="left" w:pos="993"/>
          <w:tab w:val="left" w:pos="1134"/>
          <w:tab w:val="left" w:pos="1276"/>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2</w:t>
      </w:r>
      <w:r w:rsidRPr="007E79F5">
        <w:rPr>
          <w:rFonts w:ascii="Arial" w:hAnsi="Arial" w:cs="Arial"/>
          <w:color w:val="000000"/>
          <w:szCs w:val="24"/>
          <w:lang w:eastAsia="lt-LT"/>
        </w:rPr>
        <w:t xml:space="preserve">. </w:t>
      </w:r>
      <w:r w:rsidRPr="007E79F5">
        <w:rPr>
          <w:rFonts w:ascii="Arial" w:hAnsi="Arial" w:cs="Arial"/>
          <w:szCs w:val="24"/>
          <w:lang w:eastAsia="lt-LT"/>
        </w:rPr>
        <w:t>Darbuotojai į darbą Mokykloje priimami ir atleidžiami iš jo Lietuvos Respublikos darbo kodekso ir kitų teisės aktų nustatyta tvarka.</w:t>
      </w:r>
    </w:p>
    <w:p w14:paraId="50E8EF19" w14:textId="613652BD" w:rsidR="00B708CF" w:rsidRPr="007E79F5" w:rsidRDefault="0058504A" w:rsidP="00B119D5">
      <w:pPr>
        <w:widowControl w:val="0"/>
        <w:tabs>
          <w:tab w:val="left" w:pos="851"/>
          <w:tab w:val="left" w:pos="993"/>
          <w:tab w:val="left" w:pos="1134"/>
          <w:tab w:val="left" w:pos="1276"/>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3</w:t>
      </w:r>
      <w:r w:rsidRPr="007E79F5">
        <w:rPr>
          <w:rFonts w:ascii="Arial" w:hAnsi="Arial" w:cs="Arial"/>
          <w:color w:val="000000"/>
          <w:szCs w:val="24"/>
          <w:lang w:eastAsia="lt-LT"/>
        </w:rPr>
        <w:t xml:space="preserve">. </w:t>
      </w:r>
      <w:r w:rsidRPr="007E79F5">
        <w:rPr>
          <w:rFonts w:ascii="Arial" w:hAnsi="Arial" w:cs="Arial"/>
          <w:szCs w:val="24"/>
          <w:lang w:eastAsia="lt-LT"/>
        </w:rPr>
        <w:t>Mokyklos darbuotojams už darbą mokama vadovaujantis Lietuvos Respublikos darbo kodeksu, Lietuvos Respublikos biudžetinių įstaigų darbuotojų darbo apmokėjimo ir komisijų narių atlygio už darbą įstatymu, Mokyklos direktoriaus patvirtinta įstaigos darbuotojų darbo apmokėjimo sistema ir kitais teisės aktais.</w:t>
      </w:r>
    </w:p>
    <w:p w14:paraId="365D7712" w14:textId="3DE9F2A6" w:rsidR="00B708CF" w:rsidRPr="007E79F5" w:rsidRDefault="0058504A" w:rsidP="007D50C5">
      <w:pPr>
        <w:widowControl w:val="0"/>
        <w:tabs>
          <w:tab w:val="left" w:pos="851"/>
          <w:tab w:val="left" w:pos="993"/>
          <w:tab w:val="left" w:pos="1134"/>
          <w:tab w:val="left" w:pos="1276"/>
        </w:tabs>
        <w:overflowPunct w:val="0"/>
        <w:spacing w:after="240" w:line="276" w:lineRule="auto"/>
        <w:ind w:right="-23" w:firstLine="1134"/>
        <w:jc w:val="both"/>
        <w:rPr>
          <w:rFonts w:ascii="Arial" w:hAnsi="Arial" w:cs="Arial"/>
          <w:szCs w:val="24"/>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4</w:t>
      </w:r>
      <w:r w:rsidRPr="007E79F5">
        <w:rPr>
          <w:rFonts w:ascii="Arial" w:hAnsi="Arial" w:cs="Arial"/>
          <w:color w:val="000000"/>
          <w:szCs w:val="24"/>
          <w:lang w:eastAsia="lt-LT"/>
        </w:rPr>
        <w:t xml:space="preserve">. </w:t>
      </w:r>
      <w:r w:rsidRPr="007E79F5">
        <w:rPr>
          <w:rFonts w:ascii="Arial" w:hAnsi="Arial" w:cs="Arial"/>
          <w:szCs w:val="24"/>
          <w:lang w:eastAsia="lt-LT"/>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3AADCE7F" w14:textId="77777777" w:rsidR="00B708CF" w:rsidRPr="007E79F5" w:rsidRDefault="0058504A" w:rsidP="0061139C">
      <w:pPr>
        <w:keepNext/>
        <w:spacing w:line="276" w:lineRule="auto"/>
        <w:jc w:val="center"/>
        <w:outlineLvl w:val="8"/>
        <w:rPr>
          <w:rFonts w:ascii="Arial" w:hAnsi="Arial" w:cs="Arial"/>
          <w:b/>
          <w:bCs/>
          <w:szCs w:val="24"/>
          <w:lang w:eastAsia="lt-LT"/>
        </w:rPr>
      </w:pPr>
      <w:r w:rsidRPr="007E79F5">
        <w:rPr>
          <w:rFonts w:ascii="Arial" w:hAnsi="Arial" w:cs="Arial"/>
          <w:b/>
          <w:bCs/>
          <w:szCs w:val="24"/>
          <w:lang w:eastAsia="lt-LT"/>
        </w:rPr>
        <w:t>VII SKYRIUS</w:t>
      </w:r>
    </w:p>
    <w:p w14:paraId="46F900A6" w14:textId="582B7AD9" w:rsidR="00B708CF" w:rsidRPr="007E79F5" w:rsidRDefault="0058504A" w:rsidP="007D50C5">
      <w:pPr>
        <w:keepNext/>
        <w:spacing w:after="240" w:line="276" w:lineRule="auto"/>
        <w:jc w:val="center"/>
        <w:outlineLvl w:val="8"/>
        <w:rPr>
          <w:rFonts w:ascii="Arial" w:hAnsi="Arial" w:cs="Arial"/>
          <w:szCs w:val="24"/>
        </w:rPr>
      </w:pPr>
      <w:r w:rsidRPr="007E79F5">
        <w:rPr>
          <w:rFonts w:ascii="Arial" w:hAnsi="Arial" w:cs="Arial"/>
          <w:b/>
          <w:bCs/>
          <w:szCs w:val="24"/>
          <w:lang w:eastAsia="lt-LT"/>
        </w:rPr>
        <w:t>MOKYKLOS TURTAS, LĖŠOS, JŲ NAUDOJIMO TVARKA, FINANSINĖS VEIKLOS KONTROLĖ IR MOKYKLOS VEIKLOS PRIEŽIŪRA</w:t>
      </w:r>
    </w:p>
    <w:p w14:paraId="599AABC2" w14:textId="4F912E21"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5</w:t>
      </w:r>
      <w:r w:rsidRPr="007E79F5">
        <w:rPr>
          <w:rFonts w:ascii="Arial" w:hAnsi="Arial" w:cs="Arial"/>
          <w:color w:val="000000"/>
          <w:szCs w:val="24"/>
          <w:lang w:eastAsia="lt-LT"/>
        </w:rPr>
        <w:t xml:space="preserve">. </w:t>
      </w:r>
      <w:r w:rsidRPr="007E79F5">
        <w:rPr>
          <w:rFonts w:ascii="Arial" w:hAnsi="Arial" w:cs="Arial"/>
          <w:szCs w:val="24"/>
          <w:lang w:eastAsia="lt-LT"/>
        </w:rPr>
        <w:t>Mokykla patikėjimo teise valdo, naudojasi ir įstatymų nustatyta tvarka disponuoja paskirta žeme, pastatais, finansiniais ištekliais, inventoriumi bei ugdymo priemonėmis.</w:t>
      </w:r>
    </w:p>
    <w:p w14:paraId="1DBC07F2" w14:textId="0D1A8650"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6</w:t>
      </w:r>
      <w:r w:rsidRPr="007E79F5">
        <w:rPr>
          <w:rFonts w:ascii="Arial" w:hAnsi="Arial" w:cs="Arial"/>
          <w:color w:val="000000"/>
          <w:szCs w:val="24"/>
          <w:lang w:eastAsia="lt-LT"/>
        </w:rPr>
        <w:t xml:space="preserve">. </w:t>
      </w:r>
      <w:r w:rsidRPr="007E79F5">
        <w:rPr>
          <w:rFonts w:ascii="Arial" w:hAnsi="Arial" w:cs="Arial"/>
          <w:szCs w:val="24"/>
          <w:lang w:eastAsia="lt-LT"/>
        </w:rPr>
        <w:t>Mokyklos lėšų šaltiniai:</w:t>
      </w:r>
    </w:p>
    <w:p w14:paraId="518999EB" w14:textId="789B478A"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6</w:t>
      </w:r>
      <w:r w:rsidRPr="007E79F5">
        <w:rPr>
          <w:rFonts w:ascii="Arial" w:hAnsi="Arial" w:cs="Arial"/>
          <w:color w:val="000000"/>
          <w:szCs w:val="24"/>
          <w:lang w:eastAsia="lt-LT"/>
        </w:rPr>
        <w:t xml:space="preserve">.1. </w:t>
      </w:r>
      <w:r w:rsidRPr="007E79F5">
        <w:rPr>
          <w:rFonts w:ascii="Arial" w:hAnsi="Arial" w:cs="Arial"/>
          <w:szCs w:val="24"/>
          <w:lang w:eastAsia="lt-LT"/>
        </w:rPr>
        <w:t>valstybės biudžeto lėšos;</w:t>
      </w:r>
    </w:p>
    <w:p w14:paraId="26E29F65" w14:textId="43A533D1"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6</w:t>
      </w:r>
      <w:r w:rsidRPr="007E79F5">
        <w:rPr>
          <w:rFonts w:ascii="Arial" w:hAnsi="Arial" w:cs="Arial"/>
          <w:color w:val="000000"/>
          <w:szCs w:val="24"/>
          <w:lang w:eastAsia="lt-LT"/>
        </w:rPr>
        <w:t xml:space="preserve">.2. </w:t>
      </w:r>
      <w:r w:rsidRPr="007E79F5">
        <w:rPr>
          <w:rFonts w:ascii="Arial" w:hAnsi="Arial" w:cs="Arial"/>
          <w:szCs w:val="24"/>
          <w:lang w:eastAsia="lt-LT"/>
        </w:rPr>
        <w:t>Savivaldybės biudžeto lėšos;</w:t>
      </w:r>
    </w:p>
    <w:p w14:paraId="5F09A30E" w14:textId="2AE244A2"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6</w:t>
      </w:r>
      <w:r w:rsidRPr="007E79F5">
        <w:rPr>
          <w:rFonts w:ascii="Arial" w:hAnsi="Arial" w:cs="Arial"/>
          <w:color w:val="000000"/>
          <w:szCs w:val="24"/>
          <w:lang w:eastAsia="lt-LT"/>
        </w:rPr>
        <w:t xml:space="preserve">.3. </w:t>
      </w:r>
      <w:r w:rsidRPr="007E79F5">
        <w:rPr>
          <w:rFonts w:ascii="Arial" w:hAnsi="Arial" w:cs="Arial"/>
          <w:szCs w:val="24"/>
          <w:lang w:eastAsia="lt-LT"/>
        </w:rPr>
        <w:t>kitos teisėtu būdu įgytos lėšos.</w:t>
      </w:r>
    </w:p>
    <w:p w14:paraId="0FC1473A" w14:textId="6B70BC4D"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7</w:t>
      </w:r>
      <w:r w:rsidRPr="007E79F5">
        <w:rPr>
          <w:rFonts w:ascii="Arial" w:hAnsi="Arial" w:cs="Arial"/>
          <w:color w:val="000000"/>
          <w:szCs w:val="24"/>
          <w:lang w:eastAsia="lt-LT"/>
        </w:rPr>
        <w:t xml:space="preserve">. </w:t>
      </w:r>
      <w:r w:rsidRPr="007E79F5">
        <w:rPr>
          <w:rFonts w:ascii="Arial" w:hAnsi="Arial" w:cs="Arial"/>
          <w:szCs w:val="24"/>
          <w:lang w:eastAsia="lt-LT"/>
        </w:rPr>
        <w:t>Lėšos naudojamos pagal Savivaldybės tarybos patvirtintas naudojimo taisykles ir Mokyklos direktoriaus patvirtintas sąmatas.</w:t>
      </w:r>
    </w:p>
    <w:p w14:paraId="04D62835" w14:textId="70E35870"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w:t>
      </w:r>
      <w:r w:rsidR="004710FB" w:rsidRPr="007E79F5">
        <w:rPr>
          <w:rFonts w:ascii="Arial" w:hAnsi="Arial" w:cs="Arial"/>
          <w:color w:val="000000"/>
          <w:szCs w:val="24"/>
          <w:lang w:eastAsia="lt-LT"/>
        </w:rPr>
        <w:t>8</w:t>
      </w:r>
      <w:r w:rsidRPr="007E79F5">
        <w:rPr>
          <w:rFonts w:ascii="Arial" w:hAnsi="Arial" w:cs="Arial"/>
          <w:color w:val="000000"/>
          <w:szCs w:val="24"/>
          <w:lang w:eastAsia="lt-LT"/>
        </w:rPr>
        <w:t xml:space="preserve">. </w:t>
      </w:r>
      <w:r w:rsidRPr="007E79F5">
        <w:rPr>
          <w:rFonts w:ascii="Arial" w:hAnsi="Arial" w:cs="Arial"/>
          <w:szCs w:val="24"/>
          <w:lang w:eastAsia="lt-LT"/>
        </w:rPr>
        <w:t>Mokykla finansinę apskaitą organizuoja ir finansinę atskaitomybę tvarko Savivaldybės tarybos ir Lietuvos Respublikos  finansų ministerijos nustatyta tvarka.</w:t>
      </w:r>
    </w:p>
    <w:p w14:paraId="26D12C35" w14:textId="2D9206DD" w:rsidR="00B708CF" w:rsidRPr="007E79F5" w:rsidRDefault="004710FB"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59</w:t>
      </w:r>
      <w:r w:rsidR="0058504A" w:rsidRPr="007E79F5">
        <w:rPr>
          <w:rFonts w:ascii="Arial" w:hAnsi="Arial" w:cs="Arial"/>
          <w:color w:val="000000"/>
          <w:szCs w:val="24"/>
          <w:lang w:eastAsia="lt-LT"/>
        </w:rPr>
        <w:t>.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4199B483" w14:textId="59A47099"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0</w:t>
      </w:r>
      <w:r w:rsidRPr="007E79F5">
        <w:rPr>
          <w:rFonts w:ascii="Arial" w:hAnsi="Arial" w:cs="Arial"/>
          <w:color w:val="000000"/>
          <w:szCs w:val="24"/>
          <w:lang w:eastAsia="lt-LT"/>
        </w:rPr>
        <w:t xml:space="preserve">. </w:t>
      </w:r>
      <w:r w:rsidRPr="007E79F5">
        <w:rPr>
          <w:rFonts w:ascii="Arial" w:hAnsi="Arial" w:cs="Arial"/>
          <w:szCs w:val="24"/>
          <w:lang w:eastAsia="lt-LT"/>
        </w:rPr>
        <w:t>Mokyklos veiklą prižiūri Lietuvos Respublikos švietimo, mokslo ir sporto ministerija, jos įgaliotos institucijos, Savivaldybė arba Savivaldybės įgaliotos institucijos teisės aktų nustatyta tvarka. Mokyklos veiklą prižiūrinčios institucijos Lietuvos Respublikos švietimo, mokslo ir sporto ministro nustatyta tvarka informuoja visuomenę, savivaldos ir valstybinės valdžios institucijas apie Mokyklos teikiamą  ugdymo kokybę.</w:t>
      </w:r>
    </w:p>
    <w:p w14:paraId="40AED577" w14:textId="20A5CE12" w:rsidR="00B708CF" w:rsidRPr="007E79F5" w:rsidRDefault="0058504A" w:rsidP="00B119D5">
      <w:pPr>
        <w:widowControl w:val="0"/>
        <w:tabs>
          <w:tab w:val="left" w:pos="993"/>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1</w:t>
      </w:r>
      <w:r w:rsidRPr="007E79F5">
        <w:rPr>
          <w:rFonts w:ascii="Arial" w:hAnsi="Arial" w:cs="Arial"/>
          <w:color w:val="000000"/>
          <w:szCs w:val="24"/>
          <w:lang w:eastAsia="lt-LT"/>
        </w:rPr>
        <w:t xml:space="preserve">. </w:t>
      </w:r>
      <w:r w:rsidRPr="007E79F5">
        <w:rPr>
          <w:rFonts w:ascii="Arial" w:hAnsi="Arial" w:cs="Arial"/>
          <w:szCs w:val="24"/>
          <w:lang w:eastAsia="lt-LT"/>
        </w:rPr>
        <w:t>Mokyklos finansinės veiklos kontrolę vykdo Valstybės kontrolės institucijos ir Savivaldybės kontrolės ir audito tarnyba bei kitos Savivaldybės įgaliotos institucijos.</w:t>
      </w:r>
    </w:p>
    <w:p w14:paraId="0E4001D6" w14:textId="78E57667" w:rsidR="00B708CF" w:rsidRPr="007E79F5" w:rsidRDefault="0058504A" w:rsidP="00B119D5">
      <w:pPr>
        <w:widowControl w:val="0"/>
        <w:tabs>
          <w:tab w:val="left" w:pos="900"/>
        </w:tabs>
        <w:overflowPunct w:val="0"/>
        <w:spacing w:line="276" w:lineRule="auto"/>
        <w:ind w:firstLine="1134"/>
        <w:jc w:val="both"/>
        <w:rPr>
          <w:rFonts w:ascii="Arial" w:hAnsi="Arial" w:cs="Arial"/>
          <w:color w:val="000000"/>
          <w:szCs w:val="24"/>
          <w:lang w:eastAsia="lt-LT"/>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2</w:t>
      </w:r>
      <w:r w:rsidRPr="007E79F5">
        <w:rPr>
          <w:rFonts w:ascii="Arial" w:hAnsi="Arial" w:cs="Arial"/>
          <w:color w:val="000000"/>
          <w:szCs w:val="24"/>
          <w:lang w:eastAsia="lt-LT"/>
        </w:rPr>
        <w:t xml:space="preserve">. </w:t>
      </w:r>
      <w:r w:rsidRPr="007E79F5">
        <w:rPr>
          <w:rFonts w:ascii="Arial" w:hAnsi="Arial" w:cs="Arial"/>
          <w:szCs w:val="24"/>
          <w:lang w:eastAsia="lt-LT"/>
        </w:rPr>
        <w:t xml:space="preserve">Mokyklos higieninę ir maisto kokybės priežiūrą vykdo Valstybinė maisto ir </w:t>
      </w:r>
      <w:r w:rsidRPr="007E79F5">
        <w:rPr>
          <w:rFonts w:ascii="Arial" w:hAnsi="Arial" w:cs="Arial"/>
          <w:szCs w:val="24"/>
          <w:lang w:eastAsia="lt-LT"/>
        </w:rPr>
        <w:lastRenderedPageBreak/>
        <w:t xml:space="preserve">veterinarijos tarnyba,  </w:t>
      </w:r>
      <w:r w:rsidRPr="007E79F5">
        <w:rPr>
          <w:rFonts w:ascii="Arial" w:hAnsi="Arial" w:cs="Arial"/>
          <w:color w:val="000000"/>
          <w:szCs w:val="24"/>
          <w:lang w:eastAsia="lt-LT"/>
        </w:rPr>
        <w:t xml:space="preserve">Nacionalinis visuomenės sveikatos centras prie Sveikatos apsaugos ministerijos, </w:t>
      </w:r>
      <w:r w:rsidRPr="007E79F5">
        <w:rPr>
          <w:rFonts w:ascii="Arial" w:hAnsi="Arial" w:cs="Arial"/>
          <w:szCs w:val="24"/>
          <w:lang w:eastAsia="lt-LT"/>
        </w:rPr>
        <w:t xml:space="preserve">bei Savivaldybės visuomenės </w:t>
      </w:r>
      <w:r w:rsidRPr="007E79F5">
        <w:rPr>
          <w:rFonts w:ascii="Arial" w:hAnsi="Arial" w:cs="Arial"/>
          <w:color w:val="000000"/>
          <w:szCs w:val="24"/>
          <w:lang w:eastAsia="lt-LT"/>
        </w:rPr>
        <w:t xml:space="preserve">sveikatos biuras. </w:t>
      </w:r>
    </w:p>
    <w:p w14:paraId="5129DDC8" w14:textId="37C11298" w:rsidR="00B708CF" w:rsidRPr="007E79F5" w:rsidRDefault="0058504A" w:rsidP="007D50C5">
      <w:pPr>
        <w:widowControl w:val="0"/>
        <w:tabs>
          <w:tab w:val="left" w:pos="900"/>
        </w:tabs>
        <w:overflowPunct w:val="0"/>
        <w:spacing w:after="240" w:line="276" w:lineRule="auto"/>
        <w:ind w:firstLine="1134"/>
        <w:jc w:val="both"/>
        <w:rPr>
          <w:rFonts w:ascii="Arial" w:hAnsi="Arial" w:cs="Arial"/>
          <w:szCs w:val="24"/>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3</w:t>
      </w:r>
      <w:r w:rsidRPr="007E79F5">
        <w:rPr>
          <w:rFonts w:ascii="Arial" w:hAnsi="Arial" w:cs="Arial"/>
          <w:color w:val="000000"/>
          <w:szCs w:val="24"/>
          <w:lang w:eastAsia="lt-LT"/>
        </w:rPr>
        <w:t xml:space="preserve">. Planinius priešgaisrinius techninius patikrinimus vykdo Priešgaisrinės apsaugos ir gelbėjimo departamentas prie Vidaus reikalų ministerijos. </w:t>
      </w:r>
    </w:p>
    <w:p w14:paraId="4E2E156D" w14:textId="77777777" w:rsidR="00B708CF" w:rsidRPr="007E79F5" w:rsidRDefault="0058504A" w:rsidP="0061139C">
      <w:pPr>
        <w:keepNext/>
        <w:spacing w:line="276" w:lineRule="auto"/>
        <w:jc w:val="center"/>
        <w:outlineLvl w:val="8"/>
        <w:rPr>
          <w:rFonts w:ascii="Arial" w:hAnsi="Arial" w:cs="Arial"/>
          <w:b/>
          <w:bCs/>
          <w:szCs w:val="24"/>
          <w:lang w:eastAsia="lt-LT"/>
        </w:rPr>
      </w:pPr>
      <w:r w:rsidRPr="007E79F5">
        <w:rPr>
          <w:rFonts w:ascii="Arial" w:hAnsi="Arial" w:cs="Arial"/>
          <w:b/>
          <w:bCs/>
          <w:szCs w:val="24"/>
          <w:lang w:eastAsia="lt-LT"/>
        </w:rPr>
        <w:t>VIII SKYRIUS</w:t>
      </w:r>
    </w:p>
    <w:p w14:paraId="5CCE6572" w14:textId="22528506" w:rsidR="00B708CF" w:rsidRPr="007E79F5" w:rsidRDefault="0058504A" w:rsidP="007D50C5">
      <w:pPr>
        <w:keepNext/>
        <w:spacing w:after="240" w:line="276" w:lineRule="auto"/>
        <w:jc w:val="center"/>
        <w:outlineLvl w:val="8"/>
        <w:rPr>
          <w:rFonts w:ascii="Arial" w:hAnsi="Arial" w:cs="Arial"/>
          <w:szCs w:val="24"/>
        </w:rPr>
      </w:pPr>
      <w:r w:rsidRPr="007E79F5">
        <w:rPr>
          <w:rFonts w:ascii="Arial" w:hAnsi="Arial" w:cs="Arial"/>
          <w:b/>
          <w:bCs/>
          <w:szCs w:val="24"/>
          <w:lang w:eastAsia="lt-LT"/>
        </w:rPr>
        <w:t>BAIGIAMOSIOS NUOSTATOS</w:t>
      </w:r>
    </w:p>
    <w:p w14:paraId="75169CA7" w14:textId="183642DC" w:rsidR="00B708CF" w:rsidRPr="007E79F5" w:rsidRDefault="007A5A46" w:rsidP="00B119D5">
      <w:pPr>
        <w:tabs>
          <w:tab w:val="left" w:pos="142"/>
          <w:tab w:val="left" w:pos="1134"/>
        </w:tabs>
        <w:spacing w:line="276" w:lineRule="auto"/>
        <w:jc w:val="both"/>
        <w:rPr>
          <w:rFonts w:ascii="Arial" w:hAnsi="Arial" w:cs="Arial"/>
          <w:szCs w:val="24"/>
          <w:lang w:eastAsia="lt-LT"/>
        </w:rPr>
      </w:pPr>
      <w:r w:rsidRPr="007E79F5">
        <w:rPr>
          <w:rFonts w:ascii="Arial" w:hAnsi="Arial" w:cs="Arial"/>
          <w:szCs w:val="24"/>
          <w:lang w:eastAsia="lt-LT"/>
        </w:rPr>
        <w:tab/>
      </w:r>
      <w:r w:rsidRPr="007E79F5">
        <w:rPr>
          <w:rFonts w:ascii="Arial" w:hAnsi="Arial" w:cs="Arial"/>
          <w:szCs w:val="24"/>
          <w:lang w:eastAsia="lt-LT"/>
        </w:rPr>
        <w:tab/>
      </w:r>
      <w:r w:rsidR="0058504A" w:rsidRPr="007E79F5">
        <w:rPr>
          <w:rFonts w:ascii="Arial" w:hAnsi="Arial" w:cs="Arial"/>
          <w:szCs w:val="24"/>
          <w:lang w:eastAsia="lt-LT"/>
        </w:rPr>
        <w:t>6</w:t>
      </w:r>
      <w:r w:rsidR="004710FB" w:rsidRPr="007E79F5">
        <w:rPr>
          <w:rFonts w:ascii="Arial" w:hAnsi="Arial" w:cs="Arial"/>
          <w:szCs w:val="24"/>
          <w:lang w:eastAsia="lt-LT"/>
        </w:rPr>
        <w:t>4</w:t>
      </w:r>
      <w:r w:rsidR="0058504A" w:rsidRPr="007E79F5">
        <w:rPr>
          <w:rFonts w:ascii="Arial" w:hAnsi="Arial" w:cs="Arial"/>
          <w:szCs w:val="24"/>
          <w:lang w:eastAsia="lt-LT"/>
        </w:rPr>
        <w:t xml:space="preserve">. Mokykla turi interneto </w:t>
      </w:r>
      <w:r w:rsidR="0058504A" w:rsidRPr="007E79F5">
        <w:rPr>
          <w:rFonts w:ascii="Arial" w:hAnsi="Arial" w:cs="Arial"/>
          <w:color w:val="000000"/>
          <w:szCs w:val="24"/>
          <w:lang w:eastAsia="lt-LT"/>
        </w:rPr>
        <w:t>svetainę</w:t>
      </w:r>
      <w:r w:rsidR="0058504A" w:rsidRPr="007E79F5">
        <w:rPr>
          <w:rFonts w:ascii="Arial" w:hAnsi="Arial" w:cs="Arial"/>
          <w:szCs w:val="24"/>
          <w:lang w:eastAsia="lt-LT"/>
        </w:rPr>
        <w:t>, atitinkančią teisės</w:t>
      </w:r>
      <w:r w:rsidRPr="007E79F5">
        <w:rPr>
          <w:rFonts w:ascii="Arial" w:hAnsi="Arial" w:cs="Arial"/>
          <w:szCs w:val="24"/>
          <w:lang w:eastAsia="lt-LT"/>
        </w:rPr>
        <w:t xml:space="preserve"> aktais nustatytus reikalavimus. Joje skelbiami pranešimai, kuriuos, remiantis Nuostatais ar Lietuvos Respublikos teisės aktais, reikia paskelbti viešai.</w:t>
      </w:r>
    </w:p>
    <w:p w14:paraId="2133824F" w14:textId="4084EA04" w:rsidR="00B708CF" w:rsidRPr="007E79F5" w:rsidRDefault="0058504A" w:rsidP="00B119D5">
      <w:pPr>
        <w:widowControl w:val="0"/>
        <w:tabs>
          <w:tab w:val="left" w:pos="113"/>
          <w:tab w:val="left" w:pos="1560"/>
          <w:tab w:val="left" w:pos="1701"/>
        </w:tabs>
        <w:overflowPunct w:val="0"/>
        <w:spacing w:line="276" w:lineRule="auto"/>
        <w:ind w:right="-24" w:firstLine="1134"/>
        <w:jc w:val="both"/>
        <w:rPr>
          <w:rFonts w:ascii="Arial" w:hAnsi="Arial" w:cs="Arial"/>
          <w:color w:val="000000"/>
          <w:szCs w:val="24"/>
          <w:lang w:eastAsia="lt-LT"/>
        </w:rPr>
      </w:pPr>
      <w:r w:rsidRPr="007E79F5">
        <w:rPr>
          <w:rFonts w:ascii="Arial" w:hAnsi="Arial" w:cs="Arial"/>
          <w:color w:val="000000"/>
          <w:szCs w:val="24"/>
          <w:lang w:eastAsia="lt-LT"/>
        </w:rPr>
        <w:t>6</w:t>
      </w:r>
      <w:r w:rsidR="004710FB" w:rsidRPr="007E79F5">
        <w:rPr>
          <w:rFonts w:ascii="Arial" w:hAnsi="Arial" w:cs="Arial"/>
          <w:color w:val="000000"/>
          <w:szCs w:val="24"/>
          <w:lang w:eastAsia="lt-LT"/>
        </w:rPr>
        <w:t>5</w:t>
      </w:r>
      <w:r w:rsidRPr="007E79F5">
        <w:rPr>
          <w:rFonts w:ascii="Arial" w:hAnsi="Arial" w:cs="Arial"/>
          <w:color w:val="000000"/>
          <w:szCs w:val="24"/>
          <w:lang w:eastAsia="lt-LT"/>
        </w:rPr>
        <w:t>.</w:t>
      </w:r>
      <w:r w:rsidRPr="007E79F5">
        <w:rPr>
          <w:rFonts w:ascii="Arial" w:hAnsi="Arial" w:cs="Arial"/>
          <w:color w:val="000000"/>
          <w:szCs w:val="24"/>
          <w:lang w:eastAsia="lt-LT"/>
        </w:rPr>
        <w:tab/>
        <w:t>Mokyklos buveinė keičiama, skyriai steigiami ir jų veikla nutraukiama Savivaldybės tarybos sprendimu.</w:t>
      </w:r>
    </w:p>
    <w:p w14:paraId="501ADAF4" w14:textId="4F4F9737" w:rsidR="00B708CF" w:rsidRPr="007E79F5" w:rsidRDefault="0058504A" w:rsidP="00B119D5">
      <w:pPr>
        <w:tabs>
          <w:tab w:val="left" w:pos="142"/>
          <w:tab w:val="left" w:pos="993"/>
          <w:tab w:val="left" w:pos="1134"/>
        </w:tabs>
        <w:spacing w:line="276" w:lineRule="auto"/>
        <w:ind w:firstLine="1134"/>
        <w:jc w:val="both"/>
        <w:rPr>
          <w:rFonts w:ascii="Arial" w:hAnsi="Arial" w:cs="Arial"/>
          <w:szCs w:val="24"/>
          <w:lang w:eastAsia="lt-LT"/>
        </w:rPr>
      </w:pPr>
      <w:r w:rsidRPr="007E79F5">
        <w:rPr>
          <w:rFonts w:ascii="Arial" w:hAnsi="Arial" w:cs="Arial"/>
          <w:szCs w:val="24"/>
          <w:lang w:eastAsia="lt-LT"/>
        </w:rPr>
        <w:t>6</w:t>
      </w:r>
      <w:r w:rsidR="004710FB" w:rsidRPr="007E79F5">
        <w:rPr>
          <w:rFonts w:ascii="Arial" w:hAnsi="Arial" w:cs="Arial"/>
          <w:szCs w:val="24"/>
          <w:lang w:eastAsia="lt-LT"/>
        </w:rPr>
        <w:t>6</w:t>
      </w:r>
      <w:r w:rsidRPr="007E79F5">
        <w:rPr>
          <w:rFonts w:ascii="Arial" w:hAnsi="Arial" w:cs="Arial"/>
          <w:szCs w:val="24"/>
          <w:lang w:eastAsia="lt-LT"/>
        </w:rPr>
        <w:t>. Nuostatai keičiami ir papildomi Savivaldybės, direktoriaus ar Mokyklos tarybos iniciatyva arba pasikeitus bendriesiems nuostatų reikalavimams. Pakeistus Nuostatus tvirtina Savivaldybės taryba.</w:t>
      </w:r>
    </w:p>
    <w:p w14:paraId="314E9CB5" w14:textId="46ECF4CB" w:rsidR="00B708CF" w:rsidRPr="007E79F5" w:rsidRDefault="0058504A" w:rsidP="00B119D5">
      <w:pPr>
        <w:tabs>
          <w:tab w:val="left" w:pos="142"/>
          <w:tab w:val="left" w:pos="993"/>
          <w:tab w:val="left" w:pos="1134"/>
        </w:tabs>
        <w:spacing w:line="276" w:lineRule="auto"/>
        <w:ind w:firstLine="1134"/>
        <w:jc w:val="both"/>
        <w:rPr>
          <w:rFonts w:ascii="Arial" w:hAnsi="Arial" w:cs="Arial"/>
          <w:szCs w:val="24"/>
          <w:lang w:eastAsia="lt-LT"/>
        </w:rPr>
      </w:pPr>
      <w:r w:rsidRPr="007E79F5">
        <w:rPr>
          <w:rFonts w:ascii="Arial" w:hAnsi="Arial" w:cs="Arial"/>
          <w:szCs w:val="24"/>
          <w:lang w:eastAsia="lt-LT"/>
        </w:rPr>
        <w:t>6</w:t>
      </w:r>
      <w:r w:rsidR="004710FB" w:rsidRPr="007E79F5">
        <w:rPr>
          <w:rFonts w:ascii="Arial" w:hAnsi="Arial" w:cs="Arial"/>
          <w:szCs w:val="24"/>
          <w:lang w:eastAsia="lt-LT"/>
        </w:rPr>
        <w:t>7</w:t>
      </w:r>
      <w:r w:rsidRPr="007E79F5">
        <w:rPr>
          <w:rFonts w:ascii="Arial" w:hAnsi="Arial" w:cs="Arial"/>
          <w:szCs w:val="24"/>
          <w:lang w:eastAsia="lt-LT"/>
        </w:rPr>
        <w:t>. Mokykla reorganizuojama, likviduojama ar pertvarkoma, vykdoma Mokyklos struktūros pertvarka vadovaujantis Civilinio kodeksu, Švietimo įstatymu, Savivaldybės iniciatyva Lietuvos Respublikos įstatymų nustatyta tvarka.</w:t>
      </w:r>
    </w:p>
    <w:p w14:paraId="7C523861" w14:textId="242F71DE" w:rsidR="004710FB" w:rsidRPr="007E79F5" w:rsidRDefault="0058504A" w:rsidP="007D50C5">
      <w:pPr>
        <w:tabs>
          <w:tab w:val="left" w:pos="142"/>
          <w:tab w:val="left" w:pos="993"/>
          <w:tab w:val="left" w:pos="1134"/>
        </w:tabs>
        <w:spacing w:after="240" w:line="276" w:lineRule="auto"/>
        <w:ind w:firstLine="1134"/>
        <w:jc w:val="both"/>
        <w:rPr>
          <w:rFonts w:ascii="Arial" w:hAnsi="Arial" w:cs="Arial"/>
          <w:szCs w:val="24"/>
          <w:lang w:eastAsia="lt-LT"/>
        </w:rPr>
      </w:pPr>
      <w:r w:rsidRPr="007E79F5">
        <w:rPr>
          <w:rFonts w:ascii="Arial" w:hAnsi="Arial" w:cs="Arial"/>
          <w:szCs w:val="24"/>
          <w:lang w:eastAsia="lt-LT"/>
        </w:rPr>
        <w:t>6</w:t>
      </w:r>
      <w:r w:rsidR="004710FB" w:rsidRPr="007E79F5">
        <w:rPr>
          <w:rFonts w:ascii="Arial" w:hAnsi="Arial" w:cs="Arial"/>
          <w:szCs w:val="24"/>
          <w:lang w:eastAsia="lt-LT"/>
        </w:rPr>
        <w:t>8</w:t>
      </w:r>
      <w:r w:rsidRPr="007E79F5">
        <w:rPr>
          <w:rFonts w:ascii="Arial" w:hAnsi="Arial" w:cs="Arial"/>
          <w:szCs w:val="24"/>
          <w:lang w:eastAsia="lt-LT"/>
        </w:rPr>
        <w:t>. Mokyklos direktorius apie Savivaldybės tarybos sprendimą dėl Mokyklos 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w:t>
      </w:r>
    </w:p>
    <w:p w14:paraId="07AC7620" w14:textId="77777777" w:rsidR="00B708CF" w:rsidRPr="007E79F5" w:rsidRDefault="0058504A">
      <w:pPr>
        <w:widowControl w:val="0"/>
        <w:overflowPunct w:val="0"/>
        <w:ind w:firstLine="720"/>
        <w:jc w:val="center"/>
        <w:rPr>
          <w:rFonts w:ascii="Arial" w:hAnsi="Arial" w:cs="Arial"/>
          <w:szCs w:val="24"/>
          <w:lang w:eastAsia="lt-LT"/>
        </w:rPr>
      </w:pPr>
      <w:r w:rsidRPr="007E79F5">
        <w:rPr>
          <w:rFonts w:ascii="Arial" w:hAnsi="Arial" w:cs="Arial"/>
          <w:szCs w:val="24"/>
          <w:lang w:eastAsia="lt-LT"/>
        </w:rPr>
        <w:t>____________________</w:t>
      </w:r>
    </w:p>
    <w:sectPr w:rsidR="00B708CF" w:rsidRPr="007E79F5">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772D1" w14:textId="77777777" w:rsidR="004B0141" w:rsidRDefault="004B0141">
      <w:pPr>
        <w:ind w:firstLine="720"/>
        <w:jc w:val="both"/>
        <w:rPr>
          <w:sz w:val="20"/>
          <w:lang w:val="en-US" w:eastAsia="lt-LT"/>
        </w:rPr>
      </w:pPr>
      <w:r>
        <w:rPr>
          <w:sz w:val="20"/>
          <w:lang w:val="en-US" w:eastAsia="lt-LT"/>
        </w:rPr>
        <w:separator/>
      </w:r>
    </w:p>
  </w:endnote>
  <w:endnote w:type="continuationSeparator" w:id="0">
    <w:p w14:paraId="66EED48D" w14:textId="77777777" w:rsidR="004B0141" w:rsidRDefault="004B0141">
      <w:pPr>
        <w:ind w:firstLine="720"/>
        <w:jc w:val="both"/>
        <w:rPr>
          <w:sz w:val="20"/>
          <w:lang w:val="en-US" w:eastAsia="lt-LT"/>
        </w:rPr>
      </w:pPr>
      <w:r>
        <w:rPr>
          <w:sz w:val="20"/>
          <w:lang w:val="en-US"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4232F" w14:textId="77777777" w:rsidR="00B708CF" w:rsidRDefault="00B708CF">
    <w:pPr>
      <w:tabs>
        <w:tab w:val="center" w:pos="4320"/>
        <w:tab w:val="right" w:pos="8640"/>
      </w:tabs>
      <w:ind w:firstLine="720"/>
      <w:jc w:val="both"/>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09FC9" w14:textId="77777777" w:rsidR="00B708CF" w:rsidRDefault="00B708CF">
    <w:pPr>
      <w:tabs>
        <w:tab w:val="center" w:pos="4320"/>
        <w:tab w:val="right" w:pos="8640"/>
      </w:tabs>
      <w:ind w:firstLine="720"/>
      <w:jc w:val="both"/>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708B" w14:textId="77777777" w:rsidR="00B708CF" w:rsidRDefault="00B708CF">
    <w:pPr>
      <w:tabs>
        <w:tab w:val="center" w:pos="4320"/>
        <w:tab w:val="right" w:pos="8640"/>
      </w:tabs>
      <w:ind w:firstLine="720"/>
      <w:jc w:val="both"/>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6E7AD" w14:textId="77777777" w:rsidR="004B0141" w:rsidRDefault="004B0141">
      <w:pPr>
        <w:ind w:firstLine="720"/>
        <w:jc w:val="both"/>
        <w:rPr>
          <w:sz w:val="20"/>
          <w:lang w:val="en-US" w:eastAsia="lt-LT"/>
        </w:rPr>
      </w:pPr>
      <w:r>
        <w:rPr>
          <w:sz w:val="20"/>
          <w:lang w:val="en-US" w:eastAsia="lt-LT"/>
        </w:rPr>
        <w:separator/>
      </w:r>
    </w:p>
  </w:footnote>
  <w:footnote w:type="continuationSeparator" w:id="0">
    <w:p w14:paraId="106B5227" w14:textId="77777777" w:rsidR="004B0141" w:rsidRDefault="004B0141">
      <w:pPr>
        <w:ind w:firstLine="720"/>
        <w:jc w:val="both"/>
        <w:rPr>
          <w:sz w:val="20"/>
          <w:lang w:val="en-US" w:eastAsia="lt-LT"/>
        </w:rPr>
      </w:pPr>
      <w:r>
        <w:rPr>
          <w:sz w:val="20"/>
          <w:lang w:val="en-US"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D81D1" w14:textId="77777777" w:rsidR="00B708CF" w:rsidRDefault="0058504A">
    <w:pPr>
      <w:framePr w:wrap="auto" w:vAnchor="text" w:hAnchor="margin" w:xAlign="center" w:y="1"/>
      <w:tabs>
        <w:tab w:val="center" w:pos="4320"/>
        <w:tab w:val="right" w:pos="8640"/>
      </w:tabs>
      <w:ind w:firstLine="720"/>
      <w:jc w:val="both"/>
      <w:rPr>
        <w:sz w:val="20"/>
        <w:lang w:eastAsia="lt-LT"/>
      </w:rPr>
    </w:pPr>
    <w:r>
      <w:rPr>
        <w:sz w:val="20"/>
        <w:lang w:eastAsia="lt-LT"/>
      </w:rPr>
      <w:fldChar w:fldCharType="begin"/>
    </w:r>
    <w:r>
      <w:rPr>
        <w:sz w:val="20"/>
        <w:lang w:eastAsia="lt-LT"/>
      </w:rPr>
      <w:instrText xml:space="preserve">PAGE  </w:instrText>
    </w:r>
    <w:r>
      <w:rPr>
        <w:sz w:val="20"/>
        <w:lang w:eastAsia="lt-LT"/>
      </w:rPr>
      <w:fldChar w:fldCharType="separate"/>
    </w:r>
    <w:r>
      <w:rPr>
        <w:sz w:val="20"/>
        <w:lang w:eastAsia="lt-LT"/>
      </w:rPr>
      <w:t>8</w:t>
    </w:r>
    <w:r>
      <w:rPr>
        <w:sz w:val="20"/>
        <w:lang w:eastAsia="lt-LT"/>
      </w:rPr>
      <w:fldChar w:fldCharType="end"/>
    </w:r>
  </w:p>
  <w:p w14:paraId="58E9F429" w14:textId="77777777" w:rsidR="00B708CF" w:rsidRDefault="00B708CF">
    <w:pPr>
      <w:tabs>
        <w:tab w:val="center" w:pos="4320"/>
        <w:tab w:val="right" w:pos="8640"/>
      </w:tabs>
      <w:ind w:firstLine="720"/>
      <w:jc w:val="both"/>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662D5" w14:textId="77777777" w:rsidR="00B708CF" w:rsidRDefault="0058504A">
    <w:pPr>
      <w:framePr w:wrap="auto" w:vAnchor="text" w:hAnchor="margin" w:xAlign="center" w:y="1"/>
      <w:tabs>
        <w:tab w:val="center" w:pos="4320"/>
        <w:tab w:val="right" w:pos="8640"/>
      </w:tabs>
      <w:ind w:firstLine="720"/>
      <w:jc w:val="both"/>
      <w:rPr>
        <w:sz w:val="20"/>
        <w:lang w:eastAsia="lt-LT"/>
      </w:rPr>
    </w:pPr>
    <w:r>
      <w:rPr>
        <w:sz w:val="20"/>
        <w:lang w:eastAsia="lt-LT"/>
      </w:rPr>
      <w:fldChar w:fldCharType="begin"/>
    </w:r>
    <w:r>
      <w:rPr>
        <w:sz w:val="20"/>
        <w:lang w:eastAsia="lt-LT"/>
      </w:rPr>
      <w:instrText xml:space="preserve">PAGE  </w:instrText>
    </w:r>
    <w:r>
      <w:rPr>
        <w:sz w:val="20"/>
        <w:lang w:eastAsia="lt-LT"/>
      </w:rPr>
      <w:fldChar w:fldCharType="separate"/>
    </w:r>
    <w:r>
      <w:rPr>
        <w:noProof/>
        <w:sz w:val="20"/>
        <w:lang w:eastAsia="lt-LT"/>
      </w:rPr>
      <w:t>13</w:t>
    </w:r>
    <w:r>
      <w:rPr>
        <w:sz w:val="20"/>
        <w:lang w:eastAsia="lt-LT"/>
      </w:rPr>
      <w:fldChar w:fldCharType="end"/>
    </w:r>
  </w:p>
  <w:p w14:paraId="482A5FAB" w14:textId="77777777" w:rsidR="00B708CF" w:rsidRDefault="00B708CF">
    <w:pPr>
      <w:tabs>
        <w:tab w:val="center" w:pos="4320"/>
        <w:tab w:val="right" w:pos="8640"/>
      </w:tabs>
      <w:ind w:firstLine="720"/>
      <w:jc w:val="both"/>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5296C" w14:textId="77777777" w:rsidR="00B708CF" w:rsidRDefault="00B708CF">
    <w:pPr>
      <w:tabs>
        <w:tab w:val="center" w:pos="4320"/>
        <w:tab w:val="right" w:pos="8640"/>
      </w:tabs>
      <w:ind w:firstLine="720"/>
      <w:jc w:val="both"/>
      <w:rPr>
        <w:sz w:val="20"/>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D5443"/>
    <w:multiLevelType w:val="multilevel"/>
    <w:tmpl w:val="C0E83082"/>
    <w:lvl w:ilvl="0">
      <w:start w:val="47"/>
      <w:numFmt w:val="decimal"/>
      <w:lvlText w:val="%1."/>
      <w:lvlJc w:val="left"/>
      <w:pPr>
        <w:ind w:left="525" w:hanging="525"/>
      </w:pPr>
      <w:rPr>
        <w:rFonts w:hint="default"/>
      </w:rPr>
    </w:lvl>
    <w:lvl w:ilvl="1">
      <w:start w:val="2"/>
      <w:numFmt w:val="decimal"/>
      <w:lvlText w:val="%1.%2."/>
      <w:lvlJc w:val="left"/>
      <w:pPr>
        <w:ind w:left="284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1592199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134"/>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B81"/>
    <w:rsid w:val="000026A5"/>
    <w:rsid w:val="000C535A"/>
    <w:rsid w:val="00113C18"/>
    <w:rsid w:val="00155B81"/>
    <w:rsid w:val="00171A18"/>
    <w:rsid w:val="001B1657"/>
    <w:rsid w:val="001C66AD"/>
    <w:rsid w:val="001D2ADF"/>
    <w:rsid w:val="001E05C3"/>
    <w:rsid w:val="001E10DB"/>
    <w:rsid w:val="002628A7"/>
    <w:rsid w:val="002E6C98"/>
    <w:rsid w:val="003A548E"/>
    <w:rsid w:val="003C4544"/>
    <w:rsid w:val="004646A1"/>
    <w:rsid w:val="004710FB"/>
    <w:rsid w:val="0047130A"/>
    <w:rsid w:val="004B0141"/>
    <w:rsid w:val="004E19E1"/>
    <w:rsid w:val="004E1E30"/>
    <w:rsid w:val="0058504A"/>
    <w:rsid w:val="0058745B"/>
    <w:rsid w:val="0061139C"/>
    <w:rsid w:val="0062226C"/>
    <w:rsid w:val="0063373D"/>
    <w:rsid w:val="006F79C0"/>
    <w:rsid w:val="007109DF"/>
    <w:rsid w:val="00793FD6"/>
    <w:rsid w:val="007A5A46"/>
    <w:rsid w:val="007D1836"/>
    <w:rsid w:val="007D50C5"/>
    <w:rsid w:val="007E395A"/>
    <w:rsid w:val="007E3F50"/>
    <w:rsid w:val="007E79F5"/>
    <w:rsid w:val="008906C1"/>
    <w:rsid w:val="008D4852"/>
    <w:rsid w:val="00902438"/>
    <w:rsid w:val="00916DD6"/>
    <w:rsid w:val="009225AA"/>
    <w:rsid w:val="009603FC"/>
    <w:rsid w:val="00A5490A"/>
    <w:rsid w:val="00A90723"/>
    <w:rsid w:val="00AA368D"/>
    <w:rsid w:val="00B119D5"/>
    <w:rsid w:val="00B37CA4"/>
    <w:rsid w:val="00B708CF"/>
    <w:rsid w:val="00B875F1"/>
    <w:rsid w:val="00BE6C35"/>
    <w:rsid w:val="00C112FF"/>
    <w:rsid w:val="00C96311"/>
    <w:rsid w:val="00CB6F40"/>
    <w:rsid w:val="00D629D4"/>
    <w:rsid w:val="00E426B7"/>
    <w:rsid w:val="00E5630C"/>
    <w:rsid w:val="00EB6EB8"/>
    <w:rsid w:val="00EE790B"/>
    <w:rsid w:val="00FB278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C6129"/>
  <w15:docId w15:val="{70372009-FB77-43CE-A876-605E94ECF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EB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48277">
      <w:bodyDiv w:val="1"/>
      <w:marLeft w:val="0"/>
      <w:marRight w:val="0"/>
      <w:marTop w:val="0"/>
      <w:marBottom w:val="0"/>
      <w:divBdr>
        <w:top w:val="none" w:sz="0" w:space="0" w:color="auto"/>
        <w:left w:val="none" w:sz="0" w:space="0" w:color="auto"/>
        <w:bottom w:val="none" w:sz="0" w:space="0" w:color="auto"/>
        <w:right w:val="none" w:sz="0" w:space="0" w:color="auto"/>
      </w:divBdr>
    </w:div>
    <w:div w:id="174903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2BFE0-9B53-43D5-AC4E-69E3DC762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22880</Words>
  <Characters>13043</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35852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antanas</dc:creator>
  <cp:lastModifiedBy>Ausra Bočkuvienė</cp:lastModifiedBy>
  <cp:revision>2</cp:revision>
  <cp:lastPrinted>2024-04-17T05:55:00Z</cp:lastPrinted>
  <dcterms:created xsi:type="dcterms:W3CDTF">2024-06-13T13:47:00Z</dcterms:created>
  <dcterms:modified xsi:type="dcterms:W3CDTF">2024-06-13T13:47:00Z</dcterms:modified>
</cp:coreProperties>
</file>