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CE6D4E">
      <w:pPr>
        <w:pStyle w:val="Antrat1"/>
        <w:spacing w:line="276" w:lineRule="auto"/>
      </w:pPr>
      <w:r>
        <w:rPr>
          <w:rStyle w:val="Antrat1Diagrama"/>
          <w:b/>
          <w:bCs/>
          <w:sz w:val="28"/>
          <w:szCs w:val="28"/>
        </w:rPr>
        <w:t>KLAIPĖDOS RAJONO SAVIVALDYBĖS TARYBA</w:t>
      </w:r>
    </w:p>
    <w:p w14:paraId="12A291B2" w14:textId="09F7DF05" w:rsidR="00EB06D4" w:rsidRPr="009C6533" w:rsidRDefault="00CB7660" w:rsidP="00CE6D4E">
      <w:pPr>
        <w:keepNext/>
        <w:numPr>
          <w:ilvl w:val="0"/>
          <w:numId w:val="13"/>
        </w:numPr>
        <w:suppressAutoHyphens/>
        <w:spacing w:after="240" w:line="276" w:lineRule="auto"/>
        <w:ind w:left="0" w:firstLine="0"/>
        <w:jc w:val="center"/>
        <w:outlineLvl w:val="0"/>
        <w:rPr>
          <w:rFonts w:ascii="Arial" w:hAnsi="Arial" w:cs="Arial"/>
          <w:b/>
          <w:bCs/>
          <w:sz w:val="28"/>
          <w:szCs w:val="28"/>
        </w:rPr>
      </w:pPr>
      <w:r w:rsidRPr="00CA63D3">
        <w:rPr>
          <w:rFonts w:ascii="Arial" w:hAnsi="Arial" w:cs="Arial"/>
          <w:b/>
          <w:bCs/>
          <w:sz w:val="28"/>
          <w:szCs w:val="28"/>
        </w:rPr>
        <w:t>SPRENDIMAS</w:t>
      </w:r>
      <w:r w:rsidRPr="00CA63D3">
        <w:rPr>
          <w:rFonts w:ascii="Arial" w:hAnsi="Arial" w:cs="Arial"/>
          <w:b/>
          <w:bCs/>
          <w:sz w:val="28"/>
          <w:szCs w:val="28"/>
        </w:rPr>
        <w:br w:type="textWrapping" w:clear="all"/>
      </w:r>
      <w:r w:rsidR="00EB06D4" w:rsidRPr="00CA63D3">
        <w:rPr>
          <w:rFonts w:ascii="Arial" w:hAnsi="Arial" w:cs="Arial"/>
          <w:b/>
          <w:bCs/>
          <w:sz w:val="28"/>
          <w:szCs w:val="28"/>
        </w:rPr>
        <w:t>DĖL</w:t>
      </w:r>
      <w:r w:rsidR="00A71A01" w:rsidRPr="00CA63D3">
        <w:rPr>
          <w:rFonts w:ascii="Arial" w:hAnsi="Arial" w:cs="Arial"/>
          <w:b/>
          <w:bCs/>
          <w:color w:val="000000"/>
          <w:sz w:val="28"/>
          <w:szCs w:val="28"/>
        </w:rPr>
        <w:t xml:space="preserve"> </w:t>
      </w:r>
      <w:r w:rsidR="00A71A01" w:rsidRPr="00CA63D3">
        <w:rPr>
          <w:rFonts w:ascii="Arial" w:hAnsi="Arial" w:cs="Arial"/>
          <w:b/>
          <w:bCs/>
          <w:sz w:val="28"/>
          <w:szCs w:val="28"/>
        </w:rPr>
        <w:t xml:space="preserve">KLAIPĖDOS RAJONO SAVIVALDYBĖS </w:t>
      </w:r>
      <w:r w:rsidR="009C3239">
        <w:rPr>
          <w:rFonts w:ascii="Arial" w:hAnsi="Arial" w:cs="Arial"/>
          <w:b/>
          <w:bCs/>
          <w:sz w:val="28"/>
          <w:szCs w:val="28"/>
        </w:rPr>
        <w:t>BIUDŽETINĖS ĮSTAIGOS SPORTO CENTRO</w:t>
      </w:r>
      <w:r w:rsidR="00A71A01" w:rsidRPr="00CA63D3">
        <w:rPr>
          <w:rFonts w:ascii="Arial" w:hAnsi="Arial" w:cs="Arial"/>
          <w:b/>
          <w:bCs/>
          <w:sz w:val="28"/>
          <w:szCs w:val="28"/>
        </w:rPr>
        <w:t xml:space="preserve"> </w:t>
      </w:r>
      <w:r w:rsidR="00A71A01" w:rsidRPr="00CA63D3">
        <w:rPr>
          <w:rFonts w:ascii="Arial" w:hAnsi="Arial" w:cs="Arial"/>
          <w:b/>
          <w:bCs/>
          <w:color w:val="000000"/>
          <w:sz w:val="28"/>
          <w:szCs w:val="28"/>
        </w:rPr>
        <w:t>NUOSTATŲ</w:t>
      </w:r>
      <w:r w:rsidR="00CA63D3" w:rsidRPr="00CA63D3">
        <w:rPr>
          <w:rFonts w:ascii="Arial" w:hAnsi="Arial" w:cs="Arial"/>
          <w:b/>
          <w:bCs/>
          <w:color w:val="000000"/>
          <w:sz w:val="28"/>
          <w:szCs w:val="28"/>
        </w:rPr>
        <w:t xml:space="preserve"> </w:t>
      </w:r>
      <w:r w:rsidR="00A71A01" w:rsidRPr="00CA63D3">
        <w:rPr>
          <w:rFonts w:ascii="Arial" w:hAnsi="Arial" w:cs="Arial"/>
          <w:b/>
          <w:bCs/>
          <w:color w:val="000000"/>
          <w:sz w:val="28"/>
          <w:szCs w:val="28"/>
        </w:rPr>
        <w:t xml:space="preserve">PATVIRTINIMO </w:t>
      </w:r>
    </w:p>
    <w:p w14:paraId="01BC177C" w14:textId="424B834F" w:rsidR="00EB06D4" w:rsidRPr="00EB06D4" w:rsidRDefault="00EB06D4" w:rsidP="00CE6D4E">
      <w:pPr>
        <w:spacing w:line="276" w:lineRule="auto"/>
        <w:jc w:val="center"/>
        <w:rPr>
          <w:rFonts w:ascii="Arial" w:hAnsi="Arial" w:cs="Arial"/>
        </w:rPr>
      </w:pPr>
      <w:r w:rsidRPr="00EB06D4">
        <w:rPr>
          <w:rFonts w:ascii="Arial" w:hAnsi="Arial" w:cs="Arial"/>
          <w:caps/>
        </w:rPr>
        <w:t>202</w:t>
      </w:r>
      <w:r w:rsidR="00752210">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C3239">
        <w:rPr>
          <w:rFonts w:ascii="Arial" w:hAnsi="Arial" w:cs="Arial"/>
        </w:rPr>
        <w:t>birželio</w:t>
      </w:r>
      <w:r w:rsidR="00752210">
        <w:rPr>
          <w:rFonts w:ascii="Arial" w:hAnsi="Arial" w:cs="Arial"/>
        </w:rPr>
        <w:t xml:space="preserve">      </w:t>
      </w:r>
      <w:r w:rsidRPr="00EB06D4">
        <w:rPr>
          <w:rFonts w:ascii="Arial" w:hAnsi="Arial" w:cs="Arial"/>
        </w:rPr>
        <w:t>d. Nr. T11-</w:t>
      </w:r>
    </w:p>
    <w:p w14:paraId="026F4F77" w14:textId="7772C89B" w:rsidR="00A71A01" w:rsidRPr="00A71A01" w:rsidRDefault="00EB06D4" w:rsidP="00CE6D4E">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3484514" w14:textId="07AE2794" w:rsidR="00A71A01" w:rsidRPr="00A71A01" w:rsidRDefault="00A71A01" w:rsidP="00CE6D4E">
      <w:pPr>
        <w:tabs>
          <w:tab w:val="left" w:pos="3450"/>
        </w:tabs>
        <w:spacing w:line="276" w:lineRule="auto"/>
        <w:ind w:firstLine="1134"/>
        <w:jc w:val="both"/>
        <w:rPr>
          <w:rFonts w:ascii="Arial" w:hAnsi="Arial" w:cs="Arial"/>
        </w:rPr>
      </w:pPr>
      <w:r w:rsidRPr="00A71A01">
        <w:rPr>
          <w:rFonts w:ascii="Arial" w:hAnsi="Arial" w:cs="Arial"/>
        </w:rPr>
        <w:t xml:space="preserve">Klaipėdos rajono savivaldybės taryba, vadovaudamasi Lietuvos Respublikos vietos savivaldos įstatymo </w:t>
      </w:r>
      <w:r w:rsidR="00FE5D41" w:rsidRPr="00132790">
        <w:rPr>
          <w:rFonts w:ascii="Arial" w:hAnsi="Arial" w:cs="Arial"/>
          <w:color w:val="000000"/>
        </w:rPr>
        <w:t>15 straipsnio 2 dalies 9 punktu, Lietuvos Respublikos biudžetinių įstaigų įstatymo 5 straipsnio 3 dalies 1 punktu, 7 straipsni</w:t>
      </w:r>
      <w:r w:rsidR="00FE5D41">
        <w:rPr>
          <w:rFonts w:ascii="Arial" w:hAnsi="Arial" w:cs="Arial"/>
          <w:color w:val="000000"/>
        </w:rPr>
        <w:t>o 6 dalimi</w:t>
      </w:r>
      <w:r w:rsidRPr="00A71A01">
        <w:rPr>
          <w:rFonts w:ascii="Arial" w:hAnsi="Arial" w:cs="Arial"/>
        </w:rPr>
        <w:t xml:space="preserve">, </w:t>
      </w:r>
      <w:r w:rsidRPr="00CA63D3">
        <w:rPr>
          <w:rFonts w:ascii="Arial" w:hAnsi="Arial" w:cs="Arial"/>
          <w:spacing w:val="20"/>
        </w:rPr>
        <w:t>nusprendžia</w:t>
      </w:r>
      <w:r w:rsidRPr="00A71A01">
        <w:rPr>
          <w:rFonts w:ascii="Arial" w:hAnsi="Arial" w:cs="Arial"/>
        </w:rPr>
        <w:t xml:space="preserve">: </w:t>
      </w:r>
    </w:p>
    <w:p w14:paraId="068EC743" w14:textId="6596CA23" w:rsidR="00A71A01" w:rsidRPr="00A71A01" w:rsidRDefault="00A71A01" w:rsidP="00CE6D4E">
      <w:pPr>
        <w:tabs>
          <w:tab w:val="left" w:pos="1134"/>
          <w:tab w:val="left" w:pos="3450"/>
        </w:tabs>
        <w:spacing w:line="276" w:lineRule="auto"/>
        <w:ind w:firstLine="1134"/>
        <w:jc w:val="both"/>
        <w:rPr>
          <w:rFonts w:ascii="Arial" w:hAnsi="Arial" w:cs="Arial"/>
        </w:rPr>
      </w:pPr>
      <w:r w:rsidRPr="00A71A01">
        <w:rPr>
          <w:rFonts w:ascii="Arial" w:hAnsi="Arial" w:cs="Arial"/>
        </w:rPr>
        <w:t xml:space="preserve">1. Patvirtinti Klaipėdos rajono savivaldybės </w:t>
      </w:r>
      <w:r w:rsidR="005E300B">
        <w:rPr>
          <w:rFonts w:ascii="Arial" w:hAnsi="Arial" w:cs="Arial"/>
        </w:rPr>
        <w:t>biudžetinės įstaigos sporto centro</w:t>
      </w:r>
      <w:r w:rsidRPr="00A71A01">
        <w:rPr>
          <w:rFonts w:ascii="Arial" w:hAnsi="Arial" w:cs="Arial"/>
        </w:rPr>
        <w:t xml:space="preserve"> nuostatus (pridedama):</w:t>
      </w:r>
    </w:p>
    <w:p w14:paraId="63EBA0E2" w14:textId="35E4F8EA" w:rsidR="00CE6D4E" w:rsidRPr="005E300B" w:rsidRDefault="00A71A01" w:rsidP="00D53E64">
      <w:pPr>
        <w:tabs>
          <w:tab w:val="left" w:pos="3450"/>
        </w:tabs>
        <w:spacing w:line="276" w:lineRule="auto"/>
        <w:ind w:firstLine="1134"/>
        <w:jc w:val="both"/>
      </w:pPr>
      <w:r w:rsidRPr="00A71A01">
        <w:rPr>
          <w:rFonts w:ascii="Arial" w:hAnsi="Arial" w:cs="Arial"/>
        </w:rPr>
        <w:t xml:space="preserve">2. Įgalioti Klaipėdos rajono savivaldybės </w:t>
      </w:r>
      <w:r w:rsidR="005E300B">
        <w:rPr>
          <w:rFonts w:ascii="Arial" w:hAnsi="Arial" w:cs="Arial"/>
        </w:rPr>
        <w:t>biudžetinės įstaigos sporto centro direktorių Vaidą Liutiką</w:t>
      </w:r>
      <w:r w:rsidRPr="00A71A01">
        <w:rPr>
          <w:rFonts w:ascii="Arial" w:hAnsi="Arial" w:cs="Arial"/>
        </w:rPr>
        <w:t xml:space="preserve"> pasirašyti</w:t>
      </w:r>
      <w:r w:rsidR="005E300B" w:rsidRPr="005E300B">
        <w:t xml:space="preserve"> </w:t>
      </w:r>
      <w:r w:rsidR="005E300B" w:rsidRPr="005E300B">
        <w:rPr>
          <w:rFonts w:ascii="Arial" w:hAnsi="Arial" w:cs="Arial"/>
        </w:rPr>
        <w:t>nuostatus ir įregistruoti juos Juridinių asmenų registre teisės aktų nustatyta tvarka</w:t>
      </w:r>
      <w:r w:rsidR="005E300B" w:rsidRPr="00CC514F">
        <w:t>.</w:t>
      </w:r>
    </w:p>
    <w:p w14:paraId="520C189C" w14:textId="1FCBC800" w:rsidR="004A76BB" w:rsidRPr="00D53E64" w:rsidRDefault="005E300B" w:rsidP="00D53E64">
      <w:pPr>
        <w:tabs>
          <w:tab w:val="left" w:pos="3450"/>
        </w:tabs>
        <w:spacing w:line="276" w:lineRule="auto"/>
        <w:ind w:firstLine="1134"/>
        <w:jc w:val="both"/>
        <w:rPr>
          <w:rFonts w:ascii="Arial" w:hAnsi="Arial" w:cs="Arial"/>
          <w:bCs/>
        </w:rPr>
      </w:pPr>
      <w:r w:rsidRPr="00D53E64">
        <w:rPr>
          <w:rFonts w:ascii="Arial" w:hAnsi="Arial" w:cs="Arial"/>
        </w:rPr>
        <w:t>3. Pripažinti netekusi</w:t>
      </w:r>
      <w:r w:rsidR="007C2095" w:rsidRPr="00D53E64">
        <w:rPr>
          <w:rFonts w:ascii="Arial" w:hAnsi="Arial" w:cs="Arial"/>
        </w:rPr>
        <w:t>u</w:t>
      </w:r>
      <w:r w:rsidRPr="00D53E64">
        <w:rPr>
          <w:rFonts w:ascii="Arial" w:hAnsi="Arial" w:cs="Arial"/>
        </w:rPr>
        <w:t xml:space="preserve"> galios Klaipėdos rajono savivaldybės tarybos 2020 m. balandžio 30 d. s</w:t>
      </w:r>
      <w:r w:rsidR="00F46980" w:rsidRPr="00D53E64">
        <w:rPr>
          <w:rFonts w:ascii="Arial" w:hAnsi="Arial" w:cs="Arial"/>
        </w:rPr>
        <w:t>prendimo Nr. T11-184 „D</w:t>
      </w:r>
      <w:r w:rsidRPr="00D53E64">
        <w:rPr>
          <w:rFonts w:ascii="Arial" w:hAnsi="Arial" w:cs="Arial"/>
        </w:rPr>
        <w:t xml:space="preserve">ėl biudžetinės įstaigos </w:t>
      </w:r>
      <w:r w:rsidR="00F46980" w:rsidRPr="00D53E64">
        <w:rPr>
          <w:rFonts w:ascii="Arial" w:hAnsi="Arial" w:cs="Arial"/>
        </w:rPr>
        <w:t>G</w:t>
      </w:r>
      <w:r w:rsidRPr="00D53E64">
        <w:rPr>
          <w:rFonts w:ascii="Arial" w:hAnsi="Arial" w:cs="Arial"/>
        </w:rPr>
        <w:t>argždų sporto mokyklos reorganizavimo,</w:t>
      </w:r>
      <w:bookmarkStart w:id="0" w:name="_Hlk30427114"/>
      <w:r w:rsidRPr="00D53E64">
        <w:rPr>
          <w:rFonts w:ascii="Arial" w:hAnsi="Arial" w:cs="Arial"/>
          <w:noProof/>
        </w:rPr>
        <w:t xml:space="preserve"> biudžetinės įstaigos </w:t>
      </w:r>
      <w:r w:rsidR="00F46980" w:rsidRPr="00D53E64">
        <w:rPr>
          <w:rFonts w:ascii="Arial" w:hAnsi="Arial" w:cs="Arial"/>
          <w:noProof/>
        </w:rPr>
        <w:t>G</w:t>
      </w:r>
      <w:r w:rsidRPr="00D53E64">
        <w:rPr>
          <w:rFonts w:ascii="Arial" w:hAnsi="Arial" w:cs="Arial"/>
          <w:noProof/>
        </w:rPr>
        <w:t>argždų sporto mokyklos reorganizavimo, prijungiant ją prie</w:t>
      </w:r>
      <w:r w:rsidRPr="00D53E64">
        <w:rPr>
          <w:rFonts w:ascii="Arial" w:hAnsi="Arial" w:cs="Arial"/>
        </w:rPr>
        <w:t xml:space="preserve"> biudžetinės įstaigos </w:t>
      </w:r>
      <w:r w:rsidR="00F46980" w:rsidRPr="00D53E64">
        <w:rPr>
          <w:rFonts w:ascii="Arial" w:hAnsi="Arial" w:cs="Arial"/>
        </w:rPr>
        <w:t>Klaipėdos</w:t>
      </w:r>
      <w:r w:rsidRPr="00D53E64">
        <w:rPr>
          <w:rFonts w:ascii="Arial" w:hAnsi="Arial" w:cs="Arial"/>
        </w:rPr>
        <w:t xml:space="preserve"> rajono savivaldybės biudžetinės įstaigos sporto centro,</w:t>
      </w:r>
      <w:r w:rsidRPr="00D53E64">
        <w:rPr>
          <w:rFonts w:ascii="Arial" w:hAnsi="Arial" w:cs="Arial"/>
          <w:noProof/>
        </w:rPr>
        <w:t xml:space="preserve"> sąlygų aprašo ir </w:t>
      </w:r>
      <w:r w:rsidR="00F46980" w:rsidRPr="00D53E64">
        <w:rPr>
          <w:rFonts w:ascii="Arial" w:hAnsi="Arial" w:cs="Arial"/>
        </w:rPr>
        <w:t>Klaipėdos</w:t>
      </w:r>
      <w:r w:rsidRPr="00D53E64">
        <w:rPr>
          <w:rFonts w:ascii="Arial" w:hAnsi="Arial" w:cs="Arial"/>
        </w:rPr>
        <w:t xml:space="preserve"> rajono savivaldybės biudžetinės įstaigos sporto centro nuostatų patvirtinimo</w:t>
      </w:r>
      <w:r w:rsidR="0005107C" w:rsidRPr="00A71A01">
        <w:rPr>
          <w:rFonts w:ascii="Arial" w:hAnsi="Arial" w:cs="Arial"/>
        </w:rPr>
        <w:t>“</w:t>
      </w:r>
      <w:r w:rsidR="00F46980" w:rsidRPr="00D53E64">
        <w:rPr>
          <w:rFonts w:ascii="Arial" w:hAnsi="Arial" w:cs="Arial"/>
        </w:rPr>
        <w:t xml:space="preserve"> 3 punktą.</w:t>
      </w:r>
      <w:bookmarkEnd w:id="0"/>
    </w:p>
    <w:p w14:paraId="1E4AB05D" w14:textId="595791F7" w:rsidR="00A71A01" w:rsidRDefault="00BE2782" w:rsidP="00CE6D4E">
      <w:pPr>
        <w:tabs>
          <w:tab w:val="left" w:pos="3450"/>
        </w:tabs>
        <w:spacing w:after="480" w:line="276" w:lineRule="auto"/>
        <w:ind w:firstLine="1134"/>
        <w:jc w:val="both"/>
        <w:rPr>
          <w:rFonts w:ascii="Arial" w:hAnsi="Arial" w:cs="Arial"/>
        </w:rPr>
      </w:pPr>
      <w:r>
        <w:rPr>
          <w:rFonts w:ascii="Arial" w:hAnsi="Arial" w:cs="Arial"/>
        </w:rPr>
        <w:t>4</w:t>
      </w:r>
      <w:r w:rsidR="007D59D2">
        <w:rPr>
          <w:rFonts w:ascii="Arial" w:hAnsi="Arial" w:cs="Arial"/>
        </w:rPr>
        <w:t>. Skelbti šį sprendimą Teisės aktų registre.</w:t>
      </w:r>
      <w:r w:rsidR="00A71A01">
        <w:rPr>
          <w:rFonts w:ascii="Arial" w:hAnsi="Arial" w:cs="Arial"/>
        </w:rPr>
        <w:t xml:space="preserve"> </w:t>
      </w:r>
    </w:p>
    <w:p w14:paraId="2B3FF741" w14:textId="1D6D8A94" w:rsidR="00A71A01" w:rsidRPr="009C6533" w:rsidRDefault="00EB06D4" w:rsidP="00CE6D4E">
      <w:pPr>
        <w:tabs>
          <w:tab w:val="left" w:pos="3450"/>
        </w:tabs>
        <w:spacing w:after="240" w:line="276" w:lineRule="auto"/>
        <w:jc w:val="both"/>
        <w:rPr>
          <w:rFonts w:ascii="Arial" w:hAnsi="Arial" w:cs="Arial"/>
        </w:rPr>
      </w:pPr>
      <w:r w:rsidRPr="007C5AF0">
        <w:rPr>
          <w:rFonts w:ascii="Arial" w:hAnsi="Arial" w:cs="Arial"/>
        </w:rPr>
        <w:t>Savivaldybės meras</w:t>
      </w:r>
    </w:p>
    <w:p w14:paraId="0730A659" w14:textId="3854590E" w:rsidR="00005D52" w:rsidRPr="00005D52" w:rsidRDefault="00EB06D4" w:rsidP="00CE6D4E">
      <w:pPr>
        <w:tabs>
          <w:tab w:val="left" w:pos="7500"/>
        </w:tabs>
        <w:spacing w:after="240" w:line="276" w:lineRule="auto"/>
        <w:jc w:val="both"/>
        <w:rPr>
          <w:rFonts w:ascii="Arial" w:hAnsi="Arial" w:cs="Arial"/>
        </w:rPr>
      </w:pPr>
      <w:r w:rsidRPr="00832808">
        <w:rPr>
          <w:rFonts w:ascii="Arial" w:hAnsi="Arial" w:cs="Arial"/>
          <w:lang w:val="fi-FI"/>
        </w:rPr>
        <w:t>TEIKIA</w:t>
      </w:r>
      <w:r w:rsidR="00752210">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w:t>
      </w:r>
      <w:r w:rsidR="00005D52">
        <w:rPr>
          <w:rFonts w:ascii="Arial" w:hAnsi="Arial" w:cs="Arial"/>
        </w:rPr>
        <w:t>s</w:t>
      </w:r>
    </w:p>
    <w:p w14:paraId="2FB5EF20" w14:textId="7CFF72AF" w:rsidR="00F477B7" w:rsidRPr="004A76BB" w:rsidRDefault="00EB06D4" w:rsidP="00CE6D4E">
      <w:pPr>
        <w:tabs>
          <w:tab w:val="left" w:pos="9639"/>
          <w:tab w:val="left" w:pos="9720"/>
        </w:tabs>
        <w:spacing w:after="240" w:line="276" w:lineRule="auto"/>
        <w:rPr>
          <w:rFonts w:ascii="Arial" w:hAnsi="Arial" w:cs="Arial"/>
        </w:rPr>
      </w:pPr>
      <w:r w:rsidRPr="009C6533">
        <w:rPr>
          <w:rFonts w:ascii="Arial" w:hAnsi="Arial" w:cs="Arial"/>
        </w:rPr>
        <w:t>PARENGĖ</w:t>
      </w:r>
      <w:r w:rsidR="00752210" w:rsidRPr="009C6533">
        <w:rPr>
          <w:rFonts w:ascii="Arial" w:hAnsi="Arial" w:cs="Arial"/>
        </w:rPr>
        <w:t>:</w:t>
      </w:r>
      <w:r w:rsidRPr="009C6533">
        <w:rPr>
          <w:rFonts w:ascii="Arial" w:hAnsi="Arial" w:cs="Arial"/>
        </w:rPr>
        <w:t xml:space="preserve"> </w:t>
      </w:r>
      <w:r w:rsidR="004431DB">
        <w:rPr>
          <w:rFonts w:ascii="Arial" w:hAnsi="Arial" w:cs="Arial"/>
        </w:rPr>
        <w:t>U. Tamošauskienė</w:t>
      </w:r>
    </w:p>
    <w:p w14:paraId="37570300" w14:textId="77777777" w:rsidR="00752210" w:rsidRPr="009C6533" w:rsidRDefault="00752210" w:rsidP="00CE6D4E">
      <w:pPr>
        <w:tabs>
          <w:tab w:val="left" w:pos="3450"/>
        </w:tabs>
        <w:spacing w:line="276" w:lineRule="auto"/>
        <w:jc w:val="both"/>
        <w:rPr>
          <w:rFonts w:ascii="Arial" w:hAnsi="Arial" w:cs="Arial"/>
        </w:rPr>
      </w:pPr>
      <w:r w:rsidRPr="009C6533">
        <w:rPr>
          <w:rFonts w:ascii="Arial" w:hAnsi="Arial" w:cs="Arial"/>
        </w:rPr>
        <w:t xml:space="preserve">SUDERINTA: </w:t>
      </w:r>
    </w:p>
    <w:p w14:paraId="201ADD5C" w14:textId="77777777" w:rsidR="00752210" w:rsidRDefault="00752210" w:rsidP="00CE6D4E">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09A8946C" w14:textId="01DDD78F" w:rsidR="001D7B2A" w:rsidRDefault="001D7B2A" w:rsidP="00CE6D4E">
      <w:pPr>
        <w:tabs>
          <w:tab w:val="left" w:pos="2552"/>
          <w:tab w:val="left" w:pos="5245"/>
          <w:tab w:val="left" w:pos="7513"/>
        </w:tabs>
        <w:spacing w:line="276" w:lineRule="auto"/>
        <w:jc w:val="both"/>
        <w:rPr>
          <w:rFonts w:ascii="Arial" w:hAnsi="Arial" w:cs="Arial"/>
        </w:rPr>
      </w:pPr>
      <w:r>
        <w:rPr>
          <w:rFonts w:ascii="Arial" w:hAnsi="Arial" w:cs="Arial"/>
        </w:rPr>
        <w:t>D. Beliokaitė</w:t>
      </w:r>
    </w:p>
    <w:p w14:paraId="52AFD51C" w14:textId="24E2D5FF" w:rsidR="00752210" w:rsidRDefault="00005D52" w:rsidP="00CE6D4E">
      <w:pPr>
        <w:tabs>
          <w:tab w:val="left" w:pos="2552"/>
          <w:tab w:val="left" w:pos="5245"/>
          <w:tab w:val="left" w:pos="7513"/>
        </w:tabs>
        <w:spacing w:line="276" w:lineRule="auto"/>
        <w:jc w:val="both"/>
        <w:rPr>
          <w:rFonts w:ascii="Arial" w:hAnsi="Arial" w:cs="Arial"/>
        </w:rPr>
      </w:pPr>
      <w:r>
        <w:rPr>
          <w:rFonts w:ascii="Arial" w:hAnsi="Arial" w:cs="Arial"/>
        </w:rPr>
        <w:t xml:space="preserve">V. </w:t>
      </w:r>
      <w:r w:rsidR="007C2095">
        <w:rPr>
          <w:rFonts w:ascii="Arial" w:hAnsi="Arial" w:cs="Arial"/>
        </w:rPr>
        <w:t>Jasas</w:t>
      </w:r>
    </w:p>
    <w:p w14:paraId="683574B3" w14:textId="3D687112" w:rsidR="007C2095" w:rsidRDefault="007C2095" w:rsidP="00CE6D4E">
      <w:pPr>
        <w:tabs>
          <w:tab w:val="left" w:pos="2552"/>
          <w:tab w:val="left" w:pos="5245"/>
          <w:tab w:val="left" w:pos="7513"/>
        </w:tabs>
        <w:spacing w:line="276" w:lineRule="auto"/>
        <w:jc w:val="both"/>
        <w:rPr>
          <w:rFonts w:ascii="Arial" w:hAnsi="Arial" w:cs="Arial"/>
        </w:rPr>
      </w:pPr>
      <w:r>
        <w:rPr>
          <w:rFonts w:ascii="Arial" w:hAnsi="Arial" w:cs="Arial"/>
        </w:rPr>
        <w:t>D. Kubilius</w:t>
      </w:r>
    </w:p>
    <w:p w14:paraId="203EB34A" w14:textId="292908B0" w:rsidR="00752210" w:rsidRDefault="00005D52" w:rsidP="00CE6D4E">
      <w:pPr>
        <w:tabs>
          <w:tab w:val="left" w:pos="2694"/>
          <w:tab w:val="left" w:pos="4962"/>
        </w:tabs>
        <w:spacing w:line="276" w:lineRule="auto"/>
        <w:jc w:val="both"/>
        <w:rPr>
          <w:rFonts w:ascii="Arial" w:hAnsi="Arial" w:cs="Arial"/>
        </w:rPr>
      </w:pPr>
      <w:r>
        <w:rPr>
          <w:rFonts w:ascii="Arial" w:hAnsi="Arial" w:cs="Arial"/>
        </w:rPr>
        <w:t>R</w:t>
      </w:r>
      <w:r w:rsidR="00752210">
        <w:rPr>
          <w:rFonts w:ascii="Arial" w:hAnsi="Arial" w:cs="Arial"/>
        </w:rPr>
        <w:t xml:space="preserve">. </w:t>
      </w:r>
      <w:r>
        <w:rPr>
          <w:rFonts w:ascii="Arial" w:hAnsi="Arial" w:cs="Arial"/>
        </w:rPr>
        <w:t>Zubienė</w:t>
      </w:r>
    </w:p>
    <w:p w14:paraId="2070DC60" w14:textId="77777777" w:rsidR="00752210" w:rsidRDefault="00752210" w:rsidP="00CE6D4E">
      <w:pPr>
        <w:tabs>
          <w:tab w:val="left" w:pos="2694"/>
          <w:tab w:val="left" w:pos="4962"/>
        </w:tabs>
        <w:spacing w:line="276" w:lineRule="auto"/>
        <w:jc w:val="both"/>
        <w:rPr>
          <w:rFonts w:ascii="Arial" w:hAnsi="Arial" w:cs="Arial"/>
        </w:rPr>
      </w:pPr>
      <w:r>
        <w:rPr>
          <w:rFonts w:ascii="Arial" w:hAnsi="Arial" w:cs="Arial"/>
        </w:rPr>
        <w:t>V. Riaukienė</w:t>
      </w:r>
    </w:p>
    <w:p w14:paraId="48EC3549" w14:textId="3BC13E84" w:rsidR="009C6533" w:rsidRDefault="00752210" w:rsidP="00CE6D4E">
      <w:pPr>
        <w:tabs>
          <w:tab w:val="left" w:pos="2694"/>
          <w:tab w:val="left" w:pos="4962"/>
        </w:tabs>
        <w:spacing w:line="276" w:lineRule="auto"/>
        <w:jc w:val="both"/>
        <w:rPr>
          <w:rFonts w:ascii="Arial" w:hAnsi="Arial" w:cs="Arial"/>
        </w:rPr>
      </w:pPr>
      <w:r w:rsidRPr="007C5AF0">
        <w:rPr>
          <w:rFonts w:ascii="Arial" w:hAnsi="Arial" w:cs="Arial"/>
        </w:rPr>
        <w:t>B. Markauskas</w:t>
      </w:r>
    </w:p>
    <w:p w14:paraId="7F881AE7" w14:textId="77777777" w:rsidR="009C6533" w:rsidRDefault="009C6533" w:rsidP="00D53E64">
      <w:pPr>
        <w:spacing w:line="276" w:lineRule="auto"/>
        <w:rPr>
          <w:rFonts w:ascii="Arial" w:hAnsi="Arial" w:cs="Arial"/>
        </w:rPr>
      </w:pPr>
      <w:r>
        <w:rPr>
          <w:rFonts w:ascii="Arial" w:hAnsi="Arial" w:cs="Arial"/>
        </w:rPr>
        <w:br w:type="page"/>
      </w:r>
    </w:p>
    <w:p w14:paraId="181AAB2A" w14:textId="2C455874" w:rsidR="00EB06D4" w:rsidRPr="00D00921" w:rsidRDefault="00FE7C21" w:rsidP="00CE6D4E">
      <w:pPr>
        <w:tabs>
          <w:tab w:val="left" w:pos="2694"/>
        </w:tabs>
        <w:spacing w:after="240" w:line="276" w:lineRule="auto"/>
        <w:jc w:val="center"/>
        <w:rPr>
          <w:rFonts w:ascii="Arial" w:hAnsi="Arial" w:cs="Arial"/>
        </w:rPr>
      </w:pPr>
      <w:r w:rsidRPr="00FE7C21">
        <w:rPr>
          <w:rFonts w:ascii="Arial" w:hAnsi="Arial" w:cs="Arial"/>
          <w:b/>
          <w:bCs/>
        </w:rPr>
        <w:lastRenderedPageBreak/>
        <w:t>AIŠKINAMASIS RAŠTAS</w:t>
      </w:r>
      <w:r w:rsidRPr="00FE7C21">
        <w:rPr>
          <w:rFonts w:ascii="Arial" w:hAnsi="Arial" w:cs="Arial"/>
          <w:b/>
          <w:bCs/>
        </w:rPr>
        <w:br/>
      </w:r>
      <w:r w:rsidRPr="00FE7C21">
        <w:rPr>
          <w:rFonts w:ascii="Arial" w:eastAsiaTheme="minorHAnsi" w:hAnsi="Arial" w:cs="Arial"/>
          <w:b/>
          <w:bCs/>
        </w:rPr>
        <w:t>DĖL TARYBOS SPRENDIMO „</w:t>
      </w:r>
      <w:r w:rsidR="004431DB" w:rsidRPr="004431DB">
        <w:rPr>
          <w:rFonts w:ascii="Arial" w:hAnsi="Arial" w:cs="Arial"/>
          <w:b/>
          <w:bCs/>
        </w:rPr>
        <w:t>DĖL</w:t>
      </w:r>
      <w:r w:rsidR="004431DB" w:rsidRPr="004431DB">
        <w:rPr>
          <w:rFonts w:ascii="Arial" w:hAnsi="Arial" w:cs="Arial"/>
          <w:b/>
          <w:bCs/>
          <w:color w:val="000000"/>
        </w:rPr>
        <w:t xml:space="preserve"> </w:t>
      </w:r>
      <w:r w:rsidR="004431DB" w:rsidRPr="004431DB">
        <w:rPr>
          <w:rFonts w:ascii="Arial" w:hAnsi="Arial" w:cs="Arial"/>
          <w:b/>
          <w:bCs/>
        </w:rPr>
        <w:t xml:space="preserve">KLAIPĖDOS RAJONO SAVIVALDYBĖS BIUDŽETINĖS ĮSTAIGOS SPORTO CENTRO </w:t>
      </w:r>
      <w:r w:rsidR="004431DB" w:rsidRPr="004431DB">
        <w:rPr>
          <w:rFonts w:ascii="Arial" w:hAnsi="Arial" w:cs="Arial"/>
          <w:b/>
          <w:bCs/>
          <w:color w:val="000000"/>
        </w:rPr>
        <w:t>NUOSTATŲ PATVIRTINIMO</w:t>
      </w:r>
      <w:r w:rsidR="00203972">
        <w:rPr>
          <w:rFonts w:ascii="Arial" w:hAnsi="Arial" w:cs="Arial"/>
          <w:b/>
          <w:bCs/>
        </w:rPr>
        <w:t>“</w:t>
      </w:r>
      <w:r w:rsidR="004431DB">
        <w:rPr>
          <w:rFonts w:ascii="Arial" w:hAnsi="Arial" w:cs="Arial"/>
          <w:b/>
          <w:bCs/>
        </w:rPr>
        <w:t xml:space="preserve"> </w:t>
      </w:r>
      <w:r w:rsidRPr="00D00921">
        <w:rPr>
          <w:rFonts w:ascii="Arial" w:hAnsi="Arial" w:cs="Arial"/>
          <w:b/>
          <w:bCs/>
        </w:rPr>
        <w:t>PROJEKTO</w:t>
      </w:r>
    </w:p>
    <w:p w14:paraId="3CDE2626" w14:textId="16984657" w:rsidR="00D00921" w:rsidRPr="00D53E64" w:rsidRDefault="00383CD5" w:rsidP="00D53E64">
      <w:pPr>
        <w:pStyle w:val="Sraopastraipa"/>
        <w:numPr>
          <w:ilvl w:val="0"/>
          <w:numId w:val="16"/>
        </w:numPr>
        <w:spacing w:after="240" w:line="276" w:lineRule="auto"/>
        <w:ind w:left="896" w:hanging="539"/>
        <w:contextualSpacing w:val="0"/>
        <w:jc w:val="center"/>
        <w:rPr>
          <w:rFonts w:ascii="Arial" w:eastAsiaTheme="minorEastAsia" w:hAnsi="Arial" w:cs="Arial"/>
          <w:u w:color="000000"/>
          <w:lang w:eastAsia="lt-LT"/>
        </w:rPr>
      </w:pPr>
      <w:r>
        <w:rPr>
          <w:rFonts w:ascii="Arial" w:eastAsiaTheme="minorEastAsia" w:hAnsi="Arial" w:cs="Arial"/>
          <w:u w:color="000000"/>
          <w:lang w:eastAsia="lt-LT"/>
        </w:rPr>
        <w:t xml:space="preserve"> </w:t>
      </w:r>
      <w:r w:rsidR="00EB06D4" w:rsidRPr="00383CD5">
        <w:rPr>
          <w:rFonts w:ascii="Arial" w:eastAsiaTheme="minorEastAsia" w:hAnsi="Arial" w:cs="Arial"/>
          <w:u w:color="000000"/>
          <w:lang w:eastAsia="lt-LT"/>
        </w:rPr>
        <w:t xml:space="preserve">m. </w:t>
      </w:r>
      <w:r w:rsidR="008705E5" w:rsidRPr="00383CD5">
        <w:rPr>
          <w:rFonts w:ascii="Arial" w:eastAsiaTheme="minorEastAsia" w:hAnsi="Arial" w:cs="Arial"/>
          <w:u w:color="000000"/>
          <w:lang w:eastAsia="lt-LT"/>
        </w:rPr>
        <w:t>birželio</w:t>
      </w:r>
      <w:r w:rsidR="0076699F" w:rsidRPr="00383CD5">
        <w:rPr>
          <w:rFonts w:ascii="Arial" w:eastAsiaTheme="minorEastAsia" w:hAnsi="Arial" w:cs="Arial"/>
          <w:u w:color="000000"/>
          <w:lang w:eastAsia="lt-LT"/>
        </w:rPr>
        <w:t xml:space="preserve"> </w:t>
      </w:r>
      <w:r w:rsidR="00CE6D4E">
        <w:rPr>
          <w:rFonts w:ascii="Arial" w:eastAsiaTheme="minorEastAsia" w:hAnsi="Arial" w:cs="Arial"/>
          <w:u w:color="000000"/>
          <w:lang w:eastAsia="lt-LT"/>
        </w:rPr>
        <w:t>13</w:t>
      </w:r>
      <w:r w:rsidR="0076699F" w:rsidRPr="00383CD5">
        <w:rPr>
          <w:rFonts w:ascii="Arial" w:eastAsiaTheme="minorEastAsia" w:hAnsi="Arial" w:cs="Arial"/>
          <w:u w:color="000000"/>
          <w:lang w:eastAsia="lt-LT"/>
        </w:rPr>
        <w:t xml:space="preserve"> </w:t>
      </w:r>
      <w:r w:rsidR="00EB06D4" w:rsidRPr="00383CD5">
        <w:rPr>
          <w:rFonts w:ascii="Arial" w:eastAsiaTheme="minorEastAsia" w:hAnsi="Arial" w:cs="Arial"/>
          <w:u w:color="000000"/>
          <w:lang w:eastAsia="lt-LT"/>
        </w:rPr>
        <w:t>d.</w:t>
      </w:r>
    </w:p>
    <w:p w14:paraId="762F3699" w14:textId="5E059DD6" w:rsidR="00D00921" w:rsidRDefault="00D00921" w:rsidP="00D53E64">
      <w:pPr>
        <w:spacing w:line="276" w:lineRule="auto"/>
        <w:ind w:firstLine="567"/>
        <w:jc w:val="both"/>
        <w:rPr>
          <w:rFonts w:ascii="Arial" w:hAnsi="Arial" w:cs="Arial"/>
        </w:rPr>
      </w:pPr>
      <w:r w:rsidRPr="00D00921">
        <w:rPr>
          <w:rFonts w:ascii="Arial" w:hAnsi="Arial" w:cs="Arial"/>
        </w:rPr>
        <w:t>1.</w:t>
      </w:r>
      <w:r>
        <w:rPr>
          <w:rFonts w:ascii="Arial" w:hAnsi="Arial" w:cs="Arial"/>
        </w:rPr>
        <w:t xml:space="preserve"> </w:t>
      </w:r>
      <w:r w:rsidR="00C81D9D" w:rsidRPr="00D00921">
        <w:rPr>
          <w:rFonts w:ascii="Arial" w:hAnsi="Arial" w:cs="Arial"/>
        </w:rPr>
        <w:t>Parengto sprendimo projekto tikslai, uždaviniai (ko šiuo sprendimu norima pasiekti):</w:t>
      </w:r>
    </w:p>
    <w:p w14:paraId="6F828FB2" w14:textId="1884F7CE" w:rsidR="00383CD5" w:rsidRDefault="00D00921" w:rsidP="00D53E64">
      <w:pPr>
        <w:spacing w:line="276" w:lineRule="auto"/>
        <w:ind w:firstLine="567"/>
        <w:jc w:val="both"/>
        <w:rPr>
          <w:rFonts w:ascii="Arial" w:hAnsi="Arial" w:cs="Arial"/>
        </w:rPr>
      </w:pPr>
      <w:r w:rsidRPr="00D00921">
        <w:rPr>
          <w:rFonts w:ascii="Arial" w:hAnsi="Arial" w:cs="Arial"/>
        </w:rPr>
        <w:t>Tikslas – p</w:t>
      </w:r>
      <w:r w:rsidRPr="00D00921">
        <w:rPr>
          <w:rFonts w:ascii="Arial" w:hAnsi="Arial" w:cs="Arial"/>
          <w:shd w:val="clear" w:color="auto" w:fill="FFFFFF"/>
        </w:rPr>
        <w:t>atvirtinti Klaipėdos rajono savivaldybės biudžetinės įstaigos sporto centro nuostatus (toliau – Nuostatai), kurie atitiktų galiojančius teisės aktus.</w:t>
      </w:r>
    </w:p>
    <w:p w14:paraId="76675F2C" w14:textId="4023643D" w:rsidR="00383CD5" w:rsidRPr="00D00921" w:rsidRDefault="00C81D9D" w:rsidP="00D53E64">
      <w:pPr>
        <w:spacing w:line="276" w:lineRule="auto"/>
        <w:ind w:firstLine="567"/>
        <w:jc w:val="both"/>
        <w:rPr>
          <w:rFonts w:ascii="Arial" w:hAnsi="Arial" w:cs="Arial"/>
        </w:rPr>
      </w:pPr>
      <w:r w:rsidRPr="00D00921">
        <w:rPr>
          <w:rFonts w:ascii="Arial" w:hAnsi="Arial" w:cs="Arial"/>
        </w:rPr>
        <w:t xml:space="preserve">Lietuvos </w:t>
      </w:r>
      <w:r w:rsidRPr="00D00921">
        <w:rPr>
          <w:rFonts w:ascii="Arial" w:hAnsi="Arial" w:cs="Arial"/>
          <w:color w:val="000000"/>
        </w:rPr>
        <w:t xml:space="preserve">Respublikos </w:t>
      </w:r>
      <w:r w:rsidRPr="00D00921">
        <w:rPr>
          <w:rFonts w:ascii="Arial" w:hAnsi="Arial" w:cs="Arial"/>
        </w:rPr>
        <w:t>vietos savivaldos įstatymo 2024 m. sausio 2 d. nauj</w:t>
      </w:r>
      <w:r w:rsidR="00D00921">
        <w:rPr>
          <w:rFonts w:ascii="Arial" w:hAnsi="Arial" w:cs="Arial"/>
        </w:rPr>
        <w:t>oje</w:t>
      </w:r>
      <w:r w:rsidRPr="00D00921">
        <w:rPr>
          <w:rFonts w:ascii="Arial" w:hAnsi="Arial" w:cs="Arial"/>
        </w:rPr>
        <w:t xml:space="preserve"> redakcij</w:t>
      </w:r>
      <w:r w:rsidR="00D00921">
        <w:rPr>
          <w:rFonts w:ascii="Arial" w:hAnsi="Arial" w:cs="Arial"/>
        </w:rPr>
        <w:t xml:space="preserve">oje </w:t>
      </w:r>
      <w:r w:rsidRPr="00D00921">
        <w:rPr>
          <w:rFonts w:ascii="Arial" w:hAnsi="Arial" w:cs="Arial"/>
        </w:rPr>
        <w:t>neliko savivaldybės tarybos kompetencijos mero teikimu tvirtinti savivaldybės biudžetinių įstaigų struktūrą bei nustatyti didžiausią leistiną valstybės tarnautojų ir darbuotojų, dirbančių pagal darbo sutartis, pareigybių skaičių savivaldybės biudžetinėse įstaigose. Pagal Lietuvos Respublikos biudžetinių įstaigų darbuotojų darbo apmokėjimo ir komisijų narių atlygio už darbą įstatymo 4 straipsnio 1 dalį teisė nustatyti biudžetinės įstaigos pareigybių skaičių ir pareigybių sąrašą suteikiama biudžetinės įstaigos vadovui. Pagal Lietuvos Respublikos biudžetinių įstaigų įstatymo 11 straipsnio 1 dalies 4 punktą biudžetinės įstaigos vadovui suteikiama kompetencija nustatyti biudžetinės įstaigos struktūrą ir darbuotojų pareigybių sąrašą</w:t>
      </w:r>
      <w:r w:rsidR="004954B3" w:rsidRPr="00D00921">
        <w:rPr>
          <w:rFonts w:ascii="Arial" w:hAnsi="Arial" w:cs="Arial"/>
        </w:rPr>
        <w:t>.</w:t>
      </w:r>
    </w:p>
    <w:p w14:paraId="05957C80" w14:textId="28C9602A" w:rsidR="00383CD5" w:rsidRDefault="00C81D9D" w:rsidP="00D53E64">
      <w:pPr>
        <w:spacing w:line="276" w:lineRule="auto"/>
        <w:ind w:firstLine="567"/>
        <w:contextualSpacing/>
        <w:jc w:val="both"/>
        <w:rPr>
          <w:rFonts w:ascii="Arial" w:hAnsi="Arial" w:cs="Arial"/>
          <w:bCs/>
        </w:rPr>
      </w:pPr>
      <w:r w:rsidRPr="00D00921">
        <w:rPr>
          <w:rFonts w:ascii="Arial" w:hAnsi="Arial" w:cs="Arial"/>
          <w:bCs/>
        </w:rPr>
        <w:t xml:space="preserve">2. Kaip šiuo metu yra teisiškai reglamentuojami projekte aptariami klausimai: </w:t>
      </w:r>
    </w:p>
    <w:p w14:paraId="40091455" w14:textId="507AE33B" w:rsidR="00111948" w:rsidRDefault="00111948" w:rsidP="00D53E64">
      <w:pPr>
        <w:spacing w:line="276" w:lineRule="auto"/>
        <w:ind w:firstLine="567"/>
        <w:contextualSpacing/>
        <w:jc w:val="both"/>
        <w:rPr>
          <w:rFonts w:ascii="Arial" w:hAnsi="Arial" w:cs="Arial"/>
          <w:color w:val="000000"/>
          <w:shd w:val="clear" w:color="auto" w:fill="FFFFFF"/>
        </w:rPr>
      </w:pPr>
      <w:r>
        <w:rPr>
          <w:rFonts w:ascii="Arial" w:hAnsi="Arial" w:cs="Arial"/>
          <w:bCs/>
        </w:rPr>
        <w:t xml:space="preserve">2.1. </w:t>
      </w:r>
      <w:bookmarkStart w:id="1" w:name="_Hlk169162301"/>
      <w:r w:rsidRPr="00111948">
        <w:rPr>
          <w:rFonts w:ascii="Arial" w:hAnsi="Arial" w:cs="Arial"/>
        </w:rPr>
        <w:t xml:space="preserve">Lietuvos Respublikos vietos savivaldos įstatymo </w:t>
      </w:r>
      <w:bookmarkEnd w:id="1"/>
      <w:r w:rsidRPr="00111948">
        <w:rPr>
          <w:rFonts w:ascii="Arial" w:hAnsi="Arial" w:cs="Arial"/>
        </w:rPr>
        <w:t>15 straipsnio 2 dalies 9 punktas numato, kad</w:t>
      </w:r>
      <w:r w:rsidRPr="00111948">
        <w:rPr>
          <w:rFonts w:ascii="Arial" w:hAnsi="Arial" w:cs="Arial"/>
          <w:color w:val="000000"/>
          <w:shd w:val="clear" w:color="auto" w:fill="FFFFFF"/>
        </w:rPr>
        <w:t xml:space="preserve"> viena iš savivaldybės tarybos kompetencijų yra savivaldybės biudžetinių įstaigų struktūros, nuostatų ir darbo užmokesčio fondo tvirtinimas, didžiausio leistino valstybės tarnautojų ir darbuotojų, dirbančių pagal darbo sutartis, pareigybių skaičiaus savivaldybės biudžetinėse įstaigose nustatymas mero teikimu;</w:t>
      </w:r>
    </w:p>
    <w:p w14:paraId="2796F834" w14:textId="339CBC30" w:rsidR="001A2958" w:rsidRPr="00E01DCD" w:rsidRDefault="00C1143D" w:rsidP="00D53E64">
      <w:pPr>
        <w:spacing w:line="276" w:lineRule="auto"/>
        <w:ind w:firstLine="567"/>
        <w:contextualSpacing/>
        <w:jc w:val="both"/>
        <w:rPr>
          <w:rFonts w:ascii="Arial" w:hAnsi="Arial" w:cs="Arial"/>
          <w:bCs/>
        </w:rPr>
      </w:pPr>
      <w:r>
        <w:rPr>
          <w:rFonts w:ascii="Arial" w:hAnsi="Arial" w:cs="Arial"/>
          <w:color w:val="000000"/>
          <w:shd w:val="clear" w:color="auto" w:fill="FFFFFF"/>
        </w:rPr>
        <w:t>2.</w:t>
      </w:r>
      <w:r w:rsidR="00852790">
        <w:rPr>
          <w:rFonts w:ascii="Arial" w:hAnsi="Arial" w:cs="Arial"/>
          <w:color w:val="000000"/>
          <w:shd w:val="clear" w:color="auto" w:fill="FFFFFF"/>
        </w:rPr>
        <w:t>2</w:t>
      </w:r>
      <w:r>
        <w:rPr>
          <w:rFonts w:ascii="Arial" w:hAnsi="Arial" w:cs="Arial"/>
          <w:color w:val="000000"/>
          <w:shd w:val="clear" w:color="auto" w:fill="FFFFFF"/>
        </w:rPr>
        <w:t>.</w:t>
      </w:r>
      <w:r w:rsidR="001A2958">
        <w:rPr>
          <w:rFonts w:ascii="Arial" w:hAnsi="Arial" w:cs="Arial"/>
          <w:color w:val="000000"/>
          <w:shd w:val="clear" w:color="auto" w:fill="FFFFFF"/>
        </w:rPr>
        <w:t xml:space="preserve"> </w:t>
      </w:r>
      <w:r w:rsidR="001A2958" w:rsidRPr="001A2958">
        <w:rPr>
          <w:rFonts w:ascii="Arial" w:hAnsi="Arial" w:cs="Arial"/>
        </w:rPr>
        <w:t xml:space="preserve">Lietuvos Respublikos biudžetinių įstaigų įstatymo 5 straipsnio 3 dalies 1 punktas numato, </w:t>
      </w:r>
      <w:r w:rsidR="001A2958" w:rsidRPr="00E01DCD">
        <w:rPr>
          <w:rFonts w:ascii="Arial" w:hAnsi="Arial" w:cs="Arial"/>
        </w:rPr>
        <w:t>kad biudžetinės įstaigos savininko teises ir pareigas įgyvendinančios institucij</w:t>
      </w:r>
      <w:bookmarkStart w:id="2" w:name="part_98688078fc9e43c4b0bb3232c1c65328"/>
      <w:bookmarkEnd w:id="2"/>
      <w:r w:rsidR="001A2958" w:rsidRPr="00E01DCD">
        <w:rPr>
          <w:rFonts w:ascii="Arial" w:hAnsi="Arial" w:cs="Arial"/>
        </w:rPr>
        <w:t>os tvirtina biudžetinės įstaigos nuostatus</w:t>
      </w:r>
      <w:r w:rsidR="001A2958" w:rsidRPr="00E01DCD">
        <w:rPr>
          <w:rFonts w:ascii="Arial" w:hAnsi="Arial" w:cs="Arial"/>
          <w:bCs/>
        </w:rPr>
        <w:t>;</w:t>
      </w:r>
    </w:p>
    <w:p w14:paraId="65CC4912" w14:textId="3D5491DF" w:rsidR="00C81D9D" w:rsidRPr="00E01DCD" w:rsidRDefault="00C81D9D" w:rsidP="00D53E64">
      <w:pPr>
        <w:spacing w:line="276" w:lineRule="auto"/>
        <w:ind w:firstLine="567"/>
        <w:jc w:val="both"/>
        <w:rPr>
          <w:rFonts w:ascii="Arial" w:hAnsi="Arial" w:cs="Arial"/>
          <w:bCs/>
          <w:color w:val="000000"/>
        </w:rPr>
      </w:pPr>
      <w:r w:rsidRPr="00E01DCD">
        <w:rPr>
          <w:rFonts w:ascii="Arial" w:hAnsi="Arial" w:cs="Arial"/>
          <w:bCs/>
          <w:color w:val="000000"/>
        </w:rPr>
        <w:t>3. Kokios siūlomos naujos teisinio reguliavimo nuostatos ir kokių teigiamų rezultatų laukiama:</w:t>
      </w:r>
      <w:r w:rsidR="00C5741C" w:rsidRPr="00E01DCD">
        <w:rPr>
          <w:rFonts w:ascii="Arial" w:hAnsi="Arial" w:cs="Arial"/>
          <w:bCs/>
          <w:color w:val="000000"/>
        </w:rPr>
        <w:t xml:space="preserve"> n</w:t>
      </w:r>
      <w:r w:rsidR="004954B3" w:rsidRPr="00E01DCD">
        <w:rPr>
          <w:rFonts w:ascii="Arial" w:hAnsi="Arial" w:cs="Arial"/>
          <w:bCs/>
          <w:color w:val="000000"/>
        </w:rPr>
        <w:t xml:space="preserve">aujai patvirtinti </w:t>
      </w:r>
      <w:r w:rsidR="00C5741C" w:rsidRPr="00E01DCD">
        <w:rPr>
          <w:rFonts w:ascii="Arial" w:hAnsi="Arial" w:cs="Arial"/>
          <w:bCs/>
          <w:color w:val="000000"/>
        </w:rPr>
        <w:t>Nuostatai</w:t>
      </w:r>
      <w:r w:rsidR="004954B3" w:rsidRPr="00E01DCD">
        <w:rPr>
          <w:rFonts w:ascii="Arial" w:hAnsi="Arial" w:cs="Arial"/>
          <w:bCs/>
          <w:color w:val="000000"/>
        </w:rPr>
        <w:t xml:space="preserve"> atitiks 2024 m. sausio 2 d. įsigaliojusias Lietuvos Respublikos vietos savivaldos įstatymo nuostatas ir kitų teisės aktų reikalavimus</w:t>
      </w:r>
      <w:r w:rsidRPr="00E01DCD">
        <w:rPr>
          <w:rFonts w:ascii="Arial" w:hAnsi="Arial" w:cs="Arial"/>
          <w:bCs/>
          <w:color w:val="000000"/>
        </w:rPr>
        <w:t>.</w:t>
      </w:r>
    </w:p>
    <w:p w14:paraId="691C25AE" w14:textId="706CFE36" w:rsidR="00C81D9D" w:rsidRPr="00E01DCD" w:rsidRDefault="00C81D9D" w:rsidP="00D53E64">
      <w:pPr>
        <w:spacing w:line="276" w:lineRule="auto"/>
        <w:ind w:firstLine="567"/>
        <w:jc w:val="both"/>
        <w:rPr>
          <w:rFonts w:ascii="Arial" w:hAnsi="Arial" w:cs="Arial"/>
          <w:bCs/>
        </w:rPr>
      </w:pPr>
      <w:r w:rsidRPr="00E01DCD">
        <w:rPr>
          <w:rStyle w:val="FontStyle150"/>
          <w:rFonts w:ascii="Arial" w:hAnsi="Arial" w:cs="Arial"/>
          <w:bCs/>
          <w:sz w:val="24"/>
          <w:szCs w:val="24"/>
        </w:rPr>
        <w:t xml:space="preserve">4. Galimos neigiamos pasekmės priėmus siūlomą Savivaldybės tarybos </w:t>
      </w:r>
      <w:r w:rsidRPr="00E01DCD">
        <w:rPr>
          <w:rFonts w:ascii="Arial" w:hAnsi="Arial" w:cs="Arial"/>
          <w:bCs/>
        </w:rPr>
        <w:t xml:space="preserve">sprendimą ir kokių priemonių būtina imtis, siekiant išvengti neigiamų pasekmių: </w:t>
      </w:r>
      <w:r w:rsidR="00C5741C" w:rsidRPr="00E01DCD">
        <w:rPr>
          <w:rFonts w:ascii="Arial" w:hAnsi="Arial" w:cs="Arial"/>
          <w:bCs/>
        </w:rPr>
        <w:t>n</w:t>
      </w:r>
      <w:r w:rsidRPr="00E01DCD">
        <w:rPr>
          <w:rFonts w:ascii="Arial" w:hAnsi="Arial" w:cs="Arial"/>
          <w:bCs/>
        </w:rPr>
        <w:t>ėra</w:t>
      </w:r>
      <w:r w:rsidR="00CE6D4E">
        <w:rPr>
          <w:rFonts w:ascii="Arial" w:hAnsi="Arial" w:cs="Arial"/>
          <w:bCs/>
        </w:rPr>
        <w:t>.</w:t>
      </w:r>
    </w:p>
    <w:p w14:paraId="2E9BE768" w14:textId="20615488" w:rsidR="00C81D9D" w:rsidRPr="00E01DCD" w:rsidRDefault="00C81D9D" w:rsidP="00D53E64">
      <w:pPr>
        <w:spacing w:line="276" w:lineRule="auto"/>
        <w:ind w:firstLine="567"/>
        <w:jc w:val="both"/>
        <w:rPr>
          <w:rFonts w:ascii="Arial" w:hAnsi="Arial" w:cs="Arial"/>
          <w:bCs/>
          <w:color w:val="000000"/>
        </w:rPr>
      </w:pPr>
      <w:r w:rsidRPr="00E01DCD">
        <w:rPr>
          <w:rFonts w:ascii="Arial" w:hAnsi="Arial" w:cs="Arial"/>
          <w:bCs/>
          <w:caps/>
          <w:color w:val="000000"/>
        </w:rPr>
        <w:t>5. A</w:t>
      </w:r>
      <w:r w:rsidRPr="00E01DCD">
        <w:rPr>
          <w:rFonts w:ascii="Arial" w:hAnsi="Arial" w:cs="Arial"/>
          <w:bCs/>
          <w:color w:val="000000"/>
        </w:rPr>
        <w:t>r sprendimo projektas neprieštarauja Lietuvos Respublikos lygių galimybių įstatymui ir atitinka lygių galimybių principus:</w:t>
      </w:r>
      <w:r w:rsidR="00C5741C" w:rsidRPr="00E01DCD">
        <w:rPr>
          <w:rFonts w:ascii="Arial" w:hAnsi="Arial" w:cs="Arial"/>
          <w:bCs/>
          <w:color w:val="000000"/>
        </w:rPr>
        <w:t xml:space="preserve"> n</w:t>
      </w:r>
      <w:r w:rsidRPr="00E01DCD">
        <w:rPr>
          <w:rFonts w:ascii="Arial" w:hAnsi="Arial" w:cs="Arial"/>
          <w:bCs/>
          <w:color w:val="000000"/>
        </w:rPr>
        <w:t>eprieštarauja Lietuvos Respublikos lygių galimybių įstatymui. Atitinka lygių galimybių principus.</w:t>
      </w:r>
    </w:p>
    <w:p w14:paraId="22DAAC65" w14:textId="50F4A312" w:rsidR="00C5741C" w:rsidRPr="00E01DCD" w:rsidRDefault="00C81D9D" w:rsidP="00D53E64">
      <w:pPr>
        <w:spacing w:line="276" w:lineRule="auto"/>
        <w:ind w:firstLine="567"/>
        <w:jc w:val="both"/>
        <w:rPr>
          <w:rFonts w:ascii="Arial" w:hAnsi="Arial" w:cs="Arial"/>
          <w:bCs/>
        </w:rPr>
      </w:pPr>
      <w:r w:rsidRPr="00E01DCD">
        <w:rPr>
          <w:rStyle w:val="FontStyle150"/>
          <w:rFonts w:ascii="Arial" w:hAnsi="Arial" w:cs="Arial"/>
          <w:bCs/>
          <w:sz w:val="24"/>
          <w:szCs w:val="24"/>
        </w:rPr>
        <w:t>6. Kokius teisės aktus būtina pakeisti ar panaikinti, priėmus teikiamą Savivaldybės tarybos sprendimą:</w:t>
      </w:r>
      <w:r w:rsidR="00E01DCD">
        <w:rPr>
          <w:rStyle w:val="FontStyle150"/>
          <w:rFonts w:ascii="Arial" w:hAnsi="Arial" w:cs="Arial"/>
          <w:bCs/>
          <w:sz w:val="24"/>
          <w:szCs w:val="24"/>
        </w:rPr>
        <w:t xml:space="preserve"> p</w:t>
      </w:r>
      <w:r w:rsidR="00C5741C" w:rsidRPr="00E01DCD">
        <w:rPr>
          <w:rFonts w:ascii="Arial" w:hAnsi="Arial" w:cs="Arial"/>
        </w:rPr>
        <w:t>ripažinti netekusiu galios Klaipėdos rajono savivaldybės tarybos 2020 m. balandžio 30 d. sprendimo Nr. T11-184 „Dėl biudžetinės įstaigos Gargždų sporto mokyklos reorganizavimo,</w:t>
      </w:r>
      <w:r w:rsidR="00C5741C" w:rsidRPr="00E01DCD">
        <w:rPr>
          <w:rFonts w:ascii="Arial" w:hAnsi="Arial" w:cs="Arial"/>
          <w:noProof/>
        </w:rPr>
        <w:t xml:space="preserve"> biudžetinės įstaigos Gargždų sporto mokyklos reorganizavimo, prijungiant ją prie</w:t>
      </w:r>
      <w:r w:rsidR="00C5741C" w:rsidRPr="00E01DCD">
        <w:rPr>
          <w:rFonts w:ascii="Arial" w:hAnsi="Arial" w:cs="Arial"/>
        </w:rPr>
        <w:t xml:space="preserve"> biudžetinės įstaigos Klaipėdos rajono savivaldybės biudžetinės įstaigos sporto centro,</w:t>
      </w:r>
      <w:r w:rsidR="00C5741C" w:rsidRPr="00E01DCD">
        <w:rPr>
          <w:rFonts w:ascii="Arial" w:hAnsi="Arial" w:cs="Arial"/>
          <w:noProof/>
        </w:rPr>
        <w:t xml:space="preserve"> sąlygų aprašo ir </w:t>
      </w:r>
      <w:r w:rsidR="00C5741C" w:rsidRPr="00E01DCD">
        <w:rPr>
          <w:rFonts w:ascii="Arial" w:hAnsi="Arial" w:cs="Arial"/>
        </w:rPr>
        <w:t>Klaipėdos rajono savivaldybės biudžetinės įstaigos sporto centro nuostatų patvirtinimo 3 punktą.</w:t>
      </w:r>
    </w:p>
    <w:p w14:paraId="5E4A1B73" w14:textId="5420D62F" w:rsidR="00C81D9D" w:rsidRPr="00E01DCD" w:rsidRDefault="00C81D9D" w:rsidP="00D53E64">
      <w:pPr>
        <w:spacing w:line="276" w:lineRule="auto"/>
        <w:ind w:firstLine="567"/>
        <w:jc w:val="both"/>
        <w:rPr>
          <w:rFonts w:ascii="Arial" w:hAnsi="Arial" w:cs="Arial"/>
          <w:bCs/>
        </w:rPr>
      </w:pPr>
      <w:r w:rsidRPr="00E01DCD">
        <w:rPr>
          <w:rFonts w:ascii="Arial" w:hAnsi="Arial" w:cs="Arial"/>
          <w:bCs/>
        </w:rPr>
        <w:t>7. Projekto rengimo metu gauti specialistų vertinimai ir išvados, konsultavimosi su visuomene metu gauti pasiūlymai ir jų motyvuotas vertinimas (atsižvelgta ar ne): Nėra</w:t>
      </w:r>
      <w:r w:rsidR="00CE6D4E">
        <w:rPr>
          <w:rFonts w:ascii="Arial" w:hAnsi="Arial" w:cs="Arial"/>
          <w:bCs/>
        </w:rPr>
        <w:t>.</w:t>
      </w:r>
    </w:p>
    <w:p w14:paraId="5C0BF493" w14:textId="0AC5B174" w:rsidR="00C81D9D" w:rsidRPr="00E01DCD" w:rsidRDefault="00C81D9D" w:rsidP="00D53E64">
      <w:pPr>
        <w:spacing w:line="276" w:lineRule="auto"/>
        <w:ind w:firstLine="567"/>
        <w:jc w:val="both"/>
        <w:rPr>
          <w:rFonts w:ascii="Arial" w:hAnsi="Arial" w:cs="Arial"/>
          <w:bCs/>
        </w:rPr>
      </w:pPr>
      <w:r w:rsidRPr="00E01DCD">
        <w:rPr>
          <w:rFonts w:ascii="Arial" w:hAnsi="Arial" w:cs="Arial"/>
          <w:bCs/>
        </w:rPr>
        <w:lastRenderedPageBreak/>
        <w:t>8. Sprendimo įgyvendinimui reikalingos lėšos (ekonominiai apskaičiavimai), finansavimo šaltiniai: Nereikalingos</w:t>
      </w:r>
      <w:r w:rsidR="00CE6D4E">
        <w:rPr>
          <w:rFonts w:ascii="Arial" w:hAnsi="Arial" w:cs="Arial"/>
          <w:bCs/>
        </w:rPr>
        <w:t>.</w:t>
      </w:r>
    </w:p>
    <w:p w14:paraId="51B29786" w14:textId="5D356397" w:rsidR="00C81D9D" w:rsidRPr="00E01DCD" w:rsidRDefault="00C81D9D" w:rsidP="00D53E64">
      <w:pPr>
        <w:spacing w:line="276" w:lineRule="auto"/>
        <w:ind w:firstLine="567"/>
        <w:jc w:val="both"/>
        <w:rPr>
          <w:rFonts w:ascii="Arial" w:hAnsi="Arial" w:cs="Arial"/>
          <w:bCs/>
        </w:rPr>
      </w:pPr>
      <w:r w:rsidRPr="00E01DCD">
        <w:rPr>
          <w:rFonts w:ascii="Arial" w:hAnsi="Arial" w:cs="Arial"/>
          <w:bCs/>
        </w:rPr>
        <w:t>9. Kiti, autoriaus nuomone, reikalingi pagrindimai, skaičiavimai ir paaiškinimai: Nereikalingi</w:t>
      </w:r>
      <w:r w:rsidR="00CE6D4E">
        <w:rPr>
          <w:rFonts w:ascii="Arial" w:hAnsi="Arial" w:cs="Arial"/>
          <w:bCs/>
        </w:rPr>
        <w:t>.</w:t>
      </w:r>
    </w:p>
    <w:p w14:paraId="2A580C64" w14:textId="385DAB53" w:rsidR="00C5741C" w:rsidRPr="00E01DCD" w:rsidRDefault="00C81D9D" w:rsidP="00D53E64">
      <w:pPr>
        <w:spacing w:after="480" w:line="276" w:lineRule="auto"/>
        <w:ind w:firstLine="567"/>
        <w:jc w:val="both"/>
        <w:rPr>
          <w:rFonts w:ascii="Arial" w:hAnsi="Arial" w:cs="Arial"/>
          <w:bCs/>
        </w:rPr>
      </w:pPr>
      <w:r w:rsidRPr="00E01DCD">
        <w:rPr>
          <w:rFonts w:ascii="Arial" w:hAnsi="Arial" w:cs="Arial"/>
          <w:bCs/>
        </w:rPr>
        <w:t xml:space="preserve">10. </w:t>
      </w:r>
      <w:r w:rsidRPr="00E01DCD">
        <w:rPr>
          <w:rFonts w:ascii="Arial" w:hAnsi="Arial" w:cs="Arial"/>
          <w:bCs/>
          <w:color w:val="000000"/>
        </w:rPr>
        <w:t>Sprendimo projekto iniciatoriai (institucija, asmenys ar piliečių įgalioti atstovai ir kt.) ir rengėjai</w:t>
      </w:r>
      <w:r w:rsidRPr="00E01DCD">
        <w:rPr>
          <w:rFonts w:ascii="Arial" w:hAnsi="Arial" w:cs="Arial"/>
          <w:bCs/>
        </w:rPr>
        <w:t>:</w:t>
      </w:r>
      <w:r w:rsidR="00C5741C" w:rsidRPr="00E01DCD">
        <w:rPr>
          <w:rFonts w:ascii="Arial" w:hAnsi="Arial" w:cs="Arial"/>
          <w:bCs/>
        </w:rPr>
        <w:t xml:space="preserve"> </w:t>
      </w:r>
      <w:r w:rsidRPr="00E01DCD">
        <w:rPr>
          <w:rFonts w:ascii="Arial" w:hAnsi="Arial" w:cs="Arial"/>
          <w:bCs/>
        </w:rPr>
        <w:t>Iniciatori</w:t>
      </w:r>
      <w:r w:rsidR="00C5741C" w:rsidRPr="00E01DCD">
        <w:rPr>
          <w:rFonts w:ascii="Arial" w:hAnsi="Arial" w:cs="Arial"/>
          <w:bCs/>
        </w:rPr>
        <w:t>us</w:t>
      </w:r>
      <w:r w:rsidRPr="00E01DCD">
        <w:rPr>
          <w:rFonts w:ascii="Arial" w:hAnsi="Arial" w:cs="Arial"/>
          <w:bCs/>
        </w:rPr>
        <w:t xml:space="preserve"> – Klaipėdos rajono </w:t>
      </w:r>
      <w:r w:rsidR="00C5741C" w:rsidRPr="00E01DCD">
        <w:rPr>
          <w:rFonts w:ascii="Arial" w:hAnsi="Arial" w:cs="Arial"/>
          <w:bCs/>
        </w:rPr>
        <w:t>savivaldybės biudžetinė įstaiga sporto centras</w:t>
      </w:r>
      <w:r w:rsidRPr="00E01DCD">
        <w:rPr>
          <w:rFonts w:ascii="Arial" w:hAnsi="Arial" w:cs="Arial"/>
          <w:bCs/>
        </w:rPr>
        <w:t xml:space="preserve">, rengėja – Švietimo ir sporto skyriaus </w:t>
      </w:r>
      <w:r w:rsidR="00C5741C" w:rsidRPr="00E01DCD">
        <w:rPr>
          <w:rFonts w:ascii="Arial" w:hAnsi="Arial" w:cs="Arial"/>
          <w:bCs/>
        </w:rPr>
        <w:t>patarėja U. Tamošauskienė</w:t>
      </w:r>
      <w:r w:rsidRPr="00E01DCD">
        <w:rPr>
          <w:rFonts w:ascii="Arial" w:hAnsi="Arial" w:cs="Arial"/>
          <w:bCs/>
        </w:rPr>
        <w:t>.</w:t>
      </w:r>
    </w:p>
    <w:p w14:paraId="6BD41138" w14:textId="7C82537C" w:rsidR="003215BB" w:rsidRPr="00E01DCD" w:rsidRDefault="00C81D9D" w:rsidP="00D53E64">
      <w:pPr>
        <w:spacing w:line="276" w:lineRule="auto"/>
        <w:ind w:left="7371" w:right="-284" w:hanging="7230"/>
        <w:jc w:val="both"/>
        <w:rPr>
          <w:rFonts w:ascii="Arial" w:hAnsi="Arial" w:cs="Arial"/>
          <w:lang w:eastAsia="lt-LT"/>
        </w:rPr>
      </w:pPr>
      <w:r w:rsidRPr="00E01DCD">
        <w:rPr>
          <w:rFonts w:ascii="Arial" w:hAnsi="Arial" w:cs="Arial"/>
          <w:lang w:eastAsia="lt-LT"/>
        </w:rPr>
        <w:t>Švietimo ir sporto skyriaus</w:t>
      </w:r>
      <w:r w:rsidR="00005D52" w:rsidRPr="00E01DCD">
        <w:rPr>
          <w:rFonts w:ascii="Arial" w:hAnsi="Arial" w:cs="Arial"/>
          <w:lang w:eastAsia="lt-LT"/>
        </w:rPr>
        <w:t xml:space="preserve"> patarėja</w:t>
      </w:r>
      <w:r w:rsidR="00CE6D4E">
        <w:rPr>
          <w:rFonts w:ascii="Arial" w:hAnsi="Arial" w:cs="Arial"/>
          <w:lang w:eastAsia="lt-LT"/>
        </w:rPr>
        <w:tab/>
      </w:r>
      <w:r w:rsidR="00C5741C" w:rsidRPr="00E01DCD">
        <w:rPr>
          <w:rFonts w:ascii="Arial" w:hAnsi="Arial" w:cs="Arial"/>
          <w:lang w:eastAsia="lt-LT"/>
        </w:rPr>
        <w:t>Ugnė Tamošauskienė</w:t>
      </w:r>
    </w:p>
    <w:sectPr w:rsidR="003215BB" w:rsidRPr="00E01DCD" w:rsidSect="0025664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EBAC8" w14:textId="77777777" w:rsidR="00BA3483" w:rsidRDefault="00BA3483">
      <w:r>
        <w:separator/>
      </w:r>
    </w:p>
  </w:endnote>
  <w:endnote w:type="continuationSeparator" w:id="0">
    <w:p w14:paraId="5C8FF1A1" w14:textId="77777777" w:rsidR="00BA3483" w:rsidRDefault="00BA3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00E16" w14:textId="77777777" w:rsidR="00BA3483" w:rsidRDefault="00BA3483">
      <w:r>
        <w:separator/>
      </w:r>
    </w:p>
  </w:footnote>
  <w:footnote w:type="continuationSeparator" w:id="0">
    <w:p w14:paraId="7DB6375F" w14:textId="77777777" w:rsidR="00BA3483" w:rsidRDefault="00BA3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118A01D5"/>
    <w:multiLevelType w:val="hybridMultilevel"/>
    <w:tmpl w:val="F09E6EF8"/>
    <w:lvl w:ilvl="0" w:tplc="76A28E34">
      <w:start w:val="1"/>
      <w:numFmt w:val="decimal"/>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2C2C5D15"/>
    <w:multiLevelType w:val="hybridMultilevel"/>
    <w:tmpl w:val="B57614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7EE5014"/>
    <w:multiLevelType w:val="hybridMultilevel"/>
    <w:tmpl w:val="7D5231C6"/>
    <w:lvl w:ilvl="0" w:tplc="C122B55E">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1"/>
  </w:num>
  <w:num w:numId="3" w16cid:durableId="996031820">
    <w:abstractNumId w:val="6"/>
  </w:num>
  <w:num w:numId="4" w16cid:durableId="950666351">
    <w:abstractNumId w:val="12"/>
  </w:num>
  <w:num w:numId="5" w16cid:durableId="433063036">
    <w:abstractNumId w:val="4"/>
  </w:num>
  <w:num w:numId="6" w16cid:durableId="329018235">
    <w:abstractNumId w:val="5"/>
  </w:num>
  <w:num w:numId="7" w16cid:durableId="2124760187">
    <w:abstractNumId w:val="2"/>
  </w:num>
  <w:num w:numId="8" w16cid:durableId="1906984214">
    <w:abstractNumId w:val="11"/>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9716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4472826">
    <w:abstractNumId w:val="3"/>
  </w:num>
  <w:num w:numId="15" w16cid:durableId="649821831">
    <w:abstractNumId w:val="8"/>
  </w:num>
  <w:num w:numId="16" w16cid:durableId="16826580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D52"/>
    <w:rsid w:val="000079ED"/>
    <w:rsid w:val="00011617"/>
    <w:rsid w:val="0002148B"/>
    <w:rsid w:val="000324AC"/>
    <w:rsid w:val="000331C4"/>
    <w:rsid w:val="0004330B"/>
    <w:rsid w:val="00050B85"/>
    <w:rsid w:val="0005107C"/>
    <w:rsid w:val="00051D69"/>
    <w:rsid w:val="00052D91"/>
    <w:rsid w:val="00065A3B"/>
    <w:rsid w:val="00072256"/>
    <w:rsid w:val="0007440E"/>
    <w:rsid w:val="00075DE1"/>
    <w:rsid w:val="00083ADC"/>
    <w:rsid w:val="00097A66"/>
    <w:rsid w:val="000A0356"/>
    <w:rsid w:val="000A20A0"/>
    <w:rsid w:val="000B4D49"/>
    <w:rsid w:val="000C222C"/>
    <w:rsid w:val="000D0160"/>
    <w:rsid w:val="000D1BB3"/>
    <w:rsid w:val="000E316D"/>
    <w:rsid w:val="000E7500"/>
    <w:rsid w:val="000F3C80"/>
    <w:rsid w:val="001043CA"/>
    <w:rsid w:val="0010717A"/>
    <w:rsid w:val="00111948"/>
    <w:rsid w:val="001141EE"/>
    <w:rsid w:val="001144A6"/>
    <w:rsid w:val="001171D4"/>
    <w:rsid w:val="00121ACB"/>
    <w:rsid w:val="0013267C"/>
    <w:rsid w:val="001337C1"/>
    <w:rsid w:val="0013493D"/>
    <w:rsid w:val="0014556D"/>
    <w:rsid w:val="00146B5F"/>
    <w:rsid w:val="001531A0"/>
    <w:rsid w:val="00155682"/>
    <w:rsid w:val="001560F7"/>
    <w:rsid w:val="001567CB"/>
    <w:rsid w:val="00172EDB"/>
    <w:rsid w:val="00184AA7"/>
    <w:rsid w:val="00184B50"/>
    <w:rsid w:val="0019373A"/>
    <w:rsid w:val="001A2958"/>
    <w:rsid w:val="001A4506"/>
    <w:rsid w:val="001B60A1"/>
    <w:rsid w:val="001C1BB2"/>
    <w:rsid w:val="001C20BB"/>
    <w:rsid w:val="001C3CA1"/>
    <w:rsid w:val="001C7134"/>
    <w:rsid w:val="001D2ED5"/>
    <w:rsid w:val="001D2F4A"/>
    <w:rsid w:val="001D54DF"/>
    <w:rsid w:val="001D588A"/>
    <w:rsid w:val="001D76B2"/>
    <w:rsid w:val="001D7B2A"/>
    <w:rsid w:val="001E404E"/>
    <w:rsid w:val="001E6C9D"/>
    <w:rsid w:val="001E7944"/>
    <w:rsid w:val="001F2780"/>
    <w:rsid w:val="001F3AA8"/>
    <w:rsid w:val="001F4084"/>
    <w:rsid w:val="001F4591"/>
    <w:rsid w:val="00203972"/>
    <w:rsid w:val="00204506"/>
    <w:rsid w:val="0020746A"/>
    <w:rsid w:val="0021210C"/>
    <w:rsid w:val="00214D09"/>
    <w:rsid w:val="00214E53"/>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6645"/>
    <w:rsid w:val="002628A7"/>
    <w:rsid w:val="00264D44"/>
    <w:rsid w:val="00272166"/>
    <w:rsid w:val="00272A21"/>
    <w:rsid w:val="0027545A"/>
    <w:rsid w:val="00285E35"/>
    <w:rsid w:val="00290B9C"/>
    <w:rsid w:val="002947B2"/>
    <w:rsid w:val="00295711"/>
    <w:rsid w:val="00296E11"/>
    <w:rsid w:val="002A78EC"/>
    <w:rsid w:val="002B3D94"/>
    <w:rsid w:val="002B5FC1"/>
    <w:rsid w:val="002C0283"/>
    <w:rsid w:val="002C074A"/>
    <w:rsid w:val="002C3456"/>
    <w:rsid w:val="002C4E4C"/>
    <w:rsid w:val="002C76C3"/>
    <w:rsid w:val="002F0722"/>
    <w:rsid w:val="002F5F21"/>
    <w:rsid w:val="0030346E"/>
    <w:rsid w:val="003215BB"/>
    <w:rsid w:val="00322914"/>
    <w:rsid w:val="00332E0A"/>
    <w:rsid w:val="00340704"/>
    <w:rsid w:val="003436F1"/>
    <w:rsid w:val="00344EBB"/>
    <w:rsid w:val="00350AC2"/>
    <w:rsid w:val="0035217C"/>
    <w:rsid w:val="00354C06"/>
    <w:rsid w:val="00354FBD"/>
    <w:rsid w:val="00363280"/>
    <w:rsid w:val="00365FD0"/>
    <w:rsid w:val="00372881"/>
    <w:rsid w:val="00373FFD"/>
    <w:rsid w:val="00383CD5"/>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0922"/>
    <w:rsid w:val="004431DB"/>
    <w:rsid w:val="004506C5"/>
    <w:rsid w:val="004559DD"/>
    <w:rsid w:val="00457E54"/>
    <w:rsid w:val="00467A01"/>
    <w:rsid w:val="00470589"/>
    <w:rsid w:val="0047145E"/>
    <w:rsid w:val="00474748"/>
    <w:rsid w:val="004769F6"/>
    <w:rsid w:val="00482E5C"/>
    <w:rsid w:val="004830F0"/>
    <w:rsid w:val="00487486"/>
    <w:rsid w:val="004954B3"/>
    <w:rsid w:val="00497A8B"/>
    <w:rsid w:val="004A76BB"/>
    <w:rsid w:val="004B1CEB"/>
    <w:rsid w:val="004B3EF7"/>
    <w:rsid w:val="004B55CB"/>
    <w:rsid w:val="004C162C"/>
    <w:rsid w:val="004E30E8"/>
    <w:rsid w:val="004E5037"/>
    <w:rsid w:val="004E5D88"/>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6E8B"/>
    <w:rsid w:val="00540296"/>
    <w:rsid w:val="005409BB"/>
    <w:rsid w:val="005425DF"/>
    <w:rsid w:val="00546150"/>
    <w:rsid w:val="005464A6"/>
    <w:rsid w:val="005477CD"/>
    <w:rsid w:val="005543FE"/>
    <w:rsid w:val="00554D9D"/>
    <w:rsid w:val="00566F21"/>
    <w:rsid w:val="0056737D"/>
    <w:rsid w:val="005731F2"/>
    <w:rsid w:val="0057489D"/>
    <w:rsid w:val="00577F3E"/>
    <w:rsid w:val="00580D72"/>
    <w:rsid w:val="005B3A4F"/>
    <w:rsid w:val="005C0F7E"/>
    <w:rsid w:val="005D00C6"/>
    <w:rsid w:val="005D7AC6"/>
    <w:rsid w:val="005E2B95"/>
    <w:rsid w:val="005E300B"/>
    <w:rsid w:val="005F34AB"/>
    <w:rsid w:val="00602E94"/>
    <w:rsid w:val="00620A3B"/>
    <w:rsid w:val="0062112D"/>
    <w:rsid w:val="00627132"/>
    <w:rsid w:val="00634770"/>
    <w:rsid w:val="00651547"/>
    <w:rsid w:val="006518B3"/>
    <w:rsid w:val="00657B11"/>
    <w:rsid w:val="00661D65"/>
    <w:rsid w:val="0066289C"/>
    <w:rsid w:val="006674EB"/>
    <w:rsid w:val="00667F14"/>
    <w:rsid w:val="00686650"/>
    <w:rsid w:val="00686D8D"/>
    <w:rsid w:val="00687D79"/>
    <w:rsid w:val="00693E0C"/>
    <w:rsid w:val="0069677C"/>
    <w:rsid w:val="006B4E3E"/>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225BF"/>
    <w:rsid w:val="00723133"/>
    <w:rsid w:val="00730501"/>
    <w:rsid w:val="0073639F"/>
    <w:rsid w:val="00737A08"/>
    <w:rsid w:val="00751048"/>
    <w:rsid w:val="00752210"/>
    <w:rsid w:val="00753952"/>
    <w:rsid w:val="0076699F"/>
    <w:rsid w:val="0078582A"/>
    <w:rsid w:val="00793FEF"/>
    <w:rsid w:val="0079724F"/>
    <w:rsid w:val="007A1329"/>
    <w:rsid w:val="007A5748"/>
    <w:rsid w:val="007A5C90"/>
    <w:rsid w:val="007B1B81"/>
    <w:rsid w:val="007B785B"/>
    <w:rsid w:val="007B7A7D"/>
    <w:rsid w:val="007C12BD"/>
    <w:rsid w:val="007C2095"/>
    <w:rsid w:val="007C387C"/>
    <w:rsid w:val="007C426C"/>
    <w:rsid w:val="007C52A9"/>
    <w:rsid w:val="007C5AF0"/>
    <w:rsid w:val="007C6225"/>
    <w:rsid w:val="007D59D2"/>
    <w:rsid w:val="007F0142"/>
    <w:rsid w:val="007F21C4"/>
    <w:rsid w:val="007F6981"/>
    <w:rsid w:val="00800C55"/>
    <w:rsid w:val="00801A11"/>
    <w:rsid w:val="008048BB"/>
    <w:rsid w:val="008071A6"/>
    <w:rsid w:val="008256E7"/>
    <w:rsid w:val="00830B4E"/>
    <w:rsid w:val="00832808"/>
    <w:rsid w:val="00834734"/>
    <w:rsid w:val="00840D19"/>
    <w:rsid w:val="00845729"/>
    <w:rsid w:val="008508AB"/>
    <w:rsid w:val="00852342"/>
    <w:rsid w:val="00852790"/>
    <w:rsid w:val="00860248"/>
    <w:rsid w:val="00861982"/>
    <w:rsid w:val="008705E5"/>
    <w:rsid w:val="008709A7"/>
    <w:rsid w:val="0087780D"/>
    <w:rsid w:val="00887A7C"/>
    <w:rsid w:val="00894596"/>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4AEF"/>
    <w:rsid w:val="00925DCE"/>
    <w:rsid w:val="00925F09"/>
    <w:rsid w:val="0093040C"/>
    <w:rsid w:val="0093310C"/>
    <w:rsid w:val="00937150"/>
    <w:rsid w:val="00943BCC"/>
    <w:rsid w:val="00944BBD"/>
    <w:rsid w:val="009451E2"/>
    <w:rsid w:val="00953AD8"/>
    <w:rsid w:val="0096061E"/>
    <w:rsid w:val="0097117B"/>
    <w:rsid w:val="00990AAA"/>
    <w:rsid w:val="009911D9"/>
    <w:rsid w:val="009A031E"/>
    <w:rsid w:val="009A6CC1"/>
    <w:rsid w:val="009B1061"/>
    <w:rsid w:val="009B1C92"/>
    <w:rsid w:val="009B3412"/>
    <w:rsid w:val="009B7C04"/>
    <w:rsid w:val="009C3239"/>
    <w:rsid w:val="009C6533"/>
    <w:rsid w:val="009D6517"/>
    <w:rsid w:val="009E039D"/>
    <w:rsid w:val="009E1D5E"/>
    <w:rsid w:val="009E4298"/>
    <w:rsid w:val="009E44DA"/>
    <w:rsid w:val="00A00459"/>
    <w:rsid w:val="00A029B0"/>
    <w:rsid w:val="00A122B3"/>
    <w:rsid w:val="00A15292"/>
    <w:rsid w:val="00A1696D"/>
    <w:rsid w:val="00A21DD1"/>
    <w:rsid w:val="00A24850"/>
    <w:rsid w:val="00A27C6B"/>
    <w:rsid w:val="00A335D6"/>
    <w:rsid w:val="00A45B88"/>
    <w:rsid w:val="00A64939"/>
    <w:rsid w:val="00A654FA"/>
    <w:rsid w:val="00A71A01"/>
    <w:rsid w:val="00A722B1"/>
    <w:rsid w:val="00A76874"/>
    <w:rsid w:val="00A76D04"/>
    <w:rsid w:val="00A8533E"/>
    <w:rsid w:val="00A87660"/>
    <w:rsid w:val="00A972AA"/>
    <w:rsid w:val="00AA0505"/>
    <w:rsid w:val="00AA5BEA"/>
    <w:rsid w:val="00AB09CC"/>
    <w:rsid w:val="00AB1D7A"/>
    <w:rsid w:val="00AC31A9"/>
    <w:rsid w:val="00AC5ABE"/>
    <w:rsid w:val="00AD02C2"/>
    <w:rsid w:val="00AD280A"/>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0D06"/>
    <w:rsid w:val="00B63DBE"/>
    <w:rsid w:val="00B707C5"/>
    <w:rsid w:val="00B72EBC"/>
    <w:rsid w:val="00B74117"/>
    <w:rsid w:val="00B75978"/>
    <w:rsid w:val="00B759D4"/>
    <w:rsid w:val="00B77F78"/>
    <w:rsid w:val="00B85184"/>
    <w:rsid w:val="00B912CF"/>
    <w:rsid w:val="00B9599A"/>
    <w:rsid w:val="00BA3483"/>
    <w:rsid w:val="00BB7107"/>
    <w:rsid w:val="00BC249E"/>
    <w:rsid w:val="00BC2D0D"/>
    <w:rsid w:val="00BC7FA5"/>
    <w:rsid w:val="00BD56DD"/>
    <w:rsid w:val="00BD7E1F"/>
    <w:rsid w:val="00BE2782"/>
    <w:rsid w:val="00BE2D23"/>
    <w:rsid w:val="00BE7DC8"/>
    <w:rsid w:val="00C0455B"/>
    <w:rsid w:val="00C05113"/>
    <w:rsid w:val="00C1143D"/>
    <w:rsid w:val="00C11CD2"/>
    <w:rsid w:val="00C11F15"/>
    <w:rsid w:val="00C16CD6"/>
    <w:rsid w:val="00C23AB1"/>
    <w:rsid w:val="00C310FC"/>
    <w:rsid w:val="00C368CE"/>
    <w:rsid w:val="00C42A9F"/>
    <w:rsid w:val="00C51FCA"/>
    <w:rsid w:val="00C56A3F"/>
    <w:rsid w:val="00C5741C"/>
    <w:rsid w:val="00C577ED"/>
    <w:rsid w:val="00C663B4"/>
    <w:rsid w:val="00C7558C"/>
    <w:rsid w:val="00C8076F"/>
    <w:rsid w:val="00C80E87"/>
    <w:rsid w:val="00C81D9D"/>
    <w:rsid w:val="00C86DFD"/>
    <w:rsid w:val="00C90BDC"/>
    <w:rsid w:val="00C91710"/>
    <w:rsid w:val="00C95828"/>
    <w:rsid w:val="00C971C5"/>
    <w:rsid w:val="00CA0F5C"/>
    <w:rsid w:val="00CA1CA8"/>
    <w:rsid w:val="00CA5CC2"/>
    <w:rsid w:val="00CA63D3"/>
    <w:rsid w:val="00CB0ECD"/>
    <w:rsid w:val="00CB371E"/>
    <w:rsid w:val="00CB7660"/>
    <w:rsid w:val="00CC0DE5"/>
    <w:rsid w:val="00CC45A0"/>
    <w:rsid w:val="00CC6B35"/>
    <w:rsid w:val="00CC7A63"/>
    <w:rsid w:val="00CD1D5A"/>
    <w:rsid w:val="00CD2E00"/>
    <w:rsid w:val="00CD4E23"/>
    <w:rsid w:val="00CE1853"/>
    <w:rsid w:val="00CE2C60"/>
    <w:rsid w:val="00CE5AE1"/>
    <w:rsid w:val="00CE6D4E"/>
    <w:rsid w:val="00CE7108"/>
    <w:rsid w:val="00D004A7"/>
    <w:rsid w:val="00D00921"/>
    <w:rsid w:val="00D02257"/>
    <w:rsid w:val="00D032B3"/>
    <w:rsid w:val="00D11742"/>
    <w:rsid w:val="00D16A69"/>
    <w:rsid w:val="00D217A2"/>
    <w:rsid w:val="00D2640F"/>
    <w:rsid w:val="00D37CC0"/>
    <w:rsid w:val="00D50459"/>
    <w:rsid w:val="00D53E64"/>
    <w:rsid w:val="00D56E45"/>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D1FD4"/>
    <w:rsid w:val="00DE17A7"/>
    <w:rsid w:val="00DE36D1"/>
    <w:rsid w:val="00DF4106"/>
    <w:rsid w:val="00DF585B"/>
    <w:rsid w:val="00E008EF"/>
    <w:rsid w:val="00E009D0"/>
    <w:rsid w:val="00E00F86"/>
    <w:rsid w:val="00E01DCD"/>
    <w:rsid w:val="00E06F17"/>
    <w:rsid w:val="00E073B0"/>
    <w:rsid w:val="00E07685"/>
    <w:rsid w:val="00E10C88"/>
    <w:rsid w:val="00E24DA0"/>
    <w:rsid w:val="00E44DF8"/>
    <w:rsid w:val="00E455A5"/>
    <w:rsid w:val="00E4563F"/>
    <w:rsid w:val="00E46F2F"/>
    <w:rsid w:val="00E606C5"/>
    <w:rsid w:val="00E61A51"/>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6980"/>
    <w:rsid w:val="00F47058"/>
    <w:rsid w:val="00F477B7"/>
    <w:rsid w:val="00F479C0"/>
    <w:rsid w:val="00F504FE"/>
    <w:rsid w:val="00F51B2A"/>
    <w:rsid w:val="00F54C6F"/>
    <w:rsid w:val="00F56007"/>
    <w:rsid w:val="00F56026"/>
    <w:rsid w:val="00F61583"/>
    <w:rsid w:val="00F660F6"/>
    <w:rsid w:val="00F812B5"/>
    <w:rsid w:val="00F8305B"/>
    <w:rsid w:val="00F879B1"/>
    <w:rsid w:val="00F93EBC"/>
    <w:rsid w:val="00FC19CC"/>
    <w:rsid w:val="00FC294D"/>
    <w:rsid w:val="00FD5C58"/>
    <w:rsid w:val="00FD604C"/>
    <w:rsid w:val="00FD61A1"/>
    <w:rsid w:val="00FD6E9F"/>
    <w:rsid w:val="00FE5D41"/>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nhideWhenUsed/>
    <w:qFormat/>
    <w:rsid w:val="00FC19C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4Diagrama">
    <w:name w:val="Antraštė 4 Diagrama"/>
    <w:basedOn w:val="Numatytasispastraiposriftas"/>
    <w:link w:val="Antrat4"/>
    <w:rsid w:val="00FC19CC"/>
    <w:rPr>
      <w:rFonts w:asciiTheme="majorHAnsi" w:eastAsiaTheme="majorEastAsia" w:hAnsiTheme="majorHAnsi" w:cstheme="majorBidi"/>
      <w:i/>
      <w:iCs/>
      <w:color w:val="2E74B5"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12</TotalTime>
  <Pages>3</Pages>
  <Words>3356</Words>
  <Characters>1913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Ugnė Tamošauskienė</cp:lastModifiedBy>
  <cp:revision>3</cp:revision>
  <cp:lastPrinted>2020-06-15T07:41:00Z</cp:lastPrinted>
  <dcterms:created xsi:type="dcterms:W3CDTF">2024-06-13T11:24:00Z</dcterms:created>
  <dcterms:modified xsi:type="dcterms:W3CDTF">2024-06-13T11:42:00Z</dcterms:modified>
</cp:coreProperties>
</file>