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A8BD81" w14:textId="77777777" w:rsidR="00060A39" w:rsidRPr="00723B90" w:rsidRDefault="00060A39" w:rsidP="00060A39">
      <w:pPr>
        <w:spacing w:after="120" w:line="276" w:lineRule="auto"/>
        <w:jc w:val="center"/>
        <w:rPr>
          <w:rFonts w:ascii="Arial" w:hAnsi="Arial" w:cs="Arial"/>
          <w:sz w:val="16"/>
          <w:szCs w:val="16"/>
        </w:rPr>
      </w:pPr>
      <w:r w:rsidRPr="00170437">
        <w:rPr>
          <w:noProof/>
        </w:rPr>
        <w:drawing>
          <wp:inline distT="0" distB="0" distL="0" distR="0" wp14:anchorId="77000519" wp14:editId="56D08797">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E7AC5B8" w14:textId="77777777" w:rsidR="00060A39" w:rsidRPr="00060A39" w:rsidRDefault="00060A39" w:rsidP="00060A39">
      <w:pPr>
        <w:pStyle w:val="Antrat1"/>
        <w:spacing w:after="240" w:line="276" w:lineRule="auto"/>
        <w:rPr>
          <w:rFonts w:ascii="Arial" w:hAnsi="Arial" w:cs="Arial"/>
          <w:b w:val="0"/>
          <w:sz w:val="28"/>
          <w:szCs w:val="28"/>
        </w:rPr>
      </w:pPr>
      <w:r w:rsidRPr="00060A39">
        <w:rPr>
          <w:rStyle w:val="Antrat1Diagrama"/>
          <w:rFonts w:ascii="Arial" w:hAnsi="Arial" w:cs="Arial"/>
          <w:b/>
          <w:sz w:val="28"/>
          <w:szCs w:val="28"/>
        </w:rPr>
        <w:t>KLAIPĖDOS RAJONO SAVIVALDYBĖS TARYBA</w:t>
      </w:r>
    </w:p>
    <w:p w14:paraId="4CF9453D" w14:textId="77777777" w:rsidR="00937150" w:rsidRPr="00BC75F3" w:rsidRDefault="00937150" w:rsidP="00BC75F3">
      <w:pPr>
        <w:pStyle w:val="Antrat1"/>
        <w:rPr>
          <w:rFonts w:ascii="Arial" w:hAnsi="Arial" w:cs="Arial"/>
          <w:b w:val="0"/>
          <w:sz w:val="28"/>
          <w:szCs w:val="28"/>
        </w:rPr>
      </w:pPr>
      <w:r w:rsidRPr="00BC75F3">
        <w:rPr>
          <w:rFonts w:ascii="Arial" w:hAnsi="Arial" w:cs="Arial"/>
          <w:sz w:val="28"/>
          <w:szCs w:val="28"/>
        </w:rPr>
        <w:t>SPRENDIMAS</w:t>
      </w:r>
    </w:p>
    <w:p w14:paraId="2A23D0A1" w14:textId="25ACC908" w:rsidR="00D6251F" w:rsidRPr="00060A39" w:rsidRDefault="004A541D" w:rsidP="00BC75F3">
      <w:pPr>
        <w:pStyle w:val="statymopavad"/>
        <w:spacing w:after="240" w:line="276" w:lineRule="auto"/>
        <w:ind w:firstLine="0"/>
      </w:pPr>
      <w:bookmarkStart w:id="0" w:name="_Hlk116304373"/>
      <w:r w:rsidRPr="00060A39">
        <w:rPr>
          <w:rFonts w:ascii="Arial" w:hAnsi="Arial" w:cs="Arial"/>
          <w:b/>
          <w:caps w:val="0"/>
          <w:sz w:val="28"/>
          <w:szCs w:val="28"/>
        </w:rPr>
        <w:t>DĖL KLAIPĖDOS RAJONO SAVIVALDYBĖS TARYBOS 2018 M.</w:t>
      </w:r>
      <w:r w:rsidR="00060A39">
        <w:rPr>
          <w:rFonts w:ascii="Arial" w:hAnsi="Arial" w:cs="Arial"/>
          <w:b/>
          <w:caps w:val="0"/>
          <w:sz w:val="28"/>
          <w:szCs w:val="28"/>
        </w:rPr>
        <w:br/>
      </w:r>
      <w:r w:rsidRPr="00060A39">
        <w:rPr>
          <w:rFonts w:ascii="Arial" w:hAnsi="Arial" w:cs="Arial"/>
          <w:b/>
          <w:caps w:val="0"/>
          <w:sz w:val="28"/>
          <w:szCs w:val="28"/>
        </w:rPr>
        <w:t>GRUODŽIO 20 D. SPRENDIMO NR. T11-519 „</w:t>
      </w:r>
      <w:r w:rsidR="00B27778" w:rsidRPr="00060A39">
        <w:rPr>
          <w:rFonts w:ascii="Arial" w:hAnsi="Arial" w:cs="Arial"/>
          <w:b/>
          <w:caps w:val="0"/>
          <w:sz w:val="28"/>
          <w:szCs w:val="28"/>
        </w:rPr>
        <w:t>D</w:t>
      </w:r>
      <w:r w:rsidRPr="00060A39">
        <w:rPr>
          <w:rFonts w:ascii="Arial" w:hAnsi="Arial" w:cs="Arial"/>
          <w:b/>
          <w:caps w:val="0"/>
          <w:sz w:val="28"/>
          <w:szCs w:val="28"/>
        </w:rPr>
        <w:t>ĖL SPORTININKŲ,</w:t>
      </w:r>
      <w:r w:rsidR="00060A39">
        <w:rPr>
          <w:rFonts w:ascii="Arial" w:hAnsi="Arial" w:cs="Arial"/>
          <w:b/>
          <w:caps w:val="0"/>
          <w:sz w:val="28"/>
          <w:szCs w:val="28"/>
        </w:rPr>
        <w:br/>
      </w:r>
      <w:r w:rsidRPr="00060A39">
        <w:rPr>
          <w:rFonts w:ascii="Arial" w:hAnsi="Arial" w:cs="Arial"/>
          <w:b/>
          <w:caps w:val="0"/>
          <w:sz w:val="28"/>
          <w:szCs w:val="28"/>
        </w:rPr>
        <w:t>REPREZENTUOJANČIŲ KLAIPĖDOS RAJONO SAVIVALDYBĘ,</w:t>
      </w:r>
      <w:r w:rsidR="00060A39">
        <w:rPr>
          <w:rFonts w:ascii="Arial" w:hAnsi="Arial" w:cs="Arial"/>
          <w:b/>
          <w:caps w:val="0"/>
          <w:sz w:val="28"/>
          <w:szCs w:val="28"/>
        </w:rPr>
        <w:br/>
      </w:r>
      <w:r w:rsidRPr="00060A39">
        <w:rPr>
          <w:rFonts w:ascii="Arial" w:hAnsi="Arial" w:cs="Arial"/>
          <w:b/>
          <w:caps w:val="0"/>
          <w:sz w:val="28"/>
          <w:szCs w:val="28"/>
        </w:rPr>
        <w:t>UGDYMO, DALYVAVIMO PASAULIO, EUROPOS, LIETUVOS AUKŠTO</w:t>
      </w:r>
      <w:r w:rsidR="00060A39">
        <w:rPr>
          <w:rFonts w:ascii="Arial" w:hAnsi="Arial" w:cs="Arial"/>
          <w:b/>
          <w:caps w:val="0"/>
          <w:sz w:val="28"/>
          <w:szCs w:val="28"/>
        </w:rPr>
        <w:br/>
      </w:r>
      <w:r w:rsidRPr="00060A39">
        <w:rPr>
          <w:rFonts w:ascii="Arial" w:hAnsi="Arial" w:cs="Arial"/>
          <w:b/>
          <w:caps w:val="0"/>
          <w:sz w:val="28"/>
          <w:szCs w:val="28"/>
        </w:rPr>
        <w:t>MEISTRIŠKUMO VARŽYBOSE, RĖMIMO TVARKOS APRAŠO</w:t>
      </w:r>
      <w:r w:rsidR="00060A39">
        <w:rPr>
          <w:rFonts w:ascii="Arial" w:hAnsi="Arial" w:cs="Arial"/>
          <w:b/>
          <w:caps w:val="0"/>
          <w:sz w:val="28"/>
          <w:szCs w:val="28"/>
        </w:rPr>
        <w:br/>
      </w:r>
      <w:r w:rsidRPr="00060A39">
        <w:rPr>
          <w:rFonts w:ascii="Arial" w:hAnsi="Arial" w:cs="Arial"/>
          <w:b/>
          <w:caps w:val="0"/>
          <w:sz w:val="28"/>
          <w:szCs w:val="28"/>
        </w:rPr>
        <w:t>TVIRTINIMO“ PAKEITIMO</w:t>
      </w:r>
      <w:bookmarkEnd w:id="0"/>
    </w:p>
    <w:p w14:paraId="3B0770ED" w14:textId="3C3282CE" w:rsidR="008F38B8" w:rsidRPr="00C8239A" w:rsidRDefault="002156CC" w:rsidP="00BC75F3">
      <w:pPr>
        <w:pStyle w:val="statymopavad"/>
        <w:spacing w:after="240" w:line="276" w:lineRule="auto"/>
        <w:ind w:firstLine="0"/>
        <w:rPr>
          <w:rFonts w:ascii="Arial" w:hAnsi="Arial" w:cs="Arial"/>
          <w:caps w:val="0"/>
          <w:szCs w:val="24"/>
        </w:rPr>
      </w:pPr>
      <w:r w:rsidRPr="00C8239A">
        <w:rPr>
          <w:rFonts w:ascii="Arial" w:hAnsi="Arial" w:cs="Arial"/>
          <w:szCs w:val="24"/>
        </w:rPr>
        <w:t>20</w:t>
      </w:r>
      <w:r w:rsidR="003A5E97" w:rsidRPr="00C8239A">
        <w:rPr>
          <w:rFonts w:ascii="Arial" w:hAnsi="Arial" w:cs="Arial"/>
          <w:szCs w:val="24"/>
        </w:rPr>
        <w:t>2</w:t>
      </w:r>
      <w:r w:rsidR="003860F7" w:rsidRPr="00C8239A">
        <w:rPr>
          <w:rFonts w:ascii="Arial" w:hAnsi="Arial" w:cs="Arial"/>
          <w:szCs w:val="24"/>
        </w:rPr>
        <w:t>4</w:t>
      </w:r>
      <w:r w:rsidR="008F38B8" w:rsidRPr="00C8239A">
        <w:rPr>
          <w:rFonts w:ascii="Arial" w:hAnsi="Arial" w:cs="Arial"/>
          <w:szCs w:val="24"/>
        </w:rPr>
        <w:t xml:space="preserve"> </w:t>
      </w:r>
      <w:r w:rsidR="008F38B8" w:rsidRPr="00C8239A">
        <w:rPr>
          <w:rFonts w:ascii="Arial" w:hAnsi="Arial" w:cs="Arial"/>
          <w:caps w:val="0"/>
          <w:szCs w:val="24"/>
        </w:rPr>
        <w:t>m.</w:t>
      </w:r>
      <w:r w:rsidR="00381B7C" w:rsidRPr="00C8239A">
        <w:rPr>
          <w:rFonts w:ascii="Arial" w:hAnsi="Arial" w:cs="Arial"/>
          <w:caps w:val="0"/>
          <w:szCs w:val="24"/>
        </w:rPr>
        <w:t xml:space="preserve"> </w:t>
      </w:r>
      <w:r w:rsidR="004A541D">
        <w:rPr>
          <w:rFonts w:ascii="Arial" w:hAnsi="Arial" w:cs="Arial"/>
          <w:caps w:val="0"/>
          <w:szCs w:val="24"/>
        </w:rPr>
        <w:t>birželio</w:t>
      </w:r>
      <w:r w:rsidR="003860F7" w:rsidRPr="00C8239A">
        <w:rPr>
          <w:rFonts w:ascii="Arial" w:hAnsi="Arial" w:cs="Arial"/>
          <w:caps w:val="0"/>
          <w:szCs w:val="24"/>
        </w:rPr>
        <w:t xml:space="preserve"> </w:t>
      </w:r>
      <w:r w:rsidR="00060A39">
        <w:rPr>
          <w:rFonts w:ascii="Arial" w:hAnsi="Arial" w:cs="Arial"/>
          <w:caps w:val="0"/>
          <w:szCs w:val="24"/>
        </w:rPr>
        <w:t>26</w:t>
      </w:r>
      <w:r w:rsidR="00673371" w:rsidRPr="00C8239A">
        <w:rPr>
          <w:rFonts w:ascii="Arial" w:hAnsi="Arial" w:cs="Arial"/>
          <w:caps w:val="0"/>
          <w:szCs w:val="24"/>
        </w:rPr>
        <w:t xml:space="preserve"> </w:t>
      </w:r>
      <w:r w:rsidR="00CD2E00" w:rsidRPr="00C8239A">
        <w:rPr>
          <w:rFonts w:ascii="Arial" w:hAnsi="Arial" w:cs="Arial"/>
          <w:caps w:val="0"/>
          <w:szCs w:val="24"/>
        </w:rPr>
        <w:t>d. Nr. T11-</w:t>
      </w:r>
      <w:r w:rsidR="006053FC">
        <w:rPr>
          <w:rFonts w:ascii="Arial" w:hAnsi="Arial" w:cs="Arial"/>
          <w:szCs w:val="24"/>
        </w:rPr>
        <w:t>313</w:t>
      </w:r>
      <w:r w:rsidR="008F38B8" w:rsidRPr="00C8239A">
        <w:rPr>
          <w:rFonts w:ascii="Arial" w:hAnsi="Arial" w:cs="Arial"/>
          <w:szCs w:val="24"/>
        </w:rPr>
        <w:br/>
        <w:t>G</w:t>
      </w:r>
      <w:r w:rsidR="008F38B8" w:rsidRPr="00C8239A">
        <w:rPr>
          <w:rFonts w:ascii="Arial" w:hAnsi="Arial" w:cs="Arial"/>
          <w:caps w:val="0"/>
          <w:szCs w:val="24"/>
        </w:rPr>
        <w:t>argždai</w:t>
      </w:r>
    </w:p>
    <w:p w14:paraId="76925A80" w14:textId="4AABA997" w:rsidR="005129A8" w:rsidRDefault="0085468A" w:rsidP="005B3CB5">
      <w:pPr>
        <w:spacing w:line="276" w:lineRule="auto"/>
        <w:ind w:firstLine="1134"/>
        <w:jc w:val="both"/>
        <w:rPr>
          <w:rFonts w:ascii="Arial" w:hAnsi="Arial" w:cs="Arial"/>
        </w:rPr>
      </w:pPr>
      <w:r w:rsidRPr="00C8239A">
        <w:rPr>
          <w:rFonts w:ascii="Arial" w:hAnsi="Arial" w:cs="Arial"/>
        </w:rPr>
        <w:t xml:space="preserve">Klaipėdos rajono savivaldybės taryba, vadovaudamasi Lietuvos Respublikos vietos savivaldos įstatymo </w:t>
      </w:r>
      <w:r w:rsidR="004A541D">
        <w:rPr>
          <w:rFonts w:ascii="Arial" w:hAnsi="Arial" w:cs="Arial"/>
        </w:rPr>
        <w:t xml:space="preserve">6 straipsnio 29 punktu, </w:t>
      </w:r>
      <w:r w:rsidR="00940916" w:rsidRPr="00C8239A">
        <w:rPr>
          <w:rFonts w:ascii="Arial" w:hAnsi="Arial" w:cs="Arial"/>
        </w:rPr>
        <w:t xml:space="preserve">15 straipsnio </w:t>
      </w:r>
      <w:r w:rsidR="00C062A8" w:rsidRPr="00C8239A">
        <w:rPr>
          <w:rFonts w:ascii="Arial" w:hAnsi="Arial" w:cs="Arial"/>
        </w:rPr>
        <w:t>4 dalimi</w:t>
      </w:r>
      <w:r w:rsidR="005B3CB5">
        <w:rPr>
          <w:rFonts w:ascii="Arial" w:hAnsi="Arial" w:cs="Arial"/>
        </w:rPr>
        <w:t xml:space="preserve">, </w:t>
      </w:r>
      <w:r w:rsidR="005B3CB5" w:rsidRPr="00596653">
        <w:rPr>
          <w:rFonts w:ascii="Arial" w:hAnsi="Arial" w:cs="Arial"/>
          <w:iCs/>
          <w:color w:val="000000" w:themeColor="text1"/>
          <w:spacing w:val="60"/>
        </w:rPr>
        <w:t>nusprendži</w:t>
      </w:r>
      <w:r w:rsidR="005B3CB5" w:rsidRPr="00596653">
        <w:rPr>
          <w:rFonts w:ascii="Arial" w:hAnsi="Arial" w:cs="Arial"/>
          <w:iCs/>
          <w:color w:val="000000" w:themeColor="text1"/>
        </w:rPr>
        <w:t>a</w:t>
      </w:r>
      <w:r w:rsidR="005B3CB5" w:rsidRPr="00596653">
        <w:rPr>
          <w:rFonts w:ascii="Arial" w:hAnsi="Arial" w:cs="Arial"/>
          <w:iCs/>
        </w:rPr>
        <w:t>:</w:t>
      </w:r>
    </w:p>
    <w:p w14:paraId="26AFD084" w14:textId="1049EA1B" w:rsidR="00D37E1D" w:rsidRPr="00D37E1D" w:rsidRDefault="00D37E1D" w:rsidP="00BC75F3">
      <w:pPr>
        <w:spacing w:line="276" w:lineRule="auto"/>
        <w:ind w:firstLine="1134"/>
        <w:jc w:val="both"/>
        <w:rPr>
          <w:rFonts w:ascii="Arial" w:hAnsi="Arial" w:cs="Arial"/>
        </w:rPr>
      </w:pPr>
      <w:r w:rsidRPr="00D37E1D">
        <w:rPr>
          <w:rFonts w:ascii="Arial" w:hAnsi="Arial" w:cs="Arial"/>
        </w:rPr>
        <w:t xml:space="preserve">1. </w:t>
      </w:r>
      <w:bookmarkStart w:id="1" w:name="_Hlk54080287"/>
      <w:r w:rsidRPr="00D37E1D">
        <w:rPr>
          <w:rFonts w:ascii="Arial" w:hAnsi="Arial" w:cs="Arial"/>
        </w:rPr>
        <w:t>Pakeisti Sportininkų, reprezentuojančių Klaipėdos rajono savivaldybę, ugdymo, dalyvavimo Pasaulio, Europos, Lietuvos aukšto meistriškumo sporto varžybose, rėmimo tvarkos aprašą, patvirtintą Klaipėdos rajono savivaldybės tarybos 2018 m. gruodžio 20 d. sprendimo Nr. T11-519 „Dėl sportininkų, reprezentuojančių Klaipėdos rajono savivaldybę, ugdymo, dalyvavimo pasaulio, Europos, Lietuvos aukšto meistriškumo varžybose, rėmimo tvarkos aprašo tvirtinimo“</w:t>
      </w:r>
      <w:bookmarkEnd w:id="1"/>
      <w:r w:rsidRPr="00D37E1D">
        <w:rPr>
          <w:rFonts w:ascii="Arial" w:hAnsi="Arial" w:cs="Arial"/>
        </w:rPr>
        <w:t xml:space="preserve"> 1 punktu, ir išdėstyti jį nauja redakcija (pridedama).</w:t>
      </w:r>
    </w:p>
    <w:p w14:paraId="4AB2A669" w14:textId="7EA6C075" w:rsidR="00D37E1D" w:rsidRPr="00D37E1D" w:rsidRDefault="00D37E1D" w:rsidP="00BC75F3">
      <w:pPr>
        <w:tabs>
          <w:tab w:val="num" w:pos="0"/>
          <w:tab w:val="right" w:pos="9639"/>
        </w:tabs>
        <w:spacing w:line="276" w:lineRule="auto"/>
        <w:ind w:firstLine="1134"/>
        <w:jc w:val="both"/>
        <w:rPr>
          <w:rFonts w:ascii="Arial" w:hAnsi="Arial" w:cs="Arial"/>
        </w:rPr>
      </w:pPr>
      <w:r>
        <w:rPr>
          <w:rFonts w:ascii="Arial" w:hAnsi="Arial" w:cs="Arial"/>
        </w:rPr>
        <w:t xml:space="preserve">2. </w:t>
      </w:r>
      <w:r w:rsidRPr="00D37E1D">
        <w:rPr>
          <w:rFonts w:ascii="Arial" w:hAnsi="Arial" w:cs="Arial"/>
          <w:lang w:eastAsia="lt-LT"/>
        </w:rPr>
        <w:t>Nustatyti, kad sprendimas įsigalioja 20</w:t>
      </w:r>
      <w:r w:rsidR="007B5AD8">
        <w:rPr>
          <w:rFonts w:ascii="Arial" w:hAnsi="Arial" w:cs="Arial"/>
          <w:lang w:eastAsia="lt-LT"/>
        </w:rPr>
        <w:t>25</w:t>
      </w:r>
      <w:r w:rsidRPr="00D37E1D">
        <w:rPr>
          <w:rFonts w:ascii="Arial" w:hAnsi="Arial" w:cs="Arial"/>
          <w:lang w:eastAsia="lt-LT"/>
        </w:rPr>
        <w:t xml:space="preserve"> m. sausio 1 d.</w:t>
      </w:r>
    </w:p>
    <w:p w14:paraId="69F2E7B4" w14:textId="48E5A778" w:rsidR="00D37E1D" w:rsidRPr="00D37E1D" w:rsidRDefault="00D37E1D" w:rsidP="00BC75F3">
      <w:pPr>
        <w:tabs>
          <w:tab w:val="num" w:pos="0"/>
          <w:tab w:val="right" w:pos="9639"/>
        </w:tabs>
        <w:spacing w:after="480" w:line="276" w:lineRule="auto"/>
        <w:ind w:firstLine="1134"/>
        <w:jc w:val="both"/>
        <w:rPr>
          <w:rFonts w:ascii="Arial" w:hAnsi="Arial" w:cs="Arial"/>
        </w:rPr>
      </w:pPr>
      <w:r>
        <w:rPr>
          <w:rFonts w:ascii="Arial" w:hAnsi="Arial" w:cs="Arial"/>
        </w:rPr>
        <w:t>3</w:t>
      </w:r>
      <w:r w:rsidRPr="00D37E1D">
        <w:rPr>
          <w:rFonts w:ascii="Arial" w:hAnsi="Arial" w:cs="Arial"/>
        </w:rPr>
        <w:t xml:space="preserve">. Skelbti šį sprendimą Teisės aktų registre, Klaipėdos rajono savivaldybės interneto svetainėje. </w:t>
      </w:r>
    </w:p>
    <w:p w14:paraId="15E8B5AD" w14:textId="5ED45880" w:rsidR="00F51DCD" w:rsidRPr="00060A39" w:rsidRDefault="00060A39" w:rsidP="00060A39">
      <w:pPr>
        <w:spacing w:line="276" w:lineRule="auto"/>
        <w:ind w:left="7371" w:hanging="7371"/>
        <w:rPr>
          <w:rFonts w:ascii="Arial" w:hAnsi="Arial" w:cs="Arial"/>
        </w:rPr>
      </w:pPr>
      <w:r w:rsidRPr="00CA5079">
        <w:rPr>
          <w:rFonts w:ascii="Arial" w:hAnsi="Arial" w:cs="Arial"/>
        </w:rPr>
        <w:t>Savivaldybės meras</w:t>
      </w:r>
      <w:r w:rsidRPr="00505751">
        <w:rPr>
          <w:rFonts w:ascii="Arial" w:hAnsi="Arial" w:cs="Arial"/>
        </w:rPr>
        <w:tab/>
        <w:t>Bronius Markauskas</w:t>
      </w:r>
    </w:p>
    <w:sectPr w:rsidR="00F51DCD" w:rsidRPr="00060A39" w:rsidSect="00665C0F">
      <w:headerReference w:type="even" r:id="rId8"/>
      <w:headerReference w:type="default" r:id="rId9"/>
      <w:footerReference w:type="default" r:id="rId10"/>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AECB81" w14:textId="77777777" w:rsidR="00495C0F" w:rsidRDefault="00495C0F">
      <w:r>
        <w:separator/>
      </w:r>
    </w:p>
  </w:endnote>
  <w:endnote w:type="continuationSeparator" w:id="0">
    <w:p w14:paraId="043E67BE" w14:textId="77777777" w:rsidR="00495C0F" w:rsidRDefault="00495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E1C1B" w14:textId="77777777" w:rsidR="0027545A" w:rsidRDefault="0027545A">
    <w:pPr>
      <w:pStyle w:val="Porat"/>
      <w:framePr w:wrap="auto" w:vAnchor="text" w:hAnchor="margin" w:xAlign="center" w:y="1"/>
      <w:rPr>
        <w:rStyle w:val="Puslapionumeris"/>
      </w:rPr>
    </w:pPr>
  </w:p>
  <w:p w14:paraId="124910C0" w14:textId="77777777" w:rsidR="0027545A" w:rsidRDefault="002754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05AF7F" w14:textId="77777777" w:rsidR="00495C0F" w:rsidRDefault="00495C0F">
      <w:r>
        <w:separator/>
      </w:r>
    </w:p>
  </w:footnote>
  <w:footnote w:type="continuationSeparator" w:id="0">
    <w:p w14:paraId="62AEB0D5" w14:textId="77777777" w:rsidR="00495C0F" w:rsidRDefault="00495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215DB9" w14:textId="5E91FB46"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separate"/>
    </w:r>
    <w:r w:rsidR="00060A39">
      <w:rPr>
        <w:rStyle w:val="Puslapionumeris"/>
        <w:noProof/>
      </w:rPr>
      <w:t>1</w:t>
    </w:r>
    <w:r>
      <w:rPr>
        <w:rStyle w:val="Puslapionumeris"/>
      </w:rPr>
      <w:fldChar w:fldCharType="end"/>
    </w:r>
  </w:p>
  <w:p w14:paraId="27158974"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3437E9" w14:textId="77777777" w:rsidR="00415B6D" w:rsidRDefault="00415B6D">
    <w:pPr>
      <w:pStyle w:val="Antrats"/>
      <w:jc w:val="center"/>
    </w:pPr>
    <w:r>
      <w:fldChar w:fldCharType="begin"/>
    </w:r>
    <w:r>
      <w:instrText>PAGE   \* MERGEFORMAT</w:instrText>
    </w:r>
    <w:r>
      <w:fldChar w:fldCharType="separate"/>
    </w:r>
    <w:r w:rsidR="000C7EA4">
      <w:rPr>
        <w:noProof/>
      </w:rPr>
      <w:t>2</w:t>
    </w:r>
    <w:r>
      <w:fldChar w:fldCharType="end"/>
    </w:r>
  </w:p>
  <w:p w14:paraId="7451AC9A" w14:textId="77777777" w:rsidR="0027545A" w:rsidRDefault="0027545A">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7422CA"/>
    <w:multiLevelType w:val="multilevel"/>
    <w:tmpl w:val="61D804D2"/>
    <w:lvl w:ilvl="0">
      <w:start w:val="5"/>
      <w:numFmt w:val="decimal"/>
      <w:suff w:val="space"/>
      <w:lvlText w:val="%1."/>
      <w:lvlJc w:val="left"/>
      <w:pPr>
        <w:ind w:left="1353" w:hanging="360"/>
      </w:pPr>
      <w:rPr>
        <w:rFonts w:hint="default"/>
      </w:rPr>
    </w:lvl>
    <w:lvl w:ilvl="1">
      <w:start w:val="1"/>
      <w:numFmt w:val="decimal"/>
      <w:isLgl/>
      <w:suff w:val="space"/>
      <w:lvlText w:val="%1.%2."/>
      <w:lvlJc w:val="left"/>
      <w:pPr>
        <w:ind w:left="1449" w:hanging="456"/>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2" w15:restartNumberingAfterBreak="0">
    <w:nsid w:val="30E86172"/>
    <w:multiLevelType w:val="multilevel"/>
    <w:tmpl w:val="2D0CA866"/>
    <w:lvl w:ilvl="0">
      <w:start w:val="1"/>
      <w:numFmt w:val="decimal"/>
      <w:lvlText w:val="%1."/>
      <w:lvlJc w:val="left"/>
      <w:pPr>
        <w:ind w:left="870" w:hanging="360"/>
      </w:pPr>
      <w:rPr>
        <w:rFonts w:ascii="Times New Roman" w:eastAsia="Times New Roman" w:hAnsi="Times New Roman" w:cs="Times New Roman"/>
      </w:rPr>
    </w:lvl>
    <w:lvl w:ilvl="1">
      <w:start w:val="1"/>
      <w:numFmt w:val="decimal"/>
      <w:isLgl/>
      <w:lvlText w:val="%1.%2."/>
      <w:lvlJc w:val="left"/>
      <w:pPr>
        <w:ind w:left="927" w:hanging="360"/>
      </w:pPr>
      <w:rPr>
        <w:rFonts w:hint="default"/>
      </w:rPr>
    </w:lvl>
    <w:lvl w:ilvl="2">
      <w:start w:val="1"/>
      <w:numFmt w:val="decimal"/>
      <w:isLgl/>
      <w:lvlText w:val="%1.%2.%3."/>
      <w:lvlJc w:val="left"/>
      <w:pPr>
        <w:ind w:left="1344" w:hanging="720"/>
      </w:pPr>
      <w:rPr>
        <w:rFonts w:hint="default"/>
      </w:rPr>
    </w:lvl>
    <w:lvl w:ilvl="3">
      <w:start w:val="1"/>
      <w:numFmt w:val="decimal"/>
      <w:isLgl/>
      <w:lvlText w:val="%1.%2.%3.%4."/>
      <w:lvlJc w:val="left"/>
      <w:pPr>
        <w:ind w:left="1401" w:hanging="720"/>
      </w:pPr>
      <w:rPr>
        <w:rFonts w:hint="default"/>
      </w:rPr>
    </w:lvl>
    <w:lvl w:ilvl="4">
      <w:start w:val="1"/>
      <w:numFmt w:val="decimal"/>
      <w:isLgl/>
      <w:lvlText w:val="%1.%2.%3.%4.%5."/>
      <w:lvlJc w:val="left"/>
      <w:pPr>
        <w:ind w:left="1818" w:hanging="1080"/>
      </w:pPr>
      <w:rPr>
        <w:rFonts w:hint="default"/>
      </w:rPr>
    </w:lvl>
    <w:lvl w:ilvl="5">
      <w:start w:val="1"/>
      <w:numFmt w:val="decimal"/>
      <w:isLgl/>
      <w:lvlText w:val="%1.%2.%3.%4.%5.%6."/>
      <w:lvlJc w:val="left"/>
      <w:pPr>
        <w:ind w:left="1875"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349" w:hanging="1440"/>
      </w:pPr>
      <w:rPr>
        <w:rFonts w:hint="default"/>
      </w:rPr>
    </w:lvl>
    <w:lvl w:ilvl="8">
      <w:start w:val="1"/>
      <w:numFmt w:val="decimal"/>
      <w:isLgl/>
      <w:lvlText w:val="%1.%2.%3.%4.%5.%6.%7.%8.%9."/>
      <w:lvlJc w:val="left"/>
      <w:pPr>
        <w:ind w:left="2766" w:hanging="1800"/>
      </w:pPr>
      <w:rPr>
        <w:rFonts w:hint="default"/>
      </w:rPr>
    </w:lvl>
  </w:abstractNum>
  <w:abstractNum w:abstractNumId="3" w15:restartNumberingAfterBreak="0">
    <w:nsid w:val="384907CB"/>
    <w:multiLevelType w:val="hybridMultilevel"/>
    <w:tmpl w:val="814A74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4164BD8"/>
    <w:multiLevelType w:val="hybridMultilevel"/>
    <w:tmpl w:val="BF68ACD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71E0922"/>
    <w:multiLevelType w:val="hybridMultilevel"/>
    <w:tmpl w:val="5268B17A"/>
    <w:lvl w:ilvl="0" w:tplc="1E3A2276">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FCF7957"/>
    <w:multiLevelType w:val="hybridMultilevel"/>
    <w:tmpl w:val="C0AE8310"/>
    <w:lvl w:ilvl="0" w:tplc="073E2110">
      <w:start w:val="1"/>
      <w:numFmt w:val="decimal"/>
      <w:lvlText w:val="%1."/>
      <w:lvlJc w:val="left"/>
      <w:pPr>
        <w:ind w:left="1236" w:hanging="360"/>
      </w:pPr>
      <w:rPr>
        <w:rFonts w:hint="default"/>
        <w:color w:val="000000"/>
      </w:rPr>
    </w:lvl>
    <w:lvl w:ilvl="1" w:tplc="04270019" w:tentative="1">
      <w:start w:val="1"/>
      <w:numFmt w:val="lowerLetter"/>
      <w:lvlText w:val="%2."/>
      <w:lvlJc w:val="left"/>
      <w:pPr>
        <w:ind w:left="1956" w:hanging="360"/>
      </w:pPr>
    </w:lvl>
    <w:lvl w:ilvl="2" w:tplc="0427001B" w:tentative="1">
      <w:start w:val="1"/>
      <w:numFmt w:val="lowerRoman"/>
      <w:lvlText w:val="%3."/>
      <w:lvlJc w:val="right"/>
      <w:pPr>
        <w:ind w:left="2676" w:hanging="180"/>
      </w:pPr>
    </w:lvl>
    <w:lvl w:ilvl="3" w:tplc="0427000F" w:tentative="1">
      <w:start w:val="1"/>
      <w:numFmt w:val="decimal"/>
      <w:lvlText w:val="%4."/>
      <w:lvlJc w:val="left"/>
      <w:pPr>
        <w:ind w:left="3396" w:hanging="360"/>
      </w:pPr>
    </w:lvl>
    <w:lvl w:ilvl="4" w:tplc="04270019" w:tentative="1">
      <w:start w:val="1"/>
      <w:numFmt w:val="lowerLetter"/>
      <w:lvlText w:val="%5."/>
      <w:lvlJc w:val="left"/>
      <w:pPr>
        <w:ind w:left="4116" w:hanging="360"/>
      </w:pPr>
    </w:lvl>
    <w:lvl w:ilvl="5" w:tplc="0427001B" w:tentative="1">
      <w:start w:val="1"/>
      <w:numFmt w:val="lowerRoman"/>
      <w:lvlText w:val="%6."/>
      <w:lvlJc w:val="right"/>
      <w:pPr>
        <w:ind w:left="4836" w:hanging="180"/>
      </w:pPr>
    </w:lvl>
    <w:lvl w:ilvl="6" w:tplc="0427000F" w:tentative="1">
      <w:start w:val="1"/>
      <w:numFmt w:val="decimal"/>
      <w:lvlText w:val="%7."/>
      <w:lvlJc w:val="left"/>
      <w:pPr>
        <w:ind w:left="5556" w:hanging="360"/>
      </w:pPr>
    </w:lvl>
    <w:lvl w:ilvl="7" w:tplc="04270019" w:tentative="1">
      <w:start w:val="1"/>
      <w:numFmt w:val="lowerLetter"/>
      <w:lvlText w:val="%8."/>
      <w:lvlJc w:val="left"/>
      <w:pPr>
        <w:ind w:left="6276" w:hanging="360"/>
      </w:pPr>
    </w:lvl>
    <w:lvl w:ilvl="8" w:tplc="0427001B" w:tentative="1">
      <w:start w:val="1"/>
      <w:numFmt w:val="lowerRoman"/>
      <w:lvlText w:val="%9."/>
      <w:lvlJc w:val="right"/>
      <w:pPr>
        <w:ind w:left="6996" w:hanging="180"/>
      </w:pPr>
    </w:lvl>
  </w:abstractNum>
  <w:abstractNum w:abstractNumId="7" w15:restartNumberingAfterBreak="0">
    <w:nsid w:val="50DA6F12"/>
    <w:multiLevelType w:val="hybridMultilevel"/>
    <w:tmpl w:val="C4709036"/>
    <w:lvl w:ilvl="0" w:tplc="468E45BC">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8" w15:restartNumberingAfterBreak="0">
    <w:nsid w:val="57940967"/>
    <w:multiLevelType w:val="hybridMultilevel"/>
    <w:tmpl w:val="8F1EEFF4"/>
    <w:lvl w:ilvl="0" w:tplc="1842FA86">
      <w:start w:val="1"/>
      <w:numFmt w:val="decimal"/>
      <w:lvlText w:val="%1."/>
      <w:lvlJc w:val="left"/>
      <w:pPr>
        <w:ind w:left="1020" w:hanging="360"/>
      </w:pPr>
      <w:rPr>
        <w:rFonts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9" w15:restartNumberingAfterBreak="0">
    <w:nsid w:val="5F6E49A2"/>
    <w:multiLevelType w:val="hybridMultilevel"/>
    <w:tmpl w:val="5F62C1D8"/>
    <w:lvl w:ilvl="0" w:tplc="761A56B2">
      <w:start w:val="7"/>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0" w15:restartNumberingAfterBreak="0">
    <w:nsid w:val="62260BFA"/>
    <w:multiLevelType w:val="hybridMultilevel"/>
    <w:tmpl w:val="936C2AB2"/>
    <w:lvl w:ilvl="0" w:tplc="09F8DD68">
      <w:start w:val="1"/>
      <w:numFmt w:val="decimal"/>
      <w:lvlText w:val="%1."/>
      <w:lvlJc w:val="left"/>
      <w:pPr>
        <w:ind w:left="1020" w:hanging="360"/>
      </w:pPr>
      <w:rPr>
        <w:rFonts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1" w15:restartNumberingAfterBreak="0">
    <w:nsid w:val="6ECA15CC"/>
    <w:multiLevelType w:val="hybridMultilevel"/>
    <w:tmpl w:val="C4CC4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3"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75C26576"/>
    <w:multiLevelType w:val="hybridMultilevel"/>
    <w:tmpl w:val="ACCCA236"/>
    <w:lvl w:ilvl="0" w:tplc="0B088CBC">
      <w:start w:val="1"/>
      <w:numFmt w:val="decimal"/>
      <w:lvlText w:val="%1."/>
      <w:lvlJc w:val="left"/>
      <w:pPr>
        <w:ind w:left="1211" w:hanging="360"/>
      </w:pPr>
      <w:rPr>
        <w:rFonts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014115275">
    <w:abstractNumId w:val="12"/>
  </w:num>
  <w:num w:numId="2" w16cid:durableId="121576408">
    <w:abstractNumId w:val="0"/>
  </w:num>
  <w:num w:numId="3" w16cid:durableId="981999700">
    <w:abstractNumId w:val="3"/>
  </w:num>
  <w:num w:numId="4" w16cid:durableId="201720672">
    <w:abstractNumId w:val="11"/>
  </w:num>
  <w:num w:numId="5" w16cid:durableId="504711422">
    <w:abstractNumId w:val="13"/>
  </w:num>
  <w:num w:numId="6" w16cid:durableId="1984263403">
    <w:abstractNumId w:val="7"/>
  </w:num>
  <w:num w:numId="7" w16cid:durableId="390732269">
    <w:abstractNumId w:val="4"/>
  </w:num>
  <w:num w:numId="8" w16cid:durableId="431820459">
    <w:abstractNumId w:val="5"/>
  </w:num>
  <w:num w:numId="9" w16cid:durableId="804659880">
    <w:abstractNumId w:val="2"/>
  </w:num>
  <w:num w:numId="10" w16cid:durableId="288509549">
    <w:abstractNumId w:val="9"/>
  </w:num>
  <w:num w:numId="11" w16cid:durableId="1933662223">
    <w:abstractNumId w:val="1"/>
  </w:num>
  <w:num w:numId="12" w16cid:durableId="715660749">
    <w:abstractNumId w:val="6"/>
  </w:num>
  <w:num w:numId="13" w16cid:durableId="68121093">
    <w:abstractNumId w:val="14"/>
  </w:num>
  <w:num w:numId="14" w16cid:durableId="320935793">
    <w:abstractNumId w:val="10"/>
  </w:num>
  <w:num w:numId="15" w16cid:durableId="12788767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8EB"/>
    <w:rsid w:val="00000756"/>
    <w:rsid w:val="00000DA6"/>
    <w:rsid w:val="00002791"/>
    <w:rsid w:val="000140E8"/>
    <w:rsid w:val="00016BFD"/>
    <w:rsid w:val="00020116"/>
    <w:rsid w:val="0002148B"/>
    <w:rsid w:val="000218A9"/>
    <w:rsid w:val="0002218E"/>
    <w:rsid w:val="00035E4F"/>
    <w:rsid w:val="00037B3B"/>
    <w:rsid w:val="0005169E"/>
    <w:rsid w:val="00060A39"/>
    <w:rsid w:val="00090DE6"/>
    <w:rsid w:val="00091502"/>
    <w:rsid w:val="000A20A0"/>
    <w:rsid w:val="000A64E5"/>
    <w:rsid w:val="000B13BE"/>
    <w:rsid w:val="000B31C9"/>
    <w:rsid w:val="000B75EA"/>
    <w:rsid w:val="000C6F9D"/>
    <w:rsid w:val="000C7817"/>
    <w:rsid w:val="000C7BF8"/>
    <w:rsid w:val="000C7EA4"/>
    <w:rsid w:val="000D1BB3"/>
    <w:rsid w:val="000D756F"/>
    <w:rsid w:val="000E20AC"/>
    <w:rsid w:val="000E24E5"/>
    <w:rsid w:val="000E54A6"/>
    <w:rsid w:val="000F07B3"/>
    <w:rsid w:val="000F1501"/>
    <w:rsid w:val="000F212E"/>
    <w:rsid w:val="000F3E5A"/>
    <w:rsid w:val="000F6103"/>
    <w:rsid w:val="00106E74"/>
    <w:rsid w:val="001136E2"/>
    <w:rsid w:val="00113A51"/>
    <w:rsid w:val="001144A6"/>
    <w:rsid w:val="001154ED"/>
    <w:rsid w:val="00117417"/>
    <w:rsid w:val="00121ACB"/>
    <w:rsid w:val="00122784"/>
    <w:rsid w:val="001247AC"/>
    <w:rsid w:val="00124CDE"/>
    <w:rsid w:val="00130520"/>
    <w:rsid w:val="001337C1"/>
    <w:rsid w:val="00137CE1"/>
    <w:rsid w:val="001439C7"/>
    <w:rsid w:val="0014634D"/>
    <w:rsid w:val="00152AC4"/>
    <w:rsid w:val="00155214"/>
    <w:rsid w:val="00155682"/>
    <w:rsid w:val="0015589E"/>
    <w:rsid w:val="001567CB"/>
    <w:rsid w:val="0016204D"/>
    <w:rsid w:val="0016463D"/>
    <w:rsid w:val="00164744"/>
    <w:rsid w:val="00165B5E"/>
    <w:rsid w:val="00176DBE"/>
    <w:rsid w:val="001774C4"/>
    <w:rsid w:val="00177626"/>
    <w:rsid w:val="00184B50"/>
    <w:rsid w:val="0018517E"/>
    <w:rsid w:val="0018717A"/>
    <w:rsid w:val="00187657"/>
    <w:rsid w:val="001932DE"/>
    <w:rsid w:val="00194E62"/>
    <w:rsid w:val="001972D4"/>
    <w:rsid w:val="001A1FB7"/>
    <w:rsid w:val="001A2C1D"/>
    <w:rsid w:val="001A53E7"/>
    <w:rsid w:val="001B0392"/>
    <w:rsid w:val="001B382C"/>
    <w:rsid w:val="001B6AC8"/>
    <w:rsid w:val="001C1A73"/>
    <w:rsid w:val="001D05B3"/>
    <w:rsid w:val="001D0F2F"/>
    <w:rsid w:val="001D2722"/>
    <w:rsid w:val="001D4C8A"/>
    <w:rsid w:val="001D4FF2"/>
    <w:rsid w:val="001F3F59"/>
    <w:rsid w:val="001F6AC3"/>
    <w:rsid w:val="002030CF"/>
    <w:rsid w:val="002042CB"/>
    <w:rsid w:val="00206FF8"/>
    <w:rsid w:val="0020746A"/>
    <w:rsid w:val="0021210C"/>
    <w:rsid w:val="002156CC"/>
    <w:rsid w:val="002178EB"/>
    <w:rsid w:val="00227C6A"/>
    <w:rsid w:val="00230792"/>
    <w:rsid w:val="0023533C"/>
    <w:rsid w:val="00235A57"/>
    <w:rsid w:val="0023606E"/>
    <w:rsid w:val="00236E82"/>
    <w:rsid w:val="00237067"/>
    <w:rsid w:val="002403D8"/>
    <w:rsid w:val="00241080"/>
    <w:rsid w:val="00242C5F"/>
    <w:rsid w:val="00243DEE"/>
    <w:rsid w:val="002538E6"/>
    <w:rsid w:val="002628A7"/>
    <w:rsid w:val="00265A3B"/>
    <w:rsid w:val="00265A76"/>
    <w:rsid w:val="00266DA9"/>
    <w:rsid w:val="0027225E"/>
    <w:rsid w:val="00272A21"/>
    <w:rsid w:val="0027483E"/>
    <w:rsid w:val="0027545A"/>
    <w:rsid w:val="00290B9C"/>
    <w:rsid w:val="00293CED"/>
    <w:rsid w:val="002947B2"/>
    <w:rsid w:val="00295711"/>
    <w:rsid w:val="00296E11"/>
    <w:rsid w:val="002A5287"/>
    <w:rsid w:val="002A556E"/>
    <w:rsid w:val="002A64DB"/>
    <w:rsid w:val="002A6A0B"/>
    <w:rsid w:val="002B1738"/>
    <w:rsid w:val="002C0283"/>
    <w:rsid w:val="002C0527"/>
    <w:rsid w:val="002C1783"/>
    <w:rsid w:val="002C53D8"/>
    <w:rsid w:val="002C6DE5"/>
    <w:rsid w:val="002D3557"/>
    <w:rsid w:val="002E076A"/>
    <w:rsid w:val="002E1097"/>
    <w:rsid w:val="002E17BD"/>
    <w:rsid w:val="002E6ABA"/>
    <w:rsid w:val="002F0668"/>
    <w:rsid w:val="002F3004"/>
    <w:rsid w:val="002F485B"/>
    <w:rsid w:val="002F5F21"/>
    <w:rsid w:val="00300D15"/>
    <w:rsid w:val="00304261"/>
    <w:rsid w:val="0030696A"/>
    <w:rsid w:val="00307B70"/>
    <w:rsid w:val="003121B4"/>
    <w:rsid w:val="003220DC"/>
    <w:rsid w:val="003221D0"/>
    <w:rsid w:val="003321B1"/>
    <w:rsid w:val="003436F1"/>
    <w:rsid w:val="0035194C"/>
    <w:rsid w:val="00362486"/>
    <w:rsid w:val="00362CA0"/>
    <w:rsid w:val="00363238"/>
    <w:rsid w:val="0036366B"/>
    <w:rsid w:val="00365FD0"/>
    <w:rsid w:val="00372ACA"/>
    <w:rsid w:val="00373859"/>
    <w:rsid w:val="00373CB7"/>
    <w:rsid w:val="00381B7C"/>
    <w:rsid w:val="003860F7"/>
    <w:rsid w:val="00386157"/>
    <w:rsid w:val="00391EF2"/>
    <w:rsid w:val="00392CD6"/>
    <w:rsid w:val="003959F0"/>
    <w:rsid w:val="003A2057"/>
    <w:rsid w:val="003A3E0A"/>
    <w:rsid w:val="003A5362"/>
    <w:rsid w:val="003A5E97"/>
    <w:rsid w:val="003B0414"/>
    <w:rsid w:val="003B1996"/>
    <w:rsid w:val="003B1F84"/>
    <w:rsid w:val="003B52E9"/>
    <w:rsid w:val="003C23AA"/>
    <w:rsid w:val="003C36D9"/>
    <w:rsid w:val="003C38CD"/>
    <w:rsid w:val="003C3ECB"/>
    <w:rsid w:val="003C550F"/>
    <w:rsid w:val="003C5820"/>
    <w:rsid w:val="003D1560"/>
    <w:rsid w:val="003D2CC3"/>
    <w:rsid w:val="003D4C1F"/>
    <w:rsid w:val="003E04B8"/>
    <w:rsid w:val="003E37E1"/>
    <w:rsid w:val="003E39F2"/>
    <w:rsid w:val="003F1193"/>
    <w:rsid w:val="003F1D5C"/>
    <w:rsid w:val="003F4049"/>
    <w:rsid w:val="003F5B2D"/>
    <w:rsid w:val="004021DC"/>
    <w:rsid w:val="00403B95"/>
    <w:rsid w:val="00407F54"/>
    <w:rsid w:val="00411A9A"/>
    <w:rsid w:val="00413B8F"/>
    <w:rsid w:val="00414653"/>
    <w:rsid w:val="004149A7"/>
    <w:rsid w:val="004158F8"/>
    <w:rsid w:val="00415B6D"/>
    <w:rsid w:val="004160ED"/>
    <w:rsid w:val="00416E98"/>
    <w:rsid w:val="00417480"/>
    <w:rsid w:val="00430D04"/>
    <w:rsid w:val="00431263"/>
    <w:rsid w:val="00431CC1"/>
    <w:rsid w:val="00434A5A"/>
    <w:rsid w:val="00440CC2"/>
    <w:rsid w:val="00447324"/>
    <w:rsid w:val="0045061F"/>
    <w:rsid w:val="004506C5"/>
    <w:rsid w:val="004519D7"/>
    <w:rsid w:val="00453FA6"/>
    <w:rsid w:val="00456EF3"/>
    <w:rsid w:val="00474F53"/>
    <w:rsid w:val="0047500B"/>
    <w:rsid w:val="0048228C"/>
    <w:rsid w:val="00482E5C"/>
    <w:rsid w:val="00485CAE"/>
    <w:rsid w:val="0049073C"/>
    <w:rsid w:val="0049379C"/>
    <w:rsid w:val="00495C0F"/>
    <w:rsid w:val="004A266E"/>
    <w:rsid w:val="004A2764"/>
    <w:rsid w:val="004A324A"/>
    <w:rsid w:val="004A541D"/>
    <w:rsid w:val="004B0B48"/>
    <w:rsid w:val="004B1CEB"/>
    <w:rsid w:val="004B5513"/>
    <w:rsid w:val="004B5AD8"/>
    <w:rsid w:val="004B6086"/>
    <w:rsid w:val="004B60EA"/>
    <w:rsid w:val="004C0A7C"/>
    <w:rsid w:val="004C1415"/>
    <w:rsid w:val="004C2649"/>
    <w:rsid w:val="004C60F2"/>
    <w:rsid w:val="004C7700"/>
    <w:rsid w:val="004D2774"/>
    <w:rsid w:val="004D6426"/>
    <w:rsid w:val="004E2835"/>
    <w:rsid w:val="004E30E8"/>
    <w:rsid w:val="004E5037"/>
    <w:rsid w:val="004E7316"/>
    <w:rsid w:val="004F312B"/>
    <w:rsid w:val="004F3CC2"/>
    <w:rsid w:val="004F4C67"/>
    <w:rsid w:val="005040AF"/>
    <w:rsid w:val="005069CD"/>
    <w:rsid w:val="00506B18"/>
    <w:rsid w:val="00506B76"/>
    <w:rsid w:val="0050749B"/>
    <w:rsid w:val="005105DD"/>
    <w:rsid w:val="00510C67"/>
    <w:rsid w:val="005129A8"/>
    <w:rsid w:val="00514762"/>
    <w:rsid w:val="00516210"/>
    <w:rsid w:val="005168C2"/>
    <w:rsid w:val="00525372"/>
    <w:rsid w:val="00527546"/>
    <w:rsid w:val="00534170"/>
    <w:rsid w:val="00535A0E"/>
    <w:rsid w:val="005374D3"/>
    <w:rsid w:val="005425DF"/>
    <w:rsid w:val="0054353B"/>
    <w:rsid w:val="00544832"/>
    <w:rsid w:val="00544CDA"/>
    <w:rsid w:val="00546150"/>
    <w:rsid w:val="005477AA"/>
    <w:rsid w:val="00550D8F"/>
    <w:rsid w:val="00552048"/>
    <w:rsid w:val="00554DE5"/>
    <w:rsid w:val="00561D72"/>
    <w:rsid w:val="005641C5"/>
    <w:rsid w:val="00566F21"/>
    <w:rsid w:val="00567354"/>
    <w:rsid w:val="0056737D"/>
    <w:rsid w:val="0057489D"/>
    <w:rsid w:val="005820A9"/>
    <w:rsid w:val="00594499"/>
    <w:rsid w:val="005961F8"/>
    <w:rsid w:val="00597871"/>
    <w:rsid w:val="005A5958"/>
    <w:rsid w:val="005B022B"/>
    <w:rsid w:val="005B155B"/>
    <w:rsid w:val="005B2B7F"/>
    <w:rsid w:val="005B3CB5"/>
    <w:rsid w:val="005B49D4"/>
    <w:rsid w:val="005B62F3"/>
    <w:rsid w:val="005B6CC9"/>
    <w:rsid w:val="005B729D"/>
    <w:rsid w:val="005C4268"/>
    <w:rsid w:val="005C5AB4"/>
    <w:rsid w:val="005C695A"/>
    <w:rsid w:val="005C7A00"/>
    <w:rsid w:val="005E40D9"/>
    <w:rsid w:val="005E58C6"/>
    <w:rsid w:val="005F2611"/>
    <w:rsid w:val="005F5AF6"/>
    <w:rsid w:val="006021B0"/>
    <w:rsid w:val="006053FC"/>
    <w:rsid w:val="0061027B"/>
    <w:rsid w:val="00610929"/>
    <w:rsid w:val="006120C5"/>
    <w:rsid w:val="00616140"/>
    <w:rsid w:val="00625AAF"/>
    <w:rsid w:val="00632089"/>
    <w:rsid w:val="00640249"/>
    <w:rsid w:val="00641751"/>
    <w:rsid w:val="006461FA"/>
    <w:rsid w:val="00650FF5"/>
    <w:rsid w:val="00651547"/>
    <w:rsid w:val="006518B3"/>
    <w:rsid w:val="0065279C"/>
    <w:rsid w:val="00656E14"/>
    <w:rsid w:val="006572E1"/>
    <w:rsid w:val="00660D09"/>
    <w:rsid w:val="00665C0F"/>
    <w:rsid w:val="00667F14"/>
    <w:rsid w:val="00671F4C"/>
    <w:rsid w:val="00673371"/>
    <w:rsid w:val="00677963"/>
    <w:rsid w:val="006810CA"/>
    <w:rsid w:val="00690C32"/>
    <w:rsid w:val="00691BA4"/>
    <w:rsid w:val="00693BF1"/>
    <w:rsid w:val="006A16D9"/>
    <w:rsid w:val="006A21ED"/>
    <w:rsid w:val="006A48FB"/>
    <w:rsid w:val="006A4CB8"/>
    <w:rsid w:val="006B0941"/>
    <w:rsid w:val="006B2976"/>
    <w:rsid w:val="006B53D5"/>
    <w:rsid w:val="006B63E7"/>
    <w:rsid w:val="006C30DF"/>
    <w:rsid w:val="006C5F00"/>
    <w:rsid w:val="006D2B01"/>
    <w:rsid w:val="006D696B"/>
    <w:rsid w:val="006D7468"/>
    <w:rsid w:val="006E24DB"/>
    <w:rsid w:val="006E2C76"/>
    <w:rsid w:val="006E3A7A"/>
    <w:rsid w:val="006E400B"/>
    <w:rsid w:val="006E5186"/>
    <w:rsid w:val="006E5596"/>
    <w:rsid w:val="006E590B"/>
    <w:rsid w:val="006F213A"/>
    <w:rsid w:val="006F245B"/>
    <w:rsid w:val="006F2D2D"/>
    <w:rsid w:val="006F57DB"/>
    <w:rsid w:val="006F58D4"/>
    <w:rsid w:val="0070154E"/>
    <w:rsid w:val="00712716"/>
    <w:rsid w:val="00714E77"/>
    <w:rsid w:val="00715332"/>
    <w:rsid w:val="007217A5"/>
    <w:rsid w:val="00722EBF"/>
    <w:rsid w:val="007233F5"/>
    <w:rsid w:val="00730815"/>
    <w:rsid w:val="007330A1"/>
    <w:rsid w:val="007456B2"/>
    <w:rsid w:val="00754943"/>
    <w:rsid w:val="00757B74"/>
    <w:rsid w:val="0076089B"/>
    <w:rsid w:val="00762C56"/>
    <w:rsid w:val="00764D47"/>
    <w:rsid w:val="007665E3"/>
    <w:rsid w:val="007714D5"/>
    <w:rsid w:val="00783E04"/>
    <w:rsid w:val="00785742"/>
    <w:rsid w:val="00786E25"/>
    <w:rsid w:val="00792F86"/>
    <w:rsid w:val="007A1C9B"/>
    <w:rsid w:val="007A5C90"/>
    <w:rsid w:val="007B1B81"/>
    <w:rsid w:val="007B5AD8"/>
    <w:rsid w:val="007B775B"/>
    <w:rsid w:val="007C097F"/>
    <w:rsid w:val="007C12BD"/>
    <w:rsid w:val="007D0E26"/>
    <w:rsid w:val="007D3824"/>
    <w:rsid w:val="007D3B11"/>
    <w:rsid w:val="007D3C6B"/>
    <w:rsid w:val="007E13DE"/>
    <w:rsid w:val="007E220F"/>
    <w:rsid w:val="007E4317"/>
    <w:rsid w:val="007E4905"/>
    <w:rsid w:val="007F0142"/>
    <w:rsid w:val="007F02BE"/>
    <w:rsid w:val="007F106A"/>
    <w:rsid w:val="007F564F"/>
    <w:rsid w:val="00800C38"/>
    <w:rsid w:val="00806E6D"/>
    <w:rsid w:val="00811D88"/>
    <w:rsid w:val="00813626"/>
    <w:rsid w:val="008150F1"/>
    <w:rsid w:val="00824E65"/>
    <w:rsid w:val="00826ED9"/>
    <w:rsid w:val="00830B4E"/>
    <w:rsid w:val="0083388A"/>
    <w:rsid w:val="008366CF"/>
    <w:rsid w:val="00836987"/>
    <w:rsid w:val="00836B12"/>
    <w:rsid w:val="00842152"/>
    <w:rsid w:val="00847418"/>
    <w:rsid w:val="0085468A"/>
    <w:rsid w:val="00854E06"/>
    <w:rsid w:val="00860618"/>
    <w:rsid w:val="00861453"/>
    <w:rsid w:val="00861982"/>
    <w:rsid w:val="00864C5C"/>
    <w:rsid w:val="00873888"/>
    <w:rsid w:val="008751D2"/>
    <w:rsid w:val="008874B6"/>
    <w:rsid w:val="00890394"/>
    <w:rsid w:val="00890AF4"/>
    <w:rsid w:val="00894D73"/>
    <w:rsid w:val="00896055"/>
    <w:rsid w:val="00896E36"/>
    <w:rsid w:val="008A04B1"/>
    <w:rsid w:val="008A06D8"/>
    <w:rsid w:val="008A0C11"/>
    <w:rsid w:val="008A0D09"/>
    <w:rsid w:val="008A44FF"/>
    <w:rsid w:val="008A466D"/>
    <w:rsid w:val="008A4A2A"/>
    <w:rsid w:val="008A4DFF"/>
    <w:rsid w:val="008A58A9"/>
    <w:rsid w:val="008B2870"/>
    <w:rsid w:val="008B3A8A"/>
    <w:rsid w:val="008B69D4"/>
    <w:rsid w:val="008B6EA9"/>
    <w:rsid w:val="008C04D9"/>
    <w:rsid w:val="008C17E9"/>
    <w:rsid w:val="008C625D"/>
    <w:rsid w:val="008C6C35"/>
    <w:rsid w:val="008D4C38"/>
    <w:rsid w:val="008E1B9F"/>
    <w:rsid w:val="008E1E1D"/>
    <w:rsid w:val="008E4286"/>
    <w:rsid w:val="008F38B8"/>
    <w:rsid w:val="008F3E0B"/>
    <w:rsid w:val="008F61B2"/>
    <w:rsid w:val="00901FEC"/>
    <w:rsid w:val="009029C9"/>
    <w:rsid w:val="00903551"/>
    <w:rsid w:val="009051A8"/>
    <w:rsid w:val="00907E54"/>
    <w:rsid w:val="0091000E"/>
    <w:rsid w:val="00913839"/>
    <w:rsid w:val="00914DFD"/>
    <w:rsid w:val="009164B5"/>
    <w:rsid w:val="00917912"/>
    <w:rsid w:val="00933011"/>
    <w:rsid w:val="00933286"/>
    <w:rsid w:val="00937150"/>
    <w:rsid w:val="009405E7"/>
    <w:rsid w:val="00940916"/>
    <w:rsid w:val="00942819"/>
    <w:rsid w:val="00944E91"/>
    <w:rsid w:val="00947540"/>
    <w:rsid w:val="009524C7"/>
    <w:rsid w:val="009577F0"/>
    <w:rsid w:val="00960E7A"/>
    <w:rsid w:val="00962E83"/>
    <w:rsid w:val="009650F2"/>
    <w:rsid w:val="0096553A"/>
    <w:rsid w:val="00965DAB"/>
    <w:rsid w:val="00967A18"/>
    <w:rsid w:val="009718A3"/>
    <w:rsid w:val="00971F6E"/>
    <w:rsid w:val="00972BE9"/>
    <w:rsid w:val="00981317"/>
    <w:rsid w:val="009821DE"/>
    <w:rsid w:val="00987D64"/>
    <w:rsid w:val="009911D9"/>
    <w:rsid w:val="00995953"/>
    <w:rsid w:val="009A031E"/>
    <w:rsid w:val="009A0356"/>
    <w:rsid w:val="009B072E"/>
    <w:rsid w:val="009B1C92"/>
    <w:rsid w:val="009B2642"/>
    <w:rsid w:val="009B34FB"/>
    <w:rsid w:val="009C0D25"/>
    <w:rsid w:val="009C1D51"/>
    <w:rsid w:val="009C3E9C"/>
    <w:rsid w:val="009C5628"/>
    <w:rsid w:val="009C6F3B"/>
    <w:rsid w:val="009C7778"/>
    <w:rsid w:val="009C79BE"/>
    <w:rsid w:val="009D1315"/>
    <w:rsid w:val="009D3C38"/>
    <w:rsid w:val="009D4F78"/>
    <w:rsid w:val="009D7158"/>
    <w:rsid w:val="009E039D"/>
    <w:rsid w:val="009E39C4"/>
    <w:rsid w:val="009E4DAF"/>
    <w:rsid w:val="009E5240"/>
    <w:rsid w:val="00A00272"/>
    <w:rsid w:val="00A0128E"/>
    <w:rsid w:val="00A03F91"/>
    <w:rsid w:val="00A100FE"/>
    <w:rsid w:val="00A1183F"/>
    <w:rsid w:val="00A11C3E"/>
    <w:rsid w:val="00A122B3"/>
    <w:rsid w:val="00A163CF"/>
    <w:rsid w:val="00A27C6B"/>
    <w:rsid w:val="00A536A5"/>
    <w:rsid w:val="00A53C7B"/>
    <w:rsid w:val="00A60F56"/>
    <w:rsid w:val="00A6234C"/>
    <w:rsid w:val="00A67FC6"/>
    <w:rsid w:val="00A701C9"/>
    <w:rsid w:val="00A716F5"/>
    <w:rsid w:val="00A75D15"/>
    <w:rsid w:val="00A76D04"/>
    <w:rsid w:val="00A77100"/>
    <w:rsid w:val="00A80D2A"/>
    <w:rsid w:val="00A829E8"/>
    <w:rsid w:val="00A838C3"/>
    <w:rsid w:val="00A858D4"/>
    <w:rsid w:val="00A87E2F"/>
    <w:rsid w:val="00A9050A"/>
    <w:rsid w:val="00A93259"/>
    <w:rsid w:val="00AA513A"/>
    <w:rsid w:val="00AA5DF9"/>
    <w:rsid w:val="00AA7887"/>
    <w:rsid w:val="00AA7C02"/>
    <w:rsid w:val="00AB0590"/>
    <w:rsid w:val="00AB5339"/>
    <w:rsid w:val="00AC2A9B"/>
    <w:rsid w:val="00AC739E"/>
    <w:rsid w:val="00AD2E0F"/>
    <w:rsid w:val="00AD49D9"/>
    <w:rsid w:val="00AD7B25"/>
    <w:rsid w:val="00AE4037"/>
    <w:rsid w:val="00AE5558"/>
    <w:rsid w:val="00B00AA5"/>
    <w:rsid w:val="00B01AD3"/>
    <w:rsid w:val="00B06211"/>
    <w:rsid w:val="00B10F4E"/>
    <w:rsid w:val="00B12746"/>
    <w:rsid w:val="00B14D82"/>
    <w:rsid w:val="00B153A9"/>
    <w:rsid w:val="00B17A52"/>
    <w:rsid w:val="00B17F71"/>
    <w:rsid w:val="00B21D92"/>
    <w:rsid w:val="00B27778"/>
    <w:rsid w:val="00B34B09"/>
    <w:rsid w:val="00B406C4"/>
    <w:rsid w:val="00B433B2"/>
    <w:rsid w:val="00B455D9"/>
    <w:rsid w:val="00B51E12"/>
    <w:rsid w:val="00B53C4D"/>
    <w:rsid w:val="00B53CF2"/>
    <w:rsid w:val="00B6127C"/>
    <w:rsid w:val="00B701B1"/>
    <w:rsid w:val="00B70FB0"/>
    <w:rsid w:val="00B726B2"/>
    <w:rsid w:val="00B73656"/>
    <w:rsid w:val="00B75978"/>
    <w:rsid w:val="00B80B49"/>
    <w:rsid w:val="00B81882"/>
    <w:rsid w:val="00B82890"/>
    <w:rsid w:val="00B84BC1"/>
    <w:rsid w:val="00B84C65"/>
    <w:rsid w:val="00B86747"/>
    <w:rsid w:val="00B912CF"/>
    <w:rsid w:val="00BA436E"/>
    <w:rsid w:val="00BA51FD"/>
    <w:rsid w:val="00BB12E7"/>
    <w:rsid w:val="00BB3FA2"/>
    <w:rsid w:val="00BB65A9"/>
    <w:rsid w:val="00BC1F25"/>
    <w:rsid w:val="00BC75F3"/>
    <w:rsid w:val="00BD0B9A"/>
    <w:rsid w:val="00BD506F"/>
    <w:rsid w:val="00BD56DD"/>
    <w:rsid w:val="00BF101C"/>
    <w:rsid w:val="00BF34B4"/>
    <w:rsid w:val="00BF42C6"/>
    <w:rsid w:val="00C031E9"/>
    <w:rsid w:val="00C062A8"/>
    <w:rsid w:val="00C13ACF"/>
    <w:rsid w:val="00C13B8B"/>
    <w:rsid w:val="00C1573C"/>
    <w:rsid w:val="00C238CD"/>
    <w:rsid w:val="00C247BB"/>
    <w:rsid w:val="00C2666E"/>
    <w:rsid w:val="00C27014"/>
    <w:rsid w:val="00C31C60"/>
    <w:rsid w:val="00C3257E"/>
    <w:rsid w:val="00C368CE"/>
    <w:rsid w:val="00C41367"/>
    <w:rsid w:val="00C43D0D"/>
    <w:rsid w:val="00C44181"/>
    <w:rsid w:val="00C46355"/>
    <w:rsid w:val="00C53E40"/>
    <w:rsid w:val="00C56F0A"/>
    <w:rsid w:val="00C577ED"/>
    <w:rsid w:val="00C614C0"/>
    <w:rsid w:val="00C645D6"/>
    <w:rsid w:val="00C74D78"/>
    <w:rsid w:val="00C776B0"/>
    <w:rsid w:val="00C77760"/>
    <w:rsid w:val="00C77EE3"/>
    <w:rsid w:val="00C8239A"/>
    <w:rsid w:val="00C873D7"/>
    <w:rsid w:val="00C91710"/>
    <w:rsid w:val="00C92E3F"/>
    <w:rsid w:val="00C94356"/>
    <w:rsid w:val="00C95D7A"/>
    <w:rsid w:val="00C9634D"/>
    <w:rsid w:val="00C97092"/>
    <w:rsid w:val="00CA1CA8"/>
    <w:rsid w:val="00CA58F0"/>
    <w:rsid w:val="00CA59FD"/>
    <w:rsid w:val="00CA65C0"/>
    <w:rsid w:val="00CB6933"/>
    <w:rsid w:val="00CC4258"/>
    <w:rsid w:val="00CD2E00"/>
    <w:rsid w:val="00CD37EA"/>
    <w:rsid w:val="00CD4E23"/>
    <w:rsid w:val="00CD5F23"/>
    <w:rsid w:val="00CE2E30"/>
    <w:rsid w:val="00CE3A81"/>
    <w:rsid w:val="00CE3DD3"/>
    <w:rsid w:val="00CE420B"/>
    <w:rsid w:val="00CF0618"/>
    <w:rsid w:val="00CF378E"/>
    <w:rsid w:val="00D004A7"/>
    <w:rsid w:val="00D00B23"/>
    <w:rsid w:val="00D02223"/>
    <w:rsid w:val="00D065DC"/>
    <w:rsid w:val="00D06A37"/>
    <w:rsid w:val="00D12730"/>
    <w:rsid w:val="00D12C17"/>
    <w:rsid w:val="00D134DE"/>
    <w:rsid w:val="00D21750"/>
    <w:rsid w:val="00D22D29"/>
    <w:rsid w:val="00D3112B"/>
    <w:rsid w:val="00D34529"/>
    <w:rsid w:val="00D35884"/>
    <w:rsid w:val="00D36167"/>
    <w:rsid w:val="00D37365"/>
    <w:rsid w:val="00D37E1D"/>
    <w:rsid w:val="00D50C68"/>
    <w:rsid w:val="00D5373C"/>
    <w:rsid w:val="00D54571"/>
    <w:rsid w:val="00D55371"/>
    <w:rsid w:val="00D5578F"/>
    <w:rsid w:val="00D572F4"/>
    <w:rsid w:val="00D6251F"/>
    <w:rsid w:val="00D63AF3"/>
    <w:rsid w:val="00D64861"/>
    <w:rsid w:val="00D65F92"/>
    <w:rsid w:val="00D66E3C"/>
    <w:rsid w:val="00D71882"/>
    <w:rsid w:val="00D7609E"/>
    <w:rsid w:val="00D831A1"/>
    <w:rsid w:val="00D83E07"/>
    <w:rsid w:val="00D921CF"/>
    <w:rsid w:val="00D93274"/>
    <w:rsid w:val="00D9719D"/>
    <w:rsid w:val="00DA5520"/>
    <w:rsid w:val="00DB0B20"/>
    <w:rsid w:val="00DB2A3A"/>
    <w:rsid w:val="00DB5BD8"/>
    <w:rsid w:val="00DC155A"/>
    <w:rsid w:val="00DC2710"/>
    <w:rsid w:val="00DC585F"/>
    <w:rsid w:val="00DC5CBA"/>
    <w:rsid w:val="00DD1FD4"/>
    <w:rsid w:val="00DD5224"/>
    <w:rsid w:val="00DD533A"/>
    <w:rsid w:val="00DE43A7"/>
    <w:rsid w:val="00DF3077"/>
    <w:rsid w:val="00E008EF"/>
    <w:rsid w:val="00E009D0"/>
    <w:rsid w:val="00E00F86"/>
    <w:rsid w:val="00E064E9"/>
    <w:rsid w:val="00E10BAE"/>
    <w:rsid w:val="00E114B6"/>
    <w:rsid w:val="00E12C5D"/>
    <w:rsid w:val="00E20004"/>
    <w:rsid w:val="00E24DA0"/>
    <w:rsid w:val="00E2542E"/>
    <w:rsid w:val="00E27148"/>
    <w:rsid w:val="00E32920"/>
    <w:rsid w:val="00E354B7"/>
    <w:rsid w:val="00E4053A"/>
    <w:rsid w:val="00E4563F"/>
    <w:rsid w:val="00E46F2F"/>
    <w:rsid w:val="00E512E8"/>
    <w:rsid w:val="00E54A12"/>
    <w:rsid w:val="00E61909"/>
    <w:rsid w:val="00E61D28"/>
    <w:rsid w:val="00E76E5C"/>
    <w:rsid w:val="00E847DB"/>
    <w:rsid w:val="00E84836"/>
    <w:rsid w:val="00E87190"/>
    <w:rsid w:val="00E9542B"/>
    <w:rsid w:val="00E9797C"/>
    <w:rsid w:val="00EA1E8E"/>
    <w:rsid w:val="00EA2BC0"/>
    <w:rsid w:val="00EA357A"/>
    <w:rsid w:val="00EA3E3A"/>
    <w:rsid w:val="00EA59B2"/>
    <w:rsid w:val="00EA6BB6"/>
    <w:rsid w:val="00EB2B86"/>
    <w:rsid w:val="00EB5D0F"/>
    <w:rsid w:val="00EB6A0B"/>
    <w:rsid w:val="00EB772D"/>
    <w:rsid w:val="00EC3B4D"/>
    <w:rsid w:val="00EC4F90"/>
    <w:rsid w:val="00ED3DD5"/>
    <w:rsid w:val="00EE7B8E"/>
    <w:rsid w:val="00EF14EB"/>
    <w:rsid w:val="00EF2A40"/>
    <w:rsid w:val="00F07451"/>
    <w:rsid w:val="00F1292F"/>
    <w:rsid w:val="00F13D94"/>
    <w:rsid w:val="00F145C3"/>
    <w:rsid w:val="00F16577"/>
    <w:rsid w:val="00F16F22"/>
    <w:rsid w:val="00F17A11"/>
    <w:rsid w:val="00F205B6"/>
    <w:rsid w:val="00F30750"/>
    <w:rsid w:val="00F3113D"/>
    <w:rsid w:val="00F32378"/>
    <w:rsid w:val="00F3389A"/>
    <w:rsid w:val="00F36862"/>
    <w:rsid w:val="00F4199B"/>
    <w:rsid w:val="00F47058"/>
    <w:rsid w:val="00F47C58"/>
    <w:rsid w:val="00F50310"/>
    <w:rsid w:val="00F51DCD"/>
    <w:rsid w:val="00F5431B"/>
    <w:rsid w:val="00F551D1"/>
    <w:rsid w:val="00F5743A"/>
    <w:rsid w:val="00F65BFA"/>
    <w:rsid w:val="00F76AA7"/>
    <w:rsid w:val="00F82C36"/>
    <w:rsid w:val="00F8305B"/>
    <w:rsid w:val="00F84088"/>
    <w:rsid w:val="00F92C11"/>
    <w:rsid w:val="00F97F67"/>
    <w:rsid w:val="00FA09A4"/>
    <w:rsid w:val="00FA5D1B"/>
    <w:rsid w:val="00FB0C4A"/>
    <w:rsid w:val="00FB4628"/>
    <w:rsid w:val="00FC5140"/>
    <w:rsid w:val="00FD1706"/>
    <w:rsid w:val="00FD299C"/>
    <w:rsid w:val="00FD60A4"/>
    <w:rsid w:val="00FE0969"/>
    <w:rsid w:val="00FE0CA6"/>
    <w:rsid w:val="00FF37B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947F7A"/>
  <w15:docId w15:val="{97C501C2-EE6F-4E95-97BA-5C0B46B64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C625D"/>
    <w:rPr>
      <w:sz w:val="24"/>
      <w:szCs w:val="24"/>
      <w:lang w:eastAsia="en-US"/>
    </w:rPr>
  </w:style>
  <w:style w:type="paragraph" w:styleId="Antrat1">
    <w:name w:val="heading 1"/>
    <w:basedOn w:val="prastasis"/>
    <w:next w:val="prastasis"/>
    <w:link w:val="Antrat1Diagrama"/>
    <w:qFormat/>
    <w:rsid w:val="00730815"/>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85468A"/>
    <w:pPr>
      <w:tabs>
        <w:tab w:val="right" w:pos="9639"/>
      </w:tabs>
      <w:ind w:firstLine="1134"/>
      <w:jc w:val="both"/>
    </w:pPr>
  </w:style>
  <w:style w:type="character" w:customStyle="1" w:styleId="PagrindiniotekstotraukaDiagrama">
    <w:name w:val="Pagrindinio teksto įtrauka Diagrama"/>
    <w:link w:val="Pagrindiniotekstotrauka"/>
    <w:rsid w:val="0085468A"/>
    <w:rPr>
      <w:sz w:val="24"/>
      <w:szCs w:val="24"/>
      <w:lang w:eastAsia="en-US"/>
    </w:rPr>
  </w:style>
  <w:style w:type="paragraph" w:styleId="Pagrindiniotekstotrauka2">
    <w:name w:val="Body Text Indent 2"/>
    <w:basedOn w:val="prastasis"/>
    <w:link w:val="Pagrindiniotekstotrauka2Diagrama"/>
    <w:rsid w:val="0085468A"/>
    <w:pPr>
      <w:tabs>
        <w:tab w:val="right" w:pos="9639"/>
      </w:tabs>
      <w:ind w:right="-1234" w:firstLine="1134"/>
      <w:jc w:val="both"/>
    </w:pPr>
  </w:style>
  <w:style w:type="character" w:customStyle="1" w:styleId="Pagrindiniotekstotrauka2Diagrama">
    <w:name w:val="Pagrindinio teksto įtrauka 2 Diagrama"/>
    <w:link w:val="Pagrindiniotekstotrauka2"/>
    <w:rsid w:val="0085468A"/>
    <w:rPr>
      <w:sz w:val="24"/>
      <w:szCs w:val="24"/>
      <w:lang w:eastAsia="en-US"/>
    </w:rPr>
  </w:style>
  <w:style w:type="character" w:customStyle="1" w:styleId="AntratsDiagrama">
    <w:name w:val="Antraštės Diagrama"/>
    <w:link w:val="Antrats"/>
    <w:uiPriority w:val="99"/>
    <w:rsid w:val="00415B6D"/>
    <w:rPr>
      <w:sz w:val="24"/>
      <w:szCs w:val="24"/>
      <w:lang w:eastAsia="en-US"/>
    </w:rPr>
  </w:style>
  <w:style w:type="paragraph" w:styleId="Pagrindinistekstas">
    <w:name w:val="Body Text"/>
    <w:basedOn w:val="prastasis"/>
    <w:link w:val="PagrindinistekstasDiagrama"/>
    <w:rsid w:val="00152AC4"/>
    <w:pPr>
      <w:spacing w:after="120"/>
    </w:pPr>
  </w:style>
  <w:style w:type="character" w:customStyle="1" w:styleId="PagrindinistekstasDiagrama">
    <w:name w:val="Pagrindinis tekstas Diagrama"/>
    <w:link w:val="Pagrindinistekstas"/>
    <w:rsid w:val="00152AC4"/>
    <w:rPr>
      <w:sz w:val="24"/>
      <w:szCs w:val="24"/>
      <w:lang w:eastAsia="en-US"/>
    </w:rPr>
  </w:style>
  <w:style w:type="paragraph" w:styleId="Pagrindinistekstas2">
    <w:name w:val="Body Text 2"/>
    <w:basedOn w:val="prastasis"/>
    <w:link w:val="Pagrindinistekstas2Diagrama"/>
    <w:rsid w:val="00152AC4"/>
    <w:pPr>
      <w:spacing w:after="120" w:line="480" w:lineRule="auto"/>
    </w:pPr>
  </w:style>
  <w:style w:type="character" w:customStyle="1" w:styleId="Pagrindinistekstas2Diagrama">
    <w:name w:val="Pagrindinis tekstas 2 Diagrama"/>
    <w:link w:val="Pagrindinistekstas2"/>
    <w:rsid w:val="00152AC4"/>
    <w:rPr>
      <w:sz w:val="24"/>
      <w:szCs w:val="24"/>
      <w:lang w:eastAsia="en-US"/>
    </w:rPr>
  </w:style>
  <w:style w:type="character" w:customStyle="1" w:styleId="PoratDiagrama">
    <w:name w:val="Poraštė Diagrama"/>
    <w:link w:val="Porat"/>
    <w:rsid w:val="006F2D2D"/>
    <w:rPr>
      <w:rFonts w:ascii="TimesLT" w:hAnsi="TimesLT"/>
      <w:sz w:val="24"/>
      <w:lang w:eastAsia="en-US"/>
    </w:rPr>
  </w:style>
  <w:style w:type="character" w:customStyle="1" w:styleId="Antrat1Diagrama">
    <w:name w:val="Antraštė 1 Diagrama"/>
    <w:link w:val="Antrat1"/>
    <w:rsid w:val="00730815"/>
    <w:rPr>
      <w:rFonts w:ascii="TimesLT" w:hAnsi="TimesLT"/>
      <w:b/>
      <w:sz w:val="24"/>
    </w:rPr>
  </w:style>
  <w:style w:type="character" w:customStyle="1" w:styleId="FontStyle150">
    <w:name w:val="Font Style150"/>
    <w:rsid w:val="00730815"/>
    <w:rPr>
      <w:rFonts w:ascii="Times New Roman" w:hAnsi="Times New Roman" w:cs="Times New Roman"/>
      <w:sz w:val="18"/>
      <w:szCs w:val="18"/>
    </w:rPr>
  </w:style>
  <w:style w:type="character" w:customStyle="1" w:styleId="apple-converted-space">
    <w:name w:val="apple-converted-space"/>
    <w:rsid w:val="003C550F"/>
  </w:style>
  <w:style w:type="paragraph" w:styleId="Sraopastraipa">
    <w:name w:val="List Paragraph"/>
    <w:basedOn w:val="prastasis"/>
    <w:link w:val="SraopastraipaDiagrama"/>
    <w:uiPriority w:val="34"/>
    <w:qFormat/>
    <w:rsid w:val="003A5E97"/>
    <w:pPr>
      <w:ind w:left="720"/>
      <w:contextualSpacing/>
    </w:pPr>
  </w:style>
  <w:style w:type="paragraph" w:customStyle="1" w:styleId="Default">
    <w:name w:val="Default"/>
    <w:rsid w:val="00C27014"/>
    <w:pPr>
      <w:autoSpaceDE w:val="0"/>
      <w:autoSpaceDN w:val="0"/>
      <w:adjustRightInd w:val="0"/>
    </w:pPr>
    <w:rPr>
      <w:color w:val="000000"/>
      <w:sz w:val="24"/>
      <w:szCs w:val="24"/>
    </w:rPr>
  </w:style>
  <w:style w:type="character" w:customStyle="1" w:styleId="SraopastraipaDiagrama">
    <w:name w:val="Sąrašo pastraipa Diagrama"/>
    <w:basedOn w:val="Numatytasispastraiposriftas"/>
    <w:link w:val="Sraopastraipa"/>
    <w:uiPriority w:val="34"/>
    <w:rsid w:val="00000756"/>
    <w:rPr>
      <w:sz w:val="24"/>
      <w:szCs w:val="24"/>
      <w:lang w:eastAsia="en-US"/>
    </w:rPr>
  </w:style>
  <w:style w:type="paragraph" w:styleId="Pataisymai">
    <w:name w:val="Revision"/>
    <w:hidden/>
    <w:uiPriority w:val="99"/>
    <w:semiHidden/>
    <w:rsid w:val="001F3F59"/>
    <w:rPr>
      <w:sz w:val="24"/>
      <w:szCs w:val="24"/>
      <w:lang w:eastAsia="en-US"/>
    </w:rPr>
  </w:style>
  <w:style w:type="paragraph" w:styleId="Betarp">
    <w:name w:val="No Spacing"/>
    <w:uiPriority w:val="1"/>
    <w:qFormat/>
    <w:rsid w:val="005C4268"/>
    <w:rPr>
      <w:sz w:val="24"/>
      <w:szCs w:val="24"/>
      <w:lang w:eastAsia="en-US"/>
    </w:rPr>
  </w:style>
  <w:style w:type="character" w:styleId="Hipersaitas">
    <w:name w:val="Hyperlink"/>
    <w:basedOn w:val="Numatytasispastraiposriftas"/>
    <w:uiPriority w:val="99"/>
    <w:semiHidden/>
    <w:unhideWhenUsed/>
    <w:rsid w:val="006A21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7077816">
      <w:bodyDiv w:val="1"/>
      <w:marLeft w:val="0"/>
      <w:marRight w:val="0"/>
      <w:marTop w:val="0"/>
      <w:marBottom w:val="0"/>
      <w:divBdr>
        <w:top w:val="none" w:sz="0" w:space="0" w:color="auto"/>
        <w:left w:val="none" w:sz="0" w:space="0" w:color="auto"/>
        <w:bottom w:val="none" w:sz="0" w:space="0" w:color="auto"/>
        <w:right w:val="none" w:sz="0" w:space="0" w:color="auto"/>
      </w:divBdr>
    </w:div>
    <w:div w:id="1322077873">
      <w:bodyDiv w:val="1"/>
      <w:marLeft w:val="0"/>
      <w:marRight w:val="0"/>
      <w:marTop w:val="0"/>
      <w:marBottom w:val="0"/>
      <w:divBdr>
        <w:top w:val="none" w:sz="0" w:space="0" w:color="auto"/>
        <w:left w:val="none" w:sz="0" w:space="0" w:color="auto"/>
        <w:bottom w:val="none" w:sz="0" w:space="0" w:color="auto"/>
        <w:right w:val="none" w:sz="0" w:space="0" w:color="auto"/>
      </w:divBdr>
    </w:div>
    <w:div w:id="1333951323">
      <w:bodyDiv w:val="1"/>
      <w:marLeft w:val="0"/>
      <w:marRight w:val="0"/>
      <w:marTop w:val="0"/>
      <w:marBottom w:val="0"/>
      <w:divBdr>
        <w:top w:val="none" w:sz="0" w:space="0" w:color="auto"/>
        <w:left w:val="none" w:sz="0" w:space="0" w:color="auto"/>
        <w:bottom w:val="none" w:sz="0" w:space="0" w:color="auto"/>
        <w:right w:val="none" w:sz="0" w:space="0" w:color="auto"/>
      </w:divBdr>
      <w:divsChild>
        <w:div w:id="14113398">
          <w:marLeft w:val="0"/>
          <w:marRight w:val="0"/>
          <w:marTop w:val="0"/>
          <w:marBottom w:val="0"/>
          <w:divBdr>
            <w:top w:val="none" w:sz="0" w:space="0" w:color="auto"/>
            <w:left w:val="none" w:sz="0" w:space="0" w:color="auto"/>
            <w:bottom w:val="none" w:sz="0" w:space="0" w:color="auto"/>
            <w:right w:val="none" w:sz="0" w:space="0" w:color="auto"/>
          </w:divBdr>
        </w:div>
        <w:div w:id="30425060">
          <w:marLeft w:val="0"/>
          <w:marRight w:val="0"/>
          <w:marTop w:val="0"/>
          <w:marBottom w:val="0"/>
          <w:divBdr>
            <w:top w:val="none" w:sz="0" w:space="0" w:color="auto"/>
            <w:left w:val="none" w:sz="0" w:space="0" w:color="auto"/>
            <w:bottom w:val="none" w:sz="0" w:space="0" w:color="auto"/>
            <w:right w:val="none" w:sz="0" w:space="0" w:color="auto"/>
          </w:divBdr>
        </w:div>
        <w:div w:id="36318300">
          <w:marLeft w:val="0"/>
          <w:marRight w:val="0"/>
          <w:marTop w:val="0"/>
          <w:marBottom w:val="0"/>
          <w:divBdr>
            <w:top w:val="none" w:sz="0" w:space="0" w:color="auto"/>
            <w:left w:val="none" w:sz="0" w:space="0" w:color="auto"/>
            <w:bottom w:val="none" w:sz="0" w:space="0" w:color="auto"/>
            <w:right w:val="none" w:sz="0" w:space="0" w:color="auto"/>
          </w:divBdr>
        </w:div>
        <w:div w:id="77794641">
          <w:marLeft w:val="0"/>
          <w:marRight w:val="0"/>
          <w:marTop w:val="0"/>
          <w:marBottom w:val="0"/>
          <w:divBdr>
            <w:top w:val="none" w:sz="0" w:space="0" w:color="auto"/>
            <w:left w:val="none" w:sz="0" w:space="0" w:color="auto"/>
            <w:bottom w:val="none" w:sz="0" w:space="0" w:color="auto"/>
            <w:right w:val="none" w:sz="0" w:space="0" w:color="auto"/>
          </w:divBdr>
        </w:div>
        <w:div w:id="101534288">
          <w:marLeft w:val="0"/>
          <w:marRight w:val="0"/>
          <w:marTop w:val="0"/>
          <w:marBottom w:val="0"/>
          <w:divBdr>
            <w:top w:val="none" w:sz="0" w:space="0" w:color="auto"/>
            <w:left w:val="none" w:sz="0" w:space="0" w:color="auto"/>
            <w:bottom w:val="none" w:sz="0" w:space="0" w:color="auto"/>
            <w:right w:val="none" w:sz="0" w:space="0" w:color="auto"/>
          </w:divBdr>
        </w:div>
        <w:div w:id="212546526">
          <w:marLeft w:val="0"/>
          <w:marRight w:val="0"/>
          <w:marTop w:val="0"/>
          <w:marBottom w:val="0"/>
          <w:divBdr>
            <w:top w:val="none" w:sz="0" w:space="0" w:color="auto"/>
            <w:left w:val="none" w:sz="0" w:space="0" w:color="auto"/>
            <w:bottom w:val="none" w:sz="0" w:space="0" w:color="auto"/>
            <w:right w:val="none" w:sz="0" w:space="0" w:color="auto"/>
          </w:divBdr>
        </w:div>
        <w:div w:id="271866123">
          <w:marLeft w:val="0"/>
          <w:marRight w:val="0"/>
          <w:marTop w:val="0"/>
          <w:marBottom w:val="0"/>
          <w:divBdr>
            <w:top w:val="none" w:sz="0" w:space="0" w:color="auto"/>
            <w:left w:val="none" w:sz="0" w:space="0" w:color="auto"/>
            <w:bottom w:val="none" w:sz="0" w:space="0" w:color="auto"/>
            <w:right w:val="none" w:sz="0" w:space="0" w:color="auto"/>
          </w:divBdr>
        </w:div>
        <w:div w:id="277873839">
          <w:marLeft w:val="0"/>
          <w:marRight w:val="0"/>
          <w:marTop w:val="0"/>
          <w:marBottom w:val="0"/>
          <w:divBdr>
            <w:top w:val="none" w:sz="0" w:space="0" w:color="auto"/>
            <w:left w:val="none" w:sz="0" w:space="0" w:color="auto"/>
            <w:bottom w:val="none" w:sz="0" w:space="0" w:color="auto"/>
            <w:right w:val="none" w:sz="0" w:space="0" w:color="auto"/>
          </w:divBdr>
        </w:div>
        <w:div w:id="335230304">
          <w:marLeft w:val="0"/>
          <w:marRight w:val="0"/>
          <w:marTop w:val="0"/>
          <w:marBottom w:val="0"/>
          <w:divBdr>
            <w:top w:val="none" w:sz="0" w:space="0" w:color="auto"/>
            <w:left w:val="none" w:sz="0" w:space="0" w:color="auto"/>
            <w:bottom w:val="none" w:sz="0" w:space="0" w:color="auto"/>
            <w:right w:val="none" w:sz="0" w:space="0" w:color="auto"/>
          </w:divBdr>
        </w:div>
        <w:div w:id="338584775">
          <w:marLeft w:val="0"/>
          <w:marRight w:val="0"/>
          <w:marTop w:val="0"/>
          <w:marBottom w:val="0"/>
          <w:divBdr>
            <w:top w:val="none" w:sz="0" w:space="0" w:color="auto"/>
            <w:left w:val="none" w:sz="0" w:space="0" w:color="auto"/>
            <w:bottom w:val="none" w:sz="0" w:space="0" w:color="auto"/>
            <w:right w:val="none" w:sz="0" w:space="0" w:color="auto"/>
          </w:divBdr>
        </w:div>
        <w:div w:id="376899528">
          <w:marLeft w:val="0"/>
          <w:marRight w:val="0"/>
          <w:marTop w:val="0"/>
          <w:marBottom w:val="0"/>
          <w:divBdr>
            <w:top w:val="none" w:sz="0" w:space="0" w:color="auto"/>
            <w:left w:val="none" w:sz="0" w:space="0" w:color="auto"/>
            <w:bottom w:val="none" w:sz="0" w:space="0" w:color="auto"/>
            <w:right w:val="none" w:sz="0" w:space="0" w:color="auto"/>
          </w:divBdr>
        </w:div>
        <w:div w:id="524757194">
          <w:marLeft w:val="0"/>
          <w:marRight w:val="0"/>
          <w:marTop w:val="0"/>
          <w:marBottom w:val="0"/>
          <w:divBdr>
            <w:top w:val="none" w:sz="0" w:space="0" w:color="auto"/>
            <w:left w:val="none" w:sz="0" w:space="0" w:color="auto"/>
            <w:bottom w:val="none" w:sz="0" w:space="0" w:color="auto"/>
            <w:right w:val="none" w:sz="0" w:space="0" w:color="auto"/>
          </w:divBdr>
        </w:div>
        <w:div w:id="531193005">
          <w:marLeft w:val="0"/>
          <w:marRight w:val="0"/>
          <w:marTop w:val="0"/>
          <w:marBottom w:val="0"/>
          <w:divBdr>
            <w:top w:val="none" w:sz="0" w:space="0" w:color="auto"/>
            <w:left w:val="none" w:sz="0" w:space="0" w:color="auto"/>
            <w:bottom w:val="none" w:sz="0" w:space="0" w:color="auto"/>
            <w:right w:val="none" w:sz="0" w:space="0" w:color="auto"/>
          </w:divBdr>
        </w:div>
        <w:div w:id="599139272">
          <w:marLeft w:val="0"/>
          <w:marRight w:val="0"/>
          <w:marTop w:val="0"/>
          <w:marBottom w:val="0"/>
          <w:divBdr>
            <w:top w:val="none" w:sz="0" w:space="0" w:color="auto"/>
            <w:left w:val="none" w:sz="0" w:space="0" w:color="auto"/>
            <w:bottom w:val="none" w:sz="0" w:space="0" w:color="auto"/>
            <w:right w:val="none" w:sz="0" w:space="0" w:color="auto"/>
          </w:divBdr>
        </w:div>
        <w:div w:id="606543157">
          <w:marLeft w:val="0"/>
          <w:marRight w:val="0"/>
          <w:marTop w:val="0"/>
          <w:marBottom w:val="0"/>
          <w:divBdr>
            <w:top w:val="none" w:sz="0" w:space="0" w:color="auto"/>
            <w:left w:val="none" w:sz="0" w:space="0" w:color="auto"/>
            <w:bottom w:val="none" w:sz="0" w:space="0" w:color="auto"/>
            <w:right w:val="none" w:sz="0" w:space="0" w:color="auto"/>
          </w:divBdr>
        </w:div>
        <w:div w:id="620494952">
          <w:marLeft w:val="0"/>
          <w:marRight w:val="0"/>
          <w:marTop w:val="0"/>
          <w:marBottom w:val="0"/>
          <w:divBdr>
            <w:top w:val="none" w:sz="0" w:space="0" w:color="auto"/>
            <w:left w:val="none" w:sz="0" w:space="0" w:color="auto"/>
            <w:bottom w:val="none" w:sz="0" w:space="0" w:color="auto"/>
            <w:right w:val="none" w:sz="0" w:space="0" w:color="auto"/>
          </w:divBdr>
        </w:div>
        <w:div w:id="630089619">
          <w:marLeft w:val="0"/>
          <w:marRight w:val="0"/>
          <w:marTop w:val="0"/>
          <w:marBottom w:val="0"/>
          <w:divBdr>
            <w:top w:val="none" w:sz="0" w:space="0" w:color="auto"/>
            <w:left w:val="none" w:sz="0" w:space="0" w:color="auto"/>
            <w:bottom w:val="none" w:sz="0" w:space="0" w:color="auto"/>
            <w:right w:val="none" w:sz="0" w:space="0" w:color="auto"/>
          </w:divBdr>
        </w:div>
        <w:div w:id="653685306">
          <w:marLeft w:val="0"/>
          <w:marRight w:val="0"/>
          <w:marTop w:val="0"/>
          <w:marBottom w:val="0"/>
          <w:divBdr>
            <w:top w:val="none" w:sz="0" w:space="0" w:color="auto"/>
            <w:left w:val="none" w:sz="0" w:space="0" w:color="auto"/>
            <w:bottom w:val="none" w:sz="0" w:space="0" w:color="auto"/>
            <w:right w:val="none" w:sz="0" w:space="0" w:color="auto"/>
          </w:divBdr>
        </w:div>
        <w:div w:id="664892372">
          <w:marLeft w:val="0"/>
          <w:marRight w:val="0"/>
          <w:marTop w:val="0"/>
          <w:marBottom w:val="0"/>
          <w:divBdr>
            <w:top w:val="none" w:sz="0" w:space="0" w:color="auto"/>
            <w:left w:val="none" w:sz="0" w:space="0" w:color="auto"/>
            <w:bottom w:val="none" w:sz="0" w:space="0" w:color="auto"/>
            <w:right w:val="none" w:sz="0" w:space="0" w:color="auto"/>
          </w:divBdr>
        </w:div>
        <w:div w:id="718284587">
          <w:marLeft w:val="0"/>
          <w:marRight w:val="0"/>
          <w:marTop w:val="0"/>
          <w:marBottom w:val="0"/>
          <w:divBdr>
            <w:top w:val="none" w:sz="0" w:space="0" w:color="auto"/>
            <w:left w:val="none" w:sz="0" w:space="0" w:color="auto"/>
            <w:bottom w:val="none" w:sz="0" w:space="0" w:color="auto"/>
            <w:right w:val="none" w:sz="0" w:space="0" w:color="auto"/>
          </w:divBdr>
        </w:div>
        <w:div w:id="722676795">
          <w:marLeft w:val="0"/>
          <w:marRight w:val="0"/>
          <w:marTop w:val="0"/>
          <w:marBottom w:val="0"/>
          <w:divBdr>
            <w:top w:val="none" w:sz="0" w:space="0" w:color="auto"/>
            <w:left w:val="none" w:sz="0" w:space="0" w:color="auto"/>
            <w:bottom w:val="none" w:sz="0" w:space="0" w:color="auto"/>
            <w:right w:val="none" w:sz="0" w:space="0" w:color="auto"/>
          </w:divBdr>
        </w:div>
        <w:div w:id="727803455">
          <w:marLeft w:val="0"/>
          <w:marRight w:val="0"/>
          <w:marTop w:val="0"/>
          <w:marBottom w:val="0"/>
          <w:divBdr>
            <w:top w:val="none" w:sz="0" w:space="0" w:color="auto"/>
            <w:left w:val="none" w:sz="0" w:space="0" w:color="auto"/>
            <w:bottom w:val="none" w:sz="0" w:space="0" w:color="auto"/>
            <w:right w:val="none" w:sz="0" w:space="0" w:color="auto"/>
          </w:divBdr>
        </w:div>
        <w:div w:id="762576965">
          <w:marLeft w:val="0"/>
          <w:marRight w:val="0"/>
          <w:marTop w:val="0"/>
          <w:marBottom w:val="0"/>
          <w:divBdr>
            <w:top w:val="none" w:sz="0" w:space="0" w:color="auto"/>
            <w:left w:val="none" w:sz="0" w:space="0" w:color="auto"/>
            <w:bottom w:val="none" w:sz="0" w:space="0" w:color="auto"/>
            <w:right w:val="none" w:sz="0" w:space="0" w:color="auto"/>
          </w:divBdr>
        </w:div>
        <w:div w:id="767577596">
          <w:marLeft w:val="0"/>
          <w:marRight w:val="0"/>
          <w:marTop w:val="0"/>
          <w:marBottom w:val="0"/>
          <w:divBdr>
            <w:top w:val="none" w:sz="0" w:space="0" w:color="auto"/>
            <w:left w:val="none" w:sz="0" w:space="0" w:color="auto"/>
            <w:bottom w:val="none" w:sz="0" w:space="0" w:color="auto"/>
            <w:right w:val="none" w:sz="0" w:space="0" w:color="auto"/>
          </w:divBdr>
        </w:div>
        <w:div w:id="788207453">
          <w:marLeft w:val="0"/>
          <w:marRight w:val="0"/>
          <w:marTop w:val="0"/>
          <w:marBottom w:val="0"/>
          <w:divBdr>
            <w:top w:val="none" w:sz="0" w:space="0" w:color="auto"/>
            <w:left w:val="none" w:sz="0" w:space="0" w:color="auto"/>
            <w:bottom w:val="none" w:sz="0" w:space="0" w:color="auto"/>
            <w:right w:val="none" w:sz="0" w:space="0" w:color="auto"/>
          </w:divBdr>
        </w:div>
        <w:div w:id="793986175">
          <w:marLeft w:val="0"/>
          <w:marRight w:val="0"/>
          <w:marTop w:val="0"/>
          <w:marBottom w:val="0"/>
          <w:divBdr>
            <w:top w:val="none" w:sz="0" w:space="0" w:color="auto"/>
            <w:left w:val="none" w:sz="0" w:space="0" w:color="auto"/>
            <w:bottom w:val="none" w:sz="0" w:space="0" w:color="auto"/>
            <w:right w:val="none" w:sz="0" w:space="0" w:color="auto"/>
          </w:divBdr>
        </w:div>
        <w:div w:id="814955745">
          <w:marLeft w:val="0"/>
          <w:marRight w:val="0"/>
          <w:marTop w:val="0"/>
          <w:marBottom w:val="0"/>
          <w:divBdr>
            <w:top w:val="none" w:sz="0" w:space="0" w:color="auto"/>
            <w:left w:val="none" w:sz="0" w:space="0" w:color="auto"/>
            <w:bottom w:val="none" w:sz="0" w:space="0" w:color="auto"/>
            <w:right w:val="none" w:sz="0" w:space="0" w:color="auto"/>
          </w:divBdr>
        </w:div>
        <w:div w:id="857819565">
          <w:marLeft w:val="0"/>
          <w:marRight w:val="0"/>
          <w:marTop w:val="0"/>
          <w:marBottom w:val="0"/>
          <w:divBdr>
            <w:top w:val="none" w:sz="0" w:space="0" w:color="auto"/>
            <w:left w:val="none" w:sz="0" w:space="0" w:color="auto"/>
            <w:bottom w:val="none" w:sz="0" w:space="0" w:color="auto"/>
            <w:right w:val="none" w:sz="0" w:space="0" w:color="auto"/>
          </w:divBdr>
        </w:div>
        <w:div w:id="869413404">
          <w:marLeft w:val="0"/>
          <w:marRight w:val="0"/>
          <w:marTop w:val="0"/>
          <w:marBottom w:val="0"/>
          <w:divBdr>
            <w:top w:val="none" w:sz="0" w:space="0" w:color="auto"/>
            <w:left w:val="none" w:sz="0" w:space="0" w:color="auto"/>
            <w:bottom w:val="none" w:sz="0" w:space="0" w:color="auto"/>
            <w:right w:val="none" w:sz="0" w:space="0" w:color="auto"/>
          </w:divBdr>
        </w:div>
        <w:div w:id="894388762">
          <w:marLeft w:val="0"/>
          <w:marRight w:val="0"/>
          <w:marTop w:val="0"/>
          <w:marBottom w:val="0"/>
          <w:divBdr>
            <w:top w:val="none" w:sz="0" w:space="0" w:color="auto"/>
            <w:left w:val="none" w:sz="0" w:space="0" w:color="auto"/>
            <w:bottom w:val="none" w:sz="0" w:space="0" w:color="auto"/>
            <w:right w:val="none" w:sz="0" w:space="0" w:color="auto"/>
          </w:divBdr>
        </w:div>
        <w:div w:id="915094290">
          <w:marLeft w:val="0"/>
          <w:marRight w:val="0"/>
          <w:marTop w:val="0"/>
          <w:marBottom w:val="0"/>
          <w:divBdr>
            <w:top w:val="none" w:sz="0" w:space="0" w:color="auto"/>
            <w:left w:val="none" w:sz="0" w:space="0" w:color="auto"/>
            <w:bottom w:val="none" w:sz="0" w:space="0" w:color="auto"/>
            <w:right w:val="none" w:sz="0" w:space="0" w:color="auto"/>
          </w:divBdr>
        </w:div>
        <w:div w:id="924725415">
          <w:marLeft w:val="0"/>
          <w:marRight w:val="0"/>
          <w:marTop w:val="0"/>
          <w:marBottom w:val="0"/>
          <w:divBdr>
            <w:top w:val="none" w:sz="0" w:space="0" w:color="auto"/>
            <w:left w:val="none" w:sz="0" w:space="0" w:color="auto"/>
            <w:bottom w:val="none" w:sz="0" w:space="0" w:color="auto"/>
            <w:right w:val="none" w:sz="0" w:space="0" w:color="auto"/>
          </w:divBdr>
        </w:div>
        <w:div w:id="931468975">
          <w:marLeft w:val="0"/>
          <w:marRight w:val="0"/>
          <w:marTop w:val="0"/>
          <w:marBottom w:val="0"/>
          <w:divBdr>
            <w:top w:val="none" w:sz="0" w:space="0" w:color="auto"/>
            <w:left w:val="none" w:sz="0" w:space="0" w:color="auto"/>
            <w:bottom w:val="none" w:sz="0" w:space="0" w:color="auto"/>
            <w:right w:val="none" w:sz="0" w:space="0" w:color="auto"/>
          </w:divBdr>
        </w:div>
        <w:div w:id="983049263">
          <w:marLeft w:val="0"/>
          <w:marRight w:val="0"/>
          <w:marTop w:val="0"/>
          <w:marBottom w:val="0"/>
          <w:divBdr>
            <w:top w:val="none" w:sz="0" w:space="0" w:color="auto"/>
            <w:left w:val="none" w:sz="0" w:space="0" w:color="auto"/>
            <w:bottom w:val="none" w:sz="0" w:space="0" w:color="auto"/>
            <w:right w:val="none" w:sz="0" w:space="0" w:color="auto"/>
          </w:divBdr>
        </w:div>
        <w:div w:id="1099252236">
          <w:marLeft w:val="0"/>
          <w:marRight w:val="0"/>
          <w:marTop w:val="0"/>
          <w:marBottom w:val="0"/>
          <w:divBdr>
            <w:top w:val="none" w:sz="0" w:space="0" w:color="auto"/>
            <w:left w:val="none" w:sz="0" w:space="0" w:color="auto"/>
            <w:bottom w:val="none" w:sz="0" w:space="0" w:color="auto"/>
            <w:right w:val="none" w:sz="0" w:space="0" w:color="auto"/>
          </w:divBdr>
        </w:div>
        <w:div w:id="1138037746">
          <w:marLeft w:val="0"/>
          <w:marRight w:val="0"/>
          <w:marTop w:val="0"/>
          <w:marBottom w:val="0"/>
          <w:divBdr>
            <w:top w:val="none" w:sz="0" w:space="0" w:color="auto"/>
            <w:left w:val="none" w:sz="0" w:space="0" w:color="auto"/>
            <w:bottom w:val="none" w:sz="0" w:space="0" w:color="auto"/>
            <w:right w:val="none" w:sz="0" w:space="0" w:color="auto"/>
          </w:divBdr>
        </w:div>
        <w:div w:id="1154762630">
          <w:marLeft w:val="0"/>
          <w:marRight w:val="0"/>
          <w:marTop w:val="0"/>
          <w:marBottom w:val="0"/>
          <w:divBdr>
            <w:top w:val="none" w:sz="0" w:space="0" w:color="auto"/>
            <w:left w:val="none" w:sz="0" w:space="0" w:color="auto"/>
            <w:bottom w:val="none" w:sz="0" w:space="0" w:color="auto"/>
            <w:right w:val="none" w:sz="0" w:space="0" w:color="auto"/>
          </w:divBdr>
        </w:div>
        <w:div w:id="1172834436">
          <w:marLeft w:val="0"/>
          <w:marRight w:val="0"/>
          <w:marTop w:val="0"/>
          <w:marBottom w:val="0"/>
          <w:divBdr>
            <w:top w:val="none" w:sz="0" w:space="0" w:color="auto"/>
            <w:left w:val="none" w:sz="0" w:space="0" w:color="auto"/>
            <w:bottom w:val="none" w:sz="0" w:space="0" w:color="auto"/>
            <w:right w:val="none" w:sz="0" w:space="0" w:color="auto"/>
          </w:divBdr>
        </w:div>
        <w:div w:id="1186211854">
          <w:marLeft w:val="0"/>
          <w:marRight w:val="0"/>
          <w:marTop w:val="0"/>
          <w:marBottom w:val="0"/>
          <w:divBdr>
            <w:top w:val="none" w:sz="0" w:space="0" w:color="auto"/>
            <w:left w:val="none" w:sz="0" w:space="0" w:color="auto"/>
            <w:bottom w:val="none" w:sz="0" w:space="0" w:color="auto"/>
            <w:right w:val="none" w:sz="0" w:space="0" w:color="auto"/>
          </w:divBdr>
        </w:div>
        <w:div w:id="1215774908">
          <w:marLeft w:val="0"/>
          <w:marRight w:val="0"/>
          <w:marTop w:val="0"/>
          <w:marBottom w:val="0"/>
          <w:divBdr>
            <w:top w:val="none" w:sz="0" w:space="0" w:color="auto"/>
            <w:left w:val="none" w:sz="0" w:space="0" w:color="auto"/>
            <w:bottom w:val="none" w:sz="0" w:space="0" w:color="auto"/>
            <w:right w:val="none" w:sz="0" w:space="0" w:color="auto"/>
          </w:divBdr>
        </w:div>
        <w:div w:id="1239174951">
          <w:marLeft w:val="0"/>
          <w:marRight w:val="0"/>
          <w:marTop w:val="0"/>
          <w:marBottom w:val="0"/>
          <w:divBdr>
            <w:top w:val="none" w:sz="0" w:space="0" w:color="auto"/>
            <w:left w:val="none" w:sz="0" w:space="0" w:color="auto"/>
            <w:bottom w:val="none" w:sz="0" w:space="0" w:color="auto"/>
            <w:right w:val="none" w:sz="0" w:space="0" w:color="auto"/>
          </w:divBdr>
        </w:div>
        <w:div w:id="1259678521">
          <w:marLeft w:val="0"/>
          <w:marRight w:val="0"/>
          <w:marTop w:val="0"/>
          <w:marBottom w:val="0"/>
          <w:divBdr>
            <w:top w:val="none" w:sz="0" w:space="0" w:color="auto"/>
            <w:left w:val="none" w:sz="0" w:space="0" w:color="auto"/>
            <w:bottom w:val="none" w:sz="0" w:space="0" w:color="auto"/>
            <w:right w:val="none" w:sz="0" w:space="0" w:color="auto"/>
          </w:divBdr>
        </w:div>
        <w:div w:id="1297024766">
          <w:marLeft w:val="0"/>
          <w:marRight w:val="0"/>
          <w:marTop w:val="0"/>
          <w:marBottom w:val="0"/>
          <w:divBdr>
            <w:top w:val="none" w:sz="0" w:space="0" w:color="auto"/>
            <w:left w:val="none" w:sz="0" w:space="0" w:color="auto"/>
            <w:bottom w:val="none" w:sz="0" w:space="0" w:color="auto"/>
            <w:right w:val="none" w:sz="0" w:space="0" w:color="auto"/>
          </w:divBdr>
        </w:div>
        <w:div w:id="1352075307">
          <w:marLeft w:val="0"/>
          <w:marRight w:val="0"/>
          <w:marTop w:val="0"/>
          <w:marBottom w:val="0"/>
          <w:divBdr>
            <w:top w:val="none" w:sz="0" w:space="0" w:color="auto"/>
            <w:left w:val="none" w:sz="0" w:space="0" w:color="auto"/>
            <w:bottom w:val="none" w:sz="0" w:space="0" w:color="auto"/>
            <w:right w:val="none" w:sz="0" w:space="0" w:color="auto"/>
          </w:divBdr>
        </w:div>
        <w:div w:id="1367214055">
          <w:marLeft w:val="0"/>
          <w:marRight w:val="0"/>
          <w:marTop w:val="0"/>
          <w:marBottom w:val="0"/>
          <w:divBdr>
            <w:top w:val="none" w:sz="0" w:space="0" w:color="auto"/>
            <w:left w:val="none" w:sz="0" w:space="0" w:color="auto"/>
            <w:bottom w:val="none" w:sz="0" w:space="0" w:color="auto"/>
            <w:right w:val="none" w:sz="0" w:space="0" w:color="auto"/>
          </w:divBdr>
        </w:div>
        <w:div w:id="1390615702">
          <w:marLeft w:val="0"/>
          <w:marRight w:val="0"/>
          <w:marTop w:val="0"/>
          <w:marBottom w:val="0"/>
          <w:divBdr>
            <w:top w:val="none" w:sz="0" w:space="0" w:color="auto"/>
            <w:left w:val="none" w:sz="0" w:space="0" w:color="auto"/>
            <w:bottom w:val="none" w:sz="0" w:space="0" w:color="auto"/>
            <w:right w:val="none" w:sz="0" w:space="0" w:color="auto"/>
          </w:divBdr>
        </w:div>
        <w:div w:id="1395348532">
          <w:marLeft w:val="0"/>
          <w:marRight w:val="0"/>
          <w:marTop w:val="0"/>
          <w:marBottom w:val="0"/>
          <w:divBdr>
            <w:top w:val="none" w:sz="0" w:space="0" w:color="auto"/>
            <w:left w:val="none" w:sz="0" w:space="0" w:color="auto"/>
            <w:bottom w:val="none" w:sz="0" w:space="0" w:color="auto"/>
            <w:right w:val="none" w:sz="0" w:space="0" w:color="auto"/>
          </w:divBdr>
        </w:div>
        <w:div w:id="1469660821">
          <w:marLeft w:val="0"/>
          <w:marRight w:val="0"/>
          <w:marTop w:val="0"/>
          <w:marBottom w:val="0"/>
          <w:divBdr>
            <w:top w:val="none" w:sz="0" w:space="0" w:color="auto"/>
            <w:left w:val="none" w:sz="0" w:space="0" w:color="auto"/>
            <w:bottom w:val="none" w:sz="0" w:space="0" w:color="auto"/>
            <w:right w:val="none" w:sz="0" w:space="0" w:color="auto"/>
          </w:divBdr>
        </w:div>
        <w:div w:id="1497376173">
          <w:marLeft w:val="0"/>
          <w:marRight w:val="0"/>
          <w:marTop w:val="0"/>
          <w:marBottom w:val="0"/>
          <w:divBdr>
            <w:top w:val="none" w:sz="0" w:space="0" w:color="auto"/>
            <w:left w:val="none" w:sz="0" w:space="0" w:color="auto"/>
            <w:bottom w:val="none" w:sz="0" w:space="0" w:color="auto"/>
            <w:right w:val="none" w:sz="0" w:space="0" w:color="auto"/>
          </w:divBdr>
        </w:div>
        <w:div w:id="1573151675">
          <w:marLeft w:val="0"/>
          <w:marRight w:val="0"/>
          <w:marTop w:val="0"/>
          <w:marBottom w:val="0"/>
          <w:divBdr>
            <w:top w:val="none" w:sz="0" w:space="0" w:color="auto"/>
            <w:left w:val="none" w:sz="0" w:space="0" w:color="auto"/>
            <w:bottom w:val="none" w:sz="0" w:space="0" w:color="auto"/>
            <w:right w:val="none" w:sz="0" w:space="0" w:color="auto"/>
          </w:divBdr>
        </w:div>
        <w:div w:id="1587037550">
          <w:marLeft w:val="0"/>
          <w:marRight w:val="0"/>
          <w:marTop w:val="0"/>
          <w:marBottom w:val="0"/>
          <w:divBdr>
            <w:top w:val="none" w:sz="0" w:space="0" w:color="auto"/>
            <w:left w:val="none" w:sz="0" w:space="0" w:color="auto"/>
            <w:bottom w:val="none" w:sz="0" w:space="0" w:color="auto"/>
            <w:right w:val="none" w:sz="0" w:space="0" w:color="auto"/>
          </w:divBdr>
        </w:div>
        <w:div w:id="1633443526">
          <w:marLeft w:val="0"/>
          <w:marRight w:val="0"/>
          <w:marTop w:val="0"/>
          <w:marBottom w:val="0"/>
          <w:divBdr>
            <w:top w:val="none" w:sz="0" w:space="0" w:color="auto"/>
            <w:left w:val="none" w:sz="0" w:space="0" w:color="auto"/>
            <w:bottom w:val="none" w:sz="0" w:space="0" w:color="auto"/>
            <w:right w:val="none" w:sz="0" w:space="0" w:color="auto"/>
          </w:divBdr>
        </w:div>
        <w:div w:id="1740245321">
          <w:marLeft w:val="0"/>
          <w:marRight w:val="0"/>
          <w:marTop w:val="0"/>
          <w:marBottom w:val="0"/>
          <w:divBdr>
            <w:top w:val="none" w:sz="0" w:space="0" w:color="auto"/>
            <w:left w:val="none" w:sz="0" w:space="0" w:color="auto"/>
            <w:bottom w:val="none" w:sz="0" w:space="0" w:color="auto"/>
            <w:right w:val="none" w:sz="0" w:space="0" w:color="auto"/>
          </w:divBdr>
        </w:div>
        <w:div w:id="1752268280">
          <w:marLeft w:val="0"/>
          <w:marRight w:val="0"/>
          <w:marTop w:val="0"/>
          <w:marBottom w:val="0"/>
          <w:divBdr>
            <w:top w:val="none" w:sz="0" w:space="0" w:color="auto"/>
            <w:left w:val="none" w:sz="0" w:space="0" w:color="auto"/>
            <w:bottom w:val="none" w:sz="0" w:space="0" w:color="auto"/>
            <w:right w:val="none" w:sz="0" w:space="0" w:color="auto"/>
          </w:divBdr>
        </w:div>
        <w:div w:id="1787966691">
          <w:marLeft w:val="0"/>
          <w:marRight w:val="0"/>
          <w:marTop w:val="0"/>
          <w:marBottom w:val="0"/>
          <w:divBdr>
            <w:top w:val="none" w:sz="0" w:space="0" w:color="auto"/>
            <w:left w:val="none" w:sz="0" w:space="0" w:color="auto"/>
            <w:bottom w:val="none" w:sz="0" w:space="0" w:color="auto"/>
            <w:right w:val="none" w:sz="0" w:space="0" w:color="auto"/>
          </w:divBdr>
        </w:div>
        <w:div w:id="1803114386">
          <w:marLeft w:val="0"/>
          <w:marRight w:val="0"/>
          <w:marTop w:val="0"/>
          <w:marBottom w:val="0"/>
          <w:divBdr>
            <w:top w:val="none" w:sz="0" w:space="0" w:color="auto"/>
            <w:left w:val="none" w:sz="0" w:space="0" w:color="auto"/>
            <w:bottom w:val="none" w:sz="0" w:space="0" w:color="auto"/>
            <w:right w:val="none" w:sz="0" w:space="0" w:color="auto"/>
          </w:divBdr>
        </w:div>
        <w:div w:id="1820683967">
          <w:marLeft w:val="0"/>
          <w:marRight w:val="0"/>
          <w:marTop w:val="0"/>
          <w:marBottom w:val="0"/>
          <w:divBdr>
            <w:top w:val="none" w:sz="0" w:space="0" w:color="auto"/>
            <w:left w:val="none" w:sz="0" w:space="0" w:color="auto"/>
            <w:bottom w:val="none" w:sz="0" w:space="0" w:color="auto"/>
            <w:right w:val="none" w:sz="0" w:space="0" w:color="auto"/>
          </w:divBdr>
        </w:div>
        <w:div w:id="1856726344">
          <w:marLeft w:val="0"/>
          <w:marRight w:val="0"/>
          <w:marTop w:val="0"/>
          <w:marBottom w:val="0"/>
          <w:divBdr>
            <w:top w:val="none" w:sz="0" w:space="0" w:color="auto"/>
            <w:left w:val="none" w:sz="0" w:space="0" w:color="auto"/>
            <w:bottom w:val="none" w:sz="0" w:space="0" w:color="auto"/>
            <w:right w:val="none" w:sz="0" w:space="0" w:color="auto"/>
          </w:divBdr>
        </w:div>
        <w:div w:id="1950047218">
          <w:marLeft w:val="0"/>
          <w:marRight w:val="0"/>
          <w:marTop w:val="0"/>
          <w:marBottom w:val="0"/>
          <w:divBdr>
            <w:top w:val="none" w:sz="0" w:space="0" w:color="auto"/>
            <w:left w:val="none" w:sz="0" w:space="0" w:color="auto"/>
            <w:bottom w:val="none" w:sz="0" w:space="0" w:color="auto"/>
            <w:right w:val="none" w:sz="0" w:space="0" w:color="auto"/>
          </w:divBdr>
        </w:div>
        <w:div w:id="1964727199">
          <w:marLeft w:val="0"/>
          <w:marRight w:val="0"/>
          <w:marTop w:val="0"/>
          <w:marBottom w:val="0"/>
          <w:divBdr>
            <w:top w:val="none" w:sz="0" w:space="0" w:color="auto"/>
            <w:left w:val="none" w:sz="0" w:space="0" w:color="auto"/>
            <w:bottom w:val="none" w:sz="0" w:space="0" w:color="auto"/>
            <w:right w:val="none" w:sz="0" w:space="0" w:color="auto"/>
          </w:divBdr>
        </w:div>
        <w:div w:id="1999571373">
          <w:marLeft w:val="0"/>
          <w:marRight w:val="0"/>
          <w:marTop w:val="0"/>
          <w:marBottom w:val="0"/>
          <w:divBdr>
            <w:top w:val="none" w:sz="0" w:space="0" w:color="auto"/>
            <w:left w:val="none" w:sz="0" w:space="0" w:color="auto"/>
            <w:bottom w:val="none" w:sz="0" w:space="0" w:color="auto"/>
            <w:right w:val="none" w:sz="0" w:space="0" w:color="auto"/>
          </w:divBdr>
        </w:div>
        <w:div w:id="2050565274">
          <w:marLeft w:val="0"/>
          <w:marRight w:val="0"/>
          <w:marTop w:val="0"/>
          <w:marBottom w:val="0"/>
          <w:divBdr>
            <w:top w:val="none" w:sz="0" w:space="0" w:color="auto"/>
            <w:left w:val="none" w:sz="0" w:space="0" w:color="auto"/>
            <w:bottom w:val="none" w:sz="0" w:space="0" w:color="auto"/>
            <w:right w:val="none" w:sz="0" w:space="0" w:color="auto"/>
          </w:divBdr>
        </w:div>
        <w:div w:id="2099406652">
          <w:marLeft w:val="0"/>
          <w:marRight w:val="0"/>
          <w:marTop w:val="0"/>
          <w:marBottom w:val="0"/>
          <w:divBdr>
            <w:top w:val="none" w:sz="0" w:space="0" w:color="auto"/>
            <w:left w:val="none" w:sz="0" w:space="0" w:color="auto"/>
            <w:bottom w:val="none" w:sz="0" w:space="0" w:color="auto"/>
            <w:right w:val="none" w:sz="0" w:space="0" w:color="auto"/>
          </w:divBdr>
        </w:div>
        <w:div w:id="2133405425">
          <w:marLeft w:val="0"/>
          <w:marRight w:val="0"/>
          <w:marTop w:val="0"/>
          <w:marBottom w:val="0"/>
          <w:divBdr>
            <w:top w:val="none" w:sz="0" w:space="0" w:color="auto"/>
            <w:left w:val="none" w:sz="0" w:space="0" w:color="auto"/>
            <w:bottom w:val="none" w:sz="0" w:space="0" w:color="auto"/>
            <w:right w:val="none" w:sz="0" w:space="0" w:color="auto"/>
          </w:divBdr>
        </w:div>
        <w:div w:id="21430356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ocuments\tar%20sprend\2012%20sprendimai\Tarybos%20sprendimo%20projekt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Tarybos sprendimo projektas</Template>
  <TotalTime>32</TotalTime>
  <Pages>1</Pages>
  <Words>787</Words>
  <Characters>449</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Emilija Baranauskaitė</cp:lastModifiedBy>
  <cp:revision>6</cp:revision>
  <cp:lastPrinted>2020-07-02T12:51:00Z</cp:lastPrinted>
  <dcterms:created xsi:type="dcterms:W3CDTF">2024-06-12T09:12:00Z</dcterms:created>
  <dcterms:modified xsi:type="dcterms:W3CDTF">2024-06-26T10:58:00Z</dcterms:modified>
</cp:coreProperties>
</file>