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Klaipėdos rajono savivaldybės saugotinų želdinių kirtimo, kitokio </w:t>
      </w:r>
    </w:p>
    <w:p w14:paraId="745C95D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pašalinimo iš augimo vietos ar intensyvaus genėjimo leidimų </w:t>
      </w:r>
    </w:p>
    <w:p w14:paraId="1EED969A"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išdavimo ir prašymų dėl želdinių atkuriamosios vertės</w:t>
      </w:r>
    </w:p>
    <w:p w14:paraId="1BB753A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kompensacijos dydžio perskaičiavimo nagrinėjimo </w:t>
      </w:r>
    </w:p>
    <w:p w14:paraId="63113955"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ir sumokėtos želdinių atkuriamosios vertės </w:t>
      </w:r>
    </w:p>
    <w:p w14:paraId="49A57D3C" w14:textId="0CA9E17A" w:rsidR="00E4009D" w:rsidRPr="0085099B" w:rsidRDefault="00E4009D" w:rsidP="00E4009D">
      <w:pPr>
        <w:spacing w:after="0" w:line="240" w:lineRule="auto"/>
        <w:ind w:left="1296" w:firstLine="3099"/>
        <w:jc w:val="both"/>
        <w:rPr>
          <w:rFonts w:ascii="Arial" w:hAnsi="Arial" w:cs="Arial"/>
          <w:color w:val="000000"/>
          <w:sz w:val="18"/>
          <w:szCs w:val="18"/>
          <w:lang w:val="lt-LT" w:eastAsia="lt-LT"/>
        </w:rPr>
      </w:pPr>
      <w:r w:rsidRPr="0085099B">
        <w:rPr>
          <w:rFonts w:ascii="Arial" w:hAnsi="Arial" w:cs="Arial"/>
          <w:sz w:val="18"/>
          <w:szCs w:val="18"/>
          <w:lang w:val="lt-LT" w:eastAsia="lt-LT"/>
        </w:rPr>
        <w:t>kompensacijos grąžinimo tvarkos aprašo</w:t>
      </w:r>
      <w:r w:rsidR="00CE7D00" w:rsidRPr="0085099B">
        <w:rPr>
          <w:rFonts w:ascii="Arial" w:hAnsi="Arial" w:cs="Arial"/>
          <w:sz w:val="18"/>
          <w:szCs w:val="18"/>
          <w:lang w:val="lt-LT" w:eastAsia="lt-LT"/>
        </w:rPr>
        <w:t xml:space="preserve"> </w:t>
      </w:r>
      <w:r w:rsidRPr="0085099B">
        <w:rPr>
          <w:rFonts w:ascii="Arial" w:hAnsi="Arial" w:cs="Arial"/>
          <w:color w:val="000000"/>
          <w:sz w:val="18"/>
          <w:szCs w:val="18"/>
          <w:lang w:val="lt-LT" w:eastAsia="lt-LT"/>
        </w:rPr>
        <w:t>3 priedas</w:t>
      </w:r>
    </w:p>
    <w:p w14:paraId="6C3BB9B1" w14:textId="77777777" w:rsidR="00CE7D00" w:rsidRPr="0085099B"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85099B" w:rsidRDefault="00E4009D" w:rsidP="00E4009D">
      <w:pPr>
        <w:spacing w:after="0" w:line="240" w:lineRule="auto"/>
        <w:jc w:val="center"/>
        <w:rPr>
          <w:rFonts w:ascii="Arial" w:hAnsi="Arial" w:cs="Arial"/>
          <w:b/>
          <w:bCs/>
          <w:sz w:val="24"/>
          <w:szCs w:val="24"/>
          <w:lang w:val="lt-LT" w:eastAsia="lt-LT"/>
        </w:rPr>
      </w:pPr>
      <w:r w:rsidRPr="0085099B">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85099B" w:rsidRDefault="00E4009D" w:rsidP="00E4009D">
      <w:pPr>
        <w:spacing w:after="0" w:line="240" w:lineRule="auto"/>
        <w:rPr>
          <w:rFonts w:ascii="Arial" w:hAnsi="Arial" w:cs="Arial"/>
          <w:sz w:val="16"/>
          <w:szCs w:val="16"/>
          <w:lang w:val="lt-LT"/>
        </w:rPr>
      </w:pPr>
    </w:p>
    <w:p w14:paraId="66078ABA" w14:textId="29CB4EEC"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202</w:t>
      </w:r>
      <w:r w:rsidR="00291434" w:rsidRPr="0085099B">
        <w:rPr>
          <w:rFonts w:ascii="Arial" w:hAnsi="Arial" w:cs="Arial"/>
          <w:sz w:val="24"/>
          <w:szCs w:val="24"/>
          <w:u w:val="single"/>
          <w:lang w:val="lt-LT" w:eastAsia="lt-LT"/>
        </w:rPr>
        <w:t>4</w:t>
      </w:r>
      <w:r w:rsidR="0020014E" w:rsidRPr="0085099B">
        <w:rPr>
          <w:rFonts w:ascii="Arial" w:hAnsi="Arial" w:cs="Arial"/>
          <w:sz w:val="24"/>
          <w:szCs w:val="24"/>
          <w:u w:val="single"/>
          <w:lang w:val="lt-LT" w:eastAsia="lt-LT"/>
        </w:rPr>
        <w:t>-</w:t>
      </w:r>
      <w:r w:rsidR="00291434" w:rsidRPr="0085099B">
        <w:rPr>
          <w:rFonts w:ascii="Arial" w:hAnsi="Arial" w:cs="Arial"/>
          <w:sz w:val="24"/>
          <w:szCs w:val="24"/>
          <w:u w:val="single"/>
          <w:lang w:val="lt-LT" w:eastAsia="lt-LT"/>
        </w:rPr>
        <w:t>0</w:t>
      </w:r>
      <w:r w:rsidR="00A8590F">
        <w:rPr>
          <w:rFonts w:ascii="Arial" w:hAnsi="Arial" w:cs="Arial"/>
          <w:sz w:val="24"/>
          <w:szCs w:val="24"/>
          <w:u w:val="single"/>
          <w:lang w:val="lt-LT" w:eastAsia="lt-LT"/>
        </w:rPr>
        <w:t>7</w:t>
      </w:r>
      <w:r w:rsidR="00DC2F48" w:rsidRPr="0085099B">
        <w:rPr>
          <w:rFonts w:ascii="Arial" w:hAnsi="Arial" w:cs="Arial"/>
          <w:sz w:val="24"/>
          <w:szCs w:val="24"/>
          <w:u w:val="single"/>
          <w:lang w:val="lt-LT" w:eastAsia="lt-LT"/>
        </w:rPr>
        <w:t>-</w:t>
      </w:r>
      <w:r w:rsidRPr="0085099B">
        <w:rPr>
          <w:rFonts w:ascii="Arial" w:hAnsi="Arial" w:cs="Arial"/>
          <w:sz w:val="24"/>
          <w:szCs w:val="24"/>
          <w:lang w:val="lt-LT" w:eastAsia="lt-LT"/>
        </w:rPr>
        <w:t>_ Nr. _</w:t>
      </w:r>
      <w:r w:rsidR="0020014E" w:rsidRPr="0085099B">
        <w:rPr>
          <w:rFonts w:ascii="Arial" w:hAnsi="Arial" w:cs="Arial"/>
          <w:sz w:val="24"/>
          <w:szCs w:val="24"/>
          <w:u w:val="single"/>
          <w:lang w:val="lt-LT" w:eastAsia="lt-LT"/>
        </w:rPr>
        <w:t>AL-</w:t>
      </w:r>
      <w:r w:rsidR="00BE39DE">
        <w:rPr>
          <w:rFonts w:ascii="Arial" w:hAnsi="Arial" w:cs="Arial"/>
          <w:sz w:val="24"/>
          <w:szCs w:val="24"/>
          <w:u w:val="single"/>
          <w:lang w:val="lt-LT" w:eastAsia="lt-LT"/>
        </w:rPr>
        <w:t>71</w:t>
      </w:r>
      <w:r w:rsidRPr="0085099B">
        <w:rPr>
          <w:rFonts w:ascii="Arial" w:hAnsi="Arial" w:cs="Arial"/>
          <w:sz w:val="24"/>
          <w:szCs w:val="24"/>
          <w:lang w:val="lt-LT" w:eastAsia="lt-LT"/>
        </w:rPr>
        <w:t>_</w:t>
      </w:r>
    </w:p>
    <w:p w14:paraId="2BDF86A1" w14:textId="57B2BE09"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__</w:t>
      </w:r>
      <w:r w:rsidR="0020014E" w:rsidRPr="0085099B">
        <w:rPr>
          <w:rFonts w:ascii="Arial" w:hAnsi="Arial" w:cs="Arial"/>
          <w:sz w:val="24"/>
          <w:szCs w:val="24"/>
          <w:u w:val="single"/>
          <w:lang w:val="lt-LT" w:eastAsia="lt-LT"/>
        </w:rPr>
        <w:t>Gargždai</w:t>
      </w:r>
      <w:r w:rsidRPr="0085099B">
        <w:rPr>
          <w:rFonts w:ascii="Arial" w:hAnsi="Arial" w:cs="Arial"/>
          <w:sz w:val="24"/>
          <w:szCs w:val="24"/>
          <w:lang w:val="lt-LT" w:eastAsia="lt-LT"/>
        </w:rPr>
        <w:t>__</w:t>
      </w:r>
    </w:p>
    <w:p w14:paraId="66F2D19C" w14:textId="77777777" w:rsidR="00E4009D" w:rsidRPr="0085099B" w:rsidRDefault="00E4009D" w:rsidP="00E4009D">
      <w:pPr>
        <w:spacing w:after="0" w:line="240" w:lineRule="auto"/>
        <w:jc w:val="center"/>
        <w:rPr>
          <w:rFonts w:ascii="Arial" w:hAnsi="Arial" w:cs="Arial"/>
          <w:sz w:val="16"/>
          <w:szCs w:val="16"/>
          <w:lang w:val="lt-LT" w:eastAsia="lt-LT"/>
        </w:rPr>
      </w:pPr>
    </w:p>
    <w:p w14:paraId="0C602E08" w14:textId="486EFF43" w:rsidR="00E4009D" w:rsidRPr="0085099B" w:rsidRDefault="00E4009D" w:rsidP="00E4009D">
      <w:pPr>
        <w:tabs>
          <w:tab w:val="right" w:leader="underscore" w:pos="9000"/>
        </w:tabs>
        <w:spacing w:after="0" w:line="240" w:lineRule="auto"/>
        <w:rPr>
          <w:rFonts w:ascii="Arial" w:hAnsi="Arial" w:cs="Arial"/>
          <w:sz w:val="24"/>
          <w:szCs w:val="24"/>
          <w:lang w:val="lt-LT" w:eastAsia="lt-LT"/>
        </w:rPr>
      </w:pPr>
      <w:r w:rsidRPr="0085099B">
        <w:rPr>
          <w:rFonts w:ascii="Arial" w:hAnsi="Arial" w:cs="Arial"/>
          <w:sz w:val="24"/>
          <w:szCs w:val="24"/>
          <w:lang w:val="lt-LT" w:eastAsia="lt-LT"/>
        </w:rPr>
        <w:t xml:space="preserve">Leidžiama pagal pateiktą prašymą </w:t>
      </w:r>
      <w:r w:rsidR="00601D47" w:rsidRPr="0085099B">
        <w:rPr>
          <w:rFonts w:ascii="Arial" w:hAnsi="Arial" w:cs="Arial"/>
          <w:sz w:val="24"/>
          <w:szCs w:val="24"/>
          <w:lang w:val="lt-LT" w:eastAsia="lt-LT"/>
        </w:rPr>
        <w:t xml:space="preserve"> </w:t>
      </w:r>
      <w:r w:rsidR="00A8590F">
        <w:rPr>
          <w:rFonts w:ascii="Arial" w:hAnsi="Arial" w:cs="Arial"/>
          <w:sz w:val="24"/>
          <w:szCs w:val="24"/>
          <w:u w:val="single"/>
          <w:lang w:val="lt-LT" w:eastAsia="lt-LT"/>
        </w:rPr>
        <w:t>Priekulės seniūnijai</w:t>
      </w:r>
      <w:r w:rsidR="00F72E9F">
        <w:rPr>
          <w:rFonts w:ascii="Arial" w:hAnsi="Arial" w:cs="Arial"/>
          <w:sz w:val="24"/>
          <w:szCs w:val="24"/>
          <w:u w:val="single"/>
          <w:lang w:val="lt-LT" w:eastAsia="lt-LT"/>
        </w:rPr>
        <w:t xml:space="preserve">  </w:t>
      </w:r>
      <w:r w:rsidR="005A56CC" w:rsidRPr="00A8590F">
        <w:rPr>
          <w:rFonts w:ascii="Arial" w:hAnsi="Arial" w:cs="Arial"/>
          <w:color w:val="000000"/>
          <w:sz w:val="24"/>
          <w:szCs w:val="24"/>
          <w:u w:val="single"/>
          <w:bdr w:val="none" w:sz="0" w:space="0" w:color="auto" w:frame="1"/>
          <w:lang w:val="lt-LT"/>
        </w:rPr>
        <w:t>(pagal pateiktą prašymą</w:t>
      </w:r>
      <w:r w:rsidR="005A56CC" w:rsidRPr="0085099B">
        <w:rPr>
          <w:rFonts w:ascii="Arial" w:hAnsi="Arial" w:cs="Arial"/>
          <w:color w:val="000000"/>
          <w:sz w:val="24"/>
          <w:szCs w:val="24"/>
          <w:u w:val="single"/>
          <w:bdr w:val="none" w:sz="0" w:space="0" w:color="auto" w:frame="1"/>
        </w:rPr>
        <w:t xml:space="preserve"> </w:t>
      </w:r>
      <w:r w:rsidR="00860191">
        <w:rPr>
          <w:rFonts w:ascii="Arial" w:hAnsi="Arial" w:cs="Arial"/>
          <w:color w:val="000000"/>
          <w:sz w:val="24"/>
          <w:szCs w:val="24"/>
          <w:u w:val="single"/>
          <w:bdr w:val="none" w:sz="0" w:space="0" w:color="auto" w:frame="1"/>
        </w:rPr>
        <w:t>A</w:t>
      </w:r>
      <w:r w:rsidR="00A8590F">
        <w:rPr>
          <w:rFonts w:ascii="Arial" w:hAnsi="Arial" w:cs="Arial"/>
          <w:color w:val="000000"/>
          <w:sz w:val="24"/>
          <w:szCs w:val="24"/>
          <w:u w:val="single"/>
          <w:bdr w:val="none" w:sz="0" w:space="0" w:color="auto" w:frame="1"/>
        </w:rPr>
        <w:t>4-1597</w:t>
      </w:r>
      <w:r w:rsidR="005A56CC" w:rsidRPr="0085099B">
        <w:rPr>
          <w:rFonts w:ascii="Arial" w:hAnsi="Arial" w:cs="Arial"/>
          <w:color w:val="000000"/>
          <w:sz w:val="24"/>
          <w:szCs w:val="24"/>
          <w:u w:val="single"/>
          <w:bdr w:val="none" w:sz="0" w:space="0" w:color="auto" w:frame="1"/>
        </w:rPr>
        <w:t>).</w:t>
      </w:r>
      <w:r w:rsidR="00A44C3B" w:rsidRPr="0085099B">
        <w:rPr>
          <w:rFonts w:ascii="Arial" w:hAnsi="Arial" w:cs="Arial"/>
          <w:color w:val="000000"/>
          <w:sz w:val="24"/>
          <w:szCs w:val="24"/>
          <w:u w:val="single"/>
          <w:bdr w:val="none" w:sz="0" w:space="0" w:color="auto" w:frame="1"/>
          <w:lang w:val="lt-LT"/>
        </w:rPr>
        <w:t xml:space="preserve"> </w:t>
      </w:r>
      <w:r w:rsidR="001E3B3F" w:rsidRPr="0085099B">
        <w:rPr>
          <w:rFonts w:ascii="Arial" w:hAnsi="Arial" w:cs="Arial"/>
          <w:color w:val="000000"/>
          <w:sz w:val="24"/>
          <w:szCs w:val="24"/>
          <w:u w:val="single"/>
          <w:bdr w:val="none" w:sz="0" w:space="0" w:color="auto" w:frame="1"/>
          <w:lang w:val="lt-LT"/>
        </w:rPr>
        <w:t xml:space="preserve"> </w:t>
      </w:r>
    </w:p>
    <w:p w14:paraId="60D2B302" w14:textId="77777777" w:rsidR="00E4009D" w:rsidRPr="0085099B" w:rsidRDefault="00E4009D" w:rsidP="00E4009D">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(juridinio asmens pavadinimas (fizinio asmens inicialai),</w:t>
      </w:r>
    </w:p>
    <w:p w14:paraId="1782DE43" w14:textId="61142AB2" w:rsidR="00842629" w:rsidRDefault="00E4009D" w:rsidP="000D0DF0">
      <w:pPr>
        <w:shd w:val="clear" w:color="auto" w:fill="FFFFFF"/>
        <w:spacing w:after="0" w:line="240" w:lineRule="auto"/>
        <w:jc w:val="both"/>
        <w:textAlignment w:val="baseline"/>
        <w:rPr>
          <w:rFonts w:ascii="Arial" w:hAnsi="Arial" w:cs="Arial"/>
          <w:sz w:val="24"/>
          <w:szCs w:val="24"/>
          <w:u w:val="single"/>
          <w:lang w:val="lt-LT"/>
        </w:rPr>
      </w:pPr>
      <w:r w:rsidRPr="0085099B">
        <w:rPr>
          <w:rFonts w:ascii="Arial" w:hAnsi="Arial" w:cs="Arial"/>
          <w:sz w:val="24"/>
          <w:szCs w:val="24"/>
          <w:lang w:val="lt-LT" w:eastAsia="lt-LT"/>
        </w:rPr>
        <w:t>žemės sklype _</w:t>
      </w:r>
      <w:r w:rsidR="00E122C9" w:rsidRPr="0085099B">
        <w:rPr>
          <w:rFonts w:ascii="Arial" w:hAnsi="Arial" w:cs="Arial"/>
          <w:sz w:val="24"/>
          <w:szCs w:val="24"/>
          <w:u w:val="single"/>
          <w:lang w:val="lt-LT"/>
        </w:rPr>
        <w:t xml:space="preserve"> </w:t>
      </w:r>
      <w:bookmarkStart w:id="0" w:name="_Hlk132296415"/>
      <w:bookmarkStart w:id="1" w:name="_Hlk141433201"/>
      <w:r w:rsidR="00A8590F">
        <w:rPr>
          <w:rFonts w:ascii="Arial" w:hAnsi="Arial" w:cs="Arial"/>
          <w:sz w:val="24"/>
          <w:szCs w:val="24"/>
          <w:u w:val="single"/>
          <w:lang w:val="lt-LT"/>
        </w:rPr>
        <w:t>Priekulės m., Vingio parke, šalia I Simonaitytės muziejaus tvoros (5548/0001:165).</w:t>
      </w:r>
    </w:p>
    <w:bookmarkEnd w:id="0"/>
    <w:bookmarkEnd w:id="1"/>
    <w:p w14:paraId="744CE7FE" w14:textId="10B7D5E4" w:rsidR="00E122C9" w:rsidRPr="0085099B" w:rsidRDefault="00E122C9" w:rsidP="00042206">
      <w:pPr>
        <w:shd w:val="clear" w:color="auto" w:fill="FFFFFF"/>
        <w:spacing w:after="0" w:line="240" w:lineRule="auto"/>
        <w:jc w:val="center"/>
        <w:textAlignment w:val="baseline"/>
        <w:rPr>
          <w:rFonts w:ascii="Arial" w:hAnsi="Arial" w:cs="Arial"/>
          <w:sz w:val="24"/>
          <w:szCs w:val="24"/>
          <w:lang w:val="lt-LT" w:eastAsia="lt-LT"/>
        </w:rPr>
      </w:pPr>
      <w:r w:rsidRPr="0085099B">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 xml:space="preserve">kitokio </w:t>
      </w:r>
      <w:r w:rsidRPr="0085099B">
        <w:rPr>
          <w:rFonts w:ascii="Arial" w:hAnsi="Arial" w:cs="Arial"/>
          <w:color w:val="000000"/>
          <w:sz w:val="20"/>
          <w:szCs w:val="20"/>
          <w:lang w:val="lt-LT" w:eastAsia="lt-LT"/>
        </w:rPr>
        <w:t>pašalinimo iš augimo vietos ar intensyvaus genėjimo darbai</w:t>
      </w:r>
      <w:r w:rsidRPr="0085099B">
        <w:rPr>
          <w:rFonts w:ascii="Arial" w:hAnsi="Arial" w:cs="Arial"/>
          <w:sz w:val="20"/>
          <w:szCs w:val="20"/>
          <w:lang w:val="lt-LT" w:eastAsia="lt-LT"/>
        </w:rPr>
        <w:t>, adresas, žemės sklypo kadastro numeris)</w:t>
      </w:r>
    </w:p>
    <w:p w14:paraId="31E07F1B" w14:textId="77777777" w:rsidR="00842629" w:rsidRPr="00842629" w:rsidRDefault="00842629" w:rsidP="00842629">
      <w:pPr>
        <w:shd w:val="clear" w:color="auto" w:fill="FFFFFF"/>
        <w:spacing w:after="0" w:line="240" w:lineRule="auto"/>
        <w:jc w:val="both"/>
        <w:textAlignment w:val="baseline"/>
        <w:rPr>
          <w:rFonts w:ascii="Arial" w:hAnsi="Arial" w:cs="Arial"/>
          <w:sz w:val="24"/>
          <w:szCs w:val="24"/>
          <w:u w:val="single"/>
          <w:lang w:val="lt-LT"/>
        </w:rPr>
      </w:pPr>
    </w:p>
    <w:tbl>
      <w:tblPr>
        <w:tblStyle w:val="Lentelstinklelis"/>
        <w:tblW w:w="0" w:type="auto"/>
        <w:tblLook w:val="04A0" w:firstRow="1" w:lastRow="0" w:firstColumn="1" w:lastColumn="0" w:noHBand="0" w:noVBand="1"/>
      </w:tblPr>
      <w:tblGrid>
        <w:gridCol w:w="651"/>
        <w:gridCol w:w="1835"/>
        <w:gridCol w:w="1514"/>
        <w:gridCol w:w="3998"/>
        <w:gridCol w:w="1630"/>
      </w:tblGrid>
      <w:tr w:rsidR="00842629" w:rsidRPr="00842629" w14:paraId="18483142" w14:textId="77777777" w:rsidTr="00FB18F5">
        <w:tc>
          <w:tcPr>
            <w:tcW w:w="9628" w:type="dxa"/>
            <w:gridSpan w:val="5"/>
          </w:tcPr>
          <w:p w14:paraId="0C78FB2A" w14:textId="137BFA83" w:rsidR="00842629" w:rsidRPr="00842629" w:rsidRDefault="00842629" w:rsidP="00842629">
            <w:pPr>
              <w:spacing w:after="0" w:line="240" w:lineRule="auto"/>
              <w:jc w:val="center"/>
              <w:rPr>
                <w:rFonts w:ascii="Arial" w:hAnsi="Arial" w:cs="Arial"/>
                <w:sz w:val="24"/>
                <w:szCs w:val="24"/>
                <w:lang w:val="lt-LT"/>
              </w:rPr>
            </w:pPr>
            <w:r w:rsidRPr="00842629">
              <w:rPr>
                <w:rFonts w:ascii="Arial" w:hAnsi="Arial" w:cs="Arial"/>
                <w:sz w:val="24"/>
                <w:szCs w:val="24"/>
                <w:lang w:val="lt-LT"/>
              </w:rPr>
              <w:t xml:space="preserve">Sklype – </w:t>
            </w:r>
            <w:r w:rsidR="00A8590F">
              <w:rPr>
                <w:rFonts w:ascii="Arial" w:hAnsi="Arial" w:cs="Arial"/>
                <w:sz w:val="24"/>
                <w:szCs w:val="24"/>
                <w:lang w:val="lt-LT"/>
              </w:rPr>
              <w:t>Priekulės</w:t>
            </w:r>
            <w:r w:rsidRPr="00842629">
              <w:rPr>
                <w:rFonts w:ascii="Arial" w:hAnsi="Arial" w:cs="Arial"/>
                <w:sz w:val="24"/>
                <w:szCs w:val="24"/>
                <w:lang w:val="lt-LT"/>
              </w:rPr>
              <w:t xml:space="preserve"> seniūnija, </w:t>
            </w:r>
            <w:r w:rsidR="00A8590F">
              <w:rPr>
                <w:rFonts w:ascii="Arial" w:hAnsi="Arial" w:cs="Arial"/>
                <w:sz w:val="24"/>
                <w:szCs w:val="24"/>
                <w:lang w:val="lt-LT"/>
              </w:rPr>
              <w:t>Vingio parko teritorija</w:t>
            </w:r>
          </w:p>
        </w:tc>
      </w:tr>
      <w:tr w:rsidR="00842629" w:rsidRPr="00842629" w14:paraId="5B8386DD" w14:textId="77777777" w:rsidTr="00FB18F5">
        <w:tc>
          <w:tcPr>
            <w:tcW w:w="651" w:type="dxa"/>
          </w:tcPr>
          <w:p w14:paraId="249670E4" w14:textId="77777777" w:rsidR="00842629" w:rsidRPr="00842629" w:rsidRDefault="00842629" w:rsidP="00842629">
            <w:pPr>
              <w:spacing w:after="0" w:line="240" w:lineRule="auto"/>
              <w:jc w:val="both"/>
              <w:rPr>
                <w:rFonts w:ascii="Arial" w:hAnsi="Arial" w:cs="Arial"/>
                <w:sz w:val="24"/>
                <w:szCs w:val="24"/>
                <w:lang w:val="lt-LT"/>
              </w:rPr>
            </w:pPr>
            <w:r w:rsidRPr="00842629">
              <w:rPr>
                <w:rFonts w:ascii="Arial" w:hAnsi="Arial" w:cs="Arial"/>
                <w:sz w:val="24"/>
                <w:szCs w:val="24"/>
                <w:lang w:val="lt-LT"/>
              </w:rPr>
              <w:t>Nr.</w:t>
            </w:r>
          </w:p>
        </w:tc>
        <w:tc>
          <w:tcPr>
            <w:tcW w:w="1835" w:type="dxa"/>
          </w:tcPr>
          <w:p w14:paraId="3A75B258" w14:textId="77777777" w:rsidR="00842629" w:rsidRPr="00842629" w:rsidRDefault="00842629" w:rsidP="00842629">
            <w:pPr>
              <w:spacing w:after="0" w:line="240" w:lineRule="auto"/>
              <w:jc w:val="center"/>
              <w:rPr>
                <w:rFonts w:ascii="Arial" w:hAnsi="Arial" w:cs="Arial"/>
                <w:sz w:val="24"/>
                <w:szCs w:val="24"/>
                <w:lang w:val="lt-LT"/>
              </w:rPr>
            </w:pPr>
            <w:r w:rsidRPr="00842629">
              <w:rPr>
                <w:rFonts w:ascii="Arial" w:hAnsi="Arial" w:cs="Arial"/>
                <w:sz w:val="24"/>
                <w:szCs w:val="24"/>
                <w:lang w:val="lt-LT"/>
              </w:rPr>
              <w:t>Želdinio rūšis</w:t>
            </w:r>
          </w:p>
        </w:tc>
        <w:tc>
          <w:tcPr>
            <w:tcW w:w="1514" w:type="dxa"/>
          </w:tcPr>
          <w:p w14:paraId="5047B9CD" w14:textId="77777777" w:rsidR="00842629" w:rsidRPr="00842629" w:rsidRDefault="00842629" w:rsidP="00842629">
            <w:pPr>
              <w:spacing w:after="0" w:line="240" w:lineRule="auto"/>
              <w:jc w:val="center"/>
              <w:rPr>
                <w:rFonts w:ascii="Arial" w:hAnsi="Arial" w:cs="Arial"/>
                <w:sz w:val="24"/>
                <w:szCs w:val="24"/>
                <w:lang w:val="lt-LT"/>
              </w:rPr>
            </w:pPr>
            <w:r w:rsidRPr="00842629">
              <w:rPr>
                <w:rFonts w:ascii="Arial" w:hAnsi="Arial" w:cs="Arial"/>
                <w:sz w:val="24"/>
                <w:szCs w:val="24"/>
                <w:lang w:val="lt-LT"/>
              </w:rPr>
              <w:t>Skersmuo 1,30 m</w:t>
            </w:r>
          </w:p>
        </w:tc>
        <w:tc>
          <w:tcPr>
            <w:tcW w:w="3998" w:type="dxa"/>
          </w:tcPr>
          <w:p w14:paraId="6AAFD386" w14:textId="77777777" w:rsidR="00842629" w:rsidRPr="00842629" w:rsidRDefault="00842629" w:rsidP="00842629">
            <w:pPr>
              <w:spacing w:after="0" w:line="240" w:lineRule="auto"/>
              <w:jc w:val="center"/>
              <w:rPr>
                <w:rFonts w:ascii="Arial" w:hAnsi="Arial" w:cs="Arial"/>
                <w:sz w:val="24"/>
                <w:szCs w:val="24"/>
                <w:lang w:val="lt-LT"/>
              </w:rPr>
            </w:pPr>
            <w:r w:rsidRPr="00842629">
              <w:rPr>
                <w:rFonts w:ascii="Arial" w:hAnsi="Arial" w:cs="Arial"/>
                <w:sz w:val="24"/>
                <w:szCs w:val="24"/>
                <w:lang w:val="lt-LT"/>
              </w:rPr>
              <w:t>Būklė</w:t>
            </w:r>
          </w:p>
        </w:tc>
        <w:tc>
          <w:tcPr>
            <w:tcW w:w="1630" w:type="dxa"/>
          </w:tcPr>
          <w:p w14:paraId="7652A4A7" w14:textId="77777777" w:rsidR="00842629" w:rsidRPr="00842629" w:rsidRDefault="00842629" w:rsidP="00842629">
            <w:pPr>
              <w:spacing w:after="0" w:line="240" w:lineRule="auto"/>
              <w:jc w:val="center"/>
              <w:rPr>
                <w:rFonts w:ascii="Arial" w:hAnsi="Arial" w:cs="Arial"/>
                <w:sz w:val="24"/>
                <w:szCs w:val="24"/>
                <w:lang w:val="lt-LT"/>
              </w:rPr>
            </w:pPr>
            <w:r w:rsidRPr="00842629">
              <w:rPr>
                <w:rFonts w:ascii="Arial" w:hAnsi="Arial" w:cs="Arial"/>
                <w:sz w:val="24"/>
                <w:szCs w:val="24"/>
                <w:lang w:val="lt-LT"/>
              </w:rPr>
              <w:t>Atkuriamoji vertė €</w:t>
            </w:r>
          </w:p>
        </w:tc>
      </w:tr>
      <w:tr w:rsidR="00842629" w:rsidRPr="00842629" w14:paraId="54B8EEC8" w14:textId="77777777" w:rsidTr="00FB18F5">
        <w:trPr>
          <w:trHeight w:val="914"/>
        </w:trPr>
        <w:tc>
          <w:tcPr>
            <w:tcW w:w="651" w:type="dxa"/>
          </w:tcPr>
          <w:p w14:paraId="5FD9B136" w14:textId="77777777" w:rsidR="00842629" w:rsidRPr="00842629" w:rsidRDefault="00842629" w:rsidP="00842629">
            <w:pPr>
              <w:spacing w:after="0" w:line="240" w:lineRule="auto"/>
              <w:jc w:val="both"/>
              <w:rPr>
                <w:rFonts w:ascii="Arial" w:hAnsi="Arial" w:cs="Arial"/>
                <w:sz w:val="24"/>
                <w:szCs w:val="24"/>
                <w:lang w:val="lt-LT"/>
              </w:rPr>
            </w:pPr>
            <w:r w:rsidRPr="00842629">
              <w:rPr>
                <w:rFonts w:ascii="Arial" w:hAnsi="Arial" w:cs="Arial"/>
                <w:sz w:val="24"/>
                <w:szCs w:val="24"/>
                <w:lang w:val="lt-LT"/>
              </w:rPr>
              <w:t>1.</w:t>
            </w:r>
          </w:p>
        </w:tc>
        <w:tc>
          <w:tcPr>
            <w:tcW w:w="1835" w:type="dxa"/>
          </w:tcPr>
          <w:p w14:paraId="3D705828" w14:textId="1FA9A260" w:rsidR="00842629" w:rsidRPr="00842629" w:rsidRDefault="00A8590F" w:rsidP="00842629">
            <w:pPr>
              <w:spacing w:after="0" w:line="240" w:lineRule="auto"/>
              <w:jc w:val="center"/>
              <w:rPr>
                <w:rFonts w:ascii="Arial" w:hAnsi="Arial" w:cs="Arial"/>
                <w:sz w:val="24"/>
                <w:szCs w:val="24"/>
                <w:lang w:val="lt-LT"/>
              </w:rPr>
            </w:pPr>
            <w:r>
              <w:rPr>
                <w:rFonts w:ascii="Arial" w:hAnsi="Arial" w:cs="Arial"/>
                <w:sz w:val="24"/>
                <w:szCs w:val="24"/>
                <w:lang w:val="lt-LT"/>
              </w:rPr>
              <w:t>Baltasis gluosnis</w:t>
            </w:r>
          </w:p>
        </w:tc>
        <w:tc>
          <w:tcPr>
            <w:tcW w:w="1514" w:type="dxa"/>
          </w:tcPr>
          <w:p w14:paraId="19F2D3D2" w14:textId="06613FE6" w:rsidR="00842629" w:rsidRPr="00842629" w:rsidRDefault="00A8590F" w:rsidP="00842629">
            <w:pPr>
              <w:spacing w:after="0" w:line="240" w:lineRule="auto"/>
              <w:jc w:val="center"/>
              <w:rPr>
                <w:rFonts w:ascii="Arial" w:hAnsi="Arial" w:cs="Arial"/>
                <w:sz w:val="24"/>
                <w:szCs w:val="24"/>
                <w:lang w:val="lt-LT"/>
              </w:rPr>
            </w:pPr>
            <w:r>
              <w:rPr>
                <w:rFonts w:ascii="Arial" w:hAnsi="Arial" w:cs="Arial"/>
                <w:sz w:val="24"/>
                <w:szCs w:val="24"/>
                <w:lang w:val="lt-LT"/>
              </w:rPr>
              <w:t>78</w:t>
            </w:r>
          </w:p>
        </w:tc>
        <w:tc>
          <w:tcPr>
            <w:tcW w:w="3998" w:type="dxa"/>
          </w:tcPr>
          <w:p w14:paraId="13B4D83D" w14:textId="18B25DF3" w:rsidR="00842629" w:rsidRPr="00842629" w:rsidRDefault="007B1B94" w:rsidP="00842629">
            <w:pPr>
              <w:autoSpaceDE w:val="0"/>
              <w:autoSpaceDN w:val="0"/>
              <w:adjustRightInd w:val="0"/>
              <w:spacing w:after="0" w:line="240" w:lineRule="auto"/>
              <w:jc w:val="both"/>
              <w:rPr>
                <w:rFonts w:ascii="Arial" w:hAnsi="Arial" w:cs="Arial"/>
                <w:sz w:val="24"/>
                <w:szCs w:val="24"/>
                <w:lang w:val="lt-LT"/>
              </w:rPr>
            </w:pPr>
            <w:r>
              <w:rPr>
                <w:rFonts w:ascii="Arial" w:hAnsi="Arial" w:cs="Arial"/>
                <w:sz w:val="24"/>
                <w:szCs w:val="24"/>
                <w:lang w:val="lt-LT"/>
              </w:rPr>
              <w:t xml:space="preserve">Būklė </w:t>
            </w:r>
            <w:r w:rsidR="00A8590F">
              <w:rPr>
                <w:rFonts w:ascii="Arial" w:hAnsi="Arial" w:cs="Arial"/>
                <w:sz w:val="24"/>
                <w:szCs w:val="24"/>
                <w:lang w:val="lt-LT"/>
              </w:rPr>
              <w:t>–</w:t>
            </w:r>
            <w:r>
              <w:rPr>
                <w:rFonts w:ascii="Arial" w:hAnsi="Arial" w:cs="Arial"/>
                <w:sz w:val="24"/>
                <w:szCs w:val="24"/>
                <w:lang w:val="lt-LT"/>
              </w:rPr>
              <w:t xml:space="preserve"> </w:t>
            </w:r>
            <w:r w:rsidR="00A8590F">
              <w:rPr>
                <w:rFonts w:ascii="Arial" w:hAnsi="Arial" w:cs="Arial"/>
                <w:sz w:val="24"/>
                <w:szCs w:val="24"/>
                <w:lang w:val="lt-LT"/>
              </w:rPr>
              <w:t>bloga.</w:t>
            </w:r>
            <w:r w:rsidR="00842629" w:rsidRPr="00842629">
              <w:rPr>
                <w:rFonts w:ascii="Arial" w:hAnsi="Arial" w:cs="Arial"/>
                <w:sz w:val="24"/>
                <w:szCs w:val="24"/>
                <w:lang w:val="lt-LT"/>
              </w:rPr>
              <w:t xml:space="preserve"> </w:t>
            </w:r>
            <w:r w:rsidR="00A8590F">
              <w:rPr>
                <w:rFonts w:ascii="Arial" w:hAnsi="Arial" w:cs="Arial"/>
                <w:sz w:val="24"/>
                <w:szCs w:val="24"/>
                <w:lang w:val="lt-LT"/>
              </w:rPr>
              <w:t>Skubiai šalinti. Kamieno puvinys. Vienas kamienas nuvirtęs. Pavojingas.</w:t>
            </w:r>
          </w:p>
        </w:tc>
        <w:tc>
          <w:tcPr>
            <w:tcW w:w="1630" w:type="dxa"/>
          </w:tcPr>
          <w:p w14:paraId="1BD85170" w14:textId="5BC7EA2A" w:rsidR="00842629" w:rsidRPr="00842629" w:rsidRDefault="00A8590F" w:rsidP="00842629">
            <w:pPr>
              <w:spacing w:after="0" w:line="240" w:lineRule="auto"/>
              <w:jc w:val="center"/>
              <w:rPr>
                <w:rFonts w:ascii="Arial" w:hAnsi="Arial" w:cs="Arial"/>
                <w:sz w:val="24"/>
                <w:szCs w:val="24"/>
                <w:lang w:val="lt-LT"/>
              </w:rPr>
            </w:pPr>
            <w:r>
              <w:rPr>
                <w:rFonts w:ascii="Arial" w:hAnsi="Arial" w:cs="Arial"/>
                <w:sz w:val="24"/>
                <w:szCs w:val="24"/>
                <w:lang w:val="lt-LT"/>
              </w:rPr>
              <w:t>0</w:t>
            </w:r>
          </w:p>
        </w:tc>
      </w:tr>
      <w:tr w:rsidR="00842629" w:rsidRPr="00842629" w14:paraId="4780A2D2" w14:textId="77777777" w:rsidTr="00FB18F5">
        <w:trPr>
          <w:trHeight w:val="955"/>
        </w:trPr>
        <w:tc>
          <w:tcPr>
            <w:tcW w:w="651" w:type="dxa"/>
          </w:tcPr>
          <w:p w14:paraId="55AD583B" w14:textId="77777777" w:rsidR="00842629" w:rsidRPr="00842629" w:rsidRDefault="00842629" w:rsidP="00842629">
            <w:pPr>
              <w:spacing w:after="0" w:line="240" w:lineRule="auto"/>
              <w:jc w:val="both"/>
              <w:rPr>
                <w:rFonts w:ascii="Arial" w:hAnsi="Arial" w:cs="Arial"/>
                <w:sz w:val="24"/>
                <w:szCs w:val="24"/>
                <w:lang w:val="lt-LT"/>
              </w:rPr>
            </w:pPr>
            <w:r w:rsidRPr="00842629">
              <w:rPr>
                <w:rFonts w:ascii="Arial" w:hAnsi="Arial" w:cs="Arial"/>
                <w:sz w:val="24"/>
                <w:szCs w:val="24"/>
                <w:lang w:val="lt-LT"/>
              </w:rPr>
              <w:t>2.</w:t>
            </w:r>
          </w:p>
        </w:tc>
        <w:tc>
          <w:tcPr>
            <w:tcW w:w="1835" w:type="dxa"/>
          </w:tcPr>
          <w:p w14:paraId="761EA6A6" w14:textId="77D499DC" w:rsidR="00842629" w:rsidRPr="00842629" w:rsidRDefault="00A8590F" w:rsidP="00842629">
            <w:pPr>
              <w:spacing w:after="0" w:line="240" w:lineRule="auto"/>
              <w:jc w:val="center"/>
              <w:rPr>
                <w:rFonts w:ascii="Arial" w:hAnsi="Arial" w:cs="Arial"/>
                <w:sz w:val="24"/>
                <w:szCs w:val="24"/>
                <w:lang w:val="lt-LT"/>
              </w:rPr>
            </w:pPr>
            <w:r w:rsidRPr="00A8590F">
              <w:rPr>
                <w:rFonts w:ascii="Arial" w:hAnsi="Arial" w:cs="Arial"/>
                <w:sz w:val="24"/>
                <w:szCs w:val="24"/>
                <w:lang w:val="lt-LT"/>
              </w:rPr>
              <w:t>Baltasis gluosnis</w:t>
            </w:r>
          </w:p>
        </w:tc>
        <w:tc>
          <w:tcPr>
            <w:tcW w:w="1514" w:type="dxa"/>
          </w:tcPr>
          <w:p w14:paraId="10EC18A2" w14:textId="537927B0" w:rsidR="00842629" w:rsidRPr="00842629" w:rsidRDefault="00A8590F" w:rsidP="00842629">
            <w:pPr>
              <w:spacing w:after="0" w:line="240" w:lineRule="auto"/>
              <w:jc w:val="center"/>
              <w:rPr>
                <w:rFonts w:ascii="Arial" w:hAnsi="Arial" w:cs="Arial"/>
                <w:sz w:val="24"/>
                <w:szCs w:val="24"/>
                <w:lang w:val="lt-LT"/>
              </w:rPr>
            </w:pPr>
            <w:r>
              <w:rPr>
                <w:rFonts w:ascii="Arial" w:hAnsi="Arial" w:cs="Arial"/>
                <w:sz w:val="24"/>
                <w:szCs w:val="24"/>
                <w:lang w:val="lt-LT"/>
              </w:rPr>
              <w:t>66</w:t>
            </w:r>
          </w:p>
        </w:tc>
        <w:tc>
          <w:tcPr>
            <w:tcW w:w="3998" w:type="dxa"/>
          </w:tcPr>
          <w:p w14:paraId="4C79A8BC" w14:textId="4AD7765D" w:rsidR="00842629" w:rsidRPr="00842629" w:rsidRDefault="00842629" w:rsidP="00842629">
            <w:pPr>
              <w:autoSpaceDE w:val="0"/>
              <w:autoSpaceDN w:val="0"/>
              <w:adjustRightInd w:val="0"/>
              <w:spacing w:after="0" w:line="240" w:lineRule="auto"/>
              <w:jc w:val="both"/>
              <w:rPr>
                <w:rFonts w:ascii="Arial" w:hAnsi="Arial" w:cs="Arial"/>
                <w:sz w:val="24"/>
                <w:szCs w:val="24"/>
                <w:lang w:val="lt-LT"/>
              </w:rPr>
            </w:pPr>
            <w:r w:rsidRPr="00842629">
              <w:rPr>
                <w:rFonts w:ascii="Arial" w:hAnsi="Arial" w:cs="Arial"/>
                <w:sz w:val="24"/>
                <w:szCs w:val="24"/>
                <w:lang w:val="lt-LT"/>
              </w:rPr>
              <w:t xml:space="preserve">Būklė – </w:t>
            </w:r>
            <w:r w:rsidR="00A8590F">
              <w:rPr>
                <w:rFonts w:ascii="Arial" w:hAnsi="Arial" w:cs="Arial"/>
                <w:sz w:val="24"/>
                <w:szCs w:val="24"/>
                <w:lang w:val="lt-LT"/>
              </w:rPr>
              <w:t>bloga. Skubiai šalinti. Kamieno puvinys. Pavojingas.</w:t>
            </w:r>
          </w:p>
        </w:tc>
        <w:tc>
          <w:tcPr>
            <w:tcW w:w="1630" w:type="dxa"/>
          </w:tcPr>
          <w:p w14:paraId="724B22BD" w14:textId="7056D760" w:rsidR="00842629" w:rsidRPr="00842629" w:rsidRDefault="00A8590F" w:rsidP="00842629">
            <w:pPr>
              <w:spacing w:after="0" w:line="240" w:lineRule="auto"/>
              <w:jc w:val="center"/>
              <w:rPr>
                <w:rFonts w:ascii="Arial" w:hAnsi="Arial" w:cs="Arial"/>
                <w:sz w:val="24"/>
                <w:szCs w:val="24"/>
                <w:lang w:val="lt-LT"/>
              </w:rPr>
            </w:pPr>
            <w:r>
              <w:rPr>
                <w:rFonts w:ascii="Arial" w:hAnsi="Arial" w:cs="Arial"/>
                <w:sz w:val="24"/>
                <w:szCs w:val="24"/>
                <w:lang w:val="lt-LT"/>
              </w:rPr>
              <w:t>0</w:t>
            </w:r>
          </w:p>
        </w:tc>
      </w:tr>
      <w:tr w:rsidR="00842629" w:rsidRPr="00842629" w14:paraId="7A322809" w14:textId="77777777" w:rsidTr="00FB18F5">
        <w:trPr>
          <w:trHeight w:val="958"/>
        </w:trPr>
        <w:tc>
          <w:tcPr>
            <w:tcW w:w="651" w:type="dxa"/>
          </w:tcPr>
          <w:p w14:paraId="2CF33D5D" w14:textId="77777777" w:rsidR="00842629" w:rsidRPr="00842629" w:rsidRDefault="00842629" w:rsidP="00842629">
            <w:pPr>
              <w:spacing w:after="0" w:line="240" w:lineRule="auto"/>
              <w:jc w:val="both"/>
              <w:rPr>
                <w:rFonts w:ascii="Arial" w:hAnsi="Arial" w:cs="Arial"/>
                <w:sz w:val="24"/>
                <w:szCs w:val="24"/>
                <w:lang w:val="lt-LT"/>
              </w:rPr>
            </w:pPr>
            <w:r w:rsidRPr="00842629">
              <w:rPr>
                <w:rFonts w:ascii="Arial" w:hAnsi="Arial" w:cs="Arial"/>
                <w:sz w:val="24"/>
                <w:szCs w:val="24"/>
                <w:lang w:val="lt-LT"/>
              </w:rPr>
              <w:t>3.</w:t>
            </w:r>
          </w:p>
        </w:tc>
        <w:tc>
          <w:tcPr>
            <w:tcW w:w="1835" w:type="dxa"/>
          </w:tcPr>
          <w:p w14:paraId="0A85E1EB" w14:textId="1858F4B6" w:rsidR="00842629" w:rsidRPr="00842629" w:rsidRDefault="00A8590F" w:rsidP="00842629">
            <w:pPr>
              <w:spacing w:after="0" w:line="240" w:lineRule="auto"/>
              <w:jc w:val="center"/>
              <w:rPr>
                <w:rFonts w:ascii="Arial" w:hAnsi="Arial" w:cs="Arial"/>
                <w:sz w:val="24"/>
                <w:szCs w:val="24"/>
                <w:lang w:val="lt-LT"/>
              </w:rPr>
            </w:pPr>
            <w:r w:rsidRPr="00A8590F">
              <w:rPr>
                <w:rFonts w:ascii="Arial" w:hAnsi="Arial" w:cs="Arial"/>
                <w:sz w:val="24"/>
                <w:szCs w:val="24"/>
                <w:lang w:val="lt-LT"/>
              </w:rPr>
              <w:t>Baltasis gluosnis</w:t>
            </w:r>
          </w:p>
        </w:tc>
        <w:tc>
          <w:tcPr>
            <w:tcW w:w="1514" w:type="dxa"/>
          </w:tcPr>
          <w:p w14:paraId="4D38B2A3" w14:textId="74B8E3BB" w:rsidR="00842629" w:rsidRPr="00842629" w:rsidRDefault="00A8590F" w:rsidP="00842629">
            <w:pPr>
              <w:spacing w:after="0" w:line="240" w:lineRule="auto"/>
              <w:jc w:val="center"/>
              <w:rPr>
                <w:rFonts w:ascii="Arial" w:hAnsi="Arial" w:cs="Arial"/>
                <w:sz w:val="24"/>
                <w:szCs w:val="24"/>
                <w:lang w:val="lt-LT"/>
              </w:rPr>
            </w:pPr>
            <w:r>
              <w:rPr>
                <w:rFonts w:ascii="Arial" w:hAnsi="Arial" w:cs="Arial"/>
                <w:sz w:val="24"/>
                <w:szCs w:val="24"/>
                <w:lang w:val="lt-LT"/>
              </w:rPr>
              <w:t>65</w:t>
            </w:r>
          </w:p>
        </w:tc>
        <w:tc>
          <w:tcPr>
            <w:tcW w:w="3998" w:type="dxa"/>
          </w:tcPr>
          <w:p w14:paraId="1329EEE2" w14:textId="6EE6B22F" w:rsidR="00842629" w:rsidRPr="00842629" w:rsidRDefault="00842629" w:rsidP="00842629">
            <w:pPr>
              <w:autoSpaceDE w:val="0"/>
              <w:autoSpaceDN w:val="0"/>
              <w:adjustRightInd w:val="0"/>
              <w:spacing w:after="0" w:line="240" w:lineRule="auto"/>
              <w:jc w:val="both"/>
              <w:rPr>
                <w:rFonts w:ascii="Arial" w:hAnsi="Arial" w:cs="Arial"/>
                <w:sz w:val="24"/>
                <w:szCs w:val="24"/>
                <w:lang w:val="lt-LT"/>
              </w:rPr>
            </w:pPr>
            <w:r w:rsidRPr="00842629">
              <w:rPr>
                <w:rFonts w:ascii="Arial" w:hAnsi="Arial" w:cs="Arial"/>
                <w:sz w:val="24"/>
                <w:szCs w:val="24"/>
                <w:lang w:val="lt-LT"/>
              </w:rPr>
              <w:t xml:space="preserve">Būklė – </w:t>
            </w:r>
            <w:r w:rsidR="00A8590F">
              <w:rPr>
                <w:rFonts w:ascii="Arial" w:hAnsi="Arial" w:cs="Arial"/>
                <w:sz w:val="24"/>
                <w:szCs w:val="24"/>
                <w:lang w:val="lt-LT"/>
              </w:rPr>
              <w:t>bloga. Šalinti. Kamieno puvinys.</w:t>
            </w:r>
          </w:p>
        </w:tc>
        <w:tc>
          <w:tcPr>
            <w:tcW w:w="1630" w:type="dxa"/>
          </w:tcPr>
          <w:p w14:paraId="4ABE1B82" w14:textId="3D380021" w:rsidR="00842629" w:rsidRPr="00842629" w:rsidRDefault="00A8590F" w:rsidP="00842629">
            <w:pPr>
              <w:spacing w:after="0" w:line="240" w:lineRule="auto"/>
              <w:jc w:val="center"/>
              <w:rPr>
                <w:rFonts w:ascii="Arial" w:hAnsi="Arial" w:cs="Arial"/>
                <w:sz w:val="24"/>
                <w:szCs w:val="24"/>
                <w:lang w:val="lt-LT"/>
              </w:rPr>
            </w:pPr>
            <w:r>
              <w:rPr>
                <w:rFonts w:ascii="Arial" w:hAnsi="Arial" w:cs="Arial"/>
                <w:sz w:val="24"/>
                <w:szCs w:val="24"/>
                <w:lang w:val="lt-LT"/>
              </w:rPr>
              <w:t>0</w:t>
            </w:r>
          </w:p>
        </w:tc>
      </w:tr>
      <w:tr w:rsidR="00842629" w:rsidRPr="00842629" w14:paraId="7645763B" w14:textId="77777777" w:rsidTr="00FB18F5">
        <w:tc>
          <w:tcPr>
            <w:tcW w:w="7998" w:type="dxa"/>
            <w:gridSpan w:val="4"/>
          </w:tcPr>
          <w:p w14:paraId="04E5823D" w14:textId="77777777" w:rsidR="00842629" w:rsidRPr="00842629" w:rsidRDefault="00842629" w:rsidP="00842629">
            <w:pPr>
              <w:spacing w:after="0" w:line="240" w:lineRule="auto"/>
              <w:jc w:val="both"/>
              <w:rPr>
                <w:rFonts w:ascii="Arial" w:hAnsi="Arial" w:cs="Arial"/>
                <w:sz w:val="24"/>
                <w:szCs w:val="24"/>
                <w:lang w:val="lt-LT"/>
              </w:rPr>
            </w:pPr>
            <w:r w:rsidRPr="00842629">
              <w:rPr>
                <w:rFonts w:ascii="Arial" w:hAnsi="Arial" w:cs="Arial"/>
                <w:sz w:val="24"/>
                <w:szCs w:val="24"/>
                <w:lang w:val="lt-LT"/>
              </w:rPr>
              <w:t>Iš viso:</w:t>
            </w:r>
          </w:p>
        </w:tc>
        <w:tc>
          <w:tcPr>
            <w:tcW w:w="1630" w:type="dxa"/>
          </w:tcPr>
          <w:p w14:paraId="73C20BA4" w14:textId="7CE9BE00" w:rsidR="00842629" w:rsidRPr="00842629" w:rsidRDefault="00A8590F" w:rsidP="00842629">
            <w:pPr>
              <w:spacing w:after="0" w:line="240" w:lineRule="auto"/>
              <w:jc w:val="center"/>
              <w:rPr>
                <w:rFonts w:ascii="Arial" w:hAnsi="Arial" w:cs="Arial"/>
                <w:b/>
                <w:bCs/>
                <w:sz w:val="24"/>
                <w:szCs w:val="24"/>
                <w:u w:val="single"/>
                <w:lang w:val="lt-LT"/>
              </w:rPr>
            </w:pPr>
            <w:r>
              <w:rPr>
                <w:rFonts w:ascii="Arial" w:hAnsi="Arial" w:cs="Arial"/>
                <w:b/>
                <w:bCs/>
                <w:sz w:val="24"/>
                <w:szCs w:val="24"/>
                <w:u w:val="single"/>
                <w:lang w:val="lt-LT"/>
              </w:rPr>
              <w:t>0</w:t>
            </w:r>
            <w:r w:rsidR="00842629" w:rsidRPr="00842629">
              <w:rPr>
                <w:rFonts w:ascii="Arial" w:hAnsi="Arial" w:cs="Arial"/>
                <w:b/>
                <w:bCs/>
                <w:sz w:val="24"/>
                <w:szCs w:val="24"/>
                <w:u w:val="single"/>
                <w:lang w:val="lt-LT"/>
              </w:rPr>
              <w:t xml:space="preserve"> €</w:t>
            </w:r>
          </w:p>
        </w:tc>
      </w:tr>
    </w:tbl>
    <w:p w14:paraId="48D89C76" w14:textId="4F09AFE7" w:rsidR="00E4009D" w:rsidRPr="0085099B" w:rsidRDefault="00E4009D" w:rsidP="00E4009D">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(leidžiamų vykdyti darbų esmė)</w:t>
      </w:r>
    </w:p>
    <w:p w14:paraId="3DB7C1B3" w14:textId="77777777" w:rsidR="00F1640F" w:rsidRPr="0085099B" w:rsidRDefault="00F1640F" w:rsidP="00E4009D">
      <w:pPr>
        <w:spacing w:after="0" w:line="240" w:lineRule="auto"/>
        <w:jc w:val="center"/>
        <w:rPr>
          <w:rFonts w:ascii="Arial" w:hAnsi="Arial" w:cs="Arial"/>
          <w:sz w:val="16"/>
          <w:szCs w:val="16"/>
          <w:lang w:val="lt-LT" w:eastAsia="lt-LT"/>
        </w:rPr>
      </w:pPr>
    </w:p>
    <w:p w14:paraId="57D798B7" w14:textId="1F2AF9A6" w:rsidR="001F3833" w:rsidRPr="0085099B" w:rsidRDefault="00E4009D" w:rsidP="001F3833">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 xml:space="preserve">Vadovaujantis Lietuvos </w:t>
      </w:r>
      <w:r w:rsidR="001F3833" w:rsidRPr="0085099B">
        <w:rPr>
          <w:rFonts w:ascii="Arial" w:hAnsi="Arial" w:cs="Arial"/>
          <w:sz w:val="24"/>
          <w:szCs w:val="24"/>
          <w:u w:val="single"/>
          <w:lang w:val="lt-LT" w:eastAsia="lt-LT"/>
        </w:rPr>
        <w:t xml:space="preserve">Respublikos želdynų įstatymo nuostatomis po </w:t>
      </w:r>
      <w:r w:rsidR="00B402C8">
        <w:rPr>
          <w:rFonts w:ascii="Arial" w:hAnsi="Arial" w:cs="Arial"/>
          <w:b/>
          <w:bCs/>
          <w:sz w:val="24"/>
          <w:szCs w:val="24"/>
          <w:u w:val="single"/>
          <w:lang w:val="lt-LT" w:eastAsia="lt-LT"/>
        </w:rPr>
        <w:t>2</w:t>
      </w:r>
      <w:r w:rsidR="005E1C5F" w:rsidRPr="0085099B">
        <w:rPr>
          <w:rFonts w:ascii="Arial" w:hAnsi="Arial" w:cs="Arial"/>
          <w:b/>
          <w:bCs/>
          <w:sz w:val="24"/>
          <w:szCs w:val="24"/>
          <w:u w:val="single"/>
          <w:lang w:val="lt-LT" w:eastAsia="lt-LT"/>
        </w:rPr>
        <w:t>0</w:t>
      </w:r>
      <w:r w:rsidR="001F3833" w:rsidRPr="0085099B">
        <w:rPr>
          <w:rFonts w:ascii="Arial" w:hAnsi="Arial" w:cs="Arial"/>
          <w:b/>
          <w:bCs/>
          <w:sz w:val="24"/>
          <w:szCs w:val="24"/>
          <w:u w:val="single"/>
          <w:lang w:val="lt-LT" w:eastAsia="lt-LT"/>
        </w:rPr>
        <w:t xml:space="preserve"> darbo dienų</w:t>
      </w:r>
      <w:r w:rsidR="001F3833" w:rsidRPr="0085099B">
        <w:rPr>
          <w:rFonts w:ascii="Arial" w:hAnsi="Arial" w:cs="Arial"/>
          <w:sz w:val="24"/>
          <w:szCs w:val="24"/>
          <w:u w:val="single"/>
          <w:lang w:val="lt-LT" w:eastAsia="lt-LT"/>
        </w:rPr>
        <w:t xml:space="preserve"> nuo sprendimo priėmimo dienos.</w:t>
      </w:r>
      <w:r w:rsidRPr="0085099B">
        <w:rPr>
          <w:rFonts w:ascii="Arial" w:hAnsi="Arial" w:cs="Arial"/>
          <w:sz w:val="24"/>
          <w:szCs w:val="24"/>
          <w:lang w:val="lt-LT" w:eastAsia="lt-LT"/>
        </w:rPr>
        <w:t>___________________________________</w:t>
      </w:r>
      <w:r w:rsidR="001F3833" w:rsidRPr="0085099B">
        <w:rPr>
          <w:rFonts w:ascii="Arial" w:hAnsi="Arial" w:cs="Arial"/>
          <w:sz w:val="24"/>
          <w:szCs w:val="24"/>
          <w:lang w:val="lt-LT" w:eastAsia="lt-LT"/>
        </w:rPr>
        <w:t>_____________</w:t>
      </w:r>
      <w:r w:rsidRPr="0085099B">
        <w:rPr>
          <w:rFonts w:ascii="Arial" w:hAnsi="Arial" w:cs="Arial"/>
          <w:sz w:val="24"/>
          <w:szCs w:val="24"/>
          <w:lang w:val="lt-LT" w:eastAsia="lt-LT"/>
        </w:rPr>
        <w:t xml:space="preserve"> </w:t>
      </w:r>
    </w:p>
    <w:p w14:paraId="7C16C62C" w14:textId="04A307E7" w:rsidR="009A15A4" w:rsidRPr="0085099B" w:rsidRDefault="00E4009D" w:rsidP="009A15A4">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(leidimo įsigaliojimo terminas)</w:t>
      </w:r>
    </w:p>
    <w:p w14:paraId="1C6D4D0D" w14:textId="5F5835BD" w:rsidR="003637F8" w:rsidRPr="0085099B" w:rsidRDefault="00262C9E" w:rsidP="003637F8">
      <w:pPr>
        <w:spacing w:after="0" w:line="240" w:lineRule="auto"/>
        <w:jc w:val="both"/>
        <w:rPr>
          <w:rFonts w:ascii="Arial" w:hAnsi="Arial" w:cs="Arial"/>
          <w:sz w:val="24"/>
          <w:szCs w:val="24"/>
          <w:lang w:val="lt-LT"/>
        </w:rPr>
      </w:pPr>
      <w:r w:rsidRPr="0085099B">
        <w:rPr>
          <w:rFonts w:ascii="Arial" w:hAnsi="Arial" w:cs="Arial"/>
          <w:sz w:val="24"/>
          <w:szCs w:val="24"/>
          <w:u w:val="single"/>
          <w:lang w:val="lt-LT"/>
        </w:rPr>
        <w:t>Išduodamas leidimas</w:t>
      </w:r>
      <w:r w:rsidR="00912493" w:rsidRPr="0085099B">
        <w:rPr>
          <w:rFonts w:ascii="Arial" w:hAnsi="Arial" w:cs="Arial"/>
          <w:sz w:val="24"/>
          <w:szCs w:val="24"/>
          <w:u w:val="single"/>
          <w:lang w:val="lt-LT"/>
        </w:rPr>
        <w:t xml:space="preserve"> </w:t>
      </w:r>
      <w:r w:rsidR="002019EF" w:rsidRPr="0085099B">
        <w:rPr>
          <w:rFonts w:ascii="Arial" w:hAnsi="Arial" w:cs="Arial"/>
          <w:sz w:val="24"/>
          <w:szCs w:val="24"/>
          <w:u w:val="single"/>
          <w:lang w:val="lt-LT"/>
        </w:rPr>
        <w:t>kirsti</w:t>
      </w:r>
      <w:r w:rsidR="00F2763A" w:rsidRPr="0085099B">
        <w:rPr>
          <w:rFonts w:ascii="Arial" w:hAnsi="Arial" w:cs="Arial"/>
          <w:sz w:val="24"/>
          <w:szCs w:val="24"/>
          <w:u w:val="single"/>
          <w:lang w:val="lt-LT"/>
        </w:rPr>
        <w:t xml:space="preserve"> </w:t>
      </w:r>
      <w:r w:rsidR="00B7452E" w:rsidRPr="0085099B">
        <w:rPr>
          <w:rFonts w:ascii="Arial" w:hAnsi="Arial" w:cs="Arial"/>
          <w:sz w:val="24"/>
          <w:szCs w:val="24"/>
          <w:u w:val="single"/>
          <w:lang w:val="lt-LT"/>
        </w:rPr>
        <w:t xml:space="preserve">ir genėti </w:t>
      </w:r>
      <w:r w:rsidR="00F2763A" w:rsidRPr="0085099B">
        <w:rPr>
          <w:rFonts w:ascii="Arial" w:hAnsi="Arial" w:cs="Arial"/>
          <w:sz w:val="24"/>
          <w:szCs w:val="24"/>
          <w:u w:val="single"/>
          <w:lang w:val="lt-LT"/>
        </w:rPr>
        <w:t>želdin</w:t>
      </w:r>
      <w:r w:rsidR="00EC6333" w:rsidRPr="0085099B">
        <w:rPr>
          <w:rFonts w:ascii="Arial" w:hAnsi="Arial" w:cs="Arial"/>
          <w:sz w:val="24"/>
          <w:szCs w:val="24"/>
          <w:u w:val="single"/>
          <w:lang w:val="lt-LT"/>
        </w:rPr>
        <w:t>ius</w:t>
      </w:r>
      <w:r w:rsidR="00FD03D2" w:rsidRPr="0085099B">
        <w:rPr>
          <w:rFonts w:ascii="Arial" w:hAnsi="Arial" w:cs="Arial"/>
          <w:sz w:val="24"/>
          <w:szCs w:val="24"/>
          <w:u w:val="single"/>
          <w:lang w:val="lt-LT"/>
        </w:rPr>
        <w:t>, aprašyt</w:t>
      </w:r>
      <w:r w:rsidR="00EC6333" w:rsidRPr="0085099B">
        <w:rPr>
          <w:rFonts w:ascii="Arial" w:hAnsi="Arial" w:cs="Arial"/>
          <w:sz w:val="24"/>
          <w:szCs w:val="24"/>
          <w:u w:val="single"/>
          <w:lang w:val="lt-LT"/>
        </w:rPr>
        <w:t>us</w:t>
      </w:r>
      <w:r w:rsidR="00FD03D2" w:rsidRPr="0085099B">
        <w:rPr>
          <w:rFonts w:ascii="Arial" w:hAnsi="Arial" w:cs="Arial"/>
          <w:sz w:val="24"/>
          <w:szCs w:val="24"/>
          <w:u w:val="single"/>
          <w:lang w:val="lt-LT"/>
        </w:rPr>
        <w:t xml:space="preserve"> lentelėje</w:t>
      </w:r>
      <w:r w:rsidR="00F2763A" w:rsidRPr="0085099B">
        <w:rPr>
          <w:rFonts w:ascii="Arial" w:hAnsi="Arial" w:cs="Arial"/>
          <w:sz w:val="24"/>
          <w:szCs w:val="24"/>
          <w:u w:val="single"/>
          <w:lang w:val="lt-LT"/>
        </w:rPr>
        <w:t xml:space="preserve">. </w:t>
      </w:r>
      <w:r w:rsidR="00290568" w:rsidRPr="0085099B">
        <w:rPr>
          <w:rFonts w:ascii="Arial" w:hAnsi="Arial" w:cs="Arial"/>
          <w:sz w:val="24"/>
          <w:szCs w:val="24"/>
          <w:u w:val="single"/>
          <w:lang w:val="lt-LT"/>
        </w:rPr>
        <w:t xml:space="preserve"> </w:t>
      </w:r>
    </w:p>
    <w:p w14:paraId="1B1CD658" w14:textId="161719BB" w:rsidR="00A737D3" w:rsidRPr="0085099B" w:rsidRDefault="00E4009D" w:rsidP="004C592D">
      <w:pPr>
        <w:tabs>
          <w:tab w:val="right" w:leader="underscore" w:pos="9000"/>
        </w:tabs>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Medžių ir krūmų atkuriamoji vertė __</w:t>
      </w:r>
      <w:r w:rsidR="00A8590F">
        <w:rPr>
          <w:rFonts w:ascii="Arial" w:hAnsi="Arial" w:cs="Arial"/>
          <w:b/>
          <w:bCs/>
          <w:sz w:val="24"/>
          <w:szCs w:val="24"/>
          <w:u w:val="single"/>
          <w:lang w:val="lt-LT" w:eastAsia="lt-LT"/>
        </w:rPr>
        <w:t>0</w:t>
      </w:r>
      <w:r w:rsidRPr="0085099B">
        <w:rPr>
          <w:rFonts w:ascii="Arial" w:hAnsi="Arial" w:cs="Arial"/>
          <w:sz w:val="24"/>
          <w:szCs w:val="24"/>
          <w:lang w:val="lt-LT" w:eastAsia="lt-LT"/>
        </w:rPr>
        <w:t>__ Eur _</w:t>
      </w:r>
      <w:r w:rsidR="00B402C8">
        <w:rPr>
          <w:rFonts w:ascii="Arial" w:hAnsi="Arial" w:cs="Arial"/>
          <w:b/>
          <w:bCs/>
          <w:sz w:val="24"/>
          <w:szCs w:val="24"/>
          <w:u w:val="single"/>
          <w:lang w:val="lt-LT" w:eastAsia="lt-LT"/>
        </w:rPr>
        <w:t>0</w:t>
      </w:r>
      <w:r w:rsidRPr="0085099B">
        <w:rPr>
          <w:rFonts w:ascii="Arial" w:hAnsi="Arial" w:cs="Arial"/>
          <w:sz w:val="24"/>
          <w:szCs w:val="24"/>
          <w:lang w:val="lt-LT" w:eastAsia="lt-LT"/>
        </w:rPr>
        <w:t>_ c</w:t>
      </w:r>
      <w:r w:rsidR="006E06A8" w:rsidRPr="0085099B">
        <w:rPr>
          <w:rFonts w:ascii="Arial" w:hAnsi="Arial" w:cs="Arial"/>
          <w:sz w:val="24"/>
          <w:szCs w:val="24"/>
          <w:lang w:val="lt-LT" w:eastAsia="lt-LT"/>
        </w:rPr>
        <w:t>n</w:t>
      </w:r>
      <w:r w:rsidRPr="0085099B">
        <w:rPr>
          <w:rFonts w:ascii="Arial" w:hAnsi="Arial" w:cs="Arial"/>
          <w:sz w:val="24"/>
          <w:szCs w:val="24"/>
          <w:lang w:val="lt-LT" w:eastAsia="lt-LT"/>
        </w:rPr>
        <w:t xml:space="preserve">t; </w:t>
      </w:r>
    </w:p>
    <w:p w14:paraId="0DCE83EC" w14:textId="77777777" w:rsidR="001D59F8" w:rsidRPr="0085099B" w:rsidRDefault="001D59F8" w:rsidP="001D59F8">
      <w:pPr>
        <w:tabs>
          <w:tab w:val="center" w:pos="4560"/>
          <w:tab w:val="center" w:pos="7440"/>
        </w:tabs>
        <w:spacing w:after="0" w:line="240" w:lineRule="auto"/>
        <w:jc w:val="both"/>
        <w:rPr>
          <w:rFonts w:ascii="Arial" w:hAnsi="Arial" w:cs="Arial"/>
          <w:sz w:val="16"/>
          <w:szCs w:val="16"/>
          <w:lang w:val="lt-LT"/>
        </w:rPr>
      </w:pPr>
    </w:p>
    <w:p w14:paraId="011B1F0D" w14:textId="3A20F2B4" w:rsidR="00E4009D" w:rsidRDefault="00E4009D" w:rsidP="00E4009D">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 xml:space="preserve">Leidimo kirsti, kitaip pašalinti iš augimo vietos ar intensyviai genėti saugotinus medžius ir krūmus įsigaliojimo terminas </w:t>
      </w:r>
      <w:r w:rsidRPr="003D1F86">
        <w:rPr>
          <w:rFonts w:ascii="Arial" w:hAnsi="Arial" w:cs="Arial"/>
          <w:sz w:val="24"/>
          <w:szCs w:val="24"/>
          <w:lang w:val="lt-LT" w:eastAsia="lt-LT"/>
        </w:rPr>
        <w:t>_</w:t>
      </w:r>
      <w:r w:rsidR="000D0DF0" w:rsidRPr="003D1F86">
        <w:rPr>
          <w:rFonts w:ascii="Arial" w:hAnsi="Arial" w:cs="Arial"/>
          <w:b/>
          <w:bCs/>
          <w:sz w:val="24"/>
          <w:szCs w:val="24"/>
          <w:u w:val="single"/>
          <w:lang w:val="lt-LT" w:eastAsia="lt-LT"/>
        </w:rPr>
        <w:t>202</w:t>
      </w:r>
      <w:r w:rsidR="00D66A73" w:rsidRPr="003D1F86">
        <w:rPr>
          <w:rFonts w:ascii="Arial" w:hAnsi="Arial" w:cs="Arial"/>
          <w:b/>
          <w:bCs/>
          <w:sz w:val="24"/>
          <w:szCs w:val="24"/>
          <w:u w:val="single"/>
          <w:lang w:val="lt-LT" w:eastAsia="lt-LT"/>
        </w:rPr>
        <w:t>4</w:t>
      </w:r>
      <w:r w:rsidR="000D0DF0" w:rsidRPr="003D1F86">
        <w:rPr>
          <w:rFonts w:ascii="Arial" w:hAnsi="Arial" w:cs="Arial"/>
          <w:b/>
          <w:bCs/>
          <w:sz w:val="24"/>
          <w:szCs w:val="24"/>
          <w:u w:val="single"/>
          <w:lang w:val="lt-LT" w:eastAsia="lt-LT"/>
        </w:rPr>
        <w:t>-</w:t>
      </w:r>
      <w:r w:rsidR="00D66A73" w:rsidRPr="003D1F86">
        <w:rPr>
          <w:rFonts w:ascii="Arial" w:hAnsi="Arial" w:cs="Arial"/>
          <w:b/>
          <w:bCs/>
          <w:sz w:val="24"/>
          <w:szCs w:val="24"/>
          <w:u w:val="single"/>
          <w:lang w:val="lt-LT" w:eastAsia="lt-LT"/>
        </w:rPr>
        <w:t>0</w:t>
      </w:r>
      <w:r w:rsidR="001B3288">
        <w:rPr>
          <w:rFonts w:ascii="Arial" w:hAnsi="Arial" w:cs="Arial"/>
          <w:b/>
          <w:bCs/>
          <w:sz w:val="24"/>
          <w:szCs w:val="24"/>
          <w:u w:val="single"/>
          <w:lang w:val="lt-LT" w:eastAsia="lt-LT"/>
        </w:rPr>
        <w:t>8-26</w:t>
      </w:r>
      <w:r w:rsidRPr="003D1F86">
        <w:rPr>
          <w:rFonts w:ascii="Arial" w:hAnsi="Arial" w:cs="Arial"/>
          <w:sz w:val="24"/>
          <w:szCs w:val="24"/>
          <w:lang w:val="lt-LT" w:eastAsia="lt-LT"/>
        </w:rPr>
        <w:t>_</w:t>
      </w:r>
      <w:r w:rsidR="00195123" w:rsidRPr="003D1F86">
        <w:rPr>
          <w:rFonts w:ascii="Arial" w:hAnsi="Arial" w:cs="Arial"/>
          <w:sz w:val="24"/>
          <w:szCs w:val="24"/>
          <w:lang w:val="lt-LT" w:eastAsia="lt-LT"/>
        </w:rPr>
        <w:t>.</w:t>
      </w:r>
      <w:r w:rsidR="00195123" w:rsidRPr="0085099B">
        <w:rPr>
          <w:rFonts w:ascii="Arial" w:hAnsi="Arial" w:cs="Arial"/>
          <w:sz w:val="24"/>
          <w:szCs w:val="24"/>
          <w:lang w:val="lt-LT" w:eastAsia="lt-LT"/>
        </w:rPr>
        <w:t xml:space="preserve"> </w:t>
      </w:r>
    </w:p>
    <w:p w14:paraId="6B23599A" w14:textId="77777777" w:rsidR="00842629" w:rsidRDefault="00842629" w:rsidP="00E4009D">
      <w:pPr>
        <w:spacing w:after="0" w:line="240" w:lineRule="auto"/>
        <w:jc w:val="both"/>
        <w:rPr>
          <w:rFonts w:ascii="Arial" w:hAnsi="Arial" w:cs="Arial"/>
          <w:sz w:val="24"/>
          <w:szCs w:val="24"/>
          <w:lang w:val="lt-LT" w:eastAsia="lt-LT"/>
        </w:rPr>
      </w:pPr>
    </w:p>
    <w:p w14:paraId="3B3E2A36" w14:textId="77777777" w:rsidR="00104758"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85099B" w:rsidRDefault="00F1640F" w:rsidP="00EA6FAC">
      <w:pPr>
        <w:tabs>
          <w:tab w:val="left" w:pos="993"/>
        </w:tabs>
        <w:spacing w:after="0" w:line="240" w:lineRule="auto"/>
        <w:jc w:val="both"/>
        <w:rPr>
          <w:rFonts w:ascii="Arial" w:hAnsi="Arial" w:cs="Arial"/>
          <w:b/>
          <w:bCs/>
          <w:sz w:val="24"/>
          <w:szCs w:val="24"/>
          <w:lang w:val="lt-LT" w:eastAsia="lt-LT"/>
        </w:rPr>
      </w:pPr>
      <w:r w:rsidRPr="0085099B">
        <w:rPr>
          <w:rFonts w:ascii="Arial" w:hAnsi="Arial" w:cs="Arial"/>
          <w:b/>
          <w:bCs/>
          <w:sz w:val="24"/>
          <w:szCs w:val="24"/>
          <w:lang w:val="lt-LT" w:eastAsia="lt-LT"/>
        </w:rPr>
        <w:t xml:space="preserve">Draudžiama </w:t>
      </w:r>
      <w:r w:rsidR="00EC6333" w:rsidRPr="0085099B">
        <w:rPr>
          <w:rFonts w:ascii="Arial" w:hAnsi="Arial" w:cs="Arial"/>
          <w:b/>
          <w:bCs/>
          <w:sz w:val="24"/>
          <w:szCs w:val="24"/>
          <w:lang w:val="lt-LT" w:eastAsia="lt-LT"/>
        </w:rPr>
        <w:t>kirsti</w:t>
      </w:r>
      <w:r w:rsidR="00EA6FAC" w:rsidRPr="0085099B">
        <w:rPr>
          <w:rFonts w:ascii="Arial" w:hAnsi="Arial" w:cs="Arial"/>
          <w:b/>
          <w:bCs/>
          <w:sz w:val="24"/>
          <w:szCs w:val="24"/>
          <w:lang w:val="lt-LT" w:eastAsia="lt-LT"/>
        </w:rPr>
        <w:t>, kitaip iš augimo vietos šalinti ar intensyviai genėti saugotin</w:t>
      </w:r>
      <w:r w:rsidRPr="0085099B">
        <w:rPr>
          <w:rFonts w:ascii="Arial" w:hAnsi="Arial" w:cs="Arial"/>
          <w:b/>
          <w:bCs/>
          <w:sz w:val="24"/>
          <w:szCs w:val="24"/>
          <w:lang w:val="lt-LT" w:eastAsia="lt-LT"/>
        </w:rPr>
        <w:t>us</w:t>
      </w:r>
      <w:r w:rsidR="00EA6FAC" w:rsidRPr="0085099B">
        <w:rPr>
          <w:rFonts w:ascii="Arial" w:hAnsi="Arial" w:cs="Arial"/>
          <w:b/>
          <w:bCs/>
          <w:sz w:val="24"/>
          <w:szCs w:val="24"/>
          <w:lang w:val="lt-LT" w:eastAsia="lt-LT"/>
        </w:rPr>
        <w:t xml:space="preserve"> medži</w:t>
      </w:r>
      <w:r w:rsidR="00EC6333" w:rsidRPr="0085099B">
        <w:rPr>
          <w:rFonts w:ascii="Arial" w:hAnsi="Arial" w:cs="Arial"/>
          <w:b/>
          <w:bCs/>
          <w:sz w:val="24"/>
          <w:szCs w:val="24"/>
          <w:lang w:val="lt-LT" w:eastAsia="lt-LT"/>
        </w:rPr>
        <w:t>ų</w:t>
      </w:r>
      <w:r w:rsidR="00EA6FAC" w:rsidRPr="0085099B">
        <w:rPr>
          <w:rFonts w:ascii="Arial" w:hAnsi="Arial" w:cs="Arial"/>
          <w:b/>
          <w:bCs/>
          <w:sz w:val="24"/>
          <w:szCs w:val="24"/>
          <w:lang w:val="lt-LT" w:eastAsia="lt-LT"/>
        </w:rPr>
        <w:t xml:space="preserve"> nuo kovo 15 dienos iki rugpjūčio 1 dienos, išskyrus atvejus, </w:t>
      </w:r>
      <w:r w:rsidR="00195123" w:rsidRPr="0085099B">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1FDC8782" w14:textId="77777777" w:rsidR="005A56CC" w:rsidRDefault="005A56CC" w:rsidP="00EA6FAC">
      <w:pPr>
        <w:tabs>
          <w:tab w:val="left" w:pos="993"/>
        </w:tabs>
        <w:spacing w:after="0" w:line="240" w:lineRule="auto"/>
        <w:jc w:val="both"/>
        <w:rPr>
          <w:rFonts w:ascii="Arial" w:hAnsi="Arial" w:cs="Arial"/>
          <w:b/>
          <w:bCs/>
          <w:sz w:val="16"/>
          <w:szCs w:val="16"/>
          <w:lang w:val="lt-LT" w:eastAsia="lt-LT"/>
        </w:rPr>
      </w:pPr>
    </w:p>
    <w:p w14:paraId="02C29D4A" w14:textId="77777777" w:rsidR="00104758" w:rsidRPr="0085099B" w:rsidRDefault="00104758" w:rsidP="00EA6FAC">
      <w:pPr>
        <w:tabs>
          <w:tab w:val="left" w:pos="993"/>
        </w:tabs>
        <w:spacing w:after="0" w:line="240" w:lineRule="auto"/>
        <w:jc w:val="both"/>
        <w:rPr>
          <w:rFonts w:ascii="Arial" w:hAnsi="Arial" w:cs="Arial"/>
          <w:b/>
          <w:bCs/>
          <w:sz w:val="16"/>
          <w:szCs w:val="16"/>
          <w:lang w:val="lt-LT" w:eastAsia="lt-LT"/>
        </w:rPr>
      </w:pPr>
    </w:p>
    <w:p w14:paraId="5D01FF24" w14:textId="62F03ED9" w:rsidR="005A56CC" w:rsidRDefault="005E1C5F" w:rsidP="005A56CC">
      <w:pPr>
        <w:spacing w:after="0" w:line="240" w:lineRule="auto"/>
        <w:rPr>
          <w:rFonts w:ascii="Arial" w:hAnsi="Arial" w:cs="Arial"/>
          <w:sz w:val="24"/>
          <w:szCs w:val="24"/>
          <w:lang w:val="lt-LT"/>
        </w:rPr>
      </w:pPr>
      <w:r w:rsidRPr="0085099B">
        <w:rPr>
          <w:rFonts w:ascii="Arial" w:hAnsi="Arial" w:cs="Arial"/>
          <w:sz w:val="24"/>
          <w:szCs w:val="24"/>
          <w:lang w:val="lt-LT"/>
        </w:rPr>
        <w:t xml:space="preserve">Savivaldybės </w:t>
      </w:r>
      <w:r w:rsidR="00104758">
        <w:rPr>
          <w:rFonts w:ascii="Arial" w:hAnsi="Arial" w:cs="Arial"/>
          <w:sz w:val="24"/>
          <w:szCs w:val="24"/>
          <w:lang w:val="lt-LT"/>
        </w:rPr>
        <w:t>vice</w:t>
      </w:r>
      <w:r w:rsidR="005A56CC" w:rsidRPr="0085099B">
        <w:rPr>
          <w:rFonts w:ascii="Arial" w:hAnsi="Arial" w:cs="Arial"/>
          <w:sz w:val="24"/>
          <w:szCs w:val="24"/>
          <w:lang w:val="lt-LT"/>
        </w:rPr>
        <w:t>mer</w:t>
      </w:r>
      <w:r w:rsidR="003D1F86">
        <w:rPr>
          <w:rFonts w:ascii="Arial" w:hAnsi="Arial" w:cs="Arial"/>
          <w:sz w:val="24"/>
          <w:szCs w:val="24"/>
          <w:lang w:val="lt-LT"/>
        </w:rPr>
        <w:t>ė</w:t>
      </w:r>
      <w:r w:rsidR="00104758">
        <w:rPr>
          <w:rFonts w:ascii="Arial" w:hAnsi="Arial" w:cs="Arial"/>
          <w:sz w:val="24"/>
          <w:szCs w:val="24"/>
          <w:lang w:val="lt-LT"/>
        </w:rPr>
        <w:t>,</w:t>
      </w:r>
      <w:r w:rsidR="005A56CC" w:rsidRPr="0085099B">
        <w:rPr>
          <w:rFonts w:ascii="Arial" w:hAnsi="Arial" w:cs="Arial"/>
          <w:sz w:val="24"/>
          <w:szCs w:val="24"/>
          <w:lang w:val="lt-LT"/>
        </w:rPr>
        <w:t xml:space="preserve">                                                                           </w:t>
      </w:r>
      <w:r w:rsidR="003D1F86">
        <w:rPr>
          <w:rFonts w:ascii="Arial" w:hAnsi="Arial" w:cs="Arial"/>
          <w:sz w:val="24"/>
          <w:szCs w:val="24"/>
          <w:lang w:val="lt-LT"/>
        </w:rPr>
        <w:t>Jolanta Kitra</w:t>
      </w:r>
    </w:p>
    <w:p w14:paraId="5D32D84E" w14:textId="63961B45" w:rsidR="00A02DFC" w:rsidRPr="0085099B" w:rsidRDefault="00104758" w:rsidP="00364AA9">
      <w:pPr>
        <w:spacing w:after="0" w:line="240" w:lineRule="auto"/>
        <w:rPr>
          <w:rFonts w:ascii="Arial" w:hAnsi="Arial" w:cs="Arial"/>
          <w:sz w:val="24"/>
          <w:szCs w:val="24"/>
          <w:lang w:val="lt-LT"/>
        </w:rPr>
      </w:pPr>
      <w:r>
        <w:rPr>
          <w:rFonts w:ascii="Arial" w:hAnsi="Arial" w:cs="Arial"/>
          <w:sz w:val="24"/>
          <w:szCs w:val="24"/>
          <w:lang w:val="lt-LT"/>
        </w:rPr>
        <w:t>pavaduojanti Savivaldybės merą</w:t>
      </w:r>
    </w:p>
    <w:sectPr w:rsidR="00A02DFC" w:rsidRPr="0085099B"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729E"/>
    <w:rsid w:val="000972C4"/>
    <w:rsid w:val="000A46AD"/>
    <w:rsid w:val="000A5992"/>
    <w:rsid w:val="000A733F"/>
    <w:rsid w:val="000C1AC6"/>
    <w:rsid w:val="000D0DF0"/>
    <w:rsid w:val="000D61DF"/>
    <w:rsid w:val="000E0F72"/>
    <w:rsid w:val="000E5187"/>
    <w:rsid w:val="000F167F"/>
    <w:rsid w:val="00104758"/>
    <w:rsid w:val="001050C3"/>
    <w:rsid w:val="001112B1"/>
    <w:rsid w:val="001320DF"/>
    <w:rsid w:val="00151E4F"/>
    <w:rsid w:val="00172285"/>
    <w:rsid w:val="00195123"/>
    <w:rsid w:val="001A57DB"/>
    <w:rsid w:val="001B240A"/>
    <w:rsid w:val="001B3288"/>
    <w:rsid w:val="001B726F"/>
    <w:rsid w:val="001C224F"/>
    <w:rsid w:val="001C254B"/>
    <w:rsid w:val="001C32CF"/>
    <w:rsid w:val="001D32FA"/>
    <w:rsid w:val="001D59F8"/>
    <w:rsid w:val="001E3B3F"/>
    <w:rsid w:val="001F309D"/>
    <w:rsid w:val="001F3833"/>
    <w:rsid w:val="0020014E"/>
    <w:rsid w:val="002019EF"/>
    <w:rsid w:val="00223517"/>
    <w:rsid w:val="0022478E"/>
    <w:rsid w:val="00225524"/>
    <w:rsid w:val="00225C5C"/>
    <w:rsid w:val="00227FA0"/>
    <w:rsid w:val="00232A99"/>
    <w:rsid w:val="00252860"/>
    <w:rsid w:val="00252D99"/>
    <w:rsid w:val="002609F1"/>
    <w:rsid w:val="00262C9E"/>
    <w:rsid w:val="00281754"/>
    <w:rsid w:val="00281981"/>
    <w:rsid w:val="00290568"/>
    <w:rsid w:val="00291434"/>
    <w:rsid w:val="002B2B0A"/>
    <w:rsid w:val="002E53D8"/>
    <w:rsid w:val="002F7132"/>
    <w:rsid w:val="00323D66"/>
    <w:rsid w:val="00324731"/>
    <w:rsid w:val="00336FC0"/>
    <w:rsid w:val="003637F8"/>
    <w:rsid w:val="00364AA9"/>
    <w:rsid w:val="003712A2"/>
    <w:rsid w:val="00372BA6"/>
    <w:rsid w:val="00384976"/>
    <w:rsid w:val="00391653"/>
    <w:rsid w:val="003A00EC"/>
    <w:rsid w:val="003B3CBE"/>
    <w:rsid w:val="003B53BC"/>
    <w:rsid w:val="003D1F86"/>
    <w:rsid w:val="003D60D5"/>
    <w:rsid w:val="003E468F"/>
    <w:rsid w:val="003F4BCC"/>
    <w:rsid w:val="0040339B"/>
    <w:rsid w:val="00416C8B"/>
    <w:rsid w:val="004238E2"/>
    <w:rsid w:val="004309BC"/>
    <w:rsid w:val="004318F1"/>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303D6"/>
    <w:rsid w:val="005331A6"/>
    <w:rsid w:val="005335D4"/>
    <w:rsid w:val="00543E05"/>
    <w:rsid w:val="00570BAA"/>
    <w:rsid w:val="00571A80"/>
    <w:rsid w:val="00574CB8"/>
    <w:rsid w:val="00584244"/>
    <w:rsid w:val="0059179B"/>
    <w:rsid w:val="00596F7E"/>
    <w:rsid w:val="005A56CC"/>
    <w:rsid w:val="005A6580"/>
    <w:rsid w:val="005B1391"/>
    <w:rsid w:val="005C2E56"/>
    <w:rsid w:val="005E1C5F"/>
    <w:rsid w:val="00601D47"/>
    <w:rsid w:val="00601D87"/>
    <w:rsid w:val="006055D0"/>
    <w:rsid w:val="00611807"/>
    <w:rsid w:val="00621D09"/>
    <w:rsid w:val="00630515"/>
    <w:rsid w:val="00666B55"/>
    <w:rsid w:val="0066714D"/>
    <w:rsid w:val="006A3234"/>
    <w:rsid w:val="006B56D7"/>
    <w:rsid w:val="006C253A"/>
    <w:rsid w:val="006C7D5A"/>
    <w:rsid w:val="006D2666"/>
    <w:rsid w:val="006E06A8"/>
    <w:rsid w:val="006E11F7"/>
    <w:rsid w:val="006E3E98"/>
    <w:rsid w:val="006E795E"/>
    <w:rsid w:val="006F671A"/>
    <w:rsid w:val="006F6B0E"/>
    <w:rsid w:val="00752916"/>
    <w:rsid w:val="00756491"/>
    <w:rsid w:val="00766A65"/>
    <w:rsid w:val="00791839"/>
    <w:rsid w:val="007A7986"/>
    <w:rsid w:val="007B1B94"/>
    <w:rsid w:val="007C45D7"/>
    <w:rsid w:val="007F32EC"/>
    <w:rsid w:val="00807444"/>
    <w:rsid w:val="008239A3"/>
    <w:rsid w:val="00826A73"/>
    <w:rsid w:val="008372B0"/>
    <w:rsid w:val="00842629"/>
    <w:rsid w:val="0085099B"/>
    <w:rsid w:val="00854ADF"/>
    <w:rsid w:val="00860191"/>
    <w:rsid w:val="0087492A"/>
    <w:rsid w:val="008835FE"/>
    <w:rsid w:val="00895F88"/>
    <w:rsid w:val="008C315A"/>
    <w:rsid w:val="008D1E3E"/>
    <w:rsid w:val="008E0EC5"/>
    <w:rsid w:val="008E4371"/>
    <w:rsid w:val="008E4E53"/>
    <w:rsid w:val="00901D2C"/>
    <w:rsid w:val="00906AEF"/>
    <w:rsid w:val="00912493"/>
    <w:rsid w:val="009154B9"/>
    <w:rsid w:val="00921DB6"/>
    <w:rsid w:val="009266B9"/>
    <w:rsid w:val="009307A3"/>
    <w:rsid w:val="009421A0"/>
    <w:rsid w:val="00952A57"/>
    <w:rsid w:val="00970C15"/>
    <w:rsid w:val="009836C6"/>
    <w:rsid w:val="00986C4F"/>
    <w:rsid w:val="00995CFB"/>
    <w:rsid w:val="00996BC6"/>
    <w:rsid w:val="009A0597"/>
    <w:rsid w:val="009A15A4"/>
    <w:rsid w:val="00A002CD"/>
    <w:rsid w:val="00A02DFC"/>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365D"/>
    <w:rsid w:val="00E77E09"/>
    <w:rsid w:val="00E927C8"/>
    <w:rsid w:val="00EA22E0"/>
    <w:rsid w:val="00EA6FAC"/>
    <w:rsid w:val="00EC19A4"/>
    <w:rsid w:val="00EC6333"/>
    <w:rsid w:val="00EC6527"/>
    <w:rsid w:val="00ED38D4"/>
    <w:rsid w:val="00ED3AEE"/>
    <w:rsid w:val="00EE4920"/>
    <w:rsid w:val="00EF06EF"/>
    <w:rsid w:val="00EF0925"/>
    <w:rsid w:val="00F05FA4"/>
    <w:rsid w:val="00F14CA6"/>
    <w:rsid w:val="00F1640F"/>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1478</Words>
  <Characters>844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6</cp:revision>
  <cp:lastPrinted>2024-02-19T14:48:00Z</cp:lastPrinted>
  <dcterms:created xsi:type="dcterms:W3CDTF">2024-03-04T13:12:00Z</dcterms:created>
  <dcterms:modified xsi:type="dcterms:W3CDTF">2024-07-26T11:58:00Z</dcterms:modified>
</cp:coreProperties>
</file>