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646646" w14:textId="7EFFCCC8" w:rsidR="004C7D6D" w:rsidRPr="002D049B" w:rsidRDefault="004C7D6D" w:rsidP="004C7D6D">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761C6416" w14:textId="3353272A" w:rsidR="00763F1D" w:rsidRPr="004C7D6D" w:rsidRDefault="00763F1D" w:rsidP="000B1603">
      <w:pPr>
        <w:pStyle w:val="Antrat1"/>
        <w:spacing w:before="0" w:line="276" w:lineRule="auto"/>
        <w:jc w:val="center"/>
        <w:rPr>
          <w:rFonts w:ascii="Arial" w:hAnsi="Arial" w:cs="Arial"/>
          <w:b/>
          <w:bCs/>
          <w:sz w:val="28"/>
          <w:szCs w:val="28"/>
        </w:rPr>
      </w:pPr>
      <w:r w:rsidRPr="004C7D6D">
        <w:rPr>
          <w:rFonts w:ascii="Arial" w:hAnsi="Arial" w:cs="Arial"/>
          <w:b/>
          <w:bCs/>
          <w:color w:val="auto"/>
          <w:sz w:val="28"/>
          <w:szCs w:val="28"/>
        </w:rPr>
        <w:t>SPRENDIMAS</w:t>
      </w:r>
    </w:p>
    <w:p w14:paraId="6519F146" w14:textId="0EDD49C1" w:rsidR="00197A9A" w:rsidRPr="00197A9A" w:rsidRDefault="004C7D6D" w:rsidP="000B1603">
      <w:pPr>
        <w:pStyle w:val="Antrat1"/>
        <w:tabs>
          <w:tab w:val="left" w:pos="0"/>
        </w:tabs>
        <w:spacing w:before="0" w:line="276" w:lineRule="auto"/>
        <w:jc w:val="center"/>
        <w:rPr>
          <w:rFonts w:ascii="Arial" w:eastAsia="Times New Roman" w:hAnsi="Arial" w:cs="Arial"/>
          <w:b/>
          <w:color w:val="auto"/>
          <w:sz w:val="28"/>
          <w:szCs w:val="28"/>
          <w:lang w:eastAsia="lt-LT"/>
        </w:rPr>
      </w:pPr>
      <w:r w:rsidRPr="00197A9A">
        <w:rPr>
          <w:rFonts w:ascii="Arial" w:hAnsi="Arial" w:cs="Arial"/>
          <w:b/>
          <w:color w:val="auto"/>
          <w:sz w:val="28"/>
          <w:szCs w:val="28"/>
        </w:rPr>
        <w:t>DĖL KLAIPĖDOS RAJONO SAVIVALDYBĖS TURTO PERDAVIMO VALDYTI IR NAUDOTIS PANAUDOS PAGRINDAIS</w:t>
      </w:r>
      <w:r w:rsidR="00197A9A" w:rsidRPr="00197A9A">
        <w:rPr>
          <w:rFonts w:ascii="Arial" w:eastAsia="Times New Roman" w:hAnsi="Arial" w:cs="Arial"/>
          <w:b/>
          <w:bCs/>
          <w:color w:val="auto"/>
          <w:sz w:val="28"/>
          <w:szCs w:val="28"/>
          <w:lang w:eastAsia="ar-SA"/>
        </w:rPr>
        <w:t xml:space="preserve"> </w:t>
      </w:r>
      <w:r w:rsidR="00797ED0">
        <w:rPr>
          <w:rFonts w:ascii="Arial" w:eastAsia="Times New Roman" w:hAnsi="Arial" w:cs="Arial"/>
          <w:b/>
          <w:bCs/>
          <w:color w:val="auto"/>
          <w:sz w:val="28"/>
          <w:szCs w:val="28"/>
          <w:lang w:eastAsia="ar-SA"/>
        </w:rPr>
        <w:t>BIUDŽETINEI ĮSTAIGAI PRIEKULĖS MENO IR KULTŪROS CENTRUI</w:t>
      </w:r>
    </w:p>
    <w:p w14:paraId="1734D80E" w14:textId="57514001" w:rsidR="00763F1D" w:rsidRPr="003E40E5" w:rsidRDefault="00763F1D" w:rsidP="004C7D6D">
      <w:pPr>
        <w:pStyle w:val="statymopavad"/>
        <w:spacing w:after="240" w:line="276" w:lineRule="auto"/>
        <w:ind w:firstLine="0"/>
        <w:rPr>
          <w:rFonts w:ascii="Arial" w:hAnsi="Arial" w:cs="Arial"/>
          <w:caps w:val="0"/>
          <w:szCs w:val="24"/>
        </w:rPr>
      </w:pPr>
      <w:r w:rsidRPr="003E40E5">
        <w:rPr>
          <w:rFonts w:ascii="Arial" w:hAnsi="Arial" w:cs="Arial"/>
          <w:caps w:val="0"/>
          <w:szCs w:val="24"/>
        </w:rPr>
        <w:t>202</w:t>
      </w:r>
      <w:r w:rsidR="001B36E0" w:rsidRPr="003E40E5">
        <w:rPr>
          <w:rFonts w:ascii="Arial" w:hAnsi="Arial" w:cs="Arial"/>
          <w:caps w:val="0"/>
          <w:szCs w:val="24"/>
        </w:rPr>
        <w:t>4</w:t>
      </w:r>
      <w:r w:rsidRPr="003E40E5">
        <w:rPr>
          <w:rFonts w:ascii="Arial" w:hAnsi="Arial" w:cs="Arial"/>
          <w:caps w:val="0"/>
          <w:szCs w:val="24"/>
        </w:rPr>
        <w:t xml:space="preserve"> m. </w:t>
      </w:r>
      <w:r w:rsidR="004A5050">
        <w:rPr>
          <w:rFonts w:ascii="Arial" w:hAnsi="Arial" w:cs="Arial"/>
          <w:caps w:val="0"/>
          <w:szCs w:val="24"/>
        </w:rPr>
        <w:t xml:space="preserve">rugpjūčio     </w:t>
      </w:r>
      <w:r w:rsidR="008123B0" w:rsidRPr="003E40E5">
        <w:rPr>
          <w:rFonts w:ascii="Arial" w:hAnsi="Arial" w:cs="Arial"/>
          <w:caps w:val="0"/>
          <w:szCs w:val="24"/>
        </w:rPr>
        <w:t xml:space="preserve"> </w:t>
      </w:r>
      <w:r w:rsidRPr="003E40E5">
        <w:rPr>
          <w:rFonts w:ascii="Arial" w:hAnsi="Arial" w:cs="Arial"/>
          <w:caps w:val="0"/>
          <w:szCs w:val="24"/>
        </w:rPr>
        <w:t>d. Nr</w:t>
      </w:r>
      <w:r w:rsidRPr="003E40E5">
        <w:rPr>
          <w:rFonts w:ascii="Arial" w:hAnsi="Arial" w:cs="Arial"/>
          <w:szCs w:val="24"/>
        </w:rPr>
        <w:t>. T11-</w:t>
      </w:r>
      <w:r w:rsidRPr="003E40E5">
        <w:rPr>
          <w:rFonts w:ascii="Arial" w:hAnsi="Arial" w:cs="Arial"/>
          <w:szCs w:val="24"/>
        </w:rPr>
        <w:br/>
        <w:t>G</w:t>
      </w:r>
      <w:r w:rsidRPr="003E40E5">
        <w:rPr>
          <w:rFonts w:ascii="Arial" w:hAnsi="Arial" w:cs="Arial"/>
          <w:caps w:val="0"/>
          <w:szCs w:val="24"/>
        </w:rPr>
        <w:t>argždai</w:t>
      </w:r>
    </w:p>
    <w:p w14:paraId="6151545F" w14:textId="5AEBC25D" w:rsidR="00763F1D" w:rsidRPr="00797ED0" w:rsidRDefault="00763F1D" w:rsidP="00FF5F34">
      <w:pPr>
        <w:pStyle w:val="prastasiniatinklio"/>
        <w:spacing w:before="0" w:after="0" w:line="276" w:lineRule="auto"/>
        <w:ind w:firstLine="720"/>
        <w:jc w:val="both"/>
        <w:rPr>
          <w:rFonts w:ascii="Arial" w:eastAsia="Arial" w:hAnsi="Arial" w:cs="Arial"/>
        </w:rPr>
      </w:pPr>
      <w:r w:rsidRPr="008C0F95">
        <w:rPr>
          <w:rFonts w:ascii="Arial" w:hAnsi="Arial" w:cs="Arial"/>
        </w:rPr>
        <w:t>Klaipėdos</w:t>
      </w:r>
      <w:r w:rsidR="00002C94" w:rsidRPr="008C0F95">
        <w:rPr>
          <w:rFonts w:ascii="Arial" w:hAnsi="Arial" w:cs="Arial"/>
        </w:rPr>
        <w:t xml:space="preserve"> </w:t>
      </w:r>
      <w:r w:rsidR="000B22E4" w:rsidRPr="008C0F95">
        <w:rPr>
          <w:rFonts w:ascii="Arial" w:hAnsi="Arial" w:cs="Arial"/>
        </w:rPr>
        <w:t xml:space="preserve">rajono </w:t>
      </w:r>
      <w:proofErr w:type="spellStart"/>
      <w:r w:rsidR="000B22E4" w:rsidRPr="008C0F95">
        <w:rPr>
          <w:rFonts w:ascii="Arial" w:hAnsi="Arial" w:cs="Arial"/>
        </w:rPr>
        <w:t>savivaldybės</w:t>
      </w:r>
      <w:proofErr w:type="spellEnd"/>
      <w:r w:rsidR="000B22E4" w:rsidRPr="008C0F95">
        <w:rPr>
          <w:rFonts w:ascii="Arial" w:hAnsi="Arial" w:cs="Arial"/>
        </w:rPr>
        <w:t xml:space="preserve"> </w:t>
      </w:r>
      <w:proofErr w:type="spellStart"/>
      <w:r w:rsidR="000B22E4" w:rsidRPr="008C0F95">
        <w:rPr>
          <w:rFonts w:ascii="Arial" w:hAnsi="Arial" w:cs="Arial"/>
        </w:rPr>
        <w:t>taryba</w:t>
      </w:r>
      <w:proofErr w:type="spellEnd"/>
      <w:r w:rsidR="000B22E4" w:rsidRPr="008C0F95">
        <w:rPr>
          <w:rFonts w:ascii="Arial" w:hAnsi="Arial" w:cs="Arial"/>
        </w:rPr>
        <w:t xml:space="preserve">, </w:t>
      </w:r>
      <w:proofErr w:type="spellStart"/>
      <w:r w:rsidR="000B22E4" w:rsidRPr="008C0F95">
        <w:rPr>
          <w:rFonts w:ascii="Arial" w:hAnsi="Arial" w:cs="Arial"/>
        </w:rPr>
        <w:t>vadovaudamasi</w:t>
      </w:r>
      <w:proofErr w:type="spellEnd"/>
      <w:r w:rsidR="000B22E4" w:rsidRPr="008C0F95">
        <w:rPr>
          <w:rFonts w:ascii="Arial" w:hAnsi="Arial" w:cs="Arial"/>
        </w:rPr>
        <w:t xml:space="preserve"> </w:t>
      </w:r>
      <w:proofErr w:type="spellStart"/>
      <w:r w:rsidR="000B22E4" w:rsidRPr="008C0F95">
        <w:rPr>
          <w:rFonts w:ascii="Arial" w:hAnsi="Arial" w:cs="Arial"/>
        </w:rPr>
        <w:t>Lietuvos</w:t>
      </w:r>
      <w:proofErr w:type="spellEnd"/>
      <w:r w:rsidR="000B22E4" w:rsidRPr="008C0F95">
        <w:rPr>
          <w:rFonts w:ascii="Arial" w:hAnsi="Arial" w:cs="Arial"/>
        </w:rPr>
        <w:t xml:space="preserve"> </w:t>
      </w:r>
      <w:proofErr w:type="spellStart"/>
      <w:r w:rsidR="000B22E4" w:rsidRPr="008C0F95">
        <w:rPr>
          <w:rFonts w:ascii="Arial" w:hAnsi="Arial" w:cs="Arial"/>
        </w:rPr>
        <w:t>Respublikos</w:t>
      </w:r>
      <w:proofErr w:type="spellEnd"/>
      <w:r w:rsidR="000B22E4" w:rsidRPr="008C0F95">
        <w:rPr>
          <w:rFonts w:ascii="Arial" w:hAnsi="Arial" w:cs="Arial"/>
        </w:rPr>
        <w:t xml:space="preserve"> </w:t>
      </w:r>
      <w:proofErr w:type="spellStart"/>
      <w:r w:rsidR="000B22E4" w:rsidRPr="008C0F95">
        <w:rPr>
          <w:rFonts w:ascii="Arial" w:hAnsi="Arial" w:cs="Arial"/>
        </w:rPr>
        <w:t>vietos</w:t>
      </w:r>
      <w:proofErr w:type="spellEnd"/>
      <w:r w:rsidR="000B22E4" w:rsidRPr="008C0F95">
        <w:rPr>
          <w:rFonts w:ascii="Arial" w:hAnsi="Arial" w:cs="Arial"/>
        </w:rPr>
        <w:t xml:space="preserve"> </w:t>
      </w:r>
      <w:proofErr w:type="spellStart"/>
      <w:r w:rsidR="000B22E4" w:rsidRPr="008C0F95">
        <w:rPr>
          <w:rFonts w:ascii="Arial" w:hAnsi="Arial" w:cs="Arial"/>
        </w:rPr>
        <w:t>savivaldos</w:t>
      </w:r>
      <w:proofErr w:type="spellEnd"/>
      <w:r w:rsidR="000B22E4" w:rsidRPr="008C0F95">
        <w:rPr>
          <w:rFonts w:ascii="Arial" w:hAnsi="Arial" w:cs="Arial"/>
        </w:rPr>
        <w:t xml:space="preserve"> </w:t>
      </w:r>
      <w:proofErr w:type="spellStart"/>
      <w:r w:rsidR="000B22E4" w:rsidRPr="008C0F95">
        <w:rPr>
          <w:rFonts w:ascii="Arial" w:hAnsi="Arial" w:cs="Arial"/>
        </w:rPr>
        <w:t>įstatymo</w:t>
      </w:r>
      <w:proofErr w:type="spellEnd"/>
      <w:r w:rsidR="000B22E4" w:rsidRPr="008C0F95">
        <w:rPr>
          <w:rFonts w:ascii="Arial" w:hAnsi="Arial" w:cs="Arial"/>
        </w:rPr>
        <w:t xml:space="preserve"> 6 </w:t>
      </w:r>
      <w:proofErr w:type="spellStart"/>
      <w:r w:rsidR="000B22E4" w:rsidRPr="008C0F95">
        <w:rPr>
          <w:rFonts w:ascii="Arial" w:hAnsi="Arial" w:cs="Arial"/>
        </w:rPr>
        <w:t>straipsnio</w:t>
      </w:r>
      <w:proofErr w:type="spellEnd"/>
      <w:r w:rsidR="000B22E4" w:rsidRPr="008C0F95">
        <w:rPr>
          <w:rFonts w:ascii="Arial" w:hAnsi="Arial" w:cs="Arial"/>
        </w:rPr>
        <w:t xml:space="preserve"> 3 ir </w:t>
      </w:r>
      <w:r w:rsidR="00F352B5">
        <w:rPr>
          <w:rFonts w:ascii="Arial" w:hAnsi="Arial" w:cs="Arial"/>
        </w:rPr>
        <w:t>13</w:t>
      </w:r>
      <w:r w:rsidR="000B22E4" w:rsidRPr="008C0F95">
        <w:rPr>
          <w:rFonts w:ascii="Arial" w:hAnsi="Arial" w:cs="Arial"/>
        </w:rPr>
        <w:t xml:space="preserve"> </w:t>
      </w:r>
      <w:proofErr w:type="spellStart"/>
      <w:r w:rsidR="000B22E4" w:rsidRPr="008C0F95">
        <w:rPr>
          <w:rFonts w:ascii="Arial" w:hAnsi="Arial" w:cs="Arial"/>
        </w:rPr>
        <w:t>punktais</w:t>
      </w:r>
      <w:proofErr w:type="spellEnd"/>
      <w:r w:rsidR="000B22E4" w:rsidRPr="008C0F95">
        <w:rPr>
          <w:rFonts w:ascii="Arial" w:hAnsi="Arial" w:cs="Arial"/>
        </w:rPr>
        <w:t xml:space="preserve">, 15 </w:t>
      </w:r>
      <w:proofErr w:type="spellStart"/>
      <w:r w:rsidR="000B22E4" w:rsidRPr="008C0F95">
        <w:rPr>
          <w:rFonts w:ascii="Arial" w:hAnsi="Arial" w:cs="Arial"/>
        </w:rPr>
        <w:t>straipsnio</w:t>
      </w:r>
      <w:proofErr w:type="spellEnd"/>
      <w:r w:rsidR="000B22E4" w:rsidRPr="008C0F95">
        <w:rPr>
          <w:rFonts w:ascii="Arial" w:hAnsi="Arial" w:cs="Arial"/>
        </w:rPr>
        <w:t xml:space="preserve"> 2 </w:t>
      </w:r>
      <w:proofErr w:type="spellStart"/>
      <w:r w:rsidR="000B22E4" w:rsidRPr="008C0F95">
        <w:rPr>
          <w:rFonts w:ascii="Arial" w:hAnsi="Arial" w:cs="Arial"/>
        </w:rPr>
        <w:t>dalies</w:t>
      </w:r>
      <w:proofErr w:type="spellEnd"/>
      <w:r w:rsidR="000B22E4" w:rsidRPr="008C0F95">
        <w:rPr>
          <w:rFonts w:ascii="Arial" w:hAnsi="Arial" w:cs="Arial"/>
        </w:rPr>
        <w:t xml:space="preserve"> 19 </w:t>
      </w:r>
      <w:proofErr w:type="spellStart"/>
      <w:r w:rsidR="000B22E4" w:rsidRPr="008C0F95">
        <w:rPr>
          <w:rFonts w:ascii="Arial" w:hAnsi="Arial" w:cs="Arial"/>
        </w:rPr>
        <w:t>punktu</w:t>
      </w:r>
      <w:proofErr w:type="spellEnd"/>
      <w:r w:rsidR="000B22E4" w:rsidRPr="008C0F95">
        <w:rPr>
          <w:rFonts w:ascii="Arial" w:hAnsi="Arial" w:cs="Arial"/>
        </w:rPr>
        <w:t xml:space="preserve">, 63 </w:t>
      </w:r>
      <w:proofErr w:type="spellStart"/>
      <w:r w:rsidR="000B22E4" w:rsidRPr="008C0F95">
        <w:rPr>
          <w:rFonts w:ascii="Arial" w:hAnsi="Arial" w:cs="Arial"/>
        </w:rPr>
        <w:t>straipsni</w:t>
      </w:r>
      <w:r w:rsidR="00F56AA3" w:rsidRPr="008C0F95">
        <w:rPr>
          <w:rFonts w:ascii="Arial" w:hAnsi="Arial" w:cs="Arial"/>
        </w:rPr>
        <w:t>u</w:t>
      </w:r>
      <w:proofErr w:type="spellEnd"/>
      <w:r w:rsidR="000B22E4" w:rsidRPr="008C0F95">
        <w:rPr>
          <w:rFonts w:ascii="Arial" w:hAnsi="Arial" w:cs="Arial"/>
        </w:rPr>
        <w:t xml:space="preserve">, </w:t>
      </w:r>
      <w:proofErr w:type="spellStart"/>
      <w:r w:rsidR="000B22E4" w:rsidRPr="008C0F95">
        <w:rPr>
          <w:rFonts w:ascii="Arial" w:hAnsi="Arial" w:cs="Arial"/>
        </w:rPr>
        <w:t>Lietuvos</w:t>
      </w:r>
      <w:proofErr w:type="spellEnd"/>
      <w:r w:rsidR="000B22E4" w:rsidRPr="008C0F95">
        <w:rPr>
          <w:rFonts w:ascii="Arial" w:hAnsi="Arial" w:cs="Arial"/>
        </w:rPr>
        <w:t xml:space="preserve"> </w:t>
      </w:r>
      <w:proofErr w:type="spellStart"/>
      <w:r w:rsidR="000B22E4" w:rsidRPr="008C0F95">
        <w:rPr>
          <w:rFonts w:ascii="Arial" w:hAnsi="Arial" w:cs="Arial"/>
        </w:rPr>
        <w:t>Respublikos</w:t>
      </w:r>
      <w:proofErr w:type="spellEnd"/>
      <w:r w:rsidR="000B22E4" w:rsidRPr="008C0F95">
        <w:rPr>
          <w:rFonts w:ascii="Arial" w:hAnsi="Arial" w:cs="Arial"/>
        </w:rPr>
        <w:t xml:space="preserve"> </w:t>
      </w:r>
      <w:proofErr w:type="spellStart"/>
      <w:r w:rsidR="000B22E4" w:rsidRPr="008C0F95">
        <w:rPr>
          <w:rFonts w:ascii="Arial" w:hAnsi="Arial" w:cs="Arial"/>
        </w:rPr>
        <w:t>valstybės</w:t>
      </w:r>
      <w:proofErr w:type="spellEnd"/>
      <w:r w:rsidR="000B22E4" w:rsidRPr="008C0F95">
        <w:rPr>
          <w:rFonts w:ascii="Arial" w:hAnsi="Arial" w:cs="Arial"/>
        </w:rPr>
        <w:t xml:space="preserve"> ir </w:t>
      </w:r>
      <w:proofErr w:type="spellStart"/>
      <w:r w:rsidR="000B22E4" w:rsidRPr="008C0F95">
        <w:rPr>
          <w:rFonts w:ascii="Arial" w:hAnsi="Arial" w:cs="Arial"/>
        </w:rPr>
        <w:t>savivaldybių</w:t>
      </w:r>
      <w:proofErr w:type="spellEnd"/>
      <w:r w:rsidR="000B22E4" w:rsidRPr="008C0F95">
        <w:rPr>
          <w:rFonts w:ascii="Arial" w:hAnsi="Arial" w:cs="Arial"/>
        </w:rPr>
        <w:t xml:space="preserve"> </w:t>
      </w:r>
      <w:proofErr w:type="spellStart"/>
      <w:r w:rsidR="000B22E4" w:rsidRPr="008C0F95">
        <w:rPr>
          <w:rFonts w:ascii="Arial" w:hAnsi="Arial" w:cs="Arial"/>
        </w:rPr>
        <w:t>turto</w:t>
      </w:r>
      <w:proofErr w:type="spellEnd"/>
      <w:r w:rsidR="000B22E4" w:rsidRPr="008C0F95">
        <w:rPr>
          <w:rFonts w:ascii="Arial" w:hAnsi="Arial" w:cs="Arial"/>
        </w:rPr>
        <w:t xml:space="preserve"> </w:t>
      </w:r>
      <w:proofErr w:type="spellStart"/>
      <w:r w:rsidR="000B22E4" w:rsidRPr="008C0F95">
        <w:rPr>
          <w:rFonts w:ascii="Arial" w:hAnsi="Arial" w:cs="Arial"/>
        </w:rPr>
        <w:t>valdymo</w:t>
      </w:r>
      <w:proofErr w:type="spellEnd"/>
      <w:r w:rsidR="000B22E4" w:rsidRPr="008C0F95">
        <w:rPr>
          <w:rFonts w:ascii="Arial" w:hAnsi="Arial" w:cs="Arial"/>
        </w:rPr>
        <w:t xml:space="preserve">, </w:t>
      </w:r>
      <w:proofErr w:type="spellStart"/>
      <w:r w:rsidR="000B22E4" w:rsidRPr="008C0F95">
        <w:rPr>
          <w:rFonts w:ascii="Arial" w:hAnsi="Arial" w:cs="Arial"/>
        </w:rPr>
        <w:t>naudojimo</w:t>
      </w:r>
      <w:proofErr w:type="spellEnd"/>
      <w:r w:rsidR="000B22E4" w:rsidRPr="008C0F95">
        <w:rPr>
          <w:rFonts w:ascii="Arial" w:hAnsi="Arial" w:cs="Arial"/>
        </w:rPr>
        <w:t xml:space="preserve"> ir </w:t>
      </w:r>
      <w:proofErr w:type="spellStart"/>
      <w:r w:rsidR="000B22E4" w:rsidRPr="008C0F95">
        <w:rPr>
          <w:rFonts w:ascii="Arial" w:hAnsi="Arial" w:cs="Arial"/>
        </w:rPr>
        <w:t>disponavimo</w:t>
      </w:r>
      <w:proofErr w:type="spellEnd"/>
      <w:r w:rsidR="000B22E4" w:rsidRPr="008C0F95">
        <w:rPr>
          <w:rFonts w:ascii="Arial" w:hAnsi="Arial" w:cs="Arial"/>
        </w:rPr>
        <w:t xml:space="preserve"> </w:t>
      </w:r>
      <w:proofErr w:type="spellStart"/>
      <w:r w:rsidR="000B22E4" w:rsidRPr="008C0F95">
        <w:rPr>
          <w:rFonts w:ascii="Arial" w:hAnsi="Arial" w:cs="Arial"/>
        </w:rPr>
        <w:t>juo</w:t>
      </w:r>
      <w:proofErr w:type="spellEnd"/>
      <w:r w:rsidR="000B22E4" w:rsidRPr="008C0F95">
        <w:rPr>
          <w:rFonts w:ascii="Arial" w:hAnsi="Arial" w:cs="Arial"/>
        </w:rPr>
        <w:t xml:space="preserve"> </w:t>
      </w:r>
      <w:proofErr w:type="spellStart"/>
      <w:r w:rsidR="000B22E4" w:rsidRPr="008C0F95">
        <w:rPr>
          <w:rFonts w:ascii="Arial" w:hAnsi="Arial" w:cs="Arial"/>
        </w:rPr>
        <w:t>įstatymo</w:t>
      </w:r>
      <w:proofErr w:type="spellEnd"/>
      <w:r w:rsidR="000B22E4" w:rsidRPr="008C0F95">
        <w:rPr>
          <w:rFonts w:ascii="Arial" w:hAnsi="Arial" w:cs="Arial"/>
        </w:rPr>
        <w:t xml:space="preserve"> 1</w:t>
      </w:r>
      <w:r w:rsidR="00646F9F" w:rsidRPr="008C0F95">
        <w:rPr>
          <w:rFonts w:ascii="Arial" w:hAnsi="Arial" w:cs="Arial"/>
        </w:rPr>
        <w:t>4</w:t>
      </w:r>
      <w:r w:rsidR="000B22E4" w:rsidRPr="008C0F95">
        <w:rPr>
          <w:rFonts w:ascii="Arial" w:hAnsi="Arial" w:cs="Arial"/>
        </w:rPr>
        <w:t xml:space="preserve"> </w:t>
      </w:r>
      <w:proofErr w:type="spellStart"/>
      <w:r w:rsidR="000B22E4" w:rsidRPr="008C0F95">
        <w:rPr>
          <w:rFonts w:ascii="Arial" w:hAnsi="Arial" w:cs="Arial"/>
        </w:rPr>
        <w:t>straipsnio</w:t>
      </w:r>
      <w:proofErr w:type="spellEnd"/>
      <w:r w:rsidR="000B22E4" w:rsidRPr="008C0F95">
        <w:rPr>
          <w:rFonts w:ascii="Arial" w:hAnsi="Arial" w:cs="Arial"/>
        </w:rPr>
        <w:t xml:space="preserve"> 1 </w:t>
      </w:r>
      <w:proofErr w:type="spellStart"/>
      <w:r w:rsidR="00646F9F" w:rsidRPr="008C0F95">
        <w:rPr>
          <w:rFonts w:ascii="Arial" w:hAnsi="Arial" w:cs="Arial"/>
        </w:rPr>
        <w:t>dalies</w:t>
      </w:r>
      <w:proofErr w:type="spellEnd"/>
      <w:r w:rsidR="00646F9F" w:rsidRPr="008C0F95">
        <w:rPr>
          <w:rFonts w:ascii="Arial" w:hAnsi="Arial" w:cs="Arial"/>
        </w:rPr>
        <w:t xml:space="preserve"> 1 </w:t>
      </w:r>
      <w:proofErr w:type="spellStart"/>
      <w:r w:rsidR="00646F9F" w:rsidRPr="008C0F95">
        <w:rPr>
          <w:rFonts w:ascii="Arial" w:hAnsi="Arial" w:cs="Arial"/>
        </w:rPr>
        <w:t>punktu</w:t>
      </w:r>
      <w:proofErr w:type="spellEnd"/>
      <w:r w:rsidR="00646F9F" w:rsidRPr="008C0F95">
        <w:rPr>
          <w:rFonts w:ascii="Arial" w:hAnsi="Arial" w:cs="Arial"/>
        </w:rPr>
        <w:t>, 4</w:t>
      </w:r>
      <w:r w:rsidR="000B22E4" w:rsidRPr="008C0F95">
        <w:rPr>
          <w:rFonts w:ascii="Arial" w:hAnsi="Arial" w:cs="Arial"/>
        </w:rPr>
        <w:t xml:space="preserve"> </w:t>
      </w:r>
      <w:proofErr w:type="spellStart"/>
      <w:r w:rsidR="000B22E4" w:rsidRPr="008C0F95">
        <w:rPr>
          <w:rFonts w:ascii="Arial" w:hAnsi="Arial" w:cs="Arial"/>
        </w:rPr>
        <w:t>dalimi</w:t>
      </w:r>
      <w:proofErr w:type="spellEnd"/>
      <w:r w:rsidR="000B22E4" w:rsidRPr="008C0F95">
        <w:rPr>
          <w:rFonts w:ascii="Arial" w:hAnsi="Arial" w:cs="Arial"/>
        </w:rPr>
        <w:t xml:space="preserve">, Klaipėdos rajono </w:t>
      </w:r>
      <w:proofErr w:type="spellStart"/>
      <w:r w:rsidR="000B22E4" w:rsidRPr="008C0F95">
        <w:rPr>
          <w:rFonts w:ascii="Arial" w:hAnsi="Arial" w:cs="Arial"/>
        </w:rPr>
        <w:t>savivaldybės</w:t>
      </w:r>
      <w:proofErr w:type="spellEnd"/>
      <w:r w:rsidR="000B22E4" w:rsidRPr="008C0F95">
        <w:rPr>
          <w:rFonts w:ascii="Arial" w:hAnsi="Arial" w:cs="Arial"/>
        </w:rPr>
        <w:t xml:space="preserve"> </w:t>
      </w:r>
      <w:proofErr w:type="spellStart"/>
      <w:r w:rsidR="000B22E4" w:rsidRPr="008C0F95">
        <w:rPr>
          <w:rFonts w:ascii="Arial" w:hAnsi="Arial" w:cs="Arial"/>
        </w:rPr>
        <w:t>turto</w:t>
      </w:r>
      <w:proofErr w:type="spellEnd"/>
      <w:r w:rsidR="000B22E4" w:rsidRPr="008C0F95">
        <w:rPr>
          <w:rFonts w:ascii="Arial" w:hAnsi="Arial" w:cs="Arial"/>
        </w:rPr>
        <w:t xml:space="preserve"> </w:t>
      </w:r>
      <w:proofErr w:type="spellStart"/>
      <w:r w:rsidR="000B22E4" w:rsidRPr="008C0F95">
        <w:rPr>
          <w:rFonts w:ascii="Arial" w:hAnsi="Arial" w:cs="Arial"/>
        </w:rPr>
        <w:t>valdymo</w:t>
      </w:r>
      <w:proofErr w:type="spellEnd"/>
      <w:r w:rsidR="000B22E4" w:rsidRPr="008C0F95">
        <w:rPr>
          <w:rFonts w:ascii="Arial" w:hAnsi="Arial" w:cs="Arial"/>
        </w:rPr>
        <w:t xml:space="preserve">, </w:t>
      </w:r>
      <w:proofErr w:type="spellStart"/>
      <w:r w:rsidR="000B22E4" w:rsidRPr="008C0F95">
        <w:rPr>
          <w:rFonts w:ascii="Arial" w:hAnsi="Arial" w:cs="Arial"/>
        </w:rPr>
        <w:t>naudojimo</w:t>
      </w:r>
      <w:proofErr w:type="spellEnd"/>
      <w:r w:rsidR="000B22E4" w:rsidRPr="008C0F95">
        <w:rPr>
          <w:rFonts w:ascii="Arial" w:hAnsi="Arial" w:cs="Arial"/>
        </w:rPr>
        <w:t xml:space="preserve"> ir </w:t>
      </w:r>
      <w:proofErr w:type="spellStart"/>
      <w:r w:rsidR="000B22E4" w:rsidRPr="008C0F95">
        <w:rPr>
          <w:rFonts w:ascii="Arial" w:hAnsi="Arial" w:cs="Arial"/>
        </w:rPr>
        <w:t>disponavimo</w:t>
      </w:r>
      <w:proofErr w:type="spellEnd"/>
      <w:r w:rsidR="000B22E4" w:rsidRPr="008C0F95">
        <w:rPr>
          <w:rFonts w:ascii="Arial" w:hAnsi="Arial" w:cs="Arial"/>
        </w:rPr>
        <w:t xml:space="preserve"> </w:t>
      </w:r>
      <w:proofErr w:type="spellStart"/>
      <w:r w:rsidR="000B22E4" w:rsidRPr="008C0F95">
        <w:rPr>
          <w:rFonts w:ascii="Arial" w:hAnsi="Arial" w:cs="Arial"/>
        </w:rPr>
        <w:t>juo</w:t>
      </w:r>
      <w:proofErr w:type="spellEnd"/>
      <w:r w:rsidR="000B22E4" w:rsidRPr="008C0F95">
        <w:rPr>
          <w:rFonts w:ascii="Arial" w:hAnsi="Arial" w:cs="Arial"/>
        </w:rPr>
        <w:t xml:space="preserve"> </w:t>
      </w:r>
      <w:proofErr w:type="spellStart"/>
      <w:r w:rsidR="000B22E4" w:rsidRPr="008C0F95">
        <w:rPr>
          <w:rFonts w:ascii="Arial" w:hAnsi="Arial" w:cs="Arial"/>
        </w:rPr>
        <w:t>tvarkos</w:t>
      </w:r>
      <w:proofErr w:type="spellEnd"/>
      <w:r w:rsidR="000B22E4" w:rsidRPr="008C0F95">
        <w:rPr>
          <w:rFonts w:ascii="Arial" w:hAnsi="Arial" w:cs="Arial"/>
        </w:rPr>
        <w:t xml:space="preserve"> </w:t>
      </w:r>
      <w:proofErr w:type="spellStart"/>
      <w:r w:rsidR="000B22E4" w:rsidRPr="008C0F95">
        <w:rPr>
          <w:rFonts w:ascii="Arial" w:hAnsi="Arial" w:cs="Arial"/>
        </w:rPr>
        <w:t>aprašo</w:t>
      </w:r>
      <w:proofErr w:type="spellEnd"/>
      <w:r w:rsidR="000B22E4" w:rsidRPr="008C0F95">
        <w:rPr>
          <w:rFonts w:ascii="Arial" w:hAnsi="Arial" w:cs="Arial"/>
        </w:rPr>
        <w:t xml:space="preserve">, </w:t>
      </w:r>
      <w:proofErr w:type="spellStart"/>
      <w:r w:rsidR="000B22E4" w:rsidRPr="008C0F95">
        <w:rPr>
          <w:rFonts w:ascii="Arial" w:hAnsi="Arial" w:cs="Arial"/>
        </w:rPr>
        <w:t>patvirtinto</w:t>
      </w:r>
      <w:proofErr w:type="spellEnd"/>
      <w:r w:rsidR="000B22E4" w:rsidRPr="008C0F95">
        <w:rPr>
          <w:rFonts w:ascii="Arial" w:hAnsi="Arial" w:cs="Arial"/>
        </w:rPr>
        <w:t xml:space="preserve"> Klaipėdos rajono </w:t>
      </w:r>
      <w:proofErr w:type="spellStart"/>
      <w:r w:rsidR="000B22E4" w:rsidRPr="008C0F95">
        <w:rPr>
          <w:rFonts w:ascii="Arial" w:hAnsi="Arial" w:cs="Arial"/>
        </w:rPr>
        <w:t>savivaldybės</w:t>
      </w:r>
      <w:proofErr w:type="spellEnd"/>
      <w:r w:rsidR="000B22E4" w:rsidRPr="008C0F95">
        <w:rPr>
          <w:rFonts w:ascii="Arial" w:hAnsi="Arial" w:cs="Arial"/>
        </w:rPr>
        <w:t xml:space="preserve"> </w:t>
      </w:r>
      <w:proofErr w:type="spellStart"/>
      <w:r w:rsidR="000B22E4" w:rsidRPr="008C0F95">
        <w:rPr>
          <w:rFonts w:ascii="Arial" w:hAnsi="Arial" w:cs="Arial"/>
        </w:rPr>
        <w:t>tarybos</w:t>
      </w:r>
      <w:proofErr w:type="spellEnd"/>
      <w:r w:rsidR="000B22E4" w:rsidRPr="008C0F95">
        <w:rPr>
          <w:rFonts w:ascii="Arial" w:hAnsi="Arial" w:cs="Arial"/>
        </w:rPr>
        <w:t xml:space="preserve"> 2021 m. </w:t>
      </w:r>
      <w:proofErr w:type="spellStart"/>
      <w:r w:rsidR="000B22E4" w:rsidRPr="008C0F95">
        <w:rPr>
          <w:rFonts w:ascii="Arial" w:hAnsi="Arial" w:cs="Arial"/>
        </w:rPr>
        <w:t>gegužės</w:t>
      </w:r>
      <w:proofErr w:type="spellEnd"/>
      <w:r w:rsidR="000B22E4" w:rsidRPr="008C0F95">
        <w:rPr>
          <w:rFonts w:ascii="Arial" w:hAnsi="Arial" w:cs="Arial"/>
        </w:rPr>
        <w:t xml:space="preserve"> 27 d. </w:t>
      </w:r>
      <w:proofErr w:type="spellStart"/>
      <w:r w:rsidR="000B22E4" w:rsidRPr="008C0F95">
        <w:rPr>
          <w:rFonts w:ascii="Arial" w:hAnsi="Arial" w:cs="Arial"/>
        </w:rPr>
        <w:t>sprendimu</w:t>
      </w:r>
      <w:proofErr w:type="spellEnd"/>
      <w:r w:rsidR="000B22E4" w:rsidRPr="008C0F95">
        <w:rPr>
          <w:rFonts w:ascii="Arial" w:hAnsi="Arial" w:cs="Arial"/>
        </w:rPr>
        <w:t xml:space="preserve"> Nr. T11-162 „</w:t>
      </w:r>
      <w:proofErr w:type="spellStart"/>
      <w:r w:rsidR="000B22E4" w:rsidRPr="008C0F95">
        <w:rPr>
          <w:rFonts w:ascii="Arial" w:hAnsi="Arial" w:cs="Arial"/>
        </w:rPr>
        <w:t>Dėl</w:t>
      </w:r>
      <w:proofErr w:type="spellEnd"/>
      <w:r w:rsidR="000B22E4" w:rsidRPr="008C0F95">
        <w:rPr>
          <w:rFonts w:ascii="Arial" w:hAnsi="Arial" w:cs="Arial"/>
        </w:rPr>
        <w:t xml:space="preserve"> Klaipėdos rajono </w:t>
      </w:r>
      <w:proofErr w:type="spellStart"/>
      <w:r w:rsidR="000B22E4" w:rsidRPr="008C0F95">
        <w:rPr>
          <w:rFonts w:ascii="Arial" w:hAnsi="Arial" w:cs="Arial"/>
        </w:rPr>
        <w:t>savivaldybės</w:t>
      </w:r>
      <w:proofErr w:type="spellEnd"/>
      <w:r w:rsidR="000B22E4" w:rsidRPr="008C0F95">
        <w:rPr>
          <w:rFonts w:ascii="Arial" w:hAnsi="Arial" w:cs="Arial"/>
        </w:rPr>
        <w:t xml:space="preserve"> </w:t>
      </w:r>
      <w:proofErr w:type="spellStart"/>
      <w:r w:rsidR="000B22E4" w:rsidRPr="008C0F95">
        <w:rPr>
          <w:rFonts w:ascii="Arial" w:hAnsi="Arial" w:cs="Arial"/>
        </w:rPr>
        <w:t>turto</w:t>
      </w:r>
      <w:proofErr w:type="spellEnd"/>
      <w:r w:rsidR="000B22E4" w:rsidRPr="008C0F95">
        <w:rPr>
          <w:rFonts w:ascii="Arial" w:hAnsi="Arial" w:cs="Arial"/>
        </w:rPr>
        <w:t xml:space="preserve"> </w:t>
      </w:r>
      <w:proofErr w:type="spellStart"/>
      <w:r w:rsidR="000B22E4" w:rsidRPr="008C0F95">
        <w:rPr>
          <w:rFonts w:ascii="Arial" w:hAnsi="Arial" w:cs="Arial"/>
        </w:rPr>
        <w:t>valdymo</w:t>
      </w:r>
      <w:proofErr w:type="spellEnd"/>
      <w:r w:rsidR="000B22E4" w:rsidRPr="008C0F95">
        <w:rPr>
          <w:rFonts w:ascii="Arial" w:hAnsi="Arial" w:cs="Arial"/>
        </w:rPr>
        <w:t xml:space="preserve">, </w:t>
      </w:r>
      <w:proofErr w:type="spellStart"/>
      <w:r w:rsidR="000B22E4" w:rsidRPr="008C0F95">
        <w:rPr>
          <w:rFonts w:ascii="Arial" w:hAnsi="Arial" w:cs="Arial"/>
        </w:rPr>
        <w:t>naudojimo</w:t>
      </w:r>
      <w:proofErr w:type="spellEnd"/>
      <w:r w:rsidR="000B22E4" w:rsidRPr="008C0F95">
        <w:rPr>
          <w:rFonts w:ascii="Arial" w:hAnsi="Arial" w:cs="Arial"/>
        </w:rPr>
        <w:t xml:space="preserve"> ir </w:t>
      </w:r>
      <w:proofErr w:type="spellStart"/>
      <w:r w:rsidR="000B22E4" w:rsidRPr="008C0F95">
        <w:rPr>
          <w:rFonts w:ascii="Arial" w:hAnsi="Arial" w:cs="Arial"/>
        </w:rPr>
        <w:t>disponavimo</w:t>
      </w:r>
      <w:proofErr w:type="spellEnd"/>
      <w:r w:rsidR="000B22E4" w:rsidRPr="008C0F95">
        <w:rPr>
          <w:rFonts w:ascii="Arial" w:hAnsi="Arial" w:cs="Arial"/>
        </w:rPr>
        <w:t xml:space="preserve"> </w:t>
      </w:r>
      <w:proofErr w:type="spellStart"/>
      <w:r w:rsidR="000B22E4" w:rsidRPr="008C0F95">
        <w:rPr>
          <w:rFonts w:ascii="Arial" w:hAnsi="Arial" w:cs="Arial"/>
        </w:rPr>
        <w:t>juo</w:t>
      </w:r>
      <w:proofErr w:type="spellEnd"/>
      <w:r w:rsidR="000B22E4" w:rsidRPr="008C0F95">
        <w:rPr>
          <w:rFonts w:ascii="Arial" w:hAnsi="Arial" w:cs="Arial"/>
        </w:rPr>
        <w:t xml:space="preserve"> </w:t>
      </w:r>
      <w:proofErr w:type="spellStart"/>
      <w:r w:rsidR="000B22E4" w:rsidRPr="008C0F95">
        <w:rPr>
          <w:rFonts w:ascii="Arial" w:hAnsi="Arial" w:cs="Arial"/>
        </w:rPr>
        <w:t>tvarkos</w:t>
      </w:r>
      <w:proofErr w:type="spellEnd"/>
      <w:r w:rsidR="000B22E4" w:rsidRPr="008C0F95">
        <w:rPr>
          <w:rFonts w:ascii="Arial" w:hAnsi="Arial" w:cs="Arial"/>
        </w:rPr>
        <w:t xml:space="preserve"> </w:t>
      </w:r>
      <w:proofErr w:type="spellStart"/>
      <w:r w:rsidR="000B22E4" w:rsidRPr="008C0F95">
        <w:rPr>
          <w:rFonts w:ascii="Arial" w:hAnsi="Arial" w:cs="Arial"/>
        </w:rPr>
        <w:t>aprašo</w:t>
      </w:r>
      <w:proofErr w:type="spellEnd"/>
      <w:r w:rsidR="000B22E4" w:rsidRPr="008C0F95">
        <w:rPr>
          <w:rFonts w:ascii="Arial" w:hAnsi="Arial" w:cs="Arial"/>
        </w:rPr>
        <w:t xml:space="preserve"> </w:t>
      </w:r>
      <w:proofErr w:type="spellStart"/>
      <w:proofErr w:type="gramStart"/>
      <w:r w:rsidR="000B22E4" w:rsidRPr="008C0F95">
        <w:rPr>
          <w:rFonts w:ascii="Arial" w:hAnsi="Arial" w:cs="Arial"/>
        </w:rPr>
        <w:t>patvirtinimo</w:t>
      </w:r>
      <w:proofErr w:type="spellEnd"/>
      <w:r w:rsidR="000B22E4" w:rsidRPr="008C0F95">
        <w:rPr>
          <w:rFonts w:ascii="Arial" w:hAnsi="Arial" w:cs="Arial"/>
        </w:rPr>
        <w:t>“</w:t>
      </w:r>
      <w:proofErr w:type="gramEnd"/>
      <w:r w:rsidR="00F80DA7">
        <w:rPr>
          <w:rFonts w:ascii="Arial" w:hAnsi="Arial" w:cs="Arial"/>
        </w:rPr>
        <w:t>,</w:t>
      </w:r>
      <w:r w:rsidR="000B22E4" w:rsidRPr="008C0F95">
        <w:rPr>
          <w:rFonts w:ascii="Arial" w:hAnsi="Arial" w:cs="Arial"/>
        </w:rPr>
        <w:t xml:space="preserve"> </w:t>
      </w:r>
      <w:r w:rsidR="00030FDF" w:rsidRPr="008C0F95">
        <w:rPr>
          <w:rFonts w:ascii="Arial" w:hAnsi="Arial" w:cs="Arial"/>
        </w:rPr>
        <w:t>1</w:t>
      </w:r>
      <w:r w:rsidR="000B22E4" w:rsidRPr="008C0F95">
        <w:rPr>
          <w:rFonts w:ascii="Arial" w:hAnsi="Arial" w:cs="Arial"/>
        </w:rPr>
        <w:t>3</w:t>
      </w:r>
      <w:r w:rsidR="004A5166" w:rsidRPr="008C0F95">
        <w:rPr>
          <w:rFonts w:ascii="Arial" w:hAnsi="Arial" w:cs="Arial"/>
        </w:rPr>
        <w:t xml:space="preserve">.1 </w:t>
      </w:r>
      <w:proofErr w:type="spellStart"/>
      <w:r w:rsidR="000B22E4" w:rsidRPr="008C0F95">
        <w:rPr>
          <w:rFonts w:ascii="Arial" w:hAnsi="Arial" w:cs="Arial"/>
        </w:rPr>
        <w:t>papunkčiu</w:t>
      </w:r>
      <w:proofErr w:type="spellEnd"/>
      <w:r w:rsidR="000B22E4" w:rsidRPr="008C0F95">
        <w:rPr>
          <w:rFonts w:ascii="Arial" w:hAnsi="Arial" w:cs="Arial"/>
        </w:rPr>
        <w:t xml:space="preserve"> </w:t>
      </w:r>
      <w:r w:rsidR="00A50D49" w:rsidRPr="008C0F95">
        <w:rPr>
          <w:rFonts w:ascii="Arial" w:hAnsi="Arial" w:cs="Arial"/>
        </w:rPr>
        <w:t xml:space="preserve">ir </w:t>
      </w:r>
      <w:proofErr w:type="spellStart"/>
      <w:r w:rsidR="00A50D49" w:rsidRPr="008C0F95">
        <w:rPr>
          <w:rFonts w:ascii="Arial" w:hAnsi="Arial" w:cs="Arial"/>
        </w:rPr>
        <w:t>atsižvelgdama</w:t>
      </w:r>
      <w:proofErr w:type="spellEnd"/>
      <w:r w:rsidR="00A50D49" w:rsidRPr="008C0F95">
        <w:rPr>
          <w:rFonts w:ascii="Arial" w:hAnsi="Arial" w:cs="Arial"/>
        </w:rPr>
        <w:t xml:space="preserve"> į 2024 m. </w:t>
      </w:r>
      <w:proofErr w:type="spellStart"/>
      <w:r w:rsidR="00797ED0">
        <w:rPr>
          <w:rFonts w:ascii="Arial" w:hAnsi="Arial" w:cs="Arial"/>
        </w:rPr>
        <w:t>rugpjūčio</w:t>
      </w:r>
      <w:proofErr w:type="spellEnd"/>
      <w:r w:rsidR="00797ED0">
        <w:rPr>
          <w:rFonts w:ascii="Arial" w:hAnsi="Arial" w:cs="Arial"/>
        </w:rPr>
        <w:t xml:space="preserve"> 13</w:t>
      </w:r>
      <w:r w:rsidR="00A50D49" w:rsidRPr="008C0F95">
        <w:rPr>
          <w:rFonts w:ascii="Arial" w:hAnsi="Arial" w:cs="Arial"/>
        </w:rPr>
        <w:t xml:space="preserve"> d. </w:t>
      </w:r>
      <w:r w:rsidR="00797ED0">
        <w:rPr>
          <w:rFonts w:ascii="Arial" w:hAnsi="Arial" w:cs="Arial"/>
        </w:rPr>
        <w:t xml:space="preserve">Priekulės </w:t>
      </w:r>
      <w:proofErr w:type="spellStart"/>
      <w:r w:rsidR="00797ED0">
        <w:rPr>
          <w:rFonts w:ascii="Arial" w:hAnsi="Arial" w:cs="Arial"/>
        </w:rPr>
        <w:t>meno</w:t>
      </w:r>
      <w:proofErr w:type="spellEnd"/>
      <w:r w:rsidR="00797ED0">
        <w:rPr>
          <w:rFonts w:ascii="Arial" w:hAnsi="Arial" w:cs="Arial"/>
        </w:rPr>
        <w:t xml:space="preserve"> ir kultūros </w:t>
      </w:r>
      <w:proofErr w:type="spellStart"/>
      <w:r w:rsidR="00797ED0">
        <w:rPr>
          <w:rFonts w:ascii="Arial" w:hAnsi="Arial" w:cs="Arial"/>
        </w:rPr>
        <w:t>centro</w:t>
      </w:r>
      <w:proofErr w:type="spellEnd"/>
      <w:r w:rsidR="004A5050" w:rsidRPr="008C0F95">
        <w:rPr>
          <w:rFonts w:ascii="Arial" w:hAnsi="Arial" w:cs="Arial"/>
        </w:rPr>
        <w:t xml:space="preserve"> </w:t>
      </w:r>
      <w:proofErr w:type="spellStart"/>
      <w:r w:rsidR="00797ED0">
        <w:rPr>
          <w:rFonts w:ascii="Arial" w:hAnsi="Arial" w:cs="Arial"/>
        </w:rPr>
        <w:t>prašymą</w:t>
      </w:r>
      <w:proofErr w:type="spellEnd"/>
      <w:r w:rsidR="00B770A6" w:rsidRPr="008C0F95">
        <w:rPr>
          <w:rFonts w:ascii="Arial" w:hAnsi="Arial" w:cs="Arial"/>
        </w:rPr>
        <w:t xml:space="preserve"> Nr.</w:t>
      </w:r>
      <w:r w:rsidR="00DF693E" w:rsidRPr="008C0F95">
        <w:rPr>
          <w:rFonts w:ascii="Arial" w:hAnsi="Arial" w:cs="Arial"/>
        </w:rPr>
        <w:t xml:space="preserve"> </w:t>
      </w:r>
      <w:r w:rsidR="00797ED0">
        <w:rPr>
          <w:rFonts w:ascii="Arial" w:hAnsi="Arial" w:cs="Arial"/>
        </w:rPr>
        <w:t xml:space="preserve">P1-92 </w:t>
      </w:r>
      <w:r w:rsidR="00CE3512" w:rsidRPr="008C0F95">
        <w:rPr>
          <w:rFonts w:ascii="Arial" w:hAnsi="Arial" w:cs="Arial"/>
        </w:rPr>
        <w:t>„</w:t>
      </w:r>
      <w:r w:rsidR="00797ED0">
        <w:rPr>
          <w:rFonts w:ascii="Arial" w:hAnsi="Arial"/>
        </w:rPr>
        <w:t>P</w:t>
      </w:r>
      <w:r w:rsidR="00797ED0" w:rsidRPr="00797ED0">
        <w:rPr>
          <w:rFonts w:ascii="Arial" w:hAnsi="Arial"/>
        </w:rPr>
        <w:t xml:space="preserve">riekulės </w:t>
      </w:r>
      <w:proofErr w:type="spellStart"/>
      <w:r w:rsidR="00797ED0" w:rsidRPr="00797ED0">
        <w:rPr>
          <w:rFonts w:ascii="Arial" w:hAnsi="Arial"/>
        </w:rPr>
        <w:t>meno</w:t>
      </w:r>
      <w:proofErr w:type="spellEnd"/>
      <w:r w:rsidR="00797ED0" w:rsidRPr="00797ED0">
        <w:rPr>
          <w:rFonts w:ascii="Arial" w:hAnsi="Arial"/>
        </w:rPr>
        <w:t xml:space="preserve"> ir kultūros </w:t>
      </w:r>
      <w:proofErr w:type="spellStart"/>
      <w:r w:rsidR="00797ED0" w:rsidRPr="00797ED0">
        <w:rPr>
          <w:rFonts w:ascii="Arial" w:hAnsi="Arial"/>
        </w:rPr>
        <w:t>centro</w:t>
      </w:r>
      <w:proofErr w:type="spellEnd"/>
      <w:r w:rsidR="00797ED0" w:rsidRPr="00797ED0">
        <w:rPr>
          <w:rFonts w:ascii="Arial" w:hAnsi="Arial"/>
        </w:rPr>
        <w:t xml:space="preserve"> </w:t>
      </w:r>
      <w:proofErr w:type="spellStart"/>
      <w:r w:rsidR="00797ED0" w:rsidRPr="00797ED0">
        <w:rPr>
          <w:rFonts w:ascii="Arial" w:hAnsi="Arial"/>
        </w:rPr>
        <w:t>prašymas</w:t>
      </w:r>
      <w:proofErr w:type="spellEnd"/>
      <w:r w:rsidR="00797ED0">
        <w:rPr>
          <w:rFonts w:ascii="Arial" w:hAnsi="Arial"/>
        </w:rPr>
        <w:t xml:space="preserve"> K</w:t>
      </w:r>
      <w:r w:rsidR="00797ED0" w:rsidRPr="00797ED0">
        <w:rPr>
          <w:rFonts w:ascii="Arial" w:hAnsi="Arial"/>
        </w:rPr>
        <w:t xml:space="preserve">laipėdos rajono </w:t>
      </w:r>
      <w:proofErr w:type="spellStart"/>
      <w:r w:rsidR="00797ED0" w:rsidRPr="00797ED0">
        <w:rPr>
          <w:rFonts w:ascii="Arial" w:hAnsi="Arial"/>
        </w:rPr>
        <w:t>savivaldybei</w:t>
      </w:r>
      <w:proofErr w:type="spellEnd"/>
      <w:r w:rsidR="00797ED0" w:rsidRPr="00797ED0">
        <w:rPr>
          <w:rFonts w:ascii="Arial" w:hAnsi="Arial"/>
        </w:rPr>
        <w:t xml:space="preserve"> </w:t>
      </w:r>
      <w:proofErr w:type="spellStart"/>
      <w:r w:rsidR="00797ED0" w:rsidRPr="00797ED0">
        <w:rPr>
          <w:rFonts w:ascii="Arial" w:hAnsi="Arial"/>
        </w:rPr>
        <w:t>dėl</w:t>
      </w:r>
      <w:proofErr w:type="spellEnd"/>
      <w:r w:rsidR="00797ED0" w:rsidRPr="00797ED0">
        <w:rPr>
          <w:rFonts w:ascii="Arial" w:hAnsi="Arial"/>
        </w:rPr>
        <w:t xml:space="preserve"> </w:t>
      </w:r>
      <w:proofErr w:type="spellStart"/>
      <w:r w:rsidR="00797ED0" w:rsidRPr="00797ED0">
        <w:rPr>
          <w:rFonts w:ascii="Arial" w:hAnsi="Arial"/>
        </w:rPr>
        <w:t>senojo</w:t>
      </w:r>
      <w:proofErr w:type="spellEnd"/>
      <w:r w:rsidR="00797ED0" w:rsidRPr="00797ED0">
        <w:rPr>
          <w:rFonts w:ascii="Arial" w:hAnsi="Arial"/>
        </w:rPr>
        <w:t xml:space="preserve"> </w:t>
      </w:r>
      <w:r w:rsidR="00797ED0">
        <w:rPr>
          <w:rFonts w:ascii="Arial" w:hAnsi="Arial"/>
        </w:rPr>
        <w:t>P</w:t>
      </w:r>
      <w:r w:rsidR="00797ED0" w:rsidRPr="00797ED0">
        <w:rPr>
          <w:rFonts w:ascii="Arial" w:hAnsi="Arial"/>
        </w:rPr>
        <w:t xml:space="preserve">riekulės </w:t>
      </w:r>
      <w:proofErr w:type="spellStart"/>
      <w:r w:rsidR="00797ED0" w:rsidRPr="00797ED0">
        <w:rPr>
          <w:rFonts w:ascii="Arial" w:hAnsi="Arial"/>
        </w:rPr>
        <w:t>pašto</w:t>
      </w:r>
      <w:proofErr w:type="spellEnd"/>
      <w:r w:rsidR="00797ED0" w:rsidRPr="00797ED0">
        <w:rPr>
          <w:rFonts w:ascii="Arial" w:hAnsi="Arial"/>
        </w:rPr>
        <w:t xml:space="preserve"> </w:t>
      </w:r>
      <w:proofErr w:type="spellStart"/>
      <w:r w:rsidR="00797ED0" w:rsidRPr="00797ED0">
        <w:rPr>
          <w:rFonts w:ascii="Arial" w:hAnsi="Arial"/>
        </w:rPr>
        <w:t>pastato</w:t>
      </w:r>
      <w:proofErr w:type="spellEnd"/>
      <w:r w:rsidR="00797ED0" w:rsidRPr="00797ED0">
        <w:rPr>
          <w:rFonts w:ascii="Arial" w:hAnsi="Arial"/>
        </w:rPr>
        <w:t xml:space="preserve"> </w:t>
      </w:r>
      <w:proofErr w:type="spellStart"/>
      <w:proofErr w:type="gramStart"/>
      <w:r w:rsidR="00797ED0" w:rsidRPr="00797ED0">
        <w:rPr>
          <w:rFonts w:ascii="Arial" w:hAnsi="Arial"/>
        </w:rPr>
        <w:t>perdavimo</w:t>
      </w:r>
      <w:proofErr w:type="spellEnd"/>
      <w:r w:rsidR="00CE3512" w:rsidRPr="008C0F95">
        <w:rPr>
          <w:rFonts w:ascii="Arial" w:hAnsi="Arial" w:cs="Arial"/>
        </w:rPr>
        <w:t>“</w:t>
      </w:r>
      <w:proofErr w:type="gramEnd"/>
      <w:r w:rsidR="00193D7E" w:rsidRPr="008C0F95">
        <w:rPr>
          <w:rFonts w:ascii="Arial" w:hAnsi="Arial" w:cs="Arial"/>
        </w:rPr>
        <w:t>,</w:t>
      </w:r>
      <w:r w:rsidR="00DF693E" w:rsidRPr="008C0F95">
        <w:rPr>
          <w:rFonts w:ascii="Arial" w:hAnsi="Arial" w:cs="Arial"/>
        </w:rPr>
        <w:t xml:space="preserve"> </w:t>
      </w:r>
      <w:proofErr w:type="spellStart"/>
      <w:r w:rsidR="00DF693E" w:rsidRPr="008C0F95">
        <w:rPr>
          <w:rFonts w:ascii="Arial" w:hAnsi="Arial" w:cs="Arial"/>
          <w:iCs/>
          <w:color w:val="000000" w:themeColor="text1"/>
          <w:spacing w:val="20"/>
        </w:rPr>
        <w:t>n</w:t>
      </w:r>
      <w:r w:rsidR="00DF693E" w:rsidRPr="008C0F95">
        <w:rPr>
          <w:rFonts w:ascii="Arial" w:hAnsi="Arial" w:cs="Arial"/>
          <w:iCs/>
          <w:spacing w:val="20"/>
        </w:rPr>
        <w:t>usprendžia</w:t>
      </w:r>
      <w:proofErr w:type="spellEnd"/>
      <w:r w:rsidR="00DF693E" w:rsidRPr="008C0F95">
        <w:rPr>
          <w:rFonts w:ascii="Arial" w:hAnsi="Arial" w:cs="Arial"/>
          <w:iCs/>
          <w:spacing w:val="20"/>
        </w:rPr>
        <w:t>:</w:t>
      </w:r>
    </w:p>
    <w:p w14:paraId="1E43C4C2" w14:textId="07A2DAF6" w:rsidR="007B3355" w:rsidRPr="008C0F95" w:rsidRDefault="00BA1EDA" w:rsidP="00FF5F34">
      <w:pPr>
        <w:spacing w:line="276" w:lineRule="auto"/>
        <w:ind w:firstLine="1134"/>
        <w:jc w:val="both"/>
        <w:rPr>
          <w:rFonts w:ascii="Arial" w:hAnsi="Arial" w:cs="Arial"/>
          <w:color w:val="FF0000"/>
        </w:rPr>
      </w:pPr>
      <w:r w:rsidRPr="008C0F95">
        <w:rPr>
          <w:rFonts w:ascii="Arial" w:hAnsi="Arial" w:cs="Arial"/>
        </w:rPr>
        <w:t xml:space="preserve">1. </w:t>
      </w:r>
      <w:r w:rsidR="00763F1D" w:rsidRPr="008C0F95">
        <w:rPr>
          <w:rFonts w:ascii="Arial" w:hAnsi="Arial" w:cs="Arial"/>
        </w:rPr>
        <w:t>Perduoti</w:t>
      </w:r>
      <w:r w:rsidR="00CF10F7">
        <w:rPr>
          <w:rFonts w:ascii="Arial" w:hAnsi="Arial" w:cs="Arial"/>
        </w:rPr>
        <w:t xml:space="preserve"> biudžetinei įstaigai Priekulės meno ir kultūros centrui, juridinio asmens kodas </w:t>
      </w:r>
      <w:r w:rsidR="00CF10F7">
        <w:rPr>
          <w:rFonts w:ascii="Arial" w:hAnsi="Arial"/>
        </w:rPr>
        <w:t xml:space="preserve">302296063, </w:t>
      </w:r>
      <w:r w:rsidR="00CF10F7" w:rsidRPr="008C0F95">
        <w:rPr>
          <w:rFonts w:ascii="Arial" w:hAnsi="Arial" w:cs="Arial"/>
        </w:rPr>
        <w:t xml:space="preserve">savivaldybės </w:t>
      </w:r>
      <w:r w:rsidR="00CF10F7" w:rsidRPr="008C0F95">
        <w:rPr>
          <w:rFonts w:ascii="Arial" w:hAnsi="Arial" w:cs="Arial"/>
          <w:color w:val="000000"/>
        </w:rPr>
        <w:t>savarankišk</w:t>
      </w:r>
      <w:r w:rsidR="004614FC">
        <w:rPr>
          <w:rFonts w:ascii="Arial" w:hAnsi="Arial" w:cs="Arial"/>
          <w:color w:val="000000"/>
        </w:rPr>
        <w:t>osioms</w:t>
      </w:r>
      <w:r w:rsidR="00CF10F7" w:rsidRPr="008C0F95">
        <w:rPr>
          <w:rFonts w:ascii="Arial" w:hAnsi="Arial" w:cs="Arial"/>
          <w:color w:val="000000"/>
        </w:rPr>
        <w:t xml:space="preserve"> funkcij</w:t>
      </w:r>
      <w:r w:rsidR="004614FC">
        <w:rPr>
          <w:rFonts w:ascii="Arial" w:hAnsi="Arial" w:cs="Arial"/>
          <w:color w:val="000000"/>
        </w:rPr>
        <w:t xml:space="preserve">oms vykdyti </w:t>
      </w:r>
      <w:r w:rsidR="004614FC" w:rsidRPr="00146305">
        <w:rPr>
          <w:rFonts w:ascii="Arial" w:hAnsi="Arial" w:cs="Arial"/>
        </w:rPr>
        <w:t xml:space="preserve">(gyventojų bendrosios kultūros ugdymas ir etnokultūros puoselėjimas (dalyvavimas kultūros plėtros projektuose, muziejų, teatrų, kultūros centrų ir kitų </w:t>
      </w:r>
      <w:r w:rsidR="004614FC" w:rsidRPr="0010008B">
        <w:rPr>
          <w:rFonts w:ascii="Arial" w:hAnsi="Arial" w:cs="Arial"/>
        </w:rPr>
        <w:t>kultūros įstaigų steigimas, reorganizavimas, pertvarkymas, likvidavimas ir jų veiklos priežiūra, savivaldybių viešųjų bibliotekų steigimas, reorganizavimas, pertvarkymas ir jų veiklos priežiūra)</w:t>
      </w:r>
      <w:r w:rsidR="00FF5F34">
        <w:rPr>
          <w:rFonts w:ascii="Arial" w:hAnsi="Arial" w:cs="Arial"/>
        </w:rPr>
        <w:t xml:space="preserve">, </w:t>
      </w:r>
      <w:r w:rsidR="00CF10F7" w:rsidRPr="008C0F95">
        <w:rPr>
          <w:rFonts w:ascii="Arial" w:hAnsi="Arial" w:cs="Arial"/>
        </w:rPr>
        <w:t xml:space="preserve">panaudos pagrindais dešimties metų laikotarpiui laikinai neatlygintinai valdyti ir naudoti Klaipėdos rajono savivaldybei nuosavybės teise priklausantį </w:t>
      </w:r>
      <w:bookmarkStart w:id="2" w:name="_Hlk78964133"/>
      <w:r w:rsidR="00585E0F">
        <w:rPr>
          <w:rFonts w:ascii="Arial" w:hAnsi="Arial" w:cs="Arial"/>
        </w:rPr>
        <w:t>nekilnojamąjį</w:t>
      </w:r>
      <w:r w:rsidR="00CF10F7" w:rsidRPr="008C0F95">
        <w:rPr>
          <w:rFonts w:ascii="Arial" w:hAnsi="Arial" w:cs="Arial"/>
        </w:rPr>
        <w:t xml:space="preserve"> turt</w:t>
      </w:r>
      <w:bookmarkEnd w:id="2"/>
      <w:r w:rsidR="00CF10F7" w:rsidRPr="008C0F95">
        <w:rPr>
          <w:rFonts w:ascii="Arial" w:hAnsi="Arial" w:cs="Arial"/>
        </w:rPr>
        <w:t>ą</w:t>
      </w:r>
      <w:r w:rsidR="00CF10F7">
        <w:rPr>
          <w:rFonts w:ascii="Arial" w:hAnsi="Arial" w:cs="Arial"/>
        </w:rPr>
        <w:t xml:space="preserve">: </w:t>
      </w:r>
      <w:r w:rsidR="00FF5F34" w:rsidRPr="005F4681">
        <w:rPr>
          <w:rFonts w:ascii="Arial" w:hAnsi="Arial" w:cs="Arial"/>
        </w:rPr>
        <w:t>217.04 kv. m ploto administracinės paskirties Negyvenamąją patalpą – Pašto patalpas, žymimas 1-1 (12,44 kv. m), 1-2 (48,38 kv. m), 1-3 (1,24 kv</w:t>
      </w:r>
      <w:r w:rsidR="00FF5F34">
        <w:rPr>
          <w:rFonts w:ascii="Arial" w:hAnsi="Arial" w:cs="Arial"/>
        </w:rPr>
        <w:t>.</w:t>
      </w:r>
      <w:r w:rsidR="00FF5F34" w:rsidRPr="005F4681">
        <w:rPr>
          <w:rFonts w:ascii="Arial" w:hAnsi="Arial" w:cs="Arial"/>
        </w:rPr>
        <w:t xml:space="preserve"> m), 1-5 (26,36 kv. m), 1-6 (6,08 </w:t>
      </w:r>
      <w:proofErr w:type="spellStart"/>
      <w:r w:rsidR="00FF5F34" w:rsidRPr="005F4681">
        <w:rPr>
          <w:rFonts w:ascii="Arial" w:hAnsi="Arial" w:cs="Arial"/>
        </w:rPr>
        <w:t>kv</w:t>
      </w:r>
      <w:proofErr w:type="spellEnd"/>
      <w:r w:rsidR="00FF5F34" w:rsidRPr="005F4681">
        <w:rPr>
          <w:rFonts w:ascii="Arial" w:hAnsi="Arial" w:cs="Arial"/>
        </w:rPr>
        <w:t>, m), 1-7 (5,76 kv. m), 1-8 (12,22 kv. m), 2-6 (27,10 kv. m), 2-9 (12,38 kv. m), 3-1 (15,09 kv. m), 3-2 (10,01 kv. m), 3-3 (2,73 kv. m), 3-4 (37,25 kv. m),  106,78 kv. m rūsio patalpas, žymimas R-1 (12,06 kv. m), R-2 (10,29 kv. m), R-3 (23,63 kv. m), R-4 (10,86 kv. m), R-5 (10,65 kv. m), R-6 (14,09 kv. m), R-7 (13,89 kv. m), R-8 (11,31 kv. m), su bendro naudojimo patalpomis pažymėtomis a-1 (2/3 iš 11,83 kv. m), a-2 (2/3 iš 12,48 kv. m), patalpų unikalus Nr. 5592-0000-7016:0002, pastato, kuriame yra patalpos, unikalus Nr. 5592-0000-7016,  žymėjimas plane 1B2p,  Pastatą – Sandėlį</w:t>
      </w:r>
      <w:r w:rsidR="00FF5F34" w:rsidRPr="005F4681">
        <w:rPr>
          <w:rFonts w:ascii="Arial" w:hAnsi="Arial" w:cs="Arial"/>
          <w:bCs/>
        </w:rPr>
        <w:t xml:space="preserve"> (unikalus Nr. 5592-0000-7038), pagalbinio ūkio paskirties, užstatytas plotas – 52.00 kv. m, žymėjimas plane 2l1p, Kitus inžinerinius statinius – Tvorą (unikalus Nr.</w:t>
      </w:r>
      <w:r w:rsidR="00FF5F34" w:rsidRPr="005F4681">
        <w:rPr>
          <w:rFonts w:ascii="Arial" w:hAnsi="Arial" w:cs="Arial"/>
        </w:rPr>
        <w:t xml:space="preserve"> </w:t>
      </w:r>
      <w:r w:rsidR="00FF5F34" w:rsidRPr="005F4681">
        <w:rPr>
          <w:rFonts w:ascii="Arial" w:hAnsi="Arial" w:cs="Arial"/>
          <w:bCs/>
        </w:rPr>
        <w:t>5592-0000-7078), kitų inžinerinių statinių paskirties, žymėjimas plane k2-k4, esančius</w:t>
      </w:r>
      <w:r w:rsidR="00FF5F34">
        <w:rPr>
          <w:rFonts w:ascii="Arial" w:hAnsi="Arial" w:cs="Arial"/>
          <w:bCs/>
        </w:rPr>
        <w:t xml:space="preserve"> </w:t>
      </w:r>
      <w:r w:rsidR="00FF5F34" w:rsidRPr="005F4681">
        <w:rPr>
          <w:rFonts w:ascii="Arial" w:hAnsi="Arial" w:cs="Arial"/>
          <w:bCs/>
        </w:rPr>
        <w:t>Turgaus g. 1,</w:t>
      </w:r>
      <w:r w:rsidR="00FF5F34">
        <w:rPr>
          <w:rFonts w:ascii="Arial" w:hAnsi="Arial" w:cs="Arial"/>
          <w:bCs/>
        </w:rPr>
        <w:t xml:space="preserve"> </w:t>
      </w:r>
      <w:r w:rsidR="00461D88" w:rsidRPr="005F4681">
        <w:rPr>
          <w:rFonts w:ascii="Arial" w:hAnsi="Arial" w:cs="Arial"/>
          <w:bCs/>
        </w:rPr>
        <w:t>Priekulė</w:t>
      </w:r>
      <w:r w:rsidR="00461D88">
        <w:rPr>
          <w:rFonts w:ascii="Arial" w:hAnsi="Arial" w:cs="Arial"/>
          <w:bCs/>
        </w:rPr>
        <w:t>s m.,</w:t>
      </w:r>
      <w:r w:rsidR="00461D88" w:rsidRPr="005F4681">
        <w:rPr>
          <w:rFonts w:ascii="Arial" w:hAnsi="Arial" w:cs="Arial"/>
          <w:bCs/>
        </w:rPr>
        <w:t xml:space="preserve"> Klaipėdos r. sa</w:t>
      </w:r>
      <w:r w:rsidR="00461D88" w:rsidRPr="00461D88">
        <w:rPr>
          <w:rFonts w:ascii="Arial" w:hAnsi="Arial" w:cs="Arial"/>
          <w:bCs/>
        </w:rPr>
        <w:t xml:space="preserve">v. </w:t>
      </w:r>
      <w:r w:rsidR="007B3355" w:rsidRPr="00461D88">
        <w:rPr>
          <w:rFonts w:ascii="Arial" w:hAnsi="Arial" w:cs="Arial"/>
        </w:rPr>
        <w:t xml:space="preserve">  </w:t>
      </w:r>
    </w:p>
    <w:p w14:paraId="688565A7" w14:textId="157EF6D8" w:rsidR="006750B8" w:rsidRPr="008C0F95" w:rsidRDefault="00763F1D" w:rsidP="00FD773E">
      <w:pPr>
        <w:pStyle w:val="Sraopastraipa"/>
        <w:spacing w:line="276" w:lineRule="auto"/>
        <w:ind w:left="0" w:firstLine="1134"/>
        <w:jc w:val="both"/>
        <w:rPr>
          <w:rFonts w:ascii="Arial" w:hAnsi="Arial" w:cs="Arial"/>
        </w:rPr>
      </w:pPr>
      <w:r w:rsidRPr="008C0F95">
        <w:rPr>
          <w:rFonts w:ascii="Arial" w:hAnsi="Arial" w:cs="Arial"/>
        </w:rPr>
        <w:t xml:space="preserve">2. Pavesti Klaipėdos rajono savivaldybės administracijos direktoriui pasirašyti šio sprendimo 1 punkte nurodyto </w:t>
      </w:r>
      <w:r w:rsidR="00585E0F">
        <w:rPr>
          <w:rFonts w:ascii="Arial" w:hAnsi="Arial" w:cs="Arial"/>
        </w:rPr>
        <w:t>nekilnojamojo</w:t>
      </w:r>
      <w:r w:rsidR="00AF22AC" w:rsidRPr="008C0F95">
        <w:rPr>
          <w:rFonts w:ascii="Arial" w:hAnsi="Arial" w:cs="Arial"/>
        </w:rPr>
        <w:t xml:space="preserve"> </w:t>
      </w:r>
      <w:r w:rsidRPr="008C0F95">
        <w:rPr>
          <w:rFonts w:ascii="Arial" w:hAnsi="Arial" w:cs="Arial"/>
        </w:rPr>
        <w:t xml:space="preserve">turto panaudos sutartį </w:t>
      </w:r>
      <w:r w:rsidR="00AF22AC" w:rsidRPr="008C0F95">
        <w:rPr>
          <w:rFonts w:ascii="Arial" w:hAnsi="Arial" w:cs="Arial"/>
        </w:rPr>
        <w:t xml:space="preserve">su </w:t>
      </w:r>
      <w:r w:rsidR="004716EF">
        <w:rPr>
          <w:rFonts w:ascii="Arial" w:hAnsi="Arial" w:cs="Arial"/>
        </w:rPr>
        <w:t xml:space="preserve">biudžetinės įstaigos Priekulės meno ir kultūros centro direktoriumi. </w:t>
      </w:r>
    </w:p>
    <w:p w14:paraId="26B4C1BD" w14:textId="4B8A4F99" w:rsidR="003E40E5" w:rsidRPr="008C0F95" w:rsidRDefault="00763F1D" w:rsidP="00FF5F34">
      <w:pPr>
        <w:spacing w:after="480" w:line="276" w:lineRule="auto"/>
        <w:ind w:firstLine="720"/>
        <w:jc w:val="both"/>
        <w:rPr>
          <w:rFonts w:ascii="Arial" w:hAnsi="Arial" w:cs="Arial"/>
        </w:rPr>
      </w:pPr>
      <w:r w:rsidRPr="008C0F95">
        <w:rPr>
          <w:rFonts w:ascii="Arial" w:hAnsi="Arial" w:cs="Arial"/>
        </w:rPr>
        <w:t xml:space="preserve">Šis </w:t>
      </w:r>
      <w:r w:rsidR="003E40E5" w:rsidRPr="008C0F95">
        <w:rPr>
          <w:rFonts w:ascii="Arial" w:hAnsi="Arial" w:cs="Arial"/>
        </w:rPr>
        <w:t xml:space="preserve">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w:t>
      </w:r>
      <w:r w:rsidR="003E40E5" w:rsidRPr="008C0F95">
        <w:rPr>
          <w:rFonts w:ascii="Arial" w:hAnsi="Arial" w:cs="Arial"/>
        </w:rPr>
        <w:lastRenderedPageBreak/>
        <w:t>rūmams (Galinio Pylimo g. 9, LT-91230 Klaipėda) Lietuvos Respublikos administracinių bylų teisenos įstatymo nustatyta tvarka.</w:t>
      </w:r>
    </w:p>
    <w:p w14:paraId="3BBF7488" w14:textId="5D37FFA7" w:rsidR="00464CC8" w:rsidRPr="008C0F95" w:rsidRDefault="00464CC8" w:rsidP="008C0F95">
      <w:pPr>
        <w:tabs>
          <w:tab w:val="right" w:pos="9639"/>
        </w:tabs>
        <w:spacing w:after="240" w:line="276" w:lineRule="auto"/>
        <w:jc w:val="both"/>
        <w:rPr>
          <w:rFonts w:ascii="Arial" w:hAnsi="Arial" w:cs="Arial"/>
          <w:shd w:val="clear" w:color="auto" w:fill="FFFFFF"/>
        </w:rPr>
      </w:pPr>
      <w:r w:rsidRPr="008C0F95">
        <w:rPr>
          <w:rFonts w:ascii="Arial" w:hAnsi="Arial" w:cs="Arial"/>
          <w:shd w:val="clear" w:color="auto" w:fill="FFFFFF"/>
        </w:rPr>
        <w:t xml:space="preserve">Savivaldybės meras </w:t>
      </w:r>
    </w:p>
    <w:p w14:paraId="5B1BFA1F" w14:textId="1FD88C9E" w:rsidR="00522A41" w:rsidRPr="008C0F95" w:rsidRDefault="00522A41" w:rsidP="008C0F95">
      <w:pPr>
        <w:spacing w:after="240" w:line="276" w:lineRule="auto"/>
        <w:jc w:val="both"/>
        <w:rPr>
          <w:rFonts w:ascii="Arial" w:hAnsi="Arial" w:cs="Arial"/>
        </w:rPr>
      </w:pPr>
      <w:r w:rsidRPr="008C0F95">
        <w:rPr>
          <w:rFonts w:ascii="Arial" w:hAnsi="Arial" w:cs="Arial"/>
        </w:rPr>
        <w:t xml:space="preserve">TEIKIA: Savivaldybės meras B. Markauskas </w:t>
      </w:r>
    </w:p>
    <w:p w14:paraId="711C0CE1" w14:textId="329CA853" w:rsidR="00522A41" w:rsidRPr="008C0F95" w:rsidRDefault="00522A41" w:rsidP="008C0F95">
      <w:pPr>
        <w:spacing w:after="240" w:line="276" w:lineRule="auto"/>
        <w:jc w:val="both"/>
        <w:rPr>
          <w:rFonts w:ascii="Arial" w:hAnsi="Arial" w:cs="Arial"/>
        </w:rPr>
      </w:pPr>
      <w:r w:rsidRPr="008C0F95">
        <w:rPr>
          <w:rFonts w:ascii="Arial" w:hAnsi="Arial" w:cs="Arial"/>
        </w:rPr>
        <w:t xml:space="preserve">PARENGĖ: E. Jasienė </w:t>
      </w:r>
    </w:p>
    <w:p w14:paraId="2385C23F" w14:textId="77777777" w:rsidR="00C525D6" w:rsidRPr="008C0F95" w:rsidRDefault="00522A41" w:rsidP="008C0F95">
      <w:pPr>
        <w:spacing w:line="276" w:lineRule="auto"/>
        <w:jc w:val="both"/>
        <w:rPr>
          <w:rFonts w:ascii="Arial" w:hAnsi="Arial" w:cs="Arial"/>
        </w:rPr>
      </w:pPr>
      <w:r w:rsidRPr="008C0F95">
        <w:rPr>
          <w:rFonts w:ascii="Arial" w:hAnsi="Arial" w:cs="Arial"/>
        </w:rPr>
        <w:t>SUDERINTA:</w:t>
      </w:r>
    </w:p>
    <w:p w14:paraId="5C26F897" w14:textId="064DAEDC" w:rsidR="00522A41" w:rsidRPr="008C0F95" w:rsidRDefault="00C525D6" w:rsidP="008C0F95">
      <w:pPr>
        <w:spacing w:line="276" w:lineRule="auto"/>
        <w:jc w:val="both"/>
        <w:rPr>
          <w:rFonts w:ascii="Arial" w:hAnsi="Arial" w:cs="Arial"/>
        </w:rPr>
      </w:pPr>
      <w:r w:rsidRPr="008C0F95">
        <w:rPr>
          <w:rFonts w:ascii="Arial" w:hAnsi="Arial" w:cs="Arial"/>
        </w:rPr>
        <w:t>D. Beliokaitė</w:t>
      </w:r>
      <w:r w:rsidR="00522A41" w:rsidRPr="008C0F95">
        <w:rPr>
          <w:rFonts w:ascii="Arial" w:hAnsi="Arial" w:cs="Arial"/>
        </w:rPr>
        <w:t xml:space="preserve"> </w:t>
      </w:r>
    </w:p>
    <w:p w14:paraId="65ABE7BE" w14:textId="60040DBF" w:rsidR="00522A41" w:rsidRPr="008C0F95" w:rsidRDefault="00C525D6" w:rsidP="008C0F95">
      <w:pPr>
        <w:spacing w:line="276" w:lineRule="auto"/>
        <w:jc w:val="both"/>
        <w:rPr>
          <w:rFonts w:ascii="Arial" w:hAnsi="Arial" w:cs="Arial"/>
        </w:rPr>
      </w:pPr>
      <w:r w:rsidRPr="008C0F95">
        <w:rPr>
          <w:rFonts w:ascii="Arial" w:hAnsi="Arial" w:cs="Arial"/>
        </w:rPr>
        <w:t>V. Jasas</w:t>
      </w:r>
    </w:p>
    <w:p w14:paraId="0EE66115" w14:textId="424B8EA5" w:rsidR="00522A41" w:rsidRPr="008C0F95" w:rsidRDefault="004A5050" w:rsidP="008C0F95">
      <w:pPr>
        <w:spacing w:line="276" w:lineRule="auto"/>
        <w:jc w:val="both"/>
        <w:rPr>
          <w:rFonts w:ascii="Arial" w:hAnsi="Arial" w:cs="Arial"/>
        </w:rPr>
      </w:pPr>
      <w:r w:rsidRPr="008C0F95">
        <w:rPr>
          <w:rFonts w:ascii="Arial" w:hAnsi="Arial" w:cs="Arial"/>
        </w:rPr>
        <w:t>S. Karbauskas</w:t>
      </w:r>
    </w:p>
    <w:p w14:paraId="37271C2D" w14:textId="165A66D0" w:rsidR="00522A41" w:rsidRPr="008C0F95" w:rsidRDefault="00461D88" w:rsidP="008C0F95">
      <w:pPr>
        <w:spacing w:line="276" w:lineRule="auto"/>
        <w:jc w:val="both"/>
        <w:rPr>
          <w:rFonts w:ascii="Arial" w:hAnsi="Arial" w:cs="Arial"/>
          <w:color w:val="FF0000"/>
        </w:rPr>
      </w:pPr>
      <w:r>
        <w:rPr>
          <w:rFonts w:ascii="Arial" w:hAnsi="Arial" w:cs="Arial"/>
        </w:rPr>
        <w:t>L. Salickienė</w:t>
      </w:r>
    </w:p>
    <w:p w14:paraId="68435837" w14:textId="518B819D" w:rsidR="00464CC8" w:rsidRPr="008C0F95" w:rsidRDefault="00D86068" w:rsidP="008C0F95">
      <w:pPr>
        <w:spacing w:line="276" w:lineRule="auto"/>
        <w:jc w:val="both"/>
        <w:rPr>
          <w:rFonts w:ascii="Arial" w:hAnsi="Arial" w:cs="Arial"/>
        </w:rPr>
      </w:pPr>
      <w:r w:rsidRPr="008C0F95">
        <w:rPr>
          <w:rFonts w:ascii="Arial" w:hAnsi="Arial" w:cs="Arial"/>
        </w:rPr>
        <w:t>B. Markauskas</w:t>
      </w:r>
    </w:p>
    <w:p w14:paraId="6FF84FB4" w14:textId="77777777" w:rsidR="00464CC8" w:rsidRDefault="00464CC8" w:rsidP="0009676B">
      <w:pPr>
        <w:spacing w:line="276" w:lineRule="auto"/>
        <w:jc w:val="both"/>
        <w:rPr>
          <w:rFonts w:ascii="Arial" w:hAnsi="Arial" w:cs="Arial"/>
        </w:rPr>
      </w:pPr>
      <w:r>
        <w:rPr>
          <w:rFonts w:ascii="Arial" w:hAnsi="Arial" w:cs="Arial"/>
        </w:rPr>
        <w:br w:type="page"/>
      </w:r>
    </w:p>
    <w:p w14:paraId="3E0A26DE" w14:textId="6D8F7014" w:rsidR="000474CB" w:rsidRPr="00871C73" w:rsidRDefault="000474CB" w:rsidP="004C7D6D">
      <w:pPr>
        <w:pStyle w:val="Antrat1"/>
        <w:spacing w:line="276" w:lineRule="auto"/>
        <w:jc w:val="center"/>
        <w:rPr>
          <w:rFonts w:ascii="Arial" w:hAnsi="Arial" w:cs="Arial"/>
          <w:b/>
          <w:bCs/>
        </w:rPr>
      </w:pPr>
      <w:r w:rsidRPr="00871C73">
        <w:rPr>
          <w:rFonts w:ascii="Arial" w:hAnsi="Arial" w:cs="Arial"/>
          <w:b/>
          <w:bCs/>
          <w:color w:val="auto"/>
          <w:sz w:val="24"/>
          <w:szCs w:val="24"/>
        </w:rPr>
        <w:lastRenderedPageBreak/>
        <w:t>AIŠKINAMASIS RAŠTAS</w:t>
      </w:r>
    </w:p>
    <w:p w14:paraId="62C758A8" w14:textId="718F9EF8" w:rsidR="000474CB" w:rsidRPr="00FF5F34" w:rsidRDefault="004C7D6D" w:rsidP="00802061">
      <w:pPr>
        <w:pStyle w:val="Antrat1"/>
        <w:tabs>
          <w:tab w:val="left" w:pos="0"/>
        </w:tabs>
        <w:spacing w:line="276" w:lineRule="auto"/>
        <w:jc w:val="center"/>
        <w:rPr>
          <w:rFonts w:ascii="Arial" w:hAnsi="Arial" w:cs="Arial"/>
          <w:b/>
          <w:color w:val="auto"/>
          <w:sz w:val="24"/>
          <w:szCs w:val="24"/>
        </w:rPr>
      </w:pPr>
      <w:r w:rsidRPr="00F516BD">
        <w:rPr>
          <w:rFonts w:ascii="Arial" w:hAnsi="Arial" w:cs="Arial"/>
          <w:b/>
          <w:bCs/>
          <w:color w:val="auto"/>
          <w:sz w:val="24"/>
          <w:szCs w:val="24"/>
        </w:rPr>
        <w:t>DĖL KLAIPĖDOS RAJONO SAVIVALDYBĖS TARYBOS SPRENDIMO „DĖL</w:t>
      </w:r>
      <w:r w:rsidR="00FF5F34" w:rsidRPr="00FF5F34">
        <w:rPr>
          <w:rFonts w:ascii="Arial" w:hAnsi="Arial" w:cs="Arial"/>
          <w:b/>
          <w:color w:val="auto"/>
          <w:sz w:val="28"/>
          <w:szCs w:val="28"/>
        </w:rPr>
        <w:t xml:space="preserve"> </w:t>
      </w:r>
      <w:r w:rsidR="00FF5F34" w:rsidRPr="00FF5F34">
        <w:rPr>
          <w:rFonts w:ascii="Arial" w:hAnsi="Arial" w:cs="Arial"/>
          <w:b/>
          <w:color w:val="auto"/>
          <w:sz w:val="24"/>
          <w:szCs w:val="24"/>
        </w:rPr>
        <w:t>KLAIPĖDOS RAJONO SAVIVALDYBĖS TURTO PERDAVIMO VALDYTI IR NAUDOTIS PANAUDOS PAGRINDAIS</w:t>
      </w:r>
      <w:r w:rsidR="00FF5F34" w:rsidRPr="00FF5F34">
        <w:rPr>
          <w:rFonts w:ascii="Arial" w:eastAsia="Times New Roman" w:hAnsi="Arial" w:cs="Arial"/>
          <w:b/>
          <w:bCs/>
          <w:color w:val="auto"/>
          <w:sz w:val="24"/>
          <w:szCs w:val="24"/>
          <w:lang w:eastAsia="ar-SA"/>
        </w:rPr>
        <w:t xml:space="preserve"> BIUDŽETINEI ĮSTAIGAI PRIEKULĖS MENO IR KULTŪROS CENTRUI</w:t>
      </w:r>
      <w:r w:rsidRPr="00FF5F34">
        <w:rPr>
          <w:rFonts w:ascii="Arial" w:hAnsi="Arial" w:cs="Arial"/>
          <w:b/>
          <w:color w:val="auto"/>
          <w:spacing w:val="20"/>
          <w:sz w:val="24"/>
          <w:szCs w:val="24"/>
        </w:rPr>
        <w:t>“</w:t>
      </w:r>
      <w:r w:rsidR="00F516BD" w:rsidRPr="00FF5F34">
        <w:rPr>
          <w:rFonts w:ascii="Arial" w:hAnsi="Arial" w:cs="Arial"/>
          <w:b/>
          <w:color w:val="auto"/>
          <w:spacing w:val="20"/>
          <w:sz w:val="24"/>
          <w:szCs w:val="24"/>
        </w:rPr>
        <w:t xml:space="preserve"> </w:t>
      </w:r>
      <w:r w:rsidR="000474CB" w:rsidRPr="00FF5F34">
        <w:rPr>
          <w:rFonts w:ascii="Arial" w:hAnsi="Arial" w:cs="Arial"/>
          <w:b/>
          <w:color w:val="auto"/>
          <w:sz w:val="24"/>
          <w:szCs w:val="24"/>
        </w:rPr>
        <w:t>PROJEKTO</w:t>
      </w:r>
    </w:p>
    <w:p w14:paraId="015B4BCC" w14:textId="0094F531" w:rsidR="000474CB" w:rsidRPr="003E40E5" w:rsidRDefault="000474CB" w:rsidP="004C7D6D">
      <w:pPr>
        <w:spacing w:after="240" w:line="276" w:lineRule="auto"/>
        <w:jc w:val="center"/>
        <w:rPr>
          <w:rFonts w:ascii="Arial" w:hAnsi="Arial" w:cs="Arial"/>
        </w:rPr>
      </w:pPr>
      <w:r w:rsidRPr="003E40E5">
        <w:rPr>
          <w:rFonts w:ascii="Arial" w:hAnsi="Arial" w:cs="Arial"/>
        </w:rPr>
        <w:t>2024-0</w:t>
      </w:r>
      <w:r w:rsidR="00140F6F">
        <w:rPr>
          <w:rFonts w:ascii="Arial" w:hAnsi="Arial" w:cs="Arial"/>
        </w:rPr>
        <w:t>8</w:t>
      </w:r>
      <w:r w:rsidRPr="003E40E5">
        <w:rPr>
          <w:rFonts w:ascii="Arial" w:hAnsi="Arial" w:cs="Arial"/>
        </w:rPr>
        <w:t>-</w:t>
      </w:r>
      <w:r w:rsidR="000B22E4">
        <w:rPr>
          <w:rFonts w:ascii="Arial" w:hAnsi="Arial" w:cs="Arial"/>
        </w:rPr>
        <w:t>1</w:t>
      </w:r>
      <w:r w:rsidR="00FF5F34">
        <w:rPr>
          <w:rFonts w:ascii="Arial" w:hAnsi="Arial" w:cs="Arial"/>
        </w:rPr>
        <w:t>6</w:t>
      </w:r>
    </w:p>
    <w:p w14:paraId="2677839D" w14:textId="77777777" w:rsidR="000474CB" w:rsidRPr="003E40E5" w:rsidRDefault="000474CB" w:rsidP="0009676B">
      <w:pPr>
        <w:spacing w:line="276" w:lineRule="auto"/>
        <w:contextualSpacing/>
        <w:jc w:val="both"/>
        <w:rPr>
          <w:rFonts w:ascii="Arial" w:hAnsi="Arial" w:cs="Arial"/>
          <w:bCs/>
        </w:rPr>
      </w:pPr>
      <w:r w:rsidRPr="003E40E5">
        <w:rPr>
          <w:rFonts w:ascii="Arial" w:hAnsi="Arial" w:cs="Arial"/>
          <w:bCs/>
        </w:rPr>
        <w:t xml:space="preserve">1. </w:t>
      </w:r>
      <w:r w:rsidRPr="003E40E5">
        <w:rPr>
          <w:rFonts w:ascii="Arial" w:hAnsi="Arial" w:cs="Arial"/>
          <w:b/>
        </w:rPr>
        <w:t>Parengto sprendimo projekto tikslai, uždaviniai (ko šiuo sprendimu norima pasiekti):</w:t>
      </w:r>
      <w:r w:rsidRPr="003E40E5">
        <w:rPr>
          <w:rFonts w:ascii="Arial" w:hAnsi="Arial" w:cs="Arial"/>
          <w:bCs/>
        </w:rPr>
        <w:t xml:space="preserve"> </w:t>
      </w:r>
    </w:p>
    <w:p w14:paraId="5C9853A8" w14:textId="77777777" w:rsidR="00F352B5" w:rsidRPr="008C0F95" w:rsidRDefault="000474CB" w:rsidP="00F352B5">
      <w:pPr>
        <w:spacing w:line="276" w:lineRule="auto"/>
        <w:ind w:firstLine="709"/>
        <w:jc w:val="both"/>
        <w:rPr>
          <w:rFonts w:ascii="Arial" w:hAnsi="Arial" w:cs="Arial"/>
          <w:color w:val="FF0000"/>
        </w:rPr>
      </w:pPr>
      <w:r w:rsidRPr="003E40E5">
        <w:rPr>
          <w:rFonts w:ascii="Arial" w:hAnsi="Arial" w:cs="Arial"/>
          <w:lang w:eastAsia="lt-LT"/>
        </w:rPr>
        <w:t>Uždavinys –</w:t>
      </w:r>
      <w:r w:rsidR="00893A8B">
        <w:rPr>
          <w:rFonts w:ascii="Arial" w:hAnsi="Arial" w:cs="Arial"/>
          <w:lang w:eastAsia="lt-LT"/>
        </w:rPr>
        <w:t xml:space="preserve"> p</w:t>
      </w:r>
      <w:r w:rsidR="00893A8B" w:rsidRPr="003E40E5">
        <w:rPr>
          <w:rFonts w:ascii="Arial" w:hAnsi="Arial" w:cs="Arial"/>
        </w:rPr>
        <w:t xml:space="preserve">erduoti </w:t>
      </w:r>
      <w:r w:rsidR="00F352B5">
        <w:rPr>
          <w:rFonts w:ascii="Arial" w:hAnsi="Arial" w:cs="Arial"/>
        </w:rPr>
        <w:t xml:space="preserve">biudžetinei įstaigai Priekulės meno ir kultūros centrui, juridinio asmens kodas </w:t>
      </w:r>
      <w:r w:rsidR="00F352B5">
        <w:rPr>
          <w:rFonts w:ascii="Arial" w:hAnsi="Arial"/>
        </w:rPr>
        <w:t xml:space="preserve">302296063, </w:t>
      </w:r>
      <w:r w:rsidR="00F352B5" w:rsidRPr="008C0F95">
        <w:rPr>
          <w:rFonts w:ascii="Arial" w:hAnsi="Arial" w:cs="Arial"/>
        </w:rPr>
        <w:t xml:space="preserve">savivaldybės </w:t>
      </w:r>
      <w:r w:rsidR="00F352B5" w:rsidRPr="008C0F95">
        <w:rPr>
          <w:rFonts w:ascii="Arial" w:hAnsi="Arial" w:cs="Arial"/>
          <w:color w:val="000000"/>
        </w:rPr>
        <w:t>savarankišk</w:t>
      </w:r>
      <w:r w:rsidR="00F352B5">
        <w:rPr>
          <w:rFonts w:ascii="Arial" w:hAnsi="Arial" w:cs="Arial"/>
          <w:color w:val="000000"/>
        </w:rPr>
        <w:t>osioms</w:t>
      </w:r>
      <w:r w:rsidR="00F352B5" w:rsidRPr="008C0F95">
        <w:rPr>
          <w:rFonts w:ascii="Arial" w:hAnsi="Arial" w:cs="Arial"/>
          <w:color w:val="000000"/>
        </w:rPr>
        <w:t xml:space="preserve"> funkcij</w:t>
      </w:r>
      <w:r w:rsidR="00F352B5">
        <w:rPr>
          <w:rFonts w:ascii="Arial" w:hAnsi="Arial" w:cs="Arial"/>
          <w:color w:val="000000"/>
        </w:rPr>
        <w:t xml:space="preserve">oms vykdyti </w:t>
      </w:r>
      <w:r w:rsidR="00F352B5" w:rsidRPr="00146305">
        <w:rPr>
          <w:rFonts w:ascii="Arial" w:hAnsi="Arial" w:cs="Arial"/>
        </w:rPr>
        <w:t xml:space="preserve">(gyventojų bendrosios kultūros ugdymas ir etnokultūros puoselėjimas (dalyvavimas kultūros plėtros projektuose, muziejų, teatrų, kultūros centrų ir kitų </w:t>
      </w:r>
      <w:r w:rsidR="00F352B5" w:rsidRPr="0010008B">
        <w:rPr>
          <w:rFonts w:ascii="Arial" w:hAnsi="Arial" w:cs="Arial"/>
        </w:rPr>
        <w:t>kultūros įstaigų steigimas, reorganizavimas, pertvarkymas, likvidavimas ir jų veiklos priežiūra, savivaldybių viešųjų bibliotekų steigimas, reorganizavimas, pertvarkymas ir jų veiklos priežiūra)</w:t>
      </w:r>
      <w:r w:rsidR="00F352B5">
        <w:rPr>
          <w:rFonts w:ascii="Arial" w:hAnsi="Arial" w:cs="Arial"/>
        </w:rPr>
        <w:t xml:space="preserve">, </w:t>
      </w:r>
      <w:r w:rsidR="00F352B5" w:rsidRPr="008C0F95">
        <w:rPr>
          <w:rFonts w:ascii="Arial" w:hAnsi="Arial" w:cs="Arial"/>
        </w:rPr>
        <w:t xml:space="preserve">panaudos pagrindais dešimties metų laikotarpiui laikinai neatlygintinai valdyti ir naudoti Klaipėdos rajono savivaldybei nuosavybės teise priklausantį </w:t>
      </w:r>
      <w:r w:rsidR="00F352B5">
        <w:rPr>
          <w:rFonts w:ascii="Arial" w:hAnsi="Arial" w:cs="Arial"/>
        </w:rPr>
        <w:t>nekilnojamąjį</w:t>
      </w:r>
      <w:r w:rsidR="00F352B5" w:rsidRPr="008C0F95">
        <w:rPr>
          <w:rFonts w:ascii="Arial" w:hAnsi="Arial" w:cs="Arial"/>
        </w:rPr>
        <w:t xml:space="preserve"> turtą</w:t>
      </w:r>
      <w:r w:rsidR="00F352B5">
        <w:rPr>
          <w:rFonts w:ascii="Arial" w:hAnsi="Arial" w:cs="Arial"/>
        </w:rPr>
        <w:t xml:space="preserve">: </w:t>
      </w:r>
      <w:r w:rsidR="00F352B5" w:rsidRPr="005F4681">
        <w:rPr>
          <w:rFonts w:ascii="Arial" w:hAnsi="Arial" w:cs="Arial"/>
        </w:rPr>
        <w:t>217.04 kv. m ploto administracinės paskirties Negyvenamąją patalpą – Pašto patalpas, žymimas 1-1 (12,44 kv. m), 1-2 (48,38 kv. m), 1-3 (1,24 kv</w:t>
      </w:r>
      <w:r w:rsidR="00F352B5">
        <w:rPr>
          <w:rFonts w:ascii="Arial" w:hAnsi="Arial" w:cs="Arial"/>
        </w:rPr>
        <w:t>.</w:t>
      </w:r>
      <w:r w:rsidR="00F352B5" w:rsidRPr="005F4681">
        <w:rPr>
          <w:rFonts w:ascii="Arial" w:hAnsi="Arial" w:cs="Arial"/>
        </w:rPr>
        <w:t xml:space="preserve"> m), 1-5 (26,36 kv. m), 1-6 (6,08 </w:t>
      </w:r>
      <w:proofErr w:type="spellStart"/>
      <w:r w:rsidR="00F352B5" w:rsidRPr="005F4681">
        <w:rPr>
          <w:rFonts w:ascii="Arial" w:hAnsi="Arial" w:cs="Arial"/>
        </w:rPr>
        <w:t>kv</w:t>
      </w:r>
      <w:proofErr w:type="spellEnd"/>
      <w:r w:rsidR="00F352B5" w:rsidRPr="005F4681">
        <w:rPr>
          <w:rFonts w:ascii="Arial" w:hAnsi="Arial" w:cs="Arial"/>
        </w:rPr>
        <w:t>, m), 1-7 (5,76 kv. m), 1-8 (12,22 kv. m), 2-6 (27,10 kv. m), 2-9 (12,38 kv. m), 3-1 (15,09 kv. m), 3-2 (10,01 kv. m), 3-3 (2,73 kv. m), 3-4 (37,25 kv. m),  106,78 kv. m rūsio patalpas, žymimas R-1 (12,06 kv. m), R-2 (10,29 kv. m), R-3 (23,63 kv. m), R-4 (10,86 kv. m), R-5 (10,65 kv. m), R-6 (14,09 kv. m), R-7 (13,89 kv. m), R-8 (11,31 kv. m), su bendro naudojimo patalpomis pažymėtomis a-1 (2/3 iš 11,83 kv. m), a-2 (2/3 iš 12,48 kv. m), patalpų unikalus Nr. 5592-0000-7016:0002, pastato, kuriame yra patalpos, unikalus Nr. 5592-0000-7016,  žymėjimas plane 1B2p,  Pastatą – Sandėlį</w:t>
      </w:r>
      <w:r w:rsidR="00F352B5" w:rsidRPr="005F4681">
        <w:rPr>
          <w:rFonts w:ascii="Arial" w:hAnsi="Arial" w:cs="Arial"/>
          <w:bCs/>
        </w:rPr>
        <w:t xml:space="preserve"> (unikalus Nr. 5592-0000-7038), pagalbinio ūkio paskirties, užstatytas plotas – 52.00 kv. m, žymėjimas plane 2l1p, Kitus inžinerinius statinius – Tvorą (unikalus Nr.</w:t>
      </w:r>
      <w:r w:rsidR="00F352B5" w:rsidRPr="005F4681">
        <w:rPr>
          <w:rFonts w:ascii="Arial" w:hAnsi="Arial" w:cs="Arial"/>
        </w:rPr>
        <w:t xml:space="preserve"> </w:t>
      </w:r>
      <w:r w:rsidR="00F352B5" w:rsidRPr="005F4681">
        <w:rPr>
          <w:rFonts w:ascii="Arial" w:hAnsi="Arial" w:cs="Arial"/>
          <w:bCs/>
        </w:rPr>
        <w:t>5592-0000-7078), kitų inžinerinių statinių paskirties, žymėjimas plane k2-k4, esančius</w:t>
      </w:r>
      <w:r w:rsidR="00F352B5">
        <w:rPr>
          <w:rFonts w:ascii="Arial" w:hAnsi="Arial" w:cs="Arial"/>
          <w:bCs/>
        </w:rPr>
        <w:t xml:space="preserve"> </w:t>
      </w:r>
      <w:r w:rsidR="00F352B5" w:rsidRPr="005F4681">
        <w:rPr>
          <w:rFonts w:ascii="Arial" w:hAnsi="Arial" w:cs="Arial"/>
          <w:bCs/>
        </w:rPr>
        <w:t>Turgaus g. 1,</w:t>
      </w:r>
      <w:r w:rsidR="00F352B5">
        <w:rPr>
          <w:rFonts w:ascii="Arial" w:hAnsi="Arial" w:cs="Arial"/>
          <w:bCs/>
        </w:rPr>
        <w:t xml:space="preserve"> </w:t>
      </w:r>
      <w:r w:rsidR="00F352B5" w:rsidRPr="005F4681">
        <w:rPr>
          <w:rFonts w:ascii="Arial" w:hAnsi="Arial" w:cs="Arial"/>
          <w:bCs/>
        </w:rPr>
        <w:t>Priekulė</w:t>
      </w:r>
      <w:r w:rsidR="00F352B5">
        <w:rPr>
          <w:rFonts w:ascii="Arial" w:hAnsi="Arial" w:cs="Arial"/>
          <w:bCs/>
        </w:rPr>
        <w:t>s m.,</w:t>
      </w:r>
      <w:r w:rsidR="00F352B5" w:rsidRPr="005F4681">
        <w:rPr>
          <w:rFonts w:ascii="Arial" w:hAnsi="Arial" w:cs="Arial"/>
          <w:bCs/>
        </w:rPr>
        <w:t xml:space="preserve"> Klaipėdos r. sa</w:t>
      </w:r>
      <w:r w:rsidR="00F352B5" w:rsidRPr="00461D88">
        <w:rPr>
          <w:rFonts w:ascii="Arial" w:hAnsi="Arial" w:cs="Arial"/>
          <w:bCs/>
        </w:rPr>
        <w:t xml:space="preserve">v. </w:t>
      </w:r>
      <w:r w:rsidR="00F352B5" w:rsidRPr="00461D88">
        <w:rPr>
          <w:rFonts w:ascii="Arial" w:hAnsi="Arial" w:cs="Arial"/>
        </w:rPr>
        <w:t xml:space="preserve">  </w:t>
      </w:r>
    </w:p>
    <w:p w14:paraId="06E50F93" w14:textId="77777777" w:rsidR="000474CB" w:rsidRPr="003E40E5" w:rsidRDefault="000474CB" w:rsidP="0009676B">
      <w:pPr>
        <w:tabs>
          <w:tab w:val="left" w:pos="540"/>
        </w:tabs>
        <w:spacing w:line="276" w:lineRule="auto"/>
        <w:ind w:right="-79"/>
        <w:jc w:val="both"/>
        <w:rPr>
          <w:rFonts w:ascii="Arial" w:hAnsi="Arial" w:cs="Arial"/>
          <w:bCs/>
        </w:rPr>
      </w:pPr>
      <w:r w:rsidRPr="003E40E5">
        <w:rPr>
          <w:rFonts w:ascii="Arial" w:hAnsi="Arial" w:cs="Arial"/>
          <w:bCs/>
        </w:rPr>
        <w:t xml:space="preserve">2. </w:t>
      </w:r>
      <w:r w:rsidRPr="003E40E5">
        <w:rPr>
          <w:rFonts w:ascii="Arial" w:hAnsi="Arial" w:cs="Arial"/>
          <w:b/>
        </w:rPr>
        <w:t>Kaip šiuo metu yra teisiškai reglamentuojami projekte aptariami klausimai:</w:t>
      </w:r>
      <w:r w:rsidRPr="003E40E5">
        <w:rPr>
          <w:rFonts w:ascii="Arial" w:hAnsi="Arial" w:cs="Arial"/>
          <w:bCs/>
        </w:rPr>
        <w:t xml:space="preserve"> </w:t>
      </w:r>
    </w:p>
    <w:p w14:paraId="1C932C02" w14:textId="6E8FB373" w:rsidR="000474CB" w:rsidRDefault="00B63B63" w:rsidP="0009676B">
      <w:pPr>
        <w:tabs>
          <w:tab w:val="left" w:pos="540"/>
        </w:tabs>
        <w:spacing w:line="276" w:lineRule="auto"/>
        <w:ind w:right="-79"/>
        <w:jc w:val="both"/>
        <w:rPr>
          <w:rFonts w:ascii="Arial" w:hAnsi="Arial" w:cs="Arial"/>
        </w:rPr>
      </w:pPr>
      <w:r w:rsidRPr="003E40E5">
        <w:rPr>
          <w:rFonts w:ascii="Arial" w:hAnsi="Arial" w:cs="Arial"/>
        </w:rPr>
        <w:tab/>
      </w:r>
      <w:r w:rsidR="000474CB" w:rsidRPr="003E40E5">
        <w:rPr>
          <w:rFonts w:ascii="Arial" w:hAnsi="Arial" w:cs="Arial"/>
        </w:rPr>
        <w:t xml:space="preserve">Lietuvos Respublikos vietos savivaldos įstatymo 6 straipsnio 3 punkte numatoma, kad </w:t>
      </w:r>
      <w:bookmarkStart w:id="3" w:name="_Hlk158716708"/>
      <w:r w:rsidR="000474CB" w:rsidRPr="003E40E5">
        <w:rPr>
          <w:rFonts w:ascii="Arial" w:hAnsi="Arial" w:cs="Arial"/>
        </w:rPr>
        <w:t xml:space="preserve">savarankiškoji savivaldybės funkcija yra </w:t>
      </w:r>
      <w:bookmarkEnd w:id="3"/>
      <w:r w:rsidR="009509DF" w:rsidRPr="003E40E5">
        <w:rPr>
          <w:rFonts w:ascii="Arial" w:hAnsi="Arial" w:cs="Arial"/>
        </w:rPr>
        <w:t>savivaldybei nuosavybės teise priklausančios žemės ir kito turto valdymas, naudojimas ir disponavimas juo.</w:t>
      </w:r>
    </w:p>
    <w:p w14:paraId="028BB506" w14:textId="496868F9" w:rsidR="005B5C6A" w:rsidRPr="00F352B5" w:rsidRDefault="005B5C6A" w:rsidP="00F352B5">
      <w:pPr>
        <w:tabs>
          <w:tab w:val="left" w:pos="540"/>
        </w:tabs>
        <w:spacing w:line="276" w:lineRule="auto"/>
        <w:ind w:right="-79"/>
        <w:jc w:val="both"/>
        <w:rPr>
          <w:rFonts w:ascii="Arial" w:hAnsi="Arial" w:cs="Arial"/>
        </w:rPr>
      </w:pPr>
      <w:r>
        <w:rPr>
          <w:rFonts w:ascii="Arial" w:hAnsi="Arial" w:cs="Arial"/>
        </w:rPr>
        <w:tab/>
        <w:t xml:space="preserve">Lietuvos </w:t>
      </w:r>
      <w:r w:rsidRPr="000620A8">
        <w:rPr>
          <w:rFonts w:ascii="Arial" w:hAnsi="Arial" w:cs="Arial"/>
        </w:rPr>
        <w:t xml:space="preserve">Respublikos vietos savivaldos </w:t>
      </w:r>
      <w:r>
        <w:rPr>
          <w:rFonts w:ascii="Arial" w:hAnsi="Arial" w:cs="Arial"/>
        </w:rPr>
        <w:t>6</w:t>
      </w:r>
      <w:r w:rsidRPr="000620A8">
        <w:rPr>
          <w:rFonts w:ascii="Arial" w:hAnsi="Arial" w:cs="Arial"/>
        </w:rPr>
        <w:t xml:space="preserve"> straipsnio </w:t>
      </w:r>
      <w:r w:rsidR="00F352B5">
        <w:rPr>
          <w:rFonts w:ascii="Arial" w:hAnsi="Arial" w:cs="Arial"/>
        </w:rPr>
        <w:t>13</w:t>
      </w:r>
      <w:r w:rsidRPr="000620A8">
        <w:rPr>
          <w:rFonts w:ascii="Arial" w:hAnsi="Arial" w:cs="Arial"/>
        </w:rPr>
        <w:t xml:space="preserve"> punkte nustatyta, kad savarankiškoji savivaldybių funkcija </w:t>
      </w:r>
      <w:r w:rsidRPr="00D8613E">
        <w:rPr>
          <w:rFonts w:ascii="Arial" w:hAnsi="Arial" w:cs="Arial"/>
        </w:rPr>
        <w:t xml:space="preserve">yra </w:t>
      </w:r>
      <w:r w:rsidR="00F352B5" w:rsidRPr="00F352B5">
        <w:rPr>
          <w:rFonts w:ascii="Arial" w:hAnsi="Arial" w:cs="Arial"/>
          <w:color w:val="000000"/>
          <w:shd w:val="clear" w:color="auto" w:fill="FFFFFF"/>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52B5">
        <w:rPr>
          <w:rFonts w:ascii="Arial" w:hAnsi="Arial" w:cs="Arial"/>
          <w:color w:val="000000"/>
          <w:shd w:val="clear" w:color="auto" w:fill="FFFFFF"/>
        </w:rPr>
        <w:t>.</w:t>
      </w:r>
    </w:p>
    <w:p w14:paraId="2A0C2BEC" w14:textId="6B0B90A8" w:rsidR="005B5C6A" w:rsidRPr="004E63DB" w:rsidRDefault="00E870B1" w:rsidP="005B5C6A">
      <w:pPr>
        <w:tabs>
          <w:tab w:val="left" w:pos="540"/>
        </w:tabs>
        <w:spacing w:line="276" w:lineRule="auto"/>
        <w:ind w:right="-79"/>
        <w:jc w:val="both"/>
        <w:rPr>
          <w:rFonts w:ascii="Arial" w:hAnsi="Arial" w:cs="Arial"/>
        </w:rPr>
      </w:pPr>
      <w:r>
        <w:rPr>
          <w:rFonts w:ascii="Arial" w:hAnsi="Arial" w:cs="Arial"/>
        </w:rPr>
        <w:tab/>
      </w:r>
      <w:r w:rsidR="000474CB" w:rsidRPr="003E40E5">
        <w:rPr>
          <w:rFonts w:ascii="Arial" w:hAnsi="Arial" w:cs="Arial"/>
        </w:rPr>
        <w:t xml:space="preserve">Lietuvos Respublikos vietos savivaldos įstatymo 15 straipsnio </w:t>
      </w:r>
      <w:r w:rsidR="00204274" w:rsidRPr="003E40E5">
        <w:rPr>
          <w:rFonts w:ascii="Arial" w:hAnsi="Arial" w:cs="Arial"/>
        </w:rPr>
        <w:t>2</w:t>
      </w:r>
      <w:r w:rsidR="000474CB" w:rsidRPr="003E40E5">
        <w:rPr>
          <w:rFonts w:ascii="Arial" w:hAnsi="Arial" w:cs="Arial"/>
        </w:rPr>
        <w:t xml:space="preserve"> dal</w:t>
      </w:r>
      <w:r w:rsidR="00204274" w:rsidRPr="003E40E5">
        <w:rPr>
          <w:rFonts w:ascii="Arial" w:hAnsi="Arial" w:cs="Arial"/>
        </w:rPr>
        <w:t>ies 19 punkte</w:t>
      </w:r>
      <w:r w:rsidR="000474CB" w:rsidRPr="003E40E5">
        <w:rPr>
          <w:rFonts w:ascii="Arial" w:hAnsi="Arial" w:cs="Arial"/>
        </w:rPr>
        <w:t xml:space="preserve"> numatoma, kad </w:t>
      </w:r>
      <w:r w:rsidR="00204274" w:rsidRPr="003E40E5">
        <w:rPr>
          <w:rFonts w:ascii="Arial" w:hAnsi="Arial" w:cs="Arial"/>
        </w:rPr>
        <w:t xml:space="preserve">išimtinė savivaldybės tarybos kompetencija </w:t>
      </w:r>
      <w:r w:rsidR="005B5C6A">
        <w:rPr>
          <w:rFonts w:ascii="Arial" w:hAnsi="Arial" w:cs="Arial"/>
        </w:rPr>
        <w:t xml:space="preserve">yra </w:t>
      </w:r>
      <w:r w:rsidR="005B5C6A" w:rsidRPr="004E63DB">
        <w:rPr>
          <w:rFonts w:ascii="Arial" w:hAnsi="Arial" w:cs="Arial"/>
        </w:rPr>
        <w:t xml:space="preserve">savivaldybei nuosavybės teise priklausančio turto savininko funkcijų įgyvendinimas įstatymų nustatyta tvarka. </w:t>
      </w:r>
    </w:p>
    <w:p w14:paraId="181E3998" w14:textId="2FFDCF15" w:rsidR="000A569F" w:rsidRPr="003E40E5" w:rsidRDefault="000A569F" w:rsidP="0009676B">
      <w:pPr>
        <w:tabs>
          <w:tab w:val="left" w:pos="540"/>
        </w:tabs>
        <w:spacing w:line="276" w:lineRule="auto"/>
        <w:ind w:right="-79"/>
        <w:jc w:val="both"/>
        <w:rPr>
          <w:rFonts w:ascii="Arial" w:hAnsi="Arial" w:cs="Arial"/>
        </w:rPr>
      </w:pPr>
      <w:r w:rsidRPr="003E40E5">
        <w:rPr>
          <w:rFonts w:ascii="Arial" w:hAnsi="Arial" w:cs="Arial"/>
        </w:rPr>
        <w:tab/>
        <w:t>Lietuvos Respublikos vietos savivaldos įstatymo 63 straipsn</w:t>
      </w:r>
      <w:r w:rsidR="00140F6F">
        <w:rPr>
          <w:rFonts w:ascii="Arial" w:hAnsi="Arial" w:cs="Arial"/>
        </w:rPr>
        <w:t xml:space="preserve">yje </w:t>
      </w:r>
      <w:r w:rsidRPr="003E40E5">
        <w:rPr>
          <w:rFonts w:ascii="Arial" w:hAnsi="Arial" w:cs="Arial"/>
        </w:rPr>
        <w:t xml:space="preserve">numatoma, kad </w:t>
      </w:r>
      <w:r w:rsidR="00140F6F">
        <w:rPr>
          <w:rFonts w:ascii="Arial" w:hAnsi="Arial" w:cs="Arial"/>
        </w:rPr>
        <w:t>savivaldybių turto sandara, įgijimo būdai, šio turto valdymo, naudojimo ir disponavimo juo tvarka nustatyti Konstitucijoje, įstatymuose, Vyriausybės nutarimuose ir savivaldybių tarybų sprendimuose</w:t>
      </w:r>
      <w:r w:rsidRPr="003E40E5">
        <w:rPr>
          <w:rFonts w:ascii="Arial" w:hAnsi="Arial" w:cs="Arial"/>
        </w:rPr>
        <w:t>.</w:t>
      </w:r>
    </w:p>
    <w:p w14:paraId="5CE35526" w14:textId="3E116084" w:rsidR="00D97D0F" w:rsidRPr="003E40E5" w:rsidRDefault="000474CB" w:rsidP="0009676B">
      <w:pPr>
        <w:spacing w:line="276" w:lineRule="auto"/>
        <w:ind w:firstLine="567"/>
        <w:jc w:val="both"/>
        <w:rPr>
          <w:rFonts w:ascii="Arial" w:hAnsi="Arial" w:cs="Arial"/>
        </w:rPr>
      </w:pPr>
      <w:r w:rsidRPr="003E40E5">
        <w:rPr>
          <w:rFonts w:ascii="Arial" w:hAnsi="Arial" w:cs="Arial"/>
        </w:rPr>
        <w:lastRenderedPageBreak/>
        <w:t xml:space="preserve">Lietuvos Respublikos valstybės ir savivaldybių turto valdymo, naudojimo ir disponavimo juo įstatymo </w:t>
      </w:r>
      <w:r w:rsidR="00D97D0F" w:rsidRPr="003E40E5">
        <w:rPr>
          <w:rFonts w:ascii="Arial" w:hAnsi="Arial" w:cs="Arial"/>
        </w:rPr>
        <w:t>14</w:t>
      </w:r>
      <w:r w:rsidRPr="003E40E5">
        <w:rPr>
          <w:rFonts w:ascii="Arial" w:hAnsi="Arial" w:cs="Arial"/>
        </w:rPr>
        <w:t xml:space="preserve"> straipsnio </w:t>
      </w:r>
      <w:r w:rsidR="00D97D0F" w:rsidRPr="003E40E5">
        <w:rPr>
          <w:rFonts w:ascii="Arial" w:hAnsi="Arial" w:cs="Arial"/>
        </w:rPr>
        <w:t xml:space="preserve">1 dalies </w:t>
      </w:r>
      <w:r w:rsidR="00562833">
        <w:rPr>
          <w:rFonts w:ascii="Arial" w:hAnsi="Arial" w:cs="Arial"/>
        </w:rPr>
        <w:t>1</w:t>
      </w:r>
      <w:r w:rsidRPr="003E40E5">
        <w:rPr>
          <w:rFonts w:ascii="Arial" w:hAnsi="Arial" w:cs="Arial"/>
        </w:rPr>
        <w:t xml:space="preserve"> punkte numatoma, kad </w:t>
      </w:r>
      <w:r w:rsidR="00D97D0F" w:rsidRPr="003E40E5">
        <w:rPr>
          <w:rFonts w:ascii="Arial" w:hAnsi="Arial" w:cs="Arial"/>
        </w:rPr>
        <w:t>valstybės ir savivaldybių turtas gali būti perduodamas panaudos pagrindais laikinai neatlygintinai valdyti ir naudotis atitinkamai Vyriausybės arba savivaldybės tarybos nustatyta tvarka</w:t>
      </w:r>
      <w:bookmarkStart w:id="4" w:name="part_82b0f76f2ff342b69f7e289f23a782a5"/>
      <w:bookmarkStart w:id="5" w:name="part_ce80ce9a25fa4fed817ccac78199e338"/>
      <w:bookmarkEnd w:id="4"/>
      <w:bookmarkEnd w:id="5"/>
      <w:r w:rsidR="00D97D0F" w:rsidRPr="003E40E5">
        <w:rPr>
          <w:rFonts w:ascii="Arial" w:hAnsi="Arial" w:cs="Arial"/>
        </w:rPr>
        <w:t xml:space="preserve"> </w:t>
      </w:r>
      <w:r w:rsidR="00562833">
        <w:rPr>
          <w:rFonts w:ascii="Arial" w:hAnsi="Arial" w:cs="Arial"/>
        </w:rPr>
        <w:t>subjektams, tarp kurių</w:t>
      </w:r>
      <w:r w:rsidR="00D364C6">
        <w:rPr>
          <w:rFonts w:ascii="Arial" w:hAnsi="Arial" w:cs="Arial"/>
        </w:rPr>
        <w:t xml:space="preserve"> – </w:t>
      </w:r>
      <w:r w:rsidR="00562833">
        <w:rPr>
          <w:rFonts w:ascii="Arial" w:hAnsi="Arial" w:cs="Arial"/>
        </w:rPr>
        <w:t>biudžetinė</w:t>
      </w:r>
      <w:r w:rsidR="00BC29FF">
        <w:rPr>
          <w:rFonts w:ascii="Arial" w:hAnsi="Arial" w:cs="Arial"/>
        </w:rPr>
        <w:t>s</w:t>
      </w:r>
      <w:r w:rsidR="00562833">
        <w:rPr>
          <w:rFonts w:ascii="Arial" w:hAnsi="Arial" w:cs="Arial"/>
        </w:rPr>
        <w:t xml:space="preserve"> įstaigos.  </w:t>
      </w:r>
    </w:p>
    <w:p w14:paraId="5FA946DD" w14:textId="6C196796" w:rsidR="00D826A6" w:rsidRPr="003E40E5" w:rsidRDefault="00D826A6" w:rsidP="00030FDF">
      <w:pPr>
        <w:tabs>
          <w:tab w:val="left" w:pos="1134"/>
        </w:tabs>
        <w:spacing w:line="276" w:lineRule="auto"/>
        <w:ind w:firstLine="567"/>
        <w:jc w:val="both"/>
        <w:rPr>
          <w:rFonts w:ascii="Arial" w:hAnsi="Arial" w:cs="Arial"/>
        </w:rPr>
      </w:pPr>
      <w:r w:rsidRPr="003E40E5">
        <w:rPr>
          <w:rFonts w:ascii="Arial" w:hAnsi="Arial" w:cs="Arial"/>
        </w:rPr>
        <w:t>Lietuvos Respublikos valstybės ir savivaldybių turto valdymo, naudojimo ir disponavimo juo įstatymo 14 straipsnio 4 dalyje numatoma, kad sprendimą dėl valstybės turto perdavimo pagal panaudos sutartį šio straipsnio 1 dalies 2–5 ir 7 punktuose nurodytiems subjektams priima Vyriausybė, o kai valstybės turtas perduodamas pagal panaudos sutartį biudžetinėms įstaigoms, – centralizuotai valdomo valstybės turto valdytojas Vyriausybės nustatyta tvarka. Sprendimą dėl savivaldybės turto perdavimo pagal panaudos sutartį šio straipsnio 1 dalyje nurodytiems subjektams priima savivaldybės taryba ar jos įgaliota institucija. Valstybės ir savivaldybių ilgalaikis materialusis turtas šio straipsnio 1 dalies 4–7</w:t>
      </w:r>
      <w:r w:rsidRPr="003E40E5">
        <w:rPr>
          <w:rFonts w:ascii="Arial" w:hAnsi="Arial" w:cs="Arial"/>
          <w:b/>
          <w:bCs/>
        </w:rPr>
        <w:t> </w:t>
      </w:r>
      <w:r w:rsidRPr="003E40E5">
        <w:rPr>
          <w:rFonts w:ascii="Arial" w:hAnsi="Arial" w:cs="Arial"/>
        </w:rPr>
        <w:t>punktuose nurodytiems subjektams gali būti perduotas panaudos teise ne ilgesniam kaip 10 metų laikotarpiui, jeigu įstatymai nenustato kitaip. Sprendime turi būti nurodytas panaudos sutarties terminas ir turto panaudojimo paskirtis, taip pat gali būti nurodytos kitos panaudos sąlygos. Šios sąlygos privalo būti įrašytos į panaudos sutartį. Prieš sudarydamas panaudos sutartį panaudos gavėjas turi pateikti rašytinį įsipareigojimą panaudos sutartyje numatytomis sąlygomis panaudoti savo lėšas perduoto nekilnojamojo daikto einamajam ir statinio kapitaliniam remontui, kito ilgalaikio materialiojo turto remontui atlikti. Savivaldybės tarybos įgaliota institucija sprendimus priima savivaldybės tarybos nustatyta tvarka. Valstybės ar savivaldybės turto panaudos sutartį su panaudos subjektais sudaro valstybės ar savivaldybės turto valdytojas.</w:t>
      </w:r>
    </w:p>
    <w:p w14:paraId="38ED108E" w14:textId="264C77E4" w:rsidR="00D364C6" w:rsidRDefault="00643AA7" w:rsidP="00030FDF">
      <w:pPr>
        <w:spacing w:line="276" w:lineRule="auto"/>
        <w:ind w:firstLine="567"/>
        <w:jc w:val="both"/>
        <w:rPr>
          <w:rFonts w:ascii="Arial" w:hAnsi="Arial" w:cs="Arial"/>
        </w:rPr>
      </w:pPr>
      <w:r w:rsidRPr="003E40E5">
        <w:rPr>
          <w:rFonts w:ascii="Arial" w:hAnsi="Arial" w:cs="Arial"/>
        </w:rPr>
        <w:t xml:space="preserve">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w:t>
      </w:r>
      <w:r w:rsidR="00D364C6">
        <w:rPr>
          <w:rFonts w:ascii="Arial" w:hAnsi="Arial" w:cs="Arial"/>
        </w:rPr>
        <w:t>13</w:t>
      </w:r>
      <w:r w:rsidR="002A3B82">
        <w:rPr>
          <w:rFonts w:ascii="Arial" w:hAnsi="Arial" w:cs="Arial"/>
        </w:rPr>
        <w:t xml:space="preserve"> punkt</w:t>
      </w:r>
      <w:r w:rsidR="00D364C6">
        <w:rPr>
          <w:rFonts w:ascii="Arial" w:hAnsi="Arial" w:cs="Arial"/>
        </w:rPr>
        <w:t>o</w:t>
      </w:r>
      <w:r w:rsidRPr="003E40E5">
        <w:rPr>
          <w:rFonts w:ascii="Arial" w:hAnsi="Arial" w:cs="Arial"/>
        </w:rPr>
        <w:t xml:space="preserve"> </w:t>
      </w:r>
      <w:r w:rsidR="00D364C6">
        <w:rPr>
          <w:rFonts w:ascii="Arial" w:hAnsi="Arial" w:cs="Arial"/>
        </w:rPr>
        <w:t xml:space="preserve">1 papunktyje numatoma, kad </w:t>
      </w:r>
      <w:r w:rsidR="00D364C6" w:rsidRPr="00D364C6">
        <w:rPr>
          <w:rFonts w:ascii="Arial" w:hAnsi="Arial" w:cs="Arial"/>
          <w:lang w:eastAsia="lt-LT"/>
        </w:rPr>
        <w:t>Savivaldybei nuosavybės teise priklausantis turtas perduodamas pagal panaudos sutartis laikinai neatlygintinai valdyti ir naudotis</w:t>
      </w:r>
      <w:r w:rsidR="00D364C6">
        <w:rPr>
          <w:rFonts w:ascii="Arial" w:hAnsi="Arial" w:cs="Arial"/>
          <w:lang w:eastAsia="lt-LT"/>
        </w:rPr>
        <w:t xml:space="preserve"> </w:t>
      </w:r>
      <w:r w:rsidR="00D364C6" w:rsidRPr="00D364C6">
        <w:rPr>
          <w:rFonts w:ascii="Arial" w:hAnsi="Arial" w:cs="Arial"/>
          <w:lang w:eastAsia="lt-LT"/>
        </w:rPr>
        <w:t>biudžetinėms įstaigoms</w:t>
      </w:r>
      <w:r w:rsidR="00D364C6">
        <w:rPr>
          <w:rFonts w:ascii="Arial" w:hAnsi="Arial" w:cs="Arial"/>
          <w:lang w:eastAsia="lt-LT"/>
        </w:rPr>
        <w:t>.</w:t>
      </w:r>
      <w:r w:rsidR="00030FDF" w:rsidRPr="00030FDF">
        <w:rPr>
          <w:lang w:eastAsia="lt-LT"/>
        </w:rPr>
        <w:t xml:space="preserve"> </w:t>
      </w:r>
      <w:r w:rsidR="00D364C6">
        <w:rPr>
          <w:rFonts w:ascii="Arial" w:hAnsi="Arial" w:cs="Arial"/>
        </w:rPr>
        <w:t xml:space="preserve"> </w:t>
      </w:r>
    </w:p>
    <w:p w14:paraId="1EB05092" w14:textId="25A7E21A" w:rsidR="000474CB" w:rsidRPr="003E40E5" w:rsidRDefault="000474CB" w:rsidP="00030FDF">
      <w:pPr>
        <w:tabs>
          <w:tab w:val="left" w:pos="540"/>
        </w:tabs>
        <w:spacing w:line="276" w:lineRule="auto"/>
        <w:ind w:right="-79"/>
        <w:jc w:val="both"/>
        <w:rPr>
          <w:rFonts w:ascii="Arial" w:hAnsi="Arial" w:cs="Arial"/>
          <w:bCs/>
          <w:color w:val="000000"/>
        </w:rPr>
      </w:pPr>
      <w:r w:rsidRPr="003E40E5">
        <w:rPr>
          <w:rFonts w:ascii="Arial" w:hAnsi="Arial" w:cs="Arial"/>
          <w:bCs/>
        </w:rPr>
        <w:t xml:space="preserve">3. </w:t>
      </w:r>
      <w:r w:rsidRPr="003E40E5">
        <w:rPr>
          <w:rFonts w:ascii="Arial" w:hAnsi="Arial" w:cs="Arial"/>
          <w:b/>
        </w:rPr>
        <w:t xml:space="preserve">Kokios siūlomos naujos teisinio reguliavimo nuostatos </w:t>
      </w:r>
      <w:r w:rsidRPr="003E40E5">
        <w:rPr>
          <w:rFonts w:ascii="Arial" w:hAnsi="Arial" w:cs="Arial"/>
          <w:b/>
          <w:color w:val="000000"/>
        </w:rPr>
        <w:t>ir kokių teigiamų rezultatų laukiama:</w:t>
      </w:r>
    </w:p>
    <w:p w14:paraId="6D0FA663" w14:textId="6850381E" w:rsidR="000474CB" w:rsidRPr="003E40E5" w:rsidRDefault="000474CB" w:rsidP="00054B41">
      <w:pPr>
        <w:tabs>
          <w:tab w:val="left" w:pos="540"/>
        </w:tabs>
        <w:spacing w:line="276" w:lineRule="auto"/>
        <w:ind w:right="-79" w:firstLine="283"/>
        <w:jc w:val="both"/>
        <w:rPr>
          <w:rFonts w:ascii="Arial" w:hAnsi="Arial" w:cs="Arial"/>
          <w:bCs/>
          <w:strike/>
        </w:rPr>
      </w:pPr>
      <w:r w:rsidRPr="003E40E5">
        <w:rPr>
          <w:rFonts w:ascii="Arial" w:hAnsi="Arial" w:cs="Arial"/>
          <w:bCs/>
          <w:color w:val="000000"/>
        </w:rPr>
        <w:t>Naujos teisinio reguliavimo nuostatos nesiūlomos.</w:t>
      </w:r>
      <w:r w:rsidR="00054B41">
        <w:rPr>
          <w:rFonts w:ascii="Arial" w:hAnsi="Arial" w:cs="Arial"/>
          <w:bCs/>
          <w:color w:val="000000"/>
        </w:rPr>
        <w:t xml:space="preserve"> Perdavus negyvenamąsias patalpas jos bus prižiūrėtos, tvarkomos bei naudojamos. </w:t>
      </w:r>
    </w:p>
    <w:p w14:paraId="1AEE83DC" w14:textId="77777777" w:rsidR="000474CB" w:rsidRPr="003E40E5" w:rsidRDefault="000474CB" w:rsidP="0009676B">
      <w:pPr>
        <w:spacing w:line="276" w:lineRule="auto"/>
        <w:jc w:val="both"/>
        <w:rPr>
          <w:rFonts w:ascii="Arial" w:hAnsi="Arial" w:cs="Arial"/>
          <w:b/>
        </w:rPr>
      </w:pPr>
      <w:r w:rsidRPr="003E40E5">
        <w:rPr>
          <w:rFonts w:ascii="Arial" w:hAnsi="Arial" w:cs="Arial"/>
          <w:bCs/>
        </w:rPr>
        <w:t xml:space="preserve">4. </w:t>
      </w:r>
      <w:r w:rsidRPr="003E40E5">
        <w:rPr>
          <w:rFonts w:ascii="Arial" w:hAnsi="Arial" w:cs="Arial"/>
          <w:b/>
        </w:rPr>
        <w:t>Galimos neigiamos pasekmės priėmus siūlomą Savivaldybės tarybos sprendimą ir kokių priemonių būtina imtis, siekiant išvengti neigiamų pasekmių:</w:t>
      </w:r>
    </w:p>
    <w:p w14:paraId="4B45471E" w14:textId="07D954C1" w:rsidR="000474CB" w:rsidRPr="003E40E5" w:rsidRDefault="000474CB" w:rsidP="0009676B">
      <w:pPr>
        <w:tabs>
          <w:tab w:val="left" w:pos="567"/>
        </w:tabs>
        <w:spacing w:line="276" w:lineRule="auto"/>
        <w:ind w:firstLine="567"/>
        <w:jc w:val="both"/>
        <w:rPr>
          <w:rFonts w:ascii="Arial" w:hAnsi="Arial" w:cs="Arial"/>
          <w:bCs/>
        </w:rPr>
      </w:pPr>
      <w:r w:rsidRPr="003E40E5">
        <w:rPr>
          <w:rFonts w:ascii="Arial" w:hAnsi="Arial" w:cs="Arial"/>
          <w:bCs/>
        </w:rPr>
        <w:t>Priėmus siūlomą Savivaldybės tarybos sprendimą neigiamos pasekmės nenumatomos.</w:t>
      </w:r>
    </w:p>
    <w:p w14:paraId="3CA90C12" w14:textId="77777777" w:rsidR="000474CB" w:rsidRPr="003E40E5" w:rsidRDefault="000474CB" w:rsidP="0009676B">
      <w:pPr>
        <w:spacing w:line="276" w:lineRule="auto"/>
        <w:jc w:val="both"/>
        <w:rPr>
          <w:rFonts w:ascii="Arial" w:hAnsi="Arial" w:cs="Arial"/>
          <w:bCs/>
          <w:color w:val="000000"/>
        </w:rPr>
      </w:pPr>
      <w:r w:rsidRPr="003E40E5">
        <w:rPr>
          <w:rFonts w:ascii="Arial" w:hAnsi="Arial" w:cs="Arial"/>
          <w:bCs/>
          <w:caps/>
          <w:color w:val="000000"/>
        </w:rPr>
        <w:t xml:space="preserve">5. </w:t>
      </w:r>
      <w:r w:rsidRPr="003E40E5">
        <w:rPr>
          <w:rFonts w:ascii="Arial" w:hAnsi="Arial" w:cs="Arial"/>
          <w:b/>
          <w:caps/>
          <w:color w:val="000000"/>
        </w:rPr>
        <w:t>A</w:t>
      </w:r>
      <w:r w:rsidRPr="003E40E5">
        <w:rPr>
          <w:rFonts w:ascii="Arial" w:hAnsi="Arial" w:cs="Arial"/>
          <w:b/>
          <w:color w:val="000000"/>
        </w:rPr>
        <w:t>r sprendimo projektas neprieštarauja Lietuvos Respublikos lygių galimybių įstatymui ir atitinka lygių galimybių principus:</w:t>
      </w:r>
    </w:p>
    <w:p w14:paraId="3C40F45E" w14:textId="3795283C" w:rsidR="000474CB" w:rsidRPr="003E40E5" w:rsidRDefault="000474CB" w:rsidP="0009676B">
      <w:pPr>
        <w:tabs>
          <w:tab w:val="left" w:pos="567"/>
        </w:tabs>
        <w:spacing w:line="276" w:lineRule="auto"/>
        <w:ind w:firstLine="567"/>
        <w:jc w:val="both"/>
        <w:rPr>
          <w:rFonts w:ascii="Arial" w:hAnsi="Arial" w:cs="Arial"/>
          <w:bCs/>
        </w:rPr>
      </w:pPr>
      <w:r w:rsidRPr="003E40E5">
        <w:rPr>
          <w:rFonts w:ascii="Arial" w:hAnsi="Arial" w:cs="Arial"/>
          <w:bCs/>
          <w:color w:val="000000"/>
        </w:rPr>
        <w:t xml:space="preserve">Sprendimo projektas neprieštarauja Lietuvos Respublikos lygių galimybių įstatymui, lygių galimybių principus atitinka. </w:t>
      </w:r>
    </w:p>
    <w:p w14:paraId="41BBCC8A" w14:textId="77777777" w:rsidR="000474CB" w:rsidRPr="003E40E5" w:rsidRDefault="000474CB" w:rsidP="0009676B">
      <w:pPr>
        <w:spacing w:line="276" w:lineRule="auto"/>
        <w:jc w:val="both"/>
        <w:rPr>
          <w:rFonts w:ascii="Arial" w:hAnsi="Arial" w:cs="Arial"/>
          <w:b/>
          <w:strike/>
        </w:rPr>
      </w:pPr>
      <w:r w:rsidRPr="003E40E5">
        <w:rPr>
          <w:rFonts w:ascii="Arial" w:hAnsi="Arial" w:cs="Arial"/>
          <w:bCs/>
        </w:rPr>
        <w:t xml:space="preserve">6. </w:t>
      </w:r>
      <w:r w:rsidRPr="003E40E5">
        <w:rPr>
          <w:rFonts w:ascii="Arial" w:hAnsi="Arial" w:cs="Arial"/>
          <w:b/>
        </w:rPr>
        <w:t xml:space="preserve">Kokius teisės aktus būtina pakeisti ar panaikinti, </w:t>
      </w:r>
      <w:bookmarkStart w:id="6" w:name="_Hlk132622428"/>
      <w:r w:rsidRPr="003E40E5">
        <w:rPr>
          <w:rFonts w:ascii="Arial" w:hAnsi="Arial" w:cs="Arial"/>
          <w:b/>
        </w:rPr>
        <w:t>priėmus teikiamą Savivaldybės tarybos sprendimą</w:t>
      </w:r>
      <w:bookmarkEnd w:id="6"/>
      <w:r w:rsidRPr="003E40E5">
        <w:rPr>
          <w:rFonts w:ascii="Arial" w:hAnsi="Arial" w:cs="Arial"/>
          <w:b/>
        </w:rPr>
        <w:t>:</w:t>
      </w:r>
    </w:p>
    <w:p w14:paraId="5CA2ADF0" w14:textId="0A8601AC" w:rsidR="000474CB" w:rsidRPr="00802061" w:rsidRDefault="000474CB" w:rsidP="0009676B">
      <w:pPr>
        <w:tabs>
          <w:tab w:val="left" w:pos="567"/>
        </w:tabs>
        <w:spacing w:line="276" w:lineRule="auto"/>
        <w:ind w:firstLine="567"/>
        <w:jc w:val="both"/>
        <w:rPr>
          <w:rFonts w:ascii="Arial" w:hAnsi="Arial" w:cs="Arial"/>
          <w:bCs/>
          <w:color w:val="ED0000"/>
        </w:rPr>
      </w:pPr>
      <w:r w:rsidRPr="003E40E5">
        <w:rPr>
          <w:rFonts w:ascii="Arial" w:hAnsi="Arial" w:cs="Arial"/>
          <w:bCs/>
        </w:rPr>
        <w:t>Priėmus teikiamą Savivaldybės tarybos sprendimą</w:t>
      </w:r>
      <w:r w:rsidR="00030FDF">
        <w:rPr>
          <w:rFonts w:ascii="Arial" w:hAnsi="Arial" w:cs="Arial"/>
          <w:bCs/>
        </w:rPr>
        <w:t>,</w:t>
      </w:r>
      <w:r w:rsidR="00F23C93">
        <w:rPr>
          <w:rFonts w:ascii="Arial" w:hAnsi="Arial" w:cs="Arial"/>
          <w:bCs/>
        </w:rPr>
        <w:t xml:space="preserve"> pakeisti ar panaikinti teisės aktų nereikės.</w:t>
      </w:r>
    </w:p>
    <w:p w14:paraId="22F223D7" w14:textId="77777777" w:rsidR="000474CB" w:rsidRPr="003E40E5" w:rsidRDefault="000474CB" w:rsidP="0009676B">
      <w:pPr>
        <w:spacing w:line="276" w:lineRule="auto"/>
        <w:contextualSpacing/>
        <w:jc w:val="both"/>
        <w:rPr>
          <w:rFonts w:ascii="Arial" w:hAnsi="Arial" w:cs="Arial"/>
          <w:bCs/>
        </w:rPr>
      </w:pPr>
      <w:r w:rsidRPr="003E40E5">
        <w:rPr>
          <w:rFonts w:ascii="Arial" w:hAnsi="Arial" w:cs="Arial"/>
          <w:bCs/>
        </w:rPr>
        <w:t xml:space="preserve">7. </w:t>
      </w:r>
      <w:r w:rsidRPr="003E40E5">
        <w:rPr>
          <w:rFonts w:ascii="Arial" w:hAnsi="Arial" w:cs="Arial"/>
          <w:b/>
        </w:rPr>
        <w:t>Projekto rengimo metu gauti specialistų vertinimai ir išvados, konsultavimosi su visuomene metu gauti pasiūlymai ir jų motyvuotas vertinimas (atsižvelgta ar ne):</w:t>
      </w:r>
    </w:p>
    <w:p w14:paraId="3E55A26F" w14:textId="4AEA9EA7" w:rsidR="000474CB" w:rsidRPr="003E40E5" w:rsidRDefault="000474CB" w:rsidP="0009676B">
      <w:pPr>
        <w:spacing w:line="276" w:lineRule="auto"/>
        <w:ind w:firstLine="567"/>
        <w:contextualSpacing/>
        <w:jc w:val="both"/>
        <w:rPr>
          <w:rFonts w:ascii="Arial" w:hAnsi="Arial" w:cs="Arial"/>
          <w:bCs/>
        </w:rPr>
      </w:pPr>
      <w:r w:rsidRPr="003E40E5">
        <w:rPr>
          <w:rFonts w:ascii="Arial" w:hAnsi="Arial" w:cs="Arial"/>
          <w:bCs/>
        </w:rPr>
        <w:t>Projekto rengimo metu specialistų vertinimai, išvados negauti.</w:t>
      </w:r>
    </w:p>
    <w:p w14:paraId="59B76114" w14:textId="77777777" w:rsidR="000474CB" w:rsidRPr="003E40E5" w:rsidRDefault="000474CB" w:rsidP="0009676B">
      <w:pPr>
        <w:spacing w:line="276" w:lineRule="auto"/>
        <w:jc w:val="both"/>
        <w:rPr>
          <w:rFonts w:ascii="Arial" w:hAnsi="Arial" w:cs="Arial"/>
          <w:b/>
        </w:rPr>
      </w:pPr>
      <w:r w:rsidRPr="003E40E5">
        <w:rPr>
          <w:rFonts w:ascii="Arial" w:hAnsi="Arial" w:cs="Arial"/>
          <w:bCs/>
        </w:rPr>
        <w:lastRenderedPageBreak/>
        <w:t xml:space="preserve">8. </w:t>
      </w:r>
      <w:r w:rsidRPr="003E40E5">
        <w:rPr>
          <w:rFonts w:ascii="Arial" w:hAnsi="Arial" w:cs="Arial"/>
          <w:b/>
        </w:rPr>
        <w:t>Sprendimo įgyvendinimui reikalingos lėšos (ekonominiai apskaičiavimai), finansavimo šaltiniai:</w:t>
      </w:r>
    </w:p>
    <w:p w14:paraId="6B14302D" w14:textId="25D55233" w:rsidR="000474CB" w:rsidRPr="003E40E5" w:rsidRDefault="000474CB" w:rsidP="0009676B">
      <w:pPr>
        <w:tabs>
          <w:tab w:val="left" w:pos="426"/>
        </w:tabs>
        <w:spacing w:line="276" w:lineRule="auto"/>
        <w:ind w:firstLine="567"/>
        <w:jc w:val="both"/>
        <w:rPr>
          <w:rFonts w:ascii="Arial" w:hAnsi="Arial" w:cs="Arial"/>
          <w:bCs/>
        </w:rPr>
      </w:pPr>
      <w:r w:rsidRPr="003E40E5">
        <w:rPr>
          <w:rFonts w:ascii="Arial" w:hAnsi="Arial" w:cs="Arial"/>
          <w:bCs/>
        </w:rPr>
        <w:t>Sprendimo įgyvendinimui lėšos nereikalingos.</w:t>
      </w:r>
    </w:p>
    <w:p w14:paraId="29C8C92D" w14:textId="77777777" w:rsidR="000474CB" w:rsidRPr="003E40E5" w:rsidRDefault="000474CB" w:rsidP="0009676B">
      <w:pPr>
        <w:tabs>
          <w:tab w:val="left" w:pos="540"/>
        </w:tabs>
        <w:spacing w:line="276" w:lineRule="auto"/>
        <w:ind w:right="-81"/>
        <w:jc w:val="both"/>
        <w:rPr>
          <w:rFonts w:ascii="Arial" w:hAnsi="Arial" w:cs="Arial"/>
          <w:bCs/>
        </w:rPr>
      </w:pPr>
      <w:r w:rsidRPr="003E40E5">
        <w:rPr>
          <w:rFonts w:ascii="Arial" w:hAnsi="Arial" w:cs="Arial"/>
          <w:bCs/>
        </w:rPr>
        <w:t xml:space="preserve">9. </w:t>
      </w:r>
      <w:r w:rsidRPr="003E40E5">
        <w:rPr>
          <w:rFonts w:ascii="Arial" w:hAnsi="Arial" w:cs="Arial"/>
          <w:b/>
        </w:rPr>
        <w:t>Kiti, autoriaus nuomone, reikalingi pagrindimai, skaičiavimai ir paaiškinimai:</w:t>
      </w:r>
    </w:p>
    <w:p w14:paraId="16DA8870" w14:textId="29C1EA7B" w:rsidR="000474CB" w:rsidRPr="00D846F5" w:rsidRDefault="00AC05B9" w:rsidP="00D846F5">
      <w:pPr>
        <w:spacing w:line="276" w:lineRule="auto"/>
        <w:ind w:firstLine="567"/>
        <w:jc w:val="both"/>
        <w:rPr>
          <w:rFonts w:ascii="Arial" w:eastAsia="Calibri" w:hAnsi="Arial" w:cs="Arial"/>
          <w:b/>
        </w:rPr>
      </w:pPr>
      <w:r>
        <w:rPr>
          <w:rFonts w:ascii="Arial" w:hAnsi="Arial" w:cs="Arial"/>
          <w:bCs/>
        </w:rPr>
        <w:t>Perdavus pastatą ir kitą nekilnojamąjį turtą Priekulės meno ir kultūros centrui, jis ir toliau v</w:t>
      </w:r>
      <w:r>
        <w:rPr>
          <w:rFonts w:ascii="Arial" w:hAnsi="Arial"/>
        </w:rPr>
        <w:t xml:space="preserve">ykdys inovatyvius </w:t>
      </w:r>
      <w:proofErr w:type="spellStart"/>
      <w:r>
        <w:rPr>
          <w:rFonts w:ascii="Arial" w:hAnsi="Arial"/>
        </w:rPr>
        <w:t>vietokūros</w:t>
      </w:r>
      <w:proofErr w:type="spellEnd"/>
      <w:r>
        <w:rPr>
          <w:rFonts w:ascii="Arial" w:hAnsi="Arial"/>
        </w:rPr>
        <w:t xml:space="preserve"> projektus, panaudodamas ir </w:t>
      </w:r>
      <w:r>
        <w:rPr>
          <w:rFonts w:ascii="Arial" w:hAnsi="Arial"/>
          <w:lang w:val="pt-PT"/>
        </w:rPr>
        <w:t>senąjį pa</w:t>
      </w:r>
      <w:r>
        <w:rPr>
          <w:rFonts w:ascii="Arial" w:hAnsi="Arial"/>
        </w:rPr>
        <w:t>š</w:t>
      </w:r>
      <w:r>
        <w:rPr>
          <w:rFonts w:ascii="Arial" w:hAnsi="Arial"/>
          <w:lang w:val="es-ES_tradnl"/>
        </w:rPr>
        <w:t>to pastatą, kuris yra svarbus architekt</w:t>
      </w:r>
      <w:proofErr w:type="spellStart"/>
      <w:r>
        <w:rPr>
          <w:rFonts w:ascii="Arial" w:hAnsi="Arial"/>
        </w:rPr>
        <w:t>ūros</w:t>
      </w:r>
      <w:proofErr w:type="spellEnd"/>
      <w:r>
        <w:rPr>
          <w:rFonts w:ascii="Arial" w:hAnsi="Arial"/>
        </w:rPr>
        <w:t xml:space="preserve"> paveldo objektas ir neatsiejama vietos istorijos dalis.</w:t>
      </w:r>
    </w:p>
    <w:p w14:paraId="13DF1000" w14:textId="77777777" w:rsidR="000474CB" w:rsidRPr="003E40E5" w:rsidRDefault="000474CB" w:rsidP="0009676B">
      <w:pPr>
        <w:tabs>
          <w:tab w:val="left" w:pos="540"/>
        </w:tabs>
        <w:spacing w:line="276" w:lineRule="auto"/>
        <w:ind w:right="-81"/>
        <w:jc w:val="both"/>
        <w:rPr>
          <w:rFonts w:ascii="Arial" w:hAnsi="Arial" w:cs="Arial"/>
          <w:bCs/>
        </w:rPr>
      </w:pPr>
      <w:r w:rsidRPr="003E40E5">
        <w:rPr>
          <w:rFonts w:ascii="Arial" w:hAnsi="Arial" w:cs="Arial"/>
          <w:bCs/>
        </w:rPr>
        <w:t xml:space="preserve">10. </w:t>
      </w:r>
      <w:r w:rsidRPr="003E40E5">
        <w:rPr>
          <w:rFonts w:ascii="Arial" w:hAnsi="Arial" w:cs="Arial"/>
          <w:b/>
          <w:color w:val="000000"/>
        </w:rPr>
        <w:t>Sprendimo projekto iniciatoriai (institucija, asmenys ar piliečių įgalioti atstovai) ir rengėjai</w:t>
      </w:r>
      <w:r w:rsidRPr="003E40E5">
        <w:rPr>
          <w:rFonts w:ascii="Arial" w:hAnsi="Arial" w:cs="Arial"/>
          <w:b/>
        </w:rPr>
        <w:t>:</w:t>
      </w:r>
    </w:p>
    <w:p w14:paraId="0BE7BED7" w14:textId="7631AD24" w:rsidR="00E839EA" w:rsidRDefault="000474CB" w:rsidP="004C7D6D">
      <w:pPr>
        <w:tabs>
          <w:tab w:val="left" w:pos="567"/>
        </w:tabs>
        <w:spacing w:after="480" w:line="276" w:lineRule="auto"/>
        <w:ind w:firstLine="567"/>
        <w:jc w:val="both"/>
        <w:rPr>
          <w:rFonts w:ascii="Arial" w:hAnsi="Arial" w:cs="Arial"/>
          <w:color w:val="000000"/>
        </w:rPr>
      </w:pPr>
      <w:r w:rsidRPr="003E40E5">
        <w:rPr>
          <w:rFonts w:ascii="Arial" w:hAnsi="Arial" w:cs="Arial"/>
          <w:color w:val="000000"/>
        </w:rPr>
        <w:t>Sprendimo projekto iniciatorius</w:t>
      </w:r>
      <w:r w:rsidR="008070DA">
        <w:rPr>
          <w:rFonts w:ascii="Arial" w:hAnsi="Arial" w:cs="Arial"/>
          <w:color w:val="000000"/>
        </w:rPr>
        <w:t xml:space="preserve"> –</w:t>
      </w:r>
      <w:r w:rsidRPr="003E40E5">
        <w:rPr>
          <w:rFonts w:ascii="Arial" w:hAnsi="Arial" w:cs="Arial"/>
          <w:color w:val="000000"/>
        </w:rPr>
        <w:t xml:space="preserve"> </w:t>
      </w:r>
      <w:r w:rsidR="00AC05B9">
        <w:rPr>
          <w:rFonts w:ascii="Arial" w:hAnsi="Arial" w:cs="Arial"/>
          <w:color w:val="000000"/>
        </w:rPr>
        <w:t>Priekulės meno ir kultūros centras</w:t>
      </w:r>
      <w:r w:rsidR="008070DA">
        <w:rPr>
          <w:rFonts w:ascii="Arial" w:hAnsi="Arial" w:cs="Arial"/>
          <w:color w:val="000000"/>
        </w:rPr>
        <w:t>,</w:t>
      </w:r>
      <w:r w:rsidRPr="003E40E5">
        <w:rPr>
          <w:rFonts w:ascii="Arial" w:hAnsi="Arial" w:cs="Arial"/>
          <w:color w:val="000000"/>
        </w:rPr>
        <w:t xml:space="preserve"> rengėja</w:t>
      </w:r>
      <w:r w:rsidR="008070DA">
        <w:rPr>
          <w:rFonts w:ascii="Arial" w:hAnsi="Arial" w:cs="Arial"/>
          <w:color w:val="000000"/>
        </w:rPr>
        <w:t xml:space="preserve"> – </w:t>
      </w:r>
      <w:r w:rsidRPr="003E40E5">
        <w:rPr>
          <w:rFonts w:ascii="Arial" w:hAnsi="Arial" w:cs="Arial"/>
          <w:color w:val="000000"/>
        </w:rPr>
        <w:t>Turto valdymo skyriaus specialistė Eglė Jasienė.</w:t>
      </w:r>
    </w:p>
    <w:p w14:paraId="4945F284" w14:textId="77777777" w:rsidR="00802061" w:rsidRDefault="00802061" w:rsidP="004C7D6D">
      <w:pPr>
        <w:tabs>
          <w:tab w:val="left" w:pos="567"/>
        </w:tabs>
        <w:spacing w:after="480" w:line="276" w:lineRule="auto"/>
        <w:ind w:firstLine="567"/>
        <w:jc w:val="both"/>
        <w:rPr>
          <w:rFonts w:ascii="Arial" w:hAnsi="Arial" w:cs="Arial"/>
          <w:color w:val="000000"/>
        </w:rPr>
      </w:pPr>
    </w:p>
    <w:p w14:paraId="1222A437" w14:textId="77777777" w:rsidR="00802061" w:rsidRPr="003E40E5" w:rsidRDefault="00802061" w:rsidP="004C7D6D">
      <w:pPr>
        <w:tabs>
          <w:tab w:val="left" w:pos="567"/>
        </w:tabs>
        <w:spacing w:after="480" w:line="276" w:lineRule="auto"/>
        <w:ind w:firstLine="567"/>
        <w:jc w:val="both"/>
      </w:pPr>
    </w:p>
    <w:p w14:paraId="4A900EEB" w14:textId="6A140BC5" w:rsidR="00BC21F5" w:rsidRPr="00B95207" w:rsidRDefault="000474CB" w:rsidP="0009676B">
      <w:pPr>
        <w:pStyle w:val="Pagrindinistekstas"/>
        <w:tabs>
          <w:tab w:val="left" w:pos="567"/>
        </w:tabs>
        <w:spacing w:line="276" w:lineRule="auto"/>
        <w:ind w:left="8222" w:hanging="8222"/>
        <w:rPr>
          <w:rFonts w:ascii="Arial" w:hAnsi="Arial" w:cs="Arial"/>
        </w:rPr>
      </w:pPr>
      <w:r w:rsidRPr="003E40E5">
        <w:rPr>
          <w:rFonts w:ascii="Arial" w:hAnsi="Arial" w:cs="Arial"/>
          <w:color w:val="000000"/>
        </w:rPr>
        <w:t xml:space="preserve">Turto valdymo skyriaus specialistė </w:t>
      </w:r>
      <w:r w:rsidR="00464CC8">
        <w:rPr>
          <w:rFonts w:ascii="Arial" w:hAnsi="Arial" w:cs="Arial"/>
          <w:color w:val="000000"/>
        </w:rPr>
        <w:tab/>
      </w:r>
      <w:r w:rsidRPr="003E40E5">
        <w:rPr>
          <w:rFonts w:ascii="Arial" w:hAnsi="Arial" w:cs="Arial"/>
          <w:color w:val="000000"/>
        </w:rPr>
        <w:t>Eglė Jasienė</w:t>
      </w:r>
    </w:p>
    <w:sectPr w:rsidR="00BC21F5" w:rsidRPr="00B95207" w:rsidSect="002C0041">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EF8054" w14:textId="77777777" w:rsidR="0012022C" w:rsidRDefault="0012022C">
      <w:r>
        <w:separator/>
      </w:r>
    </w:p>
  </w:endnote>
  <w:endnote w:type="continuationSeparator" w:id="0">
    <w:p w14:paraId="51EF5C07" w14:textId="77777777" w:rsidR="0012022C" w:rsidRDefault="00120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F13A7"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691185" w14:textId="77777777" w:rsidR="0012022C" w:rsidRDefault="0012022C">
      <w:r>
        <w:separator/>
      </w:r>
    </w:p>
  </w:footnote>
  <w:footnote w:type="continuationSeparator" w:id="0">
    <w:p w14:paraId="7427B131" w14:textId="77777777" w:rsidR="0012022C" w:rsidRDefault="00120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5D615"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E52A412"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6AF28"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CFE7E" w14:textId="77777777" w:rsidR="007834AD" w:rsidRPr="0067359B" w:rsidRDefault="007834AD">
    <w:pPr>
      <w:pStyle w:val="Antrats"/>
      <w:jc w:val="right"/>
      <w:rPr>
        <w:rFonts w:ascii="Arial" w:hAnsi="Arial" w:cs="Arial"/>
        <w:b/>
      </w:rPr>
    </w:pPr>
    <w:r w:rsidRPr="0067359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3780F37"/>
    <w:multiLevelType w:val="hybridMultilevel"/>
    <w:tmpl w:val="465206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FF51072"/>
    <w:multiLevelType w:val="hybridMultilevel"/>
    <w:tmpl w:val="5ABAEC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75201"/>
    <w:multiLevelType w:val="hybridMultilevel"/>
    <w:tmpl w:val="6836691A"/>
    <w:lvl w:ilvl="0" w:tplc="E29870F8">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9"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1"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194726662">
    <w:abstractNumId w:val="14"/>
  </w:num>
  <w:num w:numId="2" w16cid:durableId="1252204253">
    <w:abstractNumId w:val="13"/>
  </w:num>
  <w:num w:numId="3" w16cid:durableId="1106460937">
    <w:abstractNumId w:val="0"/>
  </w:num>
  <w:num w:numId="4" w16cid:durableId="1761367376">
    <w:abstractNumId w:val="8"/>
  </w:num>
  <w:num w:numId="5" w16cid:durableId="530610550">
    <w:abstractNumId w:val="11"/>
  </w:num>
  <w:num w:numId="6" w16cid:durableId="1148209581">
    <w:abstractNumId w:val="7"/>
  </w:num>
  <w:num w:numId="7" w16cid:durableId="1234779570">
    <w:abstractNumId w:val="15"/>
  </w:num>
  <w:num w:numId="8" w16cid:durableId="1547991160">
    <w:abstractNumId w:val="6"/>
  </w:num>
  <w:num w:numId="9" w16cid:durableId="1131020292">
    <w:abstractNumId w:val="10"/>
    <w:lvlOverride w:ilvl="0">
      <w:startOverride w:val="1"/>
    </w:lvlOverride>
    <w:lvlOverride w:ilvl="1"/>
    <w:lvlOverride w:ilvl="2"/>
    <w:lvlOverride w:ilvl="3"/>
    <w:lvlOverride w:ilvl="4"/>
    <w:lvlOverride w:ilvl="5"/>
    <w:lvlOverride w:ilvl="6"/>
    <w:lvlOverride w:ilvl="7"/>
    <w:lvlOverride w:ilvl="8"/>
  </w:num>
  <w:num w:numId="10" w16cid:durableId="1254968319">
    <w:abstractNumId w:val="3"/>
  </w:num>
  <w:num w:numId="11" w16cid:durableId="215624924">
    <w:abstractNumId w:val="12"/>
  </w:num>
  <w:num w:numId="12" w16cid:durableId="655496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6891197">
    <w:abstractNumId w:val="1"/>
  </w:num>
  <w:num w:numId="14" w16cid:durableId="91972278">
    <w:abstractNumId w:val="9"/>
  </w:num>
  <w:num w:numId="15" w16cid:durableId="1809589369">
    <w:abstractNumId w:val="5"/>
  </w:num>
  <w:num w:numId="16" w16cid:durableId="477647922">
    <w:abstractNumId w:val="4"/>
  </w:num>
  <w:num w:numId="17" w16cid:durableId="508300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C94"/>
    <w:rsid w:val="00006A84"/>
    <w:rsid w:val="00012BDF"/>
    <w:rsid w:val="0002750B"/>
    <w:rsid w:val="00030FDF"/>
    <w:rsid w:val="00032D8B"/>
    <w:rsid w:val="00034F32"/>
    <w:rsid w:val="000355B8"/>
    <w:rsid w:val="0003570A"/>
    <w:rsid w:val="000401CD"/>
    <w:rsid w:val="00044F22"/>
    <w:rsid w:val="000474CB"/>
    <w:rsid w:val="00054602"/>
    <w:rsid w:val="00054B41"/>
    <w:rsid w:val="00056586"/>
    <w:rsid w:val="00061D44"/>
    <w:rsid w:val="000626ED"/>
    <w:rsid w:val="000631F4"/>
    <w:rsid w:val="000652E6"/>
    <w:rsid w:val="00067AAC"/>
    <w:rsid w:val="00067F81"/>
    <w:rsid w:val="00070139"/>
    <w:rsid w:val="0007790B"/>
    <w:rsid w:val="00083021"/>
    <w:rsid w:val="0008463D"/>
    <w:rsid w:val="000851EB"/>
    <w:rsid w:val="000859B9"/>
    <w:rsid w:val="00087091"/>
    <w:rsid w:val="00087C9C"/>
    <w:rsid w:val="00094246"/>
    <w:rsid w:val="00094394"/>
    <w:rsid w:val="0009676B"/>
    <w:rsid w:val="000A4B4A"/>
    <w:rsid w:val="000A569F"/>
    <w:rsid w:val="000B1603"/>
    <w:rsid w:val="000B1F25"/>
    <w:rsid w:val="000B22E4"/>
    <w:rsid w:val="000B3BAF"/>
    <w:rsid w:val="000C6C2F"/>
    <w:rsid w:val="000C6EC9"/>
    <w:rsid w:val="000E4A9B"/>
    <w:rsid w:val="000E71E7"/>
    <w:rsid w:val="000F01E2"/>
    <w:rsid w:val="000F0691"/>
    <w:rsid w:val="000F57A1"/>
    <w:rsid w:val="001026E3"/>
    <w:rsid w:val="00104E36"/>
    <w:rsid w:val="00106F76"/>
    <w:rsid w:val="001160D3"/>
    <w:rsid w:val="0011619C"/>
    <w:rsid w:val="00117438"/>
    <w:rsid w:val="0012022C"/>
    <w:rsid w:val="001210CD"/>
    <w:rsid w:val="00121886"/>
    <w:rsid w:val="001218F0"/>
    <w:rsid w:val="0012375C"/>
    <w:rsid w:val="00124735"/>
    <w:rsid w:val="00127440"/>
    <w:rsid w:val="00127C1B"/>
    <w:rsid w:val="0013042C"/>
    <w:rsid w:val="00131C06"/>
    <w:rsid w:val="00133A52"/>
    <w:rsid w:val="00140F6F"/>
    <w:rsid w:val="0014140D"/>
    <w:rsid w:val="00141831"/>
    <w:rsid w:val="00143098"/>
    <w:rsid w:val="00143234"/>
    <w:rsid w:val="00143304"/>
    <w:rsid w:val="001438FA"/>
    <w:rsid w:val="001444AA"/>
    <w:rsid w:val="00154867"/>
    <w:rsid w:val="0016007F"/>
    <w:rsid w:val="00170869"/>
    <w:rsid w:val="00170F75"/>
    <w:rsid w:val="00180BBD"/>
    <w:rsid w:val="00184AD5"/>
    <w:rsid w:val="001857B2"/>
    <w:rsid w:val="00193B55"/>
    <w:rsid w:val="00193D7E"/>
    <w:rsid w:val="00196A14"/>
    <w:rsid w:val="00197A9A"/>
    <w:rsid w:val="001A4E9A"/>
    <w:rsid w:val="001A505D"/>
    <w:rsid w:val="001A5BB1"/>
    <w:rsid w:val="001B36E0"/>
    <w:rsid w:val="001B41B9"/>
    <w:rsid w:val="001B7077"/>
    <w:rsid w:val="001C314F"/>
    <w:rsid w:val="001C4757"/>
    <w:rsid w:val="001C504F"/>
    <w:rsid w:val="001D5422"/>
    <w:rsid w:val="001D6925"/>
    <w:rsid w:val="001D6CBC"/>
    <w:rsid w:val="001E08D2"/>
    <w:rsid w:val="001E38F7"/>
    <w:rsid w:val="001E4002"/>
    <w:rsid w:val="001E482F"/>
    <w:rsid w:val="001E5E24"/>
    <w:rsid w:val="001E6B65"/>
    <w:rsid w:val="001E72B8"/>
    <w:rsid w:val="001F3258"/>
    <w:rsid w:val="00204274"/>
    <w:rsid w:val="00215BF2"/>
    <w:rsid w:val="00221B8B"/>
    <w:rsid w:val="00224E97"/>
    <w:rsid w:val="0022649D"/>
    <w:rsid w:val="00227AE7"/>
    <w:rsid w:val="002348B5"/>
    <w:rsid w:val="002348D6"/>
    <w:rsid w:val="002422E0"/>
    <w:rsid w:val="002431C6"/>
    <w:rsid w:val="00245C49"/>
    <w:rsid w:val="00246127"/>
    <w:rsid w:val="00247CC9"/>
    <w:rsid w:val="002505B1"/>
    <w:rsid w:val="002608F5"/>
    <w:rsid w:val="002615B8"/>
    <w:rsid w:val="00263265"/>
    <w:rsid w:val="00264B42"/>
    <w:rsid w:val="00266775"/>
    <w:rsid w:val="002701B4"/>
    <w:rsid w:val="002777A4"/>
    <w:rsid w:val="002832A2"/>
    <w:rsid w:val="00286410"/>
    <w:rsid w:val="002925E4"/>
    <w:rsid w:val="0029584B"/>
    <w:rsid w:val="00295AAD"/>
    <w:rsid w:val="002A3B82"/>
    <w:rsid w:val="002A568C"/>
    <w:rsid w:val="002B5668"/>
    <w:rsid w:val="002C0041"/>
    <w:rsid w:val="002C323B"/>
    <w:rsid w:val="002C444E"/>
    <w:rsid w:val="002C556A"/>
    <w:rsid w:val="002D04AE"/>
    <w:rsid w:val="002D268B"/>
    <w:rsid w:val="002D2D6C"/>
    <w:rsid w:val="002D39C0"/>
    <w:rsid w:val="002D597B"/>
    <w:rsid w:val="002D7360"/>
    <w:rsid w:val="002E296B"/>
    <w:rsid w:val="002E2ABE"/>
    <w:rsid w:val="002E336E"/>
    <w:rsid w:val="002E6008"/>
    <w:rsid w:val="002E6FD9"/>
    <w:rsid w:val="002E7DF2"/>
    <w:rsid w:val="002F31D7"/>
    <w:rsid w:val="002F437D"/>
    <w:rsid w:val="00300C78"/>
    <w:rsid w:val="00305752"/>
    <w:rsid w:val="003057E4"/>
    <w:rsid w:val="00305D22"/>
    <w:rsid w:val="00310E6C"/>
    <w:rsid w:val="003115AD"/>
    <w:rsid w:val="003173DC"/>
    <w:rsid w:val="003237DA"/>
    <w:rsid w:val="003252D2"/>
    <w:rsid w:val="00334ED5"/>
    <w:rsid w:val="00336B11"/>
    <w:rsid w:val="00340889"/>
    <w:rsid w:val="003456AD"/>
    <w:rsid w:val="00346488"/>
    <w:rsid w:val="00346F41"/>
    <w:rsid w:val="003503B9"/>
    <w:rsid w:val="00350E20"/>
    <w:rsid w:val="003642C8"/>
    <w:rsid w:val="00364DC4"/>
    <w:rsid w:val="003668EF"/>
    <w:rsid w:val="00372917"/>
    <w:rsid w:val="0037341E"/>
    <w:rsid w:val="0037468E"/>
    <w:rsid w:val="0037547D"/>
    <w:rsid w:val="003762AD"/>
    <w:rsid w:val="003762E7"/>
    <w:rsid w:val="00380F01"/>
    <w:rsid w:val="00384D33"/>
    <w:rsid w:val="00386421"/>
    <w:rsid w:val="003917EA"/>
    <w:rsid w:val="003A177B"/>
    <w:rsid w:val="003A4696"/>
    <w:rsid w:val="003B0B2C"/>
    <w:rsid w:val="003B42EA"/>
    <w:rsid w:val="003B73A5"/>
    <w:rsid w:val="003C41D6"/>
    <w:rsid w:val="003C58B1"/>
    <w:rsid w:val="003D01D4"/>
    <w:rsid w:val="003D445F"/>
    <w:rsid w:val="003D7919"/>
    <w:rsid w:val="003D7E0F"/>
    <w:rsid w:val="003E189C"/>
    <w:rsid w:val="003E372A"/>
    <w:rsid w:val="003E40E5"/>
    <w:rsid w:val="003E5CFA"/>
    <w:rsid w:val="003F5BEB"/>
    <w:rsid w:val="00401C0F"/>
    <w:rsid w:val="0040700A"/>
    <w:rsid w:val="00414CDA"/>
    <w:rsid w:val="0042014A"/>
    <w:rsid w:val="00422961"/>
    <w:rsid w:val="00426450"/>
    <w:rsid w:val="00430686"/>
    <w:rsid w:val="00430935"/>
    <w:rsid w:val="00432627"/>
    <w:rsid w:val="004401BE"/>
    <w:rsid w:val="0044224E"/>
    <w:rsid w:val="00444678"/>
    <w:rsid w:val="004456C3"/>
    <w:rsid w:val="00447FD4"/>
    <w:rsid w:val="004560B7"/>
    <w:rsid w:val="004614FC"/>
    <w:rsid w:val="00461D88"/>
    <w:rsid w:val="00464CC8"/>
    <w:rsid w:val="00466472"/>
    <w:rsid w:val="0047139C"/>
    <w:rsid w:val="004716EF"/>
    <w:rsid w:val="0047188F"/>
    <w:rsid w:val="0047295B"/>
    <w:rsid w:val="004738F0"/>
    <w:rsid w:val="004751FB"/>
    <w:rsid w:val="0048050A"/>
    <w:rsid w:val="00491A87"/>
    <w:rsid w:val="00494EB9"/>
    <w:rsid w:val="004A5050"/>
    <w:rsid w:val="004A5166"/>
    <w:rsid w:val="004A6962"/>
    <w:rsid w:val="004C099C"/>
    <w:rsid w:val="004C7D6D"/>
    <w:rsid w:val="004D1F91"/>
    <w:rsid w:val="004D36A5"/>
    <w:rsid w:val="004D71A9"/>
    <w:rsid w:val="004E6773"/>
    <w:rsid w:val="004F45E0"/>
    <w:rsid w:val="004F7FB1"/>
    <w:rsid w:val="00504B0C"/>
    <w:rsid w:val="005052E2"/>
    <w:rsid w:val="00512730"/>
    <w:rsid w:val="00517020"/>
    <w:rsid w:val="00521855"/>
    <w:rsid w:val="00522A41"/>
    <w:rsid w:val="0053346F"/>
    <w:rsid w:val="005347A4"/>
    <w:rsid w:val="00540F04"/>
    <w:rsid w:val="00545EA3"/>
    <w:rsid w:val="00562833"/>
    <w:rsid w:val="005669F2"/>
    <w:rsid w:val="00566AEC"/>
    <w:rsid w:val="005771CC"/>
    <w:rsid w:val="0057720E"/>
    <w:rsid w:val="00585E0F"/>
    <w:rsid w:val="00585FAE"/>
    <w:rsid w:val="00586F39"/>
    <w:rsid w:val="005A4BC0"/>
    <w:rsid w:val="005A5010"/>
    <w:rsid w:val="005A511C"/>
    <w:rsid w:val="005A5279"/>
    <w:rsid w:val="005A5D0B"/>
    <w:rsid w:val="005B07FF"/>
    <w:rsid w:val="005B1BF0"/>
    <w:rsid w:val="005B57F4"/>
    <w:rsid w:val="005B5C6A"/>
    <w:rsid w:val="005B6CED"/>
    <w:rsid w:val="005C3FC2"/>
    <w:rsid w:val="005D5F5C"/>
    <w:rsid w:val="005E256A"/>
    <w:rsid w:val="005F26F5"/>
    <w:rsid w:val="005F3E75"/>
    <w:rsid w:val="005F42FD"/>
    <w:rsid w:val="005F7626"/>
    <w:rsid w:val="00605EEC"/>
    <w:rsid w:val="00606545"/>
    <w:rsid w:val="00616C87"/>
    <w:rsid w:val="00624AD7"/>
    <w:rsid w:val="006274E5"/>
    <w:rsid w:val="00627778"/>
    <w:rsid w:val="00630C33"/>
    <w:rsid w:val="00632E95"/>
    <w:rsid w:val="00643AA7"/>
    <w:rsid w:val="00646F9F"/>
    <w:rsid w:val="006471CD"/>
    <w:rsid w:val="006501F6"/>
    <w:rsid w:val="00660063"/>
    <w:rsid w:val="00667F01"/>
    <w:rsid w:val="00671E87"/>
    <w:rsid w:val="00672FCC"/>
    <w:rsid w:val="0067359B"/>
    <w:rsid w:val="00673786"/>
    <w:rsid w:val="00674280"/>
    <w:rsid w:val="006750B8"/>
    <w:rsid w:val="00683E9B"/>
    <w:rsid w:val="006953CA"/>
    <w:rsid w:val="00696072"/>
    <w:rsid w:val="006A05F2"/>
    <w:rsid w:val="006A06F0"/>
    <w:rsid w:val="006A0979"/>
    <w:rsid w:val="006A102B"/>
    <w:rsid w:val="006A1751"/>
    <w:rsid w:val="006A362C"/>
    <w:rsid w:val="006A4065"/>
    <w:rsid w:val="006A4722"/>
    <w:rsid w:val="006B27F8"/>
    <w:rsid w:val="006B3B1B"/>
    <w:rsid w:val="006E10A2"/>
    <w:rsid w:val="006E44A5"/>
    <w:rsid w:val="006F0FAB"/>
    <w:rsid w:val="006F1D01"/>
    <w:rsid w:val="006F564E"/>
    <w:rsid w:val="006F58A3"/>
    <w:rsid w:val="006F7C97"/>
    <w:rsid w:val="00700199"/>
    <w:rsid w:val="00701771"/>
    <w:rsid w:val="007023F4"/>
    <w:rsid w:val="00706E51"/>
    <w:rsid w:val="00711A9B"/>
    <w:rsid w:val="0071521E"/>
    <w:rsid w:val="00715F0C"/>
    <w:rsid w:val="00721481"/>
    <w:rsid w:val="00722EC3"/>
    <w:rsid w:val="00724CA1"/>
    <w:rsid w:val="00745860"/>
    <w:rsid w:val="00752623"/>
    <w:rsid w:val="00753EDB"/>
    <w:rsid w:val="0076009B"/>
    <w:rsid w:val="007620EC"/>
    <w:rsid w:val="00763167"/>
    <w:rsid w:val="00763F1D"/>
    <w:rsid w:val="007811FF"/>
    <w:rsid w:val="00781DC3"/>
    <w:rsid w:val="007834AD"/>
    <w:rsid w:val="007836A4"/>
    <w:rsid w:val="00790846"/>
    <w:rsid w:val="00791214"/>
    <w:rsid w:val="0079466C"/>
    <w:rsid w:val="00795777"/>
    <w:rsid w:val="00797ED0"/>
    <w:rsid w:val="007B151B"/>
    <w:rsid w:val="007B3355"/>
    <w:rsid w:val="007B589E"/>
    <w:rsid w:val="007B6AC8"/>
    <w:rsid w:val="007C1952"/>
    <w:rsid w:val="007C35A7"/>
    <w:rsid w:val="007C3E6D"/>
    <w:rsid w:val="007C5859"/>
    <w:rsid w:val="007D0347"/>
    <w:rsid w:val="007D3E14"/>
    <w:rsid w:val="007D5DB0"/>
    <w:rsid w:val="007E10A9"/>
    <w:rsid w:val="007E397E"/>
    <w:rsid w:val="007E3D9F"/>
    <w:rsid w:val="007F07FF"/>
    <w:rsid w:val="00802061"/>
    <w:rsid w:val="008033B5"/>
    <w:rsid w:val="00804A57"/>
    <w:rsid w:val="008070DA"/>
    <w:rsid w:val="008123B0"/>
    <w:rsid w:val="00816F12"/>
    <w:rsid w:val="00820F50"/>
    <w:rsid w:val="00825123"/>
    <w:rsid w:val="00827EC4"/>
    <w:rsid w:val="0083133F"/>
    <w:rsid w:val="00844DAC"/>
    <w:rsid w:val="0085001A"/>
    <w:rsid w:val="00851083"/>
    <w:rsid w:val="008631B2"/>
    <w:rsid w:val="008710CF"/>
    <w:rsid w:val="00871C73"/>
    <w:rsid w:val="0088458F"/>
    <w:rsid w:val="00885EA6"/>
    <w:rsid w:val="0089174A"/>
    <w:rsid w:val="00892A01"/>
    <w:rsid w:val="0089310E"/>
    <w:rsid w:val="00893A8B"/>
    <w:rsid w:val="00896523"/>
    <w:rsid w:val="008974AB"/>
    <w:rsid w:val="008A7AAC"/>
    <w:rsid w:val="008B6C52"/>
    <w:rsid w:val="008B7DB0"/>
    <w:rsid w:val="008C0F95"/>
    <w:rsid w:val="008C5E48"/>
    <w:rsid w:val="008C6802"/>
    <w:rsid w:val="008D0826"/>
    <w:rsid w:val="008D69C9"/>
    <w:rsid w:val="008E0553"/>
    <w:rsid w:val="008E05CA"/>
    <w:rsid w:val="008E5575"/>
    <w:rsid w:val="008E5F7B"/>
    <w:rsid w:val="008E7EA5"/>
    <w:rsid w:val="00903AB8"/>
    <w:rsid w:val="00904ACA"/>
    <w:rsid w:val="00913799"/>
    <w:rsid w:val="0091455A"/>
    <w:rsid w:val="00921B01"/>
    <w:rsid w:val="00922AE0"/>
    <w:rsid w:val="009278C7"/>
    <w:rsid w:val="00933460"/>
    <w:rsid w:val="0093596D"/>
    <w:rsid w:val="00937E6E"/>
    <w:rsid w:val="00944220"/>
    <w:rsid w:val="009509DF"/>
    <w:rsid w:val="009564AD"/>
    <w:rsid w:val="00961F58"/>
    <w:rsid w:val="00970FAF"/>
    <w:rsid w:val="00971DD2"/>
    <w:rsid w:val="00973151"/>
    <w:rsid w:val="00973BA7"/>
    <w:rsid w:val="00975D38"/>
    <w:rsid w:val="0098093C"/>
    <w:rsid w:val="00985797"/>
    <w:rsid w:val="00986646"/>
    <w:rsid w:val="0099660B"/>
    <w:rsid w:val="009975B4"/>
    <w:rsid w:val="009A01AB"/>
    <w:rsid w:val="009A68CD"/>
    <w:rsid w:val="009B2CB5"/>
    <w:rsid w:val="009B5B8E"/>
    <w:rsid w:val="009B7FF8"/>
    <w:rsid w:val="009D1896"/>
    <w:rsid w:val="009D2ABE"/>
    <w:rsid w:val="009E366C"/>
    <w:rsid w:val="009F21B8"/>
    <w:rsid w:val="009F6F0F"/>
    <w:rsid w:val="00A007C6"/>
    <w:rsid w:val="00A00C89"/>
    <w:rsid w:val="00A06913"/>
    <w:rsid w:val="00A072BD"/>
    <w:rsid w:val="00A12454"/>
    <w:rsid w:val="00A42690"/>
    <w:rsid w:val="00A4459D"/>
    <w:rsid w:val="00A44B44"/>
    <w:rsid w:val="00A50D49"/>
    <w:rsid w:val="00A5448B"/>
    <w:rsid w:val="00A60BC4"/>
    <w:rsid w:val="00A702E8"/>
    <w:rsid w:val="00A706CD"/>
    <w:rsid w:val="00A771DF"/>
    <w:rsid w:val="00A816F0"/>
    <w:rsid w:val="00A82507"/>
    <w:rsid w:val="00A869BB"/>
    <w:rsid w:val="00A95BCC"/>
    <w:rsid w:val="00A963D9"/>
    <w:rsid w:val="00AA1384"/>
    <w:rsid w:val="00AA759B"/>
    <w:rsid w:val="00AA7861"/>
    <w:rsid w:val="00AA7A57"/>
    <w:rsid w:val="00AC05B9"/>
    <w:rsid w:val="00AC1AC4"/>
    <w:rsid w:val="00AC33D7"/>
    <w:rsid w:val="00AD2410"/>
    <w:rsid w:val="00AD368C"/>
    <w:rsid w:val="00AD4228"/>
    <w:rsid w:val="00AE0282"/>
    <w:rsid w:val="00AE02CE"/>
    <w:rsid w:val="00AE75BE"/>
    <w:rsid w:val="00AF22AC"/>
    <w:rsid w:val="00AF776B"/>
    <w:rsid w:val="00B10D53"/>
    <w:rsid w:val="00B15340"/>
    <w:rsid w:val="00B20A9D"/>
    <w:rsid w:val="00B31FB2"/>
    <w:rsid w:val="00B333A7"/>
    <w:rsid w:val="00B43B24"/>
    <w:rsid w:val="00B448F3"/>
    <w:rsid w:val="00B45B8A"/>
    <w:rsid w:val="00B4645F"/>
    <w:rsid w:val="00B565E7"/>
    <w:rsid w:val="00B60E1B"/>
    <w:rsid w:val="00B61A25"/>
    <w:rsid w:val="00B62342"/>
    <w:rsid w:val="00B62DE9"/>
    <w:rsid w:val="00B63B63"/>
    <w:rsid w:val="00B65381"/>
    <w:rsid w:val="00B668C8"/>
    <w:rsid w:val="00B70BA6"/>
    <w:rsid w:val="00B726CF"/>
    <w:rsid w:val="00B770A6"/>
    <w:rsid w:val="00B80F2D"/>
    <w:rsid w:val="00B81169"/>
    <w:rsid w:val="00B83966"/>
    <w:rsid w:val="00B900BF"/>
    <w:rsid w:val="00B92D4E"/>
    <w:rsid w:val="00B95207"/>
    <w:rsid w:val="00BA17F9"/>
    <w:rsid w:val="00BA1EDA"/>
    <w:rsid w:val="00BA23DA"/>
    <w:rsid w:val="00BA3ECF"/>
    <w:rsid w:val="00BA738A"/>
    <w:rsid w:val="00BB1A0D"/>
    <w:rsid w:val="00BB7BAD"/>
    <w:rsid w:val="00BC13C7"/>
    <w:rsid w:val="00BC1EE8"/>
    <w:rsid w:val="00BC21F5"/>
    <w:rsid w:val="00BC254A"/>
    <w:rsid w:val="00BC2772"/>
    <w:rsid w:val="00BC29FF"/>
    <w:rsid w:val="00BC4F2C"/>
    <w:rsid w:val="00BC620A"/>
    <w:rsid w:val="00BC7B02"/>
    <w:rsid w:val="00BD1F21"/>
    <w:rsid w:val="00BD33CA"/>
    <w:rsid w:val="00BD34F0"/>
    <w:rsid w:val="00BD3D01"/>
    <w:rsid w:val="00BD777D"/>
    <w:rsid w:val="00BE4BD0"/>
    <w:rsid w:val="00BE677B"/>
    <w:rsid w:val="00C0393E"/>
    <w:rsid w:val="00C064FB"/>
    <w:rsid w:val="00C07A52"/>
    <w:rsid w:val="00C10324"/>
    <w:rsid w:val="00C10E35"/>
    <w:rsid w:val="00C1174D"/>
    <w:rsid w:val="00C16242"/>
    <w:rsid w:val="00C25975"/>
    <w:rsid w:val="00C42748"/>
    <w:rsid w:val="00C43C58"/>
    <w:rsid w:val="00C44969"/>
    <w:rsid w:val="00C45C75"/>
    <w:rsid w:val="00C525D6"/>
    <w:rsid w:val="00C53237"/>
    <w:rsid w:val="00C61714"/>
    <w:rsid w:val="00C77C95"/>
    <w:rsid w:val="00C84731"/>
    <w:rsid w:val="00C92FF7"/>
    <w:rsid w:val="00C93E36"/>
    <w:rsid w:val="00C9418C"/>
    <w:rsid w:val="00CA2781"/>
    <w:rsid w:val="00CA61EC"/>
    <w:rsid w:val="00CA6DC6"/>
    <w:rsid w:val="00CB2DF2"/>
    <w:rsid w:val="00CB3439"/>
    <w:rsid w:val="00CB60B3"/>
    <w:rsid w:val="00CB6155"/>
    <w:rsid w:val="00CC3961"/>
    <w:rsid w:val="00CC6241"/>
    <w:rsid w:val="00CD27E0"/>
    <w:rsid w:val="00CD3D78"/>
    <w:rsid w:val="00CD507F"/>
    <w:rsid w:val="00CE3512"/>
    <w:rsid w:val="00CE3CF9"/>
    <w:rsid w:val="00CE7087"/>
    <w:rsid w:val="00CF0D70"/>
    <w:rsid w:val="00CF10F7"/>
    <w:rsid w:val="00CF2961"/>
    <w:rsid w:val="00CF3053"/>
    <w:rsid w:val="00CF6209"/>
    <w:rsid w:val="00D01430"/>
    <w:rsid w:val="00D05898"/>
    <w:rsid w:val="00D12A31"/>
    <w:rsid w:val="00D14B53"/>
    <w:rsid w:val="00D21743"/>
    <w:rsid w:val="00D21953"/>
    <w:rsid w:val="00D23D2A"/>
    <w:rsid w:val="00D247CC"/>
    <w:rsid w:val="00D27A72"/>
    <w:rsid w:val="00D364C6"/>
    <w:rsid w:val="00D469B3"/>
    <w:rsid w:val="00D5126B"/>
    <w:rsid w:val="00D53A42"/>
    <w:rsid w:val="00D721C4"/>
    <w:rsid w:val="00D80B65"/>
    <w:rsid w:val="00D826A6"/>
    <w:rsid w:val="00D846F5"/>
    <w:rsid w:val="00D849BA"/>
    <w:rsid w:val="00D84AA5"/>
    <w:rsid w:val="00D86068"/>
    <w:rsid w:val="00D8714C"/>
    <w:rsid w:val="00D912A4"/>
    <w:rsid w:val="00D95415"/>
    <w:rsid w:val="00D97D0F"/>
    <w:rsid w:val="00DA361C"/>
    <w:rsid w:val="00DA3C3D"/>
    <w:rsid w:val="00DA57FA"/>
    <w:rsid w:val="00DA592E"/>
    <w:rsid w:val="00DA5DA0"/>
    <w:rsid w:val="00DA7533"/>
    <w:rsid w:val="00DB7030"/>
    <w:rsid w:val="00DB7528"/>
    <w:rsid w:val="00DB75B4"/>
    <w:rsid w:val="00DC1204"/>
    <w:rsid w:val="00DC16FA"/>
    <w:rsid w:val="00DD048B"/>
    <w:rsid w:val="00DD288A"/>
    <w:rsid w:val="00DE041F"/>
    <w:rsid w:val="00DE24E3"/>
    <w:rsid w:val="00DE5303"/>
    <w:rsid w:val="00DE5352"/>
    <w:rsid w:val="00DE57B1"/>
    <w:rsid w:val="00DE6382"/>
    <w:rsid w:val="00DE6A83"/>
    <w:rsid w:val="00DF1F73"/>
    <w:rsid w:val="00DF2310"/>
    <w:rsid w:val="00DF646C"/>
    <w:rsid w:val="00DF693E"/>
    <w:rsid w:val="00DF6EE6"/>
    <w:rsid w:val="00DF761A"/>
    <w:rsid w:val="00E025CF"/>
    <w:rsid w:val="00E04946"/>
    <w:rsid w:val="00E0671E"/>
    <w:rsid w:val="00E10371"/>
    <w:rsid w:val="00E1279D"/>
    <w:rsid w:val="00E15183"/>
    <w:rsid w:val="00E204F6"/>
    <w:rsid w:val="00E20A8E"/>
    <w:rsid w:val="00E32B04"/>
    <w:rsid w:val="00E346F5"/>
    <w:rsid w:val="00E34966"/>
    <w:rsid w:val="00E351CF"/>
    <w:rsid w:val="00E362BA"/>
    <w:rsid w:val="00E37B5D"/>
    <w:rsid w:val="00E404F1"/>
    <w:rsid w:val="00E422CC"/>
    <w:rsid w:val="00E42675"/>
    <w:rsid w:val="00E432C2"/>
    <w:rsid w:val="00E525BE"/>
    <w:rsid w:val="00E533A1"/>
    <w:rsid w:val="00E559E0"/>
    <w:rsid w:val="00E574D0"/>
    <w:rsid w:val="00E81027"/>
    <w:rsid w:val="00E81D7E"/>
    <w:rsid w:val="00E8219E"/>
    <w:rsid w:val="00E839EA"/>
    <w:rsid w:val="00E869BD"/>
    <w:rsid w:val="00E870B1"/>
    <w:rsid w:val="00E967D0"/>
    <w:rsid w:val="00EB112B"/>
    <w:rsid w:val="00EC2011"/>
    <w:rsid w:val="00EC3361"/>
    <w:rsid w:val="00EC78D2"/>
    <w:rsid w:val="00ED394D"/>
    <w:rsid w:val="00EE31F4"/>
    <w:rsid w:val="00EF2DE7"/>
    <w:rsid w:val="00EF3AD1"/>
    <w:rsid w:val="00EF6AA5"/>
    <w:rsid w:val="00EF75AB"/>
    <w:rsid w:val="00F1007A"/>
    <w:rsid w:val="00F10A8A"/>
    <w:rsid w:val="00F12284"/>
    <w:rsid w:val="00F131D6"/>
    <w:rsid w:val="00F23ABA"/>
    <w:rsid w:val="00F23C93"/>
    <w:rsid w:val="00F248ED"/>
    <w:rsid w:val="00F30C26"/>
    <w:rsid w:val="00F34833"/>
    <w:rsid w:val="00F3510F"/>
    <w:rsid w:val="00F352B5"/>
    <w:rsid w:val="00F37103"/>
    <w:rsid w:val="00F4472B"/>
    <w:rsid w:val="00F45D71"/>
    <w:rsid w:val="00F516BD"/>
    <w:rsid w:val="00F563E0"/>
    <w:rsid w:val="00F56AA3"/>
    <w:rsid w:val="00F62282"/>
    <w:rsid w:val="00F7462C"/>
    <w:rsid w:val="00F80DA7"/>
    <w:rsid w:val="00F8263C"/>
    <w:rsid w:val="00F84C32"/>
    <w:rsid w:val="00F8663E"/>
    <w:rsid w:val="00FA3D4C"/>
    <w:rsid w:val="00FB1449"/>
    <w:rsid w:val="00FB4A53"/>
    <w:rsid w:val="00FC0340"/>
    <w:rsid w:val="00FC71C5"/>
    <w:rsid w:val="00FD131D"/>
    <w:rsid w:val="00FD24A2"/>
    <w:rsid w:val="00FD38B8"/>
    <w:rsid w:val="00FD5AA8"/>
    <w:rsid w:val="00FD622A"/>
    <w:rsid w:val="00FD773E"/>
    <w:rsid w:val="00FE16AB"/>
    <w:rsid w:val="00FE3D5B"/>
    <w:rsid w:val="00FE4CC6"/>
    <w:rsid w:val="00FE5540"/>
    <w:rsid w:val="00FE7A57"/>
    <w:rsid w:val="00FF1D79"/>
    <w:rsid w:val="00FF5F34"/>
    <w:rsid w:val="00FF6CDF"/>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464CC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link w:val="PoratDiagrama"/>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rsid w:val="00BC21F5"/>
    <w:rPr>
      <w:sz w:val="24"/>
      <w:szCs w:val="24"/>
      <w:lang w:eastAsia="en-US"/>
    </w:rPr>
  </w:style>
  <w:style w:type="paragraph" w:styleId="Betarp">
    <w:name w:val="No Spacing"/>
    <w:uiPriority w:val="1"/>
    <w:qFormat/>
    <w:rsid w:val="00BC4F2C"/>
    <w:pPr>
      <w:widowControl w:val="0"/>
      <w:suppressAutoHyphens/>
    </w:pPr>
    <w:rPr>
      <w:rFonts w:eastAsia="Andale Sans UI"/>
      <w:kern w:val="1"/>
      <w:sz w:val="24"/>
      <w:szCs w:val="24"/>
    </w:rPr>
  </w:style>
  <w:style w:type="paragraph" w:customStyle="1" w:styleId="Pagrindinistekstas1">
    <w:name w:val="Pagrindinis tekstas1"/>
    <w:rsid w:val="00BC4F2C"/>
    <w:pPr>
      <w:ind w:firstLine="312"/>
      <w:jc w:val="both"/>
    </w:pPr>
    <w:rPr>
      <w:rFonts w:ascii="TimesLT" w:hAnsi="TimesLT"/>
      <w:lang w:val="en-GB" w:eastAsia="en-US"/>
    </w:rPr>
  </w:style>
  <w:style w:type="character" w:styleId="Emfaz">
    <w:name w:val="Emphasis"/>
    <w:basedOn w:val="Numatytasispastraiposriftas"/>
    <w:qFormat/>
    <w:rsid w:val="00CA2781"/>
    <w:rPr>
      <w:i/>
      <w:iCs/>
    </w:rPr>
  </w:style>
  <w:style w:type="character" w:customStyle="1" w:styleId="PoratDiagrama">
    <w:name w:val="Poraštė Diagrama"/>
    <w:basedOn w:val="Numatytasispastraiposriftas"/>
    <w:link w:val="Porat"/>
    <w:rsid w:val="000474CB"/>
    <w:rPr>
      <w:rFonts w:ascii="TimesLT" w:hAnsi="TimesLT"/>
      <w:sz w:val="24"/>
      <w:lang w:eastAsia="en-US"/>
    </w:rPr>
  </w:style>
  <w:style w:type="character" w:customStyle="1" w:styleId="PagrindinistekstasDiagrama">
    <w:name w:val="Pagrindinis tekstas Diagrama"/>
    <w:basedOn w:val="Numatytasispastraiposriftas"/>
    <w:link w:val="Pagrindinistekstas"/>
    <w:rsid w:val="000474CB"/>
    <w:rPr>
      <w:sz w:val="24"/>
      <w:szCs w:val="24"/>
      <w:lang w:eastAsia="en-US"/>
    </w:rPr>
  </w:style>
  <w:style w:type="paragraph" w:styleId="Pataisymai">
    <w:name w:val="Revision"/>
    <w:hidden/>
    <w:uiPriority w:val="99"/>
    <w:semiHidden/>
    <w:rsid w:val="00464CC8"/>
    <w:rPr>
      <w:sz w:val="24"/>
      <w:szCs w:val="24"/>
      <w:lang w:eastAsia="en-US"/>
    </w:rPr>
  </w:style>
  <w:style w:type="character" w:customStyle="1" w:styleId="Antrat1Diagrama">
    <w:name w:val="Antraštė 1 Diagrama"/>
    <w:basedOn w:val="Numatytasispastraiposriftas"/>
    <w:link w:val="Antrat1"/>
    <w:rsid w:val="00464CC8"/>
    <w:rPr>
      <w:rFonts w:asciiTheme="majorHAnsi" w:eastAsiaTheme="majorEastAsia" w:hAnsiTheme="majorHAnsi" w:cstheme="majorBidi"/>
      <w:color w:val="2E74B5" w:themeColor="accent1" w:themeShade="BF"/>
      <w:sz w:val="32"/>
      <w:szCs w:val="32"/>
      <w:lang w:eastAsia="en-US"/>
    </w:rPr>
  </w:style>
  <w:style w:type="paragraph" w:customStyle="1" w:styleId="TableContents">
    <w:name w:val="Table Contents"/>
    <w:basedOn w:val="prastasis"/>
    <w:rsid w:val="007D0347"/>
    <w:pPr>
      <w:suppressLineNumbers/>
      <w:autoSpaceDN w:val="0"/>
      <w:textAlignment w:val="baseline"/>
    </w:pPr>
    <w:rPr>
      <w:rFonts w:ascii="Calibri" w:eastAsia="Calibri" w:hAnsi="Calibri"/>
      <w:sz w:val="20"/>
      <w:szCs w:val="20"/>
      <w:lang w:eastAsia="lt-LT"/>
    </w:rPr>
  </w:style>
  <w:style w:type="paragraph" w:styleId="prastasiniatinklio">
    <w:name w:val="Normal (Web)"/>
    <w:rsid w:val="00797ED0"/>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8539059">
      <w:bodyDiv w:val="1"/>
      <w:marLeft w:val="0"/>
      <w:marRight w:val="0"/>
      <w:marTop w:val="0"/>
      <w:marBottom w:val="0"/>
      <w:divBdr>
        <w:top w:val="none" w:sz="0" w:space="0" w:color="auto"/>
        <w:left w:val="none" w:sz="0" w:space="0" w:color="auto"/>
        <w:bottom w:val="none" w:sz="0" w:space="0" w:color="auto"/>
        <w:right w:val="none" w:sz="0" w:space="0" w:color="auto"/>
      </w:divBdr>
      <w:divsChild>
        <w:div w:id="1818917904">
          <w:marLeft w:val="0"/>
          <w:marRight w:val="0"/>
          <w:marTop w:val="0"/>
          <w:marBottom w:val="0"/>
          <w:divBdr>
            <w:top w:val="none" w:sz="0" w:space="0" w:color="auto"/>
            <w:left w:val="none" w:sz="0" w:space="0" w:color="auto"/>
            <w:bottom w:val="none" w:sz="0" w:space="0" w:color="auto"/>
            <w:right w:val="none" w:sz="0" w:space="0" w:color="auto"/>
          </w:divBdr>
        </w:div>
        <w:div w:id="261114500">
          <w:marLeft w:val="0"/>
          <w:marRight w:val="0"/>
          <w:marTop w:val="0"/>
          <w:marBottom w:val="0"/>
          <w:divBdr>
            <w:top w:val="none" w:sz="0" w:space="0" w:color="auto"/>
            <w:left w:val="none" w:sz="0" w:space="0" w:color="auto"/>
            <w:bottom w:val="none" w:sz="0" w:space="0" w:color="auto"/>
            <w:right w:val="none" w:sz="0" w:space="0" w:color="auto"/>
          </w:divBdr>
        </w:div>
      </w:divsChild>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4F384-6921-4DB6-8DAB-19A1CA5D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7249</Words>
  <Characters>4133</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11360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20</cp:revision>
  <cp:lastPrinted>2024-08-13T12:15:00Z</cp:lastPrinted>
  <dcterms:created xsi:type="dcterms:W3CDTF">2024-08-13T13:04:00Z</dcterms:created>
  <dcterms:modified xsi:type="dcterms:W3CDTF">2024-08-16T08:18:00Z</dcterms:modified>
</cp:coreProperties>
</file>