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370BC74B"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A0526A" w:rsidRPr="00DC35AB">
        <w:rPr>
          <w:rFonts w:ascii="Arial" w:hAnsi="Arial" w:cs="Arial"/>
          <w:b/>
          <w:spacing w:val="20"/>
          <w:szCs w:val="24"/>
        </w:rPr>
        <w:t>o</w:t>
      </w:r>
      <w:r w:rsidR="003F2395" w:rsidRPr="00DC35AB">
        <w:rPr>
          <w:rFonts w:ascii="Arial" w:hAnsi="Arial" w:cs="Arial"/>
          <w:b/>
          <w:spacing w:val="20"/>
          <w:szCs w:val="24"/>
        </w:rPr>
        <w:t xml:space="preserve"> suteikimo </w:t>
      </w:r>
      <w:r w:rsidR="008335CC">
        <w:rPr>
          <w:rFonts w:ascii="Arial" w:hAnsi="Arial" w:cs="Arial"/>
          <w:b/>
          <w:spacing w:val="20"/>
          <w:szCs w:val="24"/>
        </w:rPr>
        <w:t>vilkių</w:t>
      </w:r>
      <w:r w:rsidR="00E11DC7">
        <w:rPr>
          <w:rFonts w:ascii="Arial" w:hAnsi="Arial" w:cs="Arial"/>
          <w:b/>
          <w:spacing w:val="20"/>
          <w:szCs w:val="24"/>
        </w:rPr>
        <w:t xml:space="preserve"> </w:t>
      </w:r>
      <w:r w:rsidR="003A2D4B" w:rsidRPr="00DC35AB">
        <w:rPr>
          <w:rFonts w:ascii="Arial" w:hAnsi="Arial" w:cs="Arial"/>
          <w:b/>
          <w:spacing w:val="20"/>
          <w:szCs w:val="24"/>
        </w:rPr>
        <w:t>k</w:t>
      </w:r>
      <w:r w:rsidR="00205733" w:rsidRPr="00DC35AB">
        <w:rPr>
          <w:rFonts w:ascii="Arial" w:hAnsi="Arial" w:cs="Arial"/>
          <w:b/>
          <w:spacing w:val="20"/>
          <w:szCs w:val="24"/>
        </w:rPr>
        <w:t>aime</w:t>
      </w:r>
    </w:p>
    <w:bookmarkEnd w:id="0"/>
    <w:p w14:paraId="3A9262C3" w14:textId="7AA7DDC1"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6165F8">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A76D237"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E11DC7">
        <w:rPr>
          <w:rFonts w:ascii="Arial" w:hAnsi="Arial" w:cs="Arial"/>
        </w:rPr>
        <w:t xml:space="preserve"> </w:t>
      </w:r>
      <w:r w:rsidR="00E11DC7" w:rsidRPr="00E11DC7">
        <w:rPr>
          <w:rFonts w:ascii="Arial" w:hAnsi="Arial" w:cs="Arial"/>
        </w:rPr>
        <w:t>bei atsižvelgdamas į 2024 m. kovo 27 d. gautą VĮ Registrų centras raštą</w:t>
      </w:r>
      <w:r w:rsidRPr="0023496E">
        <w:rPr>
          <w:rFonts w:ascii="Arial" w:hAnsi="Arial" w:cs="Arial"/>
        </w:rPr>
        <w:t>,</w:t>
      </w:r>
    </w:p>
    <w:p w14:paraId="5C46AE57" w14:textId="0E86F5E0"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8335CC">
        <w:rPr>
          <w:rFonts w:ascii="Arial" w:hAnsi="Arial" w:cs="Arial"/>
        </w:rPr>
        <w:t>Vilkių g</w:t>
      </w:r>
      <w:r w:rsidR="0058423A" w:rsidRPr="0023496E">
        <w:rPr>
          <w:rFonts w:ascii="Arial" w:hAnsi="Arial" w:cs="Arial"/>
        </w:rPr>
        <w:t xml:space="preserve">. </w:t>
      </w:r>
      <w:r w:rsidR="00E11DC7">
        <w:rPr>
          <w:rFonts w:ascii="Arial" w:hAnsi="Arial" w:cs="Arial"/>
        </w:rPr>
        <w:t>5</w:t>
      </w:r>
      <w:r w:rsidR="008335CC">
        <w:rPr>
          <w:rFonts w:ascii="Arial" w:hAnsi="Arial" w:cs="Arial"/>
        </w:rPr>
        <w:t>5</w:t>
      </w:r>
      <w:r w:rsidRPr="0023496E">
        <w:rPr>
          <w:rFonts w:ascii="Arial" w:hAnsi="Arial" w:cs="Arial"/>
        </w:rPr>
        <w:t>,</w:t>
      </w:r>
      <w:r w:rsidR="00975322">
        <w:rPr>
          <w:rFonts w:ascii="Arial" w:hAnsi="Arial" w:cs="Arial"/>
        </w:rPr>
        <w:t xml:space="preserve"> </w:t>
      </w:r>
      <w:r w:rsidR="008335CC">
        <w:rPr>
          <w:rFonts w:ascii="Arial" w:hAnsi="Arial" w:cs="Arial"/>
        </w:rPr>
        <w:t>Vilkių</w:t>
      </w:r>
      <w:r w:rsidR="00205733">
        <w:rPr>
          <w:rFonts w:ascii="Arial" w:hAnsi="Arial" w:cs="Arial"/>
        </w:rPr>
        <w:t xml:space="preserve"> k</w:t>
      </w:r>
      <w:r w:rsidRPr="0023496E">
        <w:rPr>
          <w:rFonts w:ascii="Arial" w:hAnsi="Arial" w:cs="Arial"/>
        </w:rPr>
        <w:t xml:space="preserve">., </w:t>
      </w:r>
      <w:r w:rsidR="008335CC">
        <w:rPr>
          <w:rFonts w:ascii="Arial" w:hAnsi="Arial" w:cs="Arial"/>
        </w:rPr>
        <w:t>Veiviržėnų</w:t>
      </w:r>
      <w:bookmarkStart w:id="1" w:name="_GoBack"/>
      <w:bookmarkEnd w:id="1"/>
      <w:r w:rsidRPr="0023496E">
        <w:rPr>
          <w:rFonts w:ascii="Arial" w:hAnsi="Arial" w:cs="Arial"/>
        </w:rPr>
        <w:t xml:space="preserve"> sen., Klaipėdos r. (pagal pridedamą priedą).</w:t>
      </w:r>
    </w:p>
    <w:p w14:paraId="3C682A74" w14:textId="11F3BB45"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20EF"/>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761D"/>
    <w:rsid w:val="00343AF9"/>
    <w:rsid w:val="003475BC"/>
    <w:rsid w:val="0034792E"/>
    <w:rsid w:val="003569CD"/>
    <w:rsid w:val="00357D1D"/>
    <w:rsid w:val="00357F61"/>
    <w:rsid w:val="00376826"/>
    <w:rsid w:val="00377431"/>
    <w:rsid w:val="003819B1"/>
    <w:rsid w:val="00382469"/>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A49F2"/>
    <w:rsid w:val="005B20D2"/>
    <w:rsid w:val="005B2B9C"/>
    <w:rsid w:val="005C0A98"/>
    <w:rsid w:val="005D3A47"/>
    <w:rsid w:val="005D405C"/>
    <w:rsid w:val="005D5035"/>
    <w:rsid w:val="005E09A6"/>
    <w:rsid w:val="005E6B21"/>
    <w:rsid w:val="005E73CB"/>
    <w:rsid w:val="005F383F"/>
    <w:rsid w:val="00601116"/>
    <w:rsid w:val="00601800"/>
    <w:rsid w:val="00607D8F"/>
    <w:rsid w:val="00611CAD"/>
    <w:rsid w:val="006137EE"/>
    <w:rsid w:val="00615631"/>
    <w:rsid w:val="006165F8"/>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730C"/>
    <w:rsid w:val="0071063F"/>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335CC"/>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060F2"/>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B1390"/>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3422F"/>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3FC3"/>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318C"/>
    <w:rsid w:val="00E04B62"/>
    <w:rsid w:val="00E10528"/>
    <w:rsid w:val="00E11DC7"/>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A6DA-74FB-4227-BBF1-41BDE4B7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1200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2024-08-21T11:07:00Z</dcterms:created>
  <dcterms:modified xsi:type="dcterms:W3CDTF">2024-08-21T11:07:00Z</dcterms:modified>
</cp:coreProperties>
</file>