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77CD2" w14:textId="77777777" w:rsidR="00386574" w:rsidRPr="00723B90" w:rsidRDefault="00386574" w:rsidP="00386574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506C6984" wp14:editId="6A18D60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386574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4C38C794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D55A92" w:rsidRPr="00D55A92">
        <w:t xml:space="preserve">PRITARIMO </w:t>
      </w:r>
      <w:r w:rsidR="00210F56">
        <w:t xml:space="preserve">ĮGYVENDINTI </w:t>
      </w:r>
      <w:r w:rsidR="00D55A92" w:rsidRPr="00D55A92">
        <w:t>PROJEKT</w:t>
      </w:r>
      <w:r w:rsidR="00210F56">
        <w:t>Ą</w:t>
      </w:r>
      <w:r w:rsidR="00D55A92" w:rsidRPr="00D55A92">
        <w:t xml:space="preserve"> </w:t>
      </w:r>
      <w:r w:rsidR="00AF58CD" w:rsidRPr="00AF58CD">
        <w:t>,,KOMPLEKSINIŲ IR</w:t>
      </w:r>
      <w:r w:rsidR="00386574">
        <w:br/>
      </w:r>
      <w:r w:rsidR="00AF58CD" w:rsidRPr="00AF58CD">
        <w:t>INTEGRUOTŲ, MOKSLU PAGRĮSTŲ VISUOMENĖS SVEIKATOS</w:t>
      </w:r>
      <w:r w:rsidR="00386574">
        <w:br/>
      </w:r>
      <w:r w:rsidR="00AF58CD" w:rsidRPr="00AF58CD">
        <w:t>PASLAUGŲ PRIEINAMUMO UŽTIKRINIMAS, BAZINIŲ VISUOMENĖS</w:t>
      </w:r>
      <w:r w:rsidR="00386574">
        <w:br/>
      </w:r>
      <w:r w:rsidR="00AF58CD" w:rsidRPr="00AF58CD">
        <w:t>SVEIKATOS PASLAUGŲ TIKSLINĖMS GRUPĖMS TEIKIMAS‘‘</w:t>
      </w:r>
    </w:p>
    <w:p w14:paraId="01BC177C" w14:textId="62B23808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386717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AF58CD">
        <w:rPr>
          <w:rFonts w:ascii="Arial" w:hAnsi="Arial" w:cs="Arial"/>
        </w:rPr>
        <w:t>rugsėjo</w:t>
      </w:r>
      <w:r w:rsidR="00386717">
        <w:rPr>
          <w:rFonts w:ascii="Arial" w:hAnsi="Arial" w:cs="Arial"/>
        </w:rPr>
        <w:t xml:space="preserve"> </w:t>
      </w:r>
      <w:r w:rsidR="00386574">
        <w:rPr>
          <w:rFonts w:ascii="Arial" w:hAnsi="Arial" w:cs="Arial"/>
        </w:rPr>
        <w:t>26</w:t>
      </w:r>
      <w:r w:rsidR="00775B12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8933D7">
        <w:rPr>
          <w:rFonts w:ascii="Arial" w:hAnsi="Arial" w:cs="Arial"/>
        </w:rPr>
        <w:t>407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A9F0367" w:rsidR="00EB06D4" w:rsidRPr="008B2EA8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B2EA8">
        <w:rPr>
          <w:rFonts w:ascii="Arial" w:hAnsi="Arial" w:cs="Arial"/>
        </w:rPr>
        <w:t>Klaipėdos rajono savivaldybės taryba, vadovaudamasi Lietuvos Respublikos vietos savivaldos įstatymo</w:t>
      </w:r>
      <w:r w:rsidR="00AA73E9" w:rsidRPr="008B2EA8">
        <w:rPr>
          <w:rFonts w:ascii="Arial" w:hAnsi="Arial" w:cs="Arial"/>
        </w:rPr>
        <w:t xml:space="preserve"> 6 straipsnio </w:t>
      </w:r>
      <w:r w:rsidR="009B52C7" w:rsidRPr="008B2EA8">
        <w:rPr>
          <w:rFonts w:ascii="Arial" w:hAnsi="Arial" w:cs="Arial"/>
        </w:rPr>
        <w:t>18</w:t>
      </w:r>
      <w:r w:rsidR="00AA73E9" w:rsidRPr="008B2EA8">
        <w:rPr>
          <w:rFonts w:ascii="Arial" w:hAnsi="Arial" w:cs="Arial"/>
        </w:rPr>
        <w:t xml:space="preserve"> punktu, 15 straipsnio 4 </w:t>
      </w:r>
      <w:r w:rsidR="00D6472C" w:rsidRPr="008B2EA8">
        <w:rPr>
          <w:rFonts w:ascii="Arial" w:hAnsi="Arial" w:cs="Arial"/>
        </w:rPr>
        <w:t>dalimi</w:t>
      </w:r>
      <w:r w:rsidRPr="008B2EA8">
        <w:rPr>
          <w:rFonts w:ascii="Arial" w:hAnsi="Arial" w:cs="Arial"/>
        </w:rPr>
        <w:t xml:space="preserve"> ir</w:t>
      </w:r>
      <w:r w:rsidR="00234E76" w:rsidRPr="008B2EA8">
        <w:rPr>
          <w:rFonts w:ascii="Arial" w:hAnsi="Arial" w:cs="Arial"/>
        </w:rPr>
        <w:t xml:space="preserve"> </w:t>
      </w:r>
      <w:r w:rsidR="00BF04FD" w:rsidRPr="008B2EA8">
        <w:rPr>
          <w:rFonts w:ascii="Arial" w:hAnsi="Arial" w:cs="Arial"/>
        </w:rPr>
        <w:t>2022–2030 metų Lietuvos Respublikos sveikatos apsaugos ministerijos sveikatos išsaugojimo ir stiprinimo plėtros programos pažangos priemonės Nr. 11-001-02-10-01 „Gerinti grėsmių bei rizikos sveikatai veiksnių valdymą“ aprašo, patvirtinto Lietuvos Respublikos sveikatos apsaugos ministro 2022 m. birželio 16 d. įsakymu Nr. V-1082 „Dėl 2022–2030 metų Lietuvos Respublikos sveikatos apsaugos ministerijos sveikatos išsaugojimo ir stiprinimo plėtros programos pažangos priemonės Nr. 11-001-02-10-01 „Gerinti grėsmių bei rizikos sveikatai veiksnių valdymą“ aprašo patvirtinimo“, 3 skyriaus 1 punktu</w:t>
      </w:r>
      <w:r w:rsidRPr="008B2EA8">
        <w:rPr>
          <w:rFonts w:ascii="Arial" w:hAnsi="Arial" w:cs="Arial"/>
        </w:rPr>
        <w:t xml:space="preserve">, </w:t>
      </w:r>
      <w:r w:rsidR="00386574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386574" w:rsidRPr="0025622C">
        <w:rPr>
          <w:rFonts w:ascii="Arial" w:hAnsi="Arial" w:cs="Arial"/>
          <w:iCs/>
          <w:spacing w:val="60"/>
        </w:rPr>
        <w:t>usprendži</w:t>
      </w:r>
      <w:r w:rsidR="00386574" w:rsidRPr="0025622C">
        <w:rPr>
          <w:rFonts w:ascii="Arial" w:hAnsi="Arial" w:cs="Arial"/>
          <w:iCs/>
        </w:rPr>
        <w:t>a:</w:t>
      </w:r>
    </w:p>
    <w:p w14:paraId="60CB1661" w14:textId="30FD29FF" w:rsidR="00EB06D4" w:rsidRPr="00EB06D4" w:rsidRDefault="00EB06D4" w:rsidP="00D6472C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AA73E9" w:rsidRPr="00AA73E9">
        <w:rPr>
          <w:rFonts w:ascii="Arial" w:hAnsi="Arial" w:cs="Arial"/>
        </w:rPr>
        <w:t>Pritarti, kad</w:t>
      </w:r>
      <w:r w:rsidR="00BF04FD">
        <w:rPr>
          <w:rFonts w:ascii="Arial" w:hAnsi="Arial" w:cs="Arial"/>
        </w:rPr>
        <w:t xml:space="preserve"> BĮ</w:t>
      </w:r>
      <w:r w:rsidR="00AA73E9" w:rsidRPr="00AA73E9">
        <w:rPr>
          <w:rFonts w:ascii="Arial" w:hAnsi="Arial" w:cs="Arial"/>
        </w:rPr>
        <w:t xml:space="preserve"> </w:t>
      </w:r>
      <w:r w:rsidR="00AA73E9">
        <w:rPr>
          <w:rFonts w:ascii="Arial" w:hAnsi="Arial" w:cs="Arial"/>
        </w:rPr>
        <w:t>Klaipėdos</w:t>
      </w:r>
      <w:r w:rsidR="00AA73E9" w:rsidRPr="00AA73E9">
        <w:rPr>
          <w:rFonts w:ascii="Arial" w:hAnsi="Arial" w:cs="Arial"/>
        </w:rPr>
        <w:t xml:space="preserve"> rajono savivaldybės </w:t>
      </w:r>
      <w:r w:rsidR="00BF04FD">
        <w:rPr>
          <w:rFonts w:ascii="Arial" w:hAnsi="Arial" w:cs="Arial"/>
        </w:rPr>
        <w:t>visuomenės sveikatos biuras (toliau – Visuomenės sveikatos biuras)</w:t>
      </w:r>
      <w:r w:rsidR="00D6472C">
        <w:rPr>
          <w:rFonts w:ascii="Arial" w:hAnsi="Arial" w:cs="Arial"/>
        </w:rPr>
        <w:t xml:space="preserve">, </w:t>
      </w:r>
      <w:r w:rsidR="00AA73E9" w:rsidRPr="00AA73E9">
        <w:rPr>
          <w:rFonts w:ascii="Arial" w:hAnsi="Arial" w:cs="Arial"/>
        </w:rPr>
        <w:t xml:space="preserve">įgyvendintų projektą </w:t>
      </w:r>
      <w:r w:rsidR="00BF04FD" w:rsidRPr="00BF04FD">
        <w:rPr>
          <w:rFonts w:ascii="Arial" w:hAnsi="Arial" w:cs="Arial"/>
        </w:rPr>
        <w:t xml:space="preserve">,,Kompleksinių ir integruotų, mokslu pagrįstų visuomenės sveikatos paslaugų prieinamumo užtikrinimas, bazinių visuomenės sveikatos paslaugų tikslinėms grupėms teikimas‘‘ </w:t>
      </w:r>
      <w:r w:rsidR="00AA73E9" w:rsidRPr="00AA73E9">
        <w:rPr>
          <w:rFonts w:ascii="Arial" w:hAnsi="Arial" w:cs="Arial"/>
        </w:rPr>
        <w:t>(toliau – Projektas)</w:t>
      </w:r>
      <w:r w:rsidR="00234E76">
        <w:rPr>
          <w:rFonts w:ascii="Arial" w:hAnsi="Arial" w:cs="Arial"/>
        </w:rPr>
        <w:t>.</w:t>
      </w:r>
    </w:p>
    <w:p w14:paraId="3D2CF4FF" w14:textId="0509D61E" w:rsidR="00EB06D4" w:rsidRPr="00EB06D4" w:rsidRDefault="00D6472C" w:rsidP="00EB06D4">
      <w:pPr>
        <w:spacing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CB0C6C" w:rsidRPr="00CB0C6C">
        <w:rPr>
          <w:rFonts w:ascii="Arial" w:hAnsi="Arial" w:cs="Arial"/>
        </w:rPr>
        <w:t xml:space="preserve">Padengti netinkamas finansuoti, tačiau šiam Projektui įgyvendinti būtinas išlaidas ir tinkamas išlaidas, kurių nepadengia Projekto finansavimas iš </w:t>
      </w:r>
      <w:r w:rsidR="00CB0C6C">
        <w:rPr>
          <w:rFonts w:ascii="Arial" w:hAnsi="Arial" w:cs="Arial"/>
        </w:rPr>
        <w:t>Klaipėdos</w:t>
      </w:r>
      <w:r w:rsidR="00CB0C6C" w:rsidRPr="00CB0C6C">
        <w:rPr>
          <w:rFonts w:ascii="Arial" w:hAnsi="Arial" w:cs="Arial"/>
        </w:rPr>
        <w:t xml:space="preserve"> rajono savivaldybės biudžeto lėšų</w:t>
      </w:r>
      <w:r w:rsidR="00BF04FD">
        <w:rPr>
          <w:rFonts w:ascii="Arial" w:hAnsi="Arial" w:cs="Arial"/>
        </w:rPr>
        <w:t>.</w:t>
      </w:r>
    </w:p>
    <w:p w14:paraId="320EF0BC" w14:textId="7BC0CB81" w:rsidR="00980C72" w:rsidRDefault="00BF04FD" w:rsidP="00CB0C6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980C72">
        <w:rPr>
          <w:rFonts w:ascii="Arial" w:hAnsi="Arial" w:cs="Arial"/>
        </w:rPr>
        <w:t xml:space="preserve">. </w:t>
      </w:r>
      <w:r w:rsidR="00B35DE4">
        <w:rPr>
          <w:rFonts w:ascii="Arial" w:hAnsi="Arial" w:cs="Arial"/>
        </w:rPr>
        <w:t>Į</w:t>
      </w:r>
      <w:r w:rsidRPr="00BF04FD">
        <w:rPr>
          <w:rFonts w:ascii="Arial" w:hAnsi="Arial" w:cs="Arial"/>
        </w:rPr>
        <w:t xml:space="preserve">galioti </w:t>
      </w:r>
      <w:r>
        <w:rPr>
          <w:rFonts w:ascii="Arial" w:hAnsi="Arial" w:cs="Arial"/>
        </w:rPr>
        <w:t>Visuomenės sveikatos</w:t>
      </w:r>
      <w:r w:rsidRPr="00BF04FD">
        <w:rPr>
          <w:rFonts w:ascii="Arial" w:hAnsi="Arial" w:cs="Arial"/>
        </w:rPr>
        <w:t xml:space="preserve"> biuro direktorių</w:t>
      </w:r>
      <w:r w:rsidR="00697484">
        <w:rPr>
          <w:rFonts w:ascii="Arial" w:hAnsi="Arial" w:cs="Arial"/>
        </w:rPr>
        <w:t xml:space="preserve"> </w:t>
      </w:r>
      <w:r w:rsidRPr="00BF04FD">
        <w:rPr>
          <w:rFonts w:ascii="Arial" w:hAnsi="Arial" w:cs="Arial"/>
        </w:rPr>
        <w:t>pasirašyti visus su Projekto įgyvendinimu susijusius dokumentus.</w:t>
      </w:r>
    </w:p>
    <w:p w14:paraId="7A1F3AB5" w14:textId="3CF3D1FD" w:rsidR="00304D0B" w:rsidRDefault="00980C72" w:rsidP="00EE42F7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 w:rsidRPr="00980C72">
        <w:rPr>
          <w:rFonts w:ascii="Arial" w:hAnsi="Arial" w:cs="Arial"/>
        </w:rPr>
        <w:t>Šis sprendimas per vieną mėnesį nuo jo įteikimo ar pranešimo suinteresuotai</w:t>
      </w:r>
      <w:r w:rsidR="00952246"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šaliai apie viešojo administravimo subjekto veiksmus (atsisakymą atlikti veiksmus) dienos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gali būti skundžiamas Lietuvos administracinių ginčų komisijos Klaipėdos apygardos skyriui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(Herkaus Manto g. 37, LT-92236 Klaipėda) arba Regionų administracinio teismo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Klaipėdos rūmams (</w:t>
      </w:r>
      <w:r w:rsidR="009B52C7" w:rsidRPr="009B52C7">
        <w:rPr>
          <w:rFonts w:ascii="Arial" w:hAnsi="Arial" w:cs="Arial"/>
        </w:rPr>
        <w:t>J. Janonio g. 24, 92251 Klaipėda</w:t>
      </w:r>
      <w:r w:rsidRPr="00980C72">
        <w:rPr>
          <w:rFonts w:ascii="Arial" w:hAnsi="Arial" w:cs="Arial"/>
        </w:rPr>
        <w:t>) Lietuvos Respublikos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administracinių bylų teisenos įstatymo nustatyta tvarka.</w:t>
      </w:r>
    </w:p>
    <w:p w14:paraId="6BD41138" w14:textId="56D30567" w:rsidR="003215BB" w:rsidRDefault="00EE42F7" w:rsidP="00EE42F7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3215BB" w:rsidSect="00EE42F7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C1AF0" w14:textId="77777777" w:rsidR="001A1B20" w:rsidRDefault="001A1B20">
      <w:r>
        <w:separator/>
      </w:r>
    </w:p>
  </w:endnote>
  <w:endnote w:type="continuationSeparator" w:id="0">
    <w:p w14:paraId="3EA5C761" w14:textId="77777777" w:rsidR="001A1B20" w:rsidRDefault="001A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848FA" w14:textId="77777777" w:rsidR="001A1B20" w:rsidRDefault="001A1B20">
      <w:r>
        <w:separator/>
      </w:r>
    </w:p>
  </w:footnote>
  <w:footnote w:type="continuationSeparator" w:id="0">
    <w:p w14:paraId="4FABAC92" w14:textId="77777777" w:rsidR="001A1B20" w:rsidRDefault="001A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4A270FFD"/>
    <w:multiLevelType w:val="hybridMultilevel"/>
    <w:tmpl w:val="2FD8E2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F292848"/>
    <w:multiLevelType w:val="hybridMultilevel"/>
    <w:tmpl w:val="0B4837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1642739">
    <w:abstractNumId w:val="13"/>
  </w:num>
  <w:num w:numId="14" w16cid:durableId="20710273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3D36"/>
    <w:rsid w:val="0007440E"/>
    <w:rsid w:val="00075DE1"/>
    <w:rsid w:val="00097A66"/>
    <w:rsid w:val="000A0356"/>
    <w:rsid w:val="000A143D"/>
    <w:rsid w:val="000A20A0"/>
    <w:rsid w:val="000A7791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6B41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185B"/>
    <w:rsid w:val="00172EDB"/>
    <w:rsid w:val="00184AA7"/>
    <w:rsid w:val="00184B50"/>
    <w:rsid w:val="0019373A"/>
    <w:rsid w:val="001A1B20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0F56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65E8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1363"/>
    <w:rsid w:val="002F5F21"/>
    <w:rsid w:val="0030346E"/>
    <w:rsid w:val="00304D0B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86574"/>
    <w:rsid w:val="00386717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E4C49"/>
    <w:rsid w:val="003F1193"/>
    <w:rsid w:val="003F6023"/>
    <w:rsid w:val="00401F2A"/>
    <w:rsid w:val="00402FEB"/>
    <w:rsid w:val="004032C9"/>
    <w:rsid w:val="00405E71"/>
    <w:rsid w:val="00407F54"/>
    <w:rsid w:val="00413B8F"/>
    <w:rsid w:val="00415A84"/>
    <w:rsid w:val="00421074"/>
    <w:rsid w:val="004262BD"/>
    <w:rsid w:val="0042719D"/>
    <w:rsid w:val="00433594"/>
    <w:rsid w:val="0043505E"/>
    <w:rsid w:val="004506C5"/>
    <w:rsid w:val="0045463B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5E6F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3D1D"/>
    <w:rsid w:val="0057489D"/>
    <w:rsid w:val="00577F3E"/>
    <w:rsid w:val="00580D72"/>
    <w:rsid w:val="005B3A4F"/>
    <w:rsid w:val="005C0F7E"/>
    <w:rsid w:val="005C7458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229B"/>
    <w:rsid w:val="00657B11"/>
    <w:rsid w:val="00661D65"/>
    <w:rsid w:val="0066289C"/>
    <w:rsid w:val="006674EB"/>
    <w:rsid w:val="00667F14"/>
    <w:rsid w:val="00686650"/>
    <w:rsid w:val="006869BD"/>
    <w:rsid w:val="00686D8D"/>
    <w:rsid w:val="00687D79"/>
    <w:rsid w:val="00693E0C"/>
    <w:rsid w:val="00697484"/>
    <w:rsid w:val="006B0FC3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5B1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B6D"/>
    <w:rsid w:val="007E247A"/>
    <w:rsid w:val="007F0142"/>
    <w:rsid w:val="007F21C4"/>
    <w:rsid w:val="007F4F6E"/>
    <w:rsid w:val="007F60F6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0363"/>
    <w:rsid w:val="00861982"/>
    <w:rsid w:val="008709A7"/>
    <w:rsid w:val="0087780D"/>
    <w:rsid w:val="00887A7C"/>
    <w:rsid w:val="008933D7"/>
    <w:rsid w:val="00894D73"/>
    <w:rsid w:val="008A4DFF"/>
    <w:rsid w:val="008A57EC"/>
    <w:rsid w:val="008B0DBA"/>
    <w:rsid w:val="008B2EA8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3FA4"/>
    <w:rsid w:val="00944BBD"/>
    <w:rsid w:val="009451E2"/>
    <w:rsid w:val="00952246"/>
    <w:rsid w:val="00953AD8"/>
    <w:rsid w:val="0096061E"/>
    <w:rsid w:val="0097117B"/>
    <w:rsid w:val="00980C72"/>
    <w:rsid w:val="009911D9"/>
    <w:rsid w:val="009A031E"/>
    <w:rsid w:val="009B1061"/>
    <w:rsid w:val="009B1C92"/>
    <w:rsid w:val="009B3412"/>
    <w:rsid w:val="009B52C7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1654"/>
    <w:rsid w:val="00A335D6"/>
    <w:rsid w:val="00A45B88"/>
    <w:rsid w:val="00A645C4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A73E9"/>
    <w:rsid w:val="00AB09CC"/>
    <w:rsid w:val="00AB1D7A"/>
    <w:rsid w:val="00AC31A9"/>
    <w:rsid w:val="00AC5ABE"/>
    <w:rsid w:val="00AD02C2"/>
    <w:rsid w:val="00AD3309"/>
    <w:rsid w:val="00AD6C32"/>
    <w:rsid w:val="00AE26E9"/>
    <w:rsid w:val="00AE6592"/>
    <w:rsid w:val="00AE6815"/>
    <w:rsid w:val="00AF4C7A"/>
    <w:rsid w:val="00AF4D92"/>
    <w:rsid w:val="00AF58CD"/>
    <w:rsid w:val="00AF7B18"/>
    <w:rsid w:val="00B0788C"/>
    <w:rsid w:val="00B07EC7"/>
    <w:rsid w:val="00B10939"/>
    <w:rsid w:val="00B12FCF"/>
    <w:rsid w:val="00B14BE9"/>
    <w:rsid w:val="00B27C98"/>
    <w:rsid w:val="00B304E5"/>
    <w:rsid w:val="00B334F0"/>
    <w:rsid w:val="00B35DE4"/>
    <w:rsid w:val="00B37A04"/>
    <w:rsid w:val="00B41EBA"/>
    <w:rsid w:val="00B42471"/>
    <w:rsid w:val="00B455D9"/>
    <w:rsid w:val="00B475DD"/>
    <w:rsid w:val="00B5721E"/>
    <w:rsid w:val="00B574F7"/>
    <w:rsid w:val="00B63DBE"/>
    <w:rsid w:val="00B6766E"/>
    <w:rsid w:val="00B707C5"/>
    <w:rsid w:val="00B72EBC"/>
    <w:rsid w:val="00B74117"/>
    <w:rsid w:val="00B75978"/>
    <w:rsid w:val="00B77F78"/>
    <w:rsid w:val="00B84694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BF04FD"/>
    <w:rsid w:val="00C00202"/>
    <w:rsid w:val="00C012A2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14F0"/>
    <w:rsid w:val="00C86DFD"/>
    <w:rsid w:val="00C91710"/>
    <w:rsid w:val="00C95828"/>
    <w:rsid w:val="00CA0F5C"/>
    <w:rsid w:val="00CA1CA8"/>
    <w:rsid w:val="00CA5CC2"/>
    <w:rsid w:val="00CB0C6C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5AA1"/>
    <w:rsid w:val="00D16A69"/>
    <w:rsid w:val="00D217A2"/>
    <w:rsid w:val="00D2640F"/>
    <w:rsid w:val="00D37CC0"/>
    <w:rsid w:val="00D4174A"/>
    <w:rsid w:val="00D50459"/>
    <w:rsid w:val="00D55A92"/>
    <w:rsid w:val="00D579F0"/>
    <w:rsid w:val="00D606CA"/>
    <w:rsid w:val="00D6472C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C536A"/>
    <w:rsid w:val="00ED299E"/>
    <w:rsid w:val="00EE42F7"/>
    <w:rsid w:val="00EE5F20"/>
    <w:rsid w:val="00EF0BC6"/>
    <w:rsid w:val="00EF4B85"/>
    <w:rsid w:val="00F00368"/>
    <w:rsid w:val="00F017C6"/>
    <w:rsid w:val="00F03A79"/>
    <w:rsid w:val="00F03F10"/>
    <w:rsid w:val="00F07451"/>
    <w:rsid w:val="00F106D9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740"/>
    <w:rsid w:val="00F54C6F"/>
    <w:rsid w:val="00F56007"/>
    <w:rsid w:val="00F61583"/>
    <w:rsid w:val="00F660F6"/>
    <w:rsid w:val="00F812B5"/>
    <w:rsid w:val="00F8305B"/>
    <w:rsid w:val="00F879B1"/>
    <w:rsid w:val="00F93EBC"/>
    <w:rsid w:val="00FB271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86574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86574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customStyle="1" w:styleId="Text1">
    <w:name w:val="Text 1"/>
    <w:basedOn w:val="prastasis"/>
    <w:rsid w:val="006869BD"/>
    <w:pPr>
      <w:spacing w:after="240"/>
      <w:ind w:left="482"/>
      <w:jc w:val="both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2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493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27</cp:revision>
  <cp:lastPrinted>2020-06-15T07:41:00Z</cp:lastPrinted>
  <dcterms:created xsi:type="dcterms:W3CDTF">2024-04-09T13:41:00Z</dcterms:created>
  <dcterms:modified xsi:type="dcterms:W3CDTF">2024-09-26T10:34:00Z</dcterms:modified>
</cp:coreProperties>
</file>