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2C8FE" w14:textId="77777777" w:rsidR="00895A8F" w:rsidRPr="00723B90" w:rsidRDefault="00895A8F" w:rsidP="00895A8F">
      <w:pPr>
        <w:spacing w:after="120" w:line="276" w:lineRule="auto"/>
        <w:jc w:val="center"/>
        <w:rPr>
          <w:rFonts w:ascii="Arial" w:hAnsi="Arial" w:cs="Arial"/>
          <w:sz w:val="16"/>
          <w:szCs w:val="16"/>
        </w:rPr>
      </w:pPr>
      <w:bookmarkStart w:id="0" w:name="_Hlk51067006"/>
      <w:bookmarkStart w:id="1" w:name="_Hlk16151182"/>
      <w:bookmarkStart w:id="2" w:name="_Hlk536624615"/>
      <w:bookmarkStart w:id="3" w:name="data_metai"/>
      <w:r w:rsidRPr="00170437">
        <w:rPr>
          <w:noProof/>
        </w:rPr>
        <w:drawing>
          <wp:inline distT="0" distB="0" distL="0" distR="0" wp14:anchorId="5075830D" wp14:editId="47316E3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B2AD247" w14:textId="77777777" w:rsidR="003C6B6D" w:rsidRPr="00C7718E" w:rsidRDefault="003C6B6D" w:rsidP="00895A8F">
      <w:pPr>
        <w:keepNext/>
        <w:spacing w:after="240" w:line="276" w:lineRule="auto"/>
        <w:jc w:val="center"/>
        <w:outlineLvl w:val="0"/>
        <w:rPr>
          <w:rFonts w:ascii="Arial" w:hAnsi="Arial" w:cs="Arial"/>
          <w:b/>
          <w:sz w:val="28"/>
          <w:szCs w:val="28"/>
          <w:lang w:eastAsia="lt-LT"/>
        </w:rPr>
      </w:pPr>
      <w:r w:rsidRPr="00C7718E">
        <w:rPr>
          <w:rFonts w:ascii="Arial" w:hAnsi="Arial" w:cs="Arial"/>
          <w:b/>
          <w:sz w:val="28"/>
          <w:szCs w:val="28"/>
          <w:lang w:eastAsia="lt-LT"/>
        </w:rPr>
        <w:t>KLAIPĖDOS RAJONO SAVIVALDYBĖS TARYBA</w:t>
      </w:r>
    </w:p>
    <w:bookmarkEnd w:id="0"/>
    <w:bookmarkEnd w:id="1"/>
    <w:bookmarkEnd w:id="2"/>
    <w:p w14:paraId="07B78D43" w14:textId="21E91E80" w:rsidR="00B145CB" w:rsidRPr="00C7718E" w:rsidRDefault="003D4401" w:rsidP="003D4401">
      <w:pPr>
        <w:pStyle w:val="Antrat1"/>
        <w:spacing w:line="276" w:lineRule="auto"/>
        <w:rPr>
          <w:rFonts w:ascii="Arial" w:hAnsi="Arial" w:cs="Arial"/>
          <w:sz w:val="28"/>
          <w:szCs w:val="28"/>
        </w:rPr>
      </w:pPr>
      <w:r w:rsidRPr="00C7718E">
        <w:rPr>
          <w:rFonts w:ascii="Arial" w:hAnsi="Arial" w:cs="Arial"/>
          <w:sz w:val="28"/>
          <w:szCs w:val="28"/>
        </w:rPr>
        <w:t>SPRENDIMAS</w:t>
      </w:r>
      <w:r w:rsidRPr="00C7718E">
        <w:rPr>
          <w:rFonts w:ascii="Arial" w:hAnsi="Arial" w:cs="Arial"/>
          <w:sz w:val="28"/>
          <w:szCs w:val="28"/>
        </w:rPr>
        <w:br/>
        <w:t xml:space="preserve">DĖL PRITARIMO </w:t>
      </w:r>
      <w:r w:rsidRPr="00202301">
        <w:rPr>
          <w:rFonts w:ascii="Arial" w:hAnsi="Arial" w:cs="Arial"/>
          <w:sz w:val="28"/>
          <w:szCs w:val="28"/>
        </w:rPr>
        <w:t>PROJEKT</w:t>
      </w:r>
      <w:r w:rsidR="00EB4627" w:rsidRPr="00202301">
        <w:rPr>
          <w:rFonts w:ascii="Arial" w:hAnsi="Arial" w:cs="Arial"/>
          <w:sz w:val="28"/>
          <w:szCs w:val="28"/>
        </w:rPr>
        <w:t>O</w:t>
      </w:r>
      <w:r w:rsidR="00C7718E" w:rsidRPr="00202301">
        <w:rPr>
          <w:rFonts w:ascii="Arial" w:hAnsi="Arial" w:cs="Arial"/>
          <w:sz w:val="28"/>
          <w:szCs w:val="28"/>
        </w:rPr>
        <w:t xml:space="preserve"> „</w:t>
      </w:r>
      <w:r w:rsidR="00202301" w:rsidRPr="00202301">
        <w:rPr>
          <w:rFonts w:ascii="Arial" w:hAnsi="Arial" w:cs="Arial"/>
          <w:sz w:val="28"/>
          <w:szCs w:val="28"/>
        </w:rPr>
        <w:t>PALAIKOMOJO GYDYMO IR SLAUGOS</w:t>
      </w:r>
      <w:r w:rsidR="00895A8F">
        <w:rPr>
          <w:rFonts w:ascii="Arial" w:hAnsi="Arial" w:cs="Arial"/>
          <w:sz w:val="28"/>
          <w:szCs w:val="28"/>
        </w:rPr>
        <w:br/>
      </w:r>
      <w:r w:rsidR="00202301" w:rsidRPr="00202301">
        <w:rPr>
          <w:rFonts w:ascii="Arial" w:hAnsi="Arial" w:cs="Arial"/>
          <w:sz w:val="28"/>
          <w:szCs w:val="28"/>
        </w:rPr>
        <w:t>PASLAUGŲ MODERNIZAVIMAS KLAIPĖDOS RAJONO</w:t>
      </w:r>
      <w:r w:rsidR="00895A8F">
        <w:rPr>
          <w:rFonts w:ascii="Arial" w:hAnsi="Arial" w:cs="Arial"/>
          <w:sz w:val="28"/>
          <w:szCs w:val="28"/>
        </w:rPr>
        <w:br/>
      </w:r>
      <w:r w:rsidR="00202301" w:rsidRPr="00202301">
        <w:rPr>
          <w:rFonts w:ascii="Arial" w:hAnsi="Arial" w:cs="Arial"/>
          <w:sz w:val="28"/>
          <w:szCs w:val="28"/>
        </w:rPr>
        <w:t>SAVIVALDYBĖJE</w:t>
      </w:r>
      <w:r w:rsidR="00C7718E" w:rsidRPr="00202301">
        <w:rPr>
          <w:rFonts w:ascii="Arial" w:hAnsi="Arial" w:cs="Arial"/>
          <w:sz w:val="28"/>
          <w:szCs w:val="28"/>
        </w:rPr>
        <w:t xml:space="preserve">“ </w:t>
      </w:r>
      <w:r w:rsidRPr="00202301">
        <w:rPr>
          <w:rFonts w:ascii="Arial" w:hAnsi="Arial" w:cs="Arial"/>
          <w:sz w:val="28"/>
          <w:szCs w:val="28"/>
        </w:rPr>
        <w:t>ĮGYVENDINIMO</w:t>
      </w:r>
      <w:r w:rsidRPr="00C7718E">
        <w:rPr>
          <w:rFonts w:ascii="Arial" w:hAnsi="Arial" w:cs="Arial"/>
          <w:sz w:val="28"/>
          <w:szCs w:val="28"/>
        </w:rPr>
        <w:t xml:space="preserve"> PLAN</w:t>
      </w:r>
      <w:r w:rsidR="00EB4627" w:rsidRPr="00C7718E">
        <w:rPr>
          <w:rFonts w:ascii="Arial" w:hAnsi="Arial" w:cs="Arial"/>
          <w:sz w:val="28"/>
          <w:szCs w:val="28"/>
        </w:rPr>
        <w:t>O</w:t>
      </w:r>
      <w:r w:rsidRPr="00C7718E">
        <w:rPr>
          <w:rFonts w:ascii="Arial" w:hAnsi="Arial" w:cs="Arial"/>
          <w:sz w:val="28"/>
          <w:szCs w:val="28"/>
        </w:rPr>
        <w:t xml:space="preserve"> TEIKIMUI</w:t>
      </w:r>
    </w:p>
    <w:bookmarkEnd w:id="3"/>
    <w:p w14:paraId="67BF1450" w14:textId="30309699" w:rsidR="003C6B6D" w:rsidRPr="00C7718E" w:rsidRDefault="009F6674" w:rsidP="003D4401">
      <w:pPr>
        <w:pStyle w:val="statymopavad"/>
        <w:spacing w:before="240" w:line="276" w:lineRule="auto"/>
        <w:ind w:firstLine="0"/>
        <w:rPr>
          <w:rFonts w:ascii="Arial" w:hAnsi="Arial" w:cs="Arial"/>
          <w:caps w:val="0"/>
          <w:szCs w:val="24"/>
        </w:rPr>
      </w:pPr>
      <w:r w:rsidRPr="00C7718E">
        <w:rPr>
          <w:rFonts w:ascii="Arial" w:hAnsi="Arial" w:cs="Arial"/>
          <w:szCs w:val="24"/>
        </w:rPr>
        <w:t>20</w:t>
      </w:r>
      <w:r w:rsidR="00360C44" w:rsidRPr="00C7718E">
        <w:rPr>
          <w:rFonts w:ascii="Arial" w:hAnsi="Arial" w:cs="Arial"/>
          <w:szCs w:val="24"/>
        </w:rPr>
        <w:t>2</w:t>
      </w:r>
      <w:r w:rsidR="00CC6991" w:rsidRPr="00C7718E">
        <w:rPr>
          <w:rFonts w:ascii="Arial" w:hAnsi="Arial" w:cs="Arial"/>
          <w:szCs w:val="24"/>
        </w:rPr>
        <w:t>4</w:t>
      </w:r>
      <w:r w:rsidR="009B1C92" w:rsidRPr="00C7718E">
        <w:rPr>
          <w:rFonts w:ascii="Arial" w:hAnsi="Arial" w:cs="Arial"/>
          <w:szCs w:val="24"/>
        </w:rPr>
        <w:t xml:space="preserve"> </w:t>
      </w:r>
      <w:r w:rsidR="009B1C92" w:rsidRPr="00C7718E">
        <w:rPr>
          <w:rFonts w:ascii="Arial" w:hAnsi="Arial" w:cs="Arial"/>
          <w:caps w:val="0"/>
          <w:szCs w:val="24"/>
        </w:rPr>
        <w:t xml:space="preserve">m. </w:t>
      </w:r>
      <w:r w:rsidR="00EB4627" w:rsidRPr="00C7718E">
        <w:rPr>
          <w:rFonts w:ascii="Arial" w:hAnsi="Arial" w:cs="Arial"/>
          <w:caps w:val="0"/>
          <w:szCs w:val="24"/>
        </w:rPr>
        <w:t>rugsėjo</w:t>
      </w:r>
      <w:r w:rsidR="00CC6991" w:rsidRPr="00C7718E">
        <w:rPr>
          <w:rFonts w:ascii="Arial" w:hAnsi="Arial" w:cs="Arial"/>
          <w:caps w:val="0"/>
          <w:szCs w:val="24"/>
        </w:rPr>
        <w:t xml:space="preserve"> </w:t>
      </w:r>
      <w:r w:rsidR="00895A8F">
        <w:rPr>
          <w:rFonts w:ascii="Arial" w:hAnsi="Arial" w:cs="Arial"/>
          <w:caps w:val="0"/>
          <w:szCs w:val="24"/>
        </w:rPr>
        <w:t>26</w:t>
      </w:r>
      <w:r w:rsidR="00393279" w:rsidRPr="00C7718E">
        <w:rPr>
          <w:rFonts w:ascii="Arial" w:hAnsi="Arial" w:cs="Arial"/>
          <w:caps w:val="0"/>
          <w:szCs w:val="24"/>
        </w:rPr>
        <w:t xml:space="preserve"> </w:t>
      </w:r>
      <w:r w:rsidR="009B1C92" w:rsidRPr="00C7718E">
        <w:rPr>
          <w:rFonts w:ascii="Arial" w:hAnsi="Arial" w:cs="Arial"/>
          <w:caps w:val="0"/>
          <w:szCs w:val="24"/>
        </w:rPr>
        <w:t>d. Nr</w:t>
      </w:r>
      <w:r w:rsidR="000E2F70" w:rsidRPr="00C7718E">
        <w:rPr>
          <w:rFonts w:ascii="Arial" w:hAnsi="Arial" w:cs="Arial"/>
          <w:szCs w:val="24"/>
        </w:rPr>
        <w:t xml:space="preserve">. </w:t>
      </w:r>
      <w:r w:rsidR="0025147C" w:rsidRPr="00C7718E">
        <w:rPr>
          <w:rFonts w:ascii="Arial" w:hAnsi="Arial" w:cs="Arial"/>
          <w:szCs w:val="24"/>
        </w:rPr>
        <w:t>T11-</w:t>
      </w:r>
      <w:r w:rsidR="00BB5B6B">
        <w:rPr>
          <w:rFonts w:ascii="Arial" w:hAnsi="Arial" w:cs="Arial"/>
          <w:szCs w:val="24"/>
        </w:rPr>
        <w:t>417</w:t>
      </w:r>
      <w:r w:rsidR="009B1C92" w:rsidRPr="00C7718E">
        <w:rPr>
          <w:rFonts w:ascii="Arial" w:hAnsi="Arial" w:cs="Arial"/>
          <w:szCs w:val="24"/>
        </w:rPr>
        <w:br/>
        <w:t>G</w:t>
      </w:r>
      <w:r w:rsidR="009B1C92" w:rsidRPr="00C7718E">
        <w:rPr>
          <w:rFonts w:ascii="Arial" w:hAnsi="Arial" w:cs="Arial"/>
          <w:caps w:val="0"/>
          <w:szCs w:val="24"/>
        </w:rPr>
        <w:t>argždai</w:t>
      </w:r>
    </w:p>
    <w:p w14:paraId="2FEB660C" w14:textId="0743D385" w:rsidR="00115DB9" w:rsidRPr="00D31AD3" w:rsidRDefault="00115DB9" w:rsidP="009B361B">
      <w:pPr>
        <w:pStyle w:val="Pagrindiniotekstotrauka"/>
        <w:spacing w:before="240" w:line="276" w:lineRule="auto"/>
        <w:rPr>
          <w:rFonts w:ascii="Arial" w:hAnsi="Arial" w:cs="Arial"/>
        </w:rPr>
      </w:pPr>
      <w:r w:rsidRPr="000F6265">
        <w:rPr>
          <w:rFonts w:ascii="Arial" w:hAnsi="Arial" w:cs="Arial"/>
          <w:color w:val="000000" w:themeColor="text1"/>
        </w:rPr>
        <w:t xml:space="preserve">Klaipėdos rajono savivaldybės taryba, </w:t>
      </w:r>
      <w:r w:rsidR="003A05EB" w:rsidRPr="000F6265">
        <w:rPr>
          <w:rFonts w:ascii="Arial" w:hAnsi="Arial" w:cs="Arial"/>
          <w:color w:val="000000" w:themeColor="text1"/>
        </w:rPr>
        <w:t xml:space="preserve">vadovaudamasi Lietuvos Respublikos </w:t>
      </w:r>
      <w:r w:rsidR="003A05EB" w:rsidRPr="000F6265">
        <w:rPr>
          <w:rFonts w:ascii="Arial" w:hAnsi="Arial" w:cs="Arial"/>
        </w:rPr>
        <w:t xml:space="preserve">vietos savivaldos įstatymo 6 straipsnio </w:t>
      </w:r>
      <w:r w:rsidR="007E4413" w:rsidRPr="000F6265">
        <w:rPr>
          <w:rFonts w:ascii="Arial" w:hAnsi="Arial" w:cs="Arial"/>
        </w:rPr>
        <w:t>17, 18</w:t>
      </w:r>
      <w:r w:rsidR="003A05EB" w:rsidRPr="000F6265">
        <w:rPr>
          <w:rFonts w:ascii="Arial" w:hAnsi="Arial" w:cs="Arial"/>
        </w:rPr>
        <w:t xml:space="preserve"> punktu, 15 straipsnio 4 dalimi, Regioninės pažangos priemonės </w:t>
      </w:r>
      <w:r w:rsidR="00487BF0" w:rsidRPr="000F6265">
        <w:rPr>
          <w:rFonts w:ascii="Arial" w:hAnsi="Arial" w:cs="Arial"/>
        </w:rPr>
        <w:t>Nr. 11-002-02-11-02 (RE) „Užtikrinti ilgalaikės priežiūros paslaugų plėtrą</w:t>
      </w:r>
      <w:r w:rsidR="003A05EB" w:rsidRPr="000F6265">
        <w:rPr>
          <w:rFonts w:ascii="Arial" w:hAnsi="Arial" w:cs="Arial"/>
        </w:rPr>
        <w:t>“ finansavimo</w:t>
      </w:r>
      <w:r w:rsidR="003A05EB" w:rsidRPr="00487BF0">
        <w:rPr>
          <w:rFonts w:ascii="Arial" w:hAnsi="Arial" w:cs="Arial"/>
        </w:rPr>
        <w:t xml:space="preserve"> gairėmis, patvirtintomis Lietuvos Respublikos </w:t>
      </w:r>
      <w:r w:rsidR="008C1B37" w:rsidRPr="00487BF0">
        <w:rPr>
          <w:rFonts w:ascii="Arial" w:hAnsi="Arial" w:cs="Arial"/>
        </w:rPr>
        <w:t>sveikatos apsaugos</w:t>
      </w:r>
      <w:r w:rsidR="003A05EB" w:rsidRPr="00487BF0">
        <w:rPr>
          <w:rFonts w:ascii="Arial" w:hAnsi="Arial" w:cs="Arial"/>
        </w:rPr>
        <w:t xml:space="preserve"> ministro 2023 m. </w:t>
      </w:r>
      <w:r w:rsidR="008C1B37" w:rsidRPr="00487BF0">
        <w:rPr>
          <w:rFonts w:ascii="Arial" w:hAnsi="Arial" w:cs="Arial"/>
        </w:rPr>
        <w:t>lapkričio 6</w:t>
      </w:r>
      <w:r w:rsidR="003A05EB" w:rsidRPr="00487BF0">
        <w:rPr>
          <w:rFonts w:ascii="Arial" w:hAnsi="Arial" w:cs="Arial"/>
        </w:rPr>
        <w:t xml:space="preserve"> d. įsakymu Nr. </w:t>
      </w:r>
      <w:r w:rsidR="00487BF0" w:rsidRPr="00487BF0">
        <w:rPr>
          <w:rFonts w:ascii="Arial" w:hAnsi="Arial" w:cs="Arial"/>
        </w:rPr>
        <w:t>V-1145</w:t>
      </w:r>
      <w:r w:rsidR="003A05EB" w:rsidRPr="00487BF0">
        <w:rPr>
          <w:rFonts w:ascii="Arial" w:hAnsi="Arial" w:cs="Arial"/>
        </w:rPr>
        <w:t xml:space="preserve"> „</w:t>
      </w:r>
      <w:r w:rsidR="00487BF0" w:rsidRPr="00487BF0">
        <w:rPr>
          <w:rFonts w:ascii="Arial" w:hAnsi="Arial" w:cs="Arial"/>
        </w:rPr>
        <w:t xml:space="preserve">Dėl regioninės pažangos priemonės </w:t>
      </w:r>
      <w:r w:rsidR="004627D0">
        <w:rPr>
          <w:rFonts w:ascii="Arial" w:hAnsi="Arial" w:cs="Arial"/>
        </w:rPr>
        <w:br/>
      </w:r>
      <w:r w:rsidR="00487BF0" w:rsidRPr="00487BF0">
        <w:rPr>
          <w:rFonts w:ascii="Arial" w:hAnsi="Arial" w:cs="Arial"/>
        </w:rPr>
        <w:t>Nr. 11-002-02-11-02 (</w:t>
      </w:r>
      <w:r w:rsidR="00487BF0" w:rsidRPr="00D31AD3">
        <w:rPr>
          <w:rFonts w:ascii="Arial" w:hAnsi="Arial" w:cs="Arial"/>
        </w:rPr>
        <w:t>RE) „Užtikrinti ilgalaikės priežiūros paslaugų plėtrą“ finansavimo gairių patvirtinimo</w:t>
      </w:r>
      <w:r w:rsidR="003A05EB" w:rsidRPr="00D31AD3">
        <w:rPr>
          <w:rFonts w:ascii="Arial" w:hAnsi="Arial" w:cs="Arial"/>
        </w:rPr>
        <w:t xml:space="preserve">“, </w:t>
      </w:r>
      <w:r w:rsidR="00895A8F" w:rsidRPr="0025622C">
        <w:rPr>
          <w:rFonts w:ascii="Arial" w:hAnsi="Arial" w:cs="Arial"/>
          <w:iCs/>
          <w:color w:val="000000" w:themeColor="text1"/>
          <w:spacing w:val="60"/>
        </w:rPr>
        <w:t>n</w:t>
      </w:r>
      <w:r w:rsidR="00895A8F" w:rsidRPr="0025622C">
        <w:rPr>
          <w:rFonts w:ascii="Arial" w:hAnsi="Arial" w:cs="Arial"/>
          <w:iCs/>
          <w:spacing w:val="60"/>
        </w:rPr>
        <w:t>usprendži</w:t>
      </w:r>
      <w:r w:rsidR="00895A8F" w:rsidRPr="0025622C">
        <w:rPr>
          <w:rFonts w:ascii="Arial" w:hAnsi="Arial" w:cs="Arial"/>
          <w:iCs/>
        </w:rPr>
        <w:t>a:</w:t>
      </w:r>
    </w:p>
    <w:p w14:paraId="70B5DB5B" w14:textId="3A6C96A0" w:rsidR="00D10E74" w:rsidRPr="00D31AD3" w:rsidRDefault="00115DB9" w:rsidP="00085091">
      <w:pPr>
        <w:tabs>
          <w:tab w:val="center" w:pos="4819"/>
          <w:tab w:val="right" w:pos="9638"/>
        </w:tabs>
        <w:spacing w:line="276" w:lineRule="auto"/>
        <w:ind w:firstLine="1134"/>
        <w:jc w:val="both"/>
        <w:rPr>
          <w:rFonts w:ascii="Arial" w:hAnsi="Arial" w:cs="Arial"/>
          <w:color w:val="000000" w:themeColor="text1"/>
        </w:rPr>
      </w:pPr>
      <w:r w:rsidRPr="00D31AD3">
        <w:rPr>
          <w:rFonts w:ascii="Arial" w:hAnsi="Arial" w:cs="Arial"/>
          <w:color w:val="000000" w:themeColor="text1"/>
        </w:rPr>
        <w:t>1. P</w:t>
      </w:r>
      <w:r w:rsidR="00491CA5" w:rsidRPr="00D31AD3">
        <w:rPr>
          <w:rFonts w:ascii="Arial" w:hAnsi="Arial" w:cs="Arial"/>
          <w:color w:val="000000" w:themeColor="text1"/>
        </w:rPr>
        <w:t xml:space="preserve">ritarti </w:t>
      </w:r>
      <w:r w:rsidR="00A4686B" w:rsidRPr="00D31AD3">
        <w:rPr>
          <w:rFonts w:ascii="Arial" w:hAnsi="Arial" w:cs="Arial"/>
          <w:color w:val="000000" w:themeColor="text1"/>
        </w:rPr>
        <w:t>projekt</w:t>
      </w:r>
      <w:r w:rsidR="00191A83" w:rsidRPr="00D31AD3">
        <w:rPr>
          <w:rFonts w:ascii="Arial" w:hAnsi="Arial" w:cs="Arial"/>
          <w:color w:val="000000" w:themeColor="text1"/>
        </w:rPr>
        <w:t>o</w:t>
      </w:r>
      <w:r w:rsidR="00A4686B" w:rsidRPr="00D31AD3">
        <w:rPr>
          <w:rFonts w:ascii="Arial" w:hAnsi="Arial" w:cs="Arial"/>
          <w:color w:val="000000" w:themeColor="text1"/>
        </w:rPr>
        <w:t xml:space="preserve"> „</w:t>
      </w:r>
      <w:r w:rsidR="00D31AD3" w:rsidRPr="00D31AD3">
        <w:rPr>
          <w:rFonts w:ascii="Arial" w:hAnsi="Arial" w:cs="Arial"/>
          <w:color w:val="000000" w:themeColor="text1"/>
        </w:rPr>
        <w:t>Palaikomojo gydymo ir slaugos paslaugų modernizavimas Klaipėdos rajono savivaldybėje</w:t>
      </w:r>
      <w:r w:rsidR="00A4686B" w:rsidRPr="00D31AD3">
        <w:rPr>
          <w:rFonts w:ascii="Arial" w:hAnsi="Arial" w:cs="Arial"/>
          <w:bCs/>
        </w:rPr>
        <w:t>“</w:t>
      </w:r>
      <w:r w:rsidR="00161C54" w:rsidRPr="00D31AD3">
        <w:rPr>
          <w:rFonts w:ascii="Arial" w:hAnsi="Arial" w:cs="Arial"/>
          <w:bCs/>
        </w:rPr>
        <w:t xml:space="preserve"> (toliau – Projekta</w:t>
      </w:r>
      <w:r w:rsidR="00191A83" w:rsidRPr="00D31AD3">
        <w:rPr>
          <w:rFonts w:ascii="Arial" w:hAnsi="Arial" w:cs="Arial"/>
          <w:bCs/>
        </w:rPr>
        <w:t>s</w:t>
      </w:r>
      <w:r w:rsidR="00161C54" w:rsidRPr="00D31AD3">
        <w:rPr>
          <w:rFonts w:ascii="Arial" w:hAnsi="Arial" w:cs="Arial"/>
          <w:bCs/>
        </w:rPr>
        <w:t>)</w:t>
      </w:r>
      <w:r w:rsidR="00491CA5" w:rsidRPr="00D31AD3">
        <w:rPr>
          <w:rFonts w:ascii="Arial" w:hAnsi="Arial" w:cs="Arial"/>
          <w:color w:val="000000" w:themeColor="text1"/>
        </w:rPr>
        <w:t xml:space="preserve"> įgyvendinimo plan</w:t>
      </w:r>
      <w:r w:rsidR="00191A83" w:rsidRPr="00D31AD3">
        <w:rPr>
          <w:rFonts w:ascii="Arial" w:hAnsi="Arial" w:cs="Arial"/>
          <w:color w:val="000000" w:themeColor="text1"/>
        </w:rPr>
        <w:t>o</w:t>
      </w:r>
      <w:r w:rsidR="00491CA5" w:rsidRPr="00D31AD3">
        <w:rPr>
          <w:rFonts w:ascii="Arial" w:hAnsi="Arial" w:cs="Arial"/>
          <w:color w:val="000000" w:themeColor="text1"/>
        </w:rPr>
        <w:t xml:space="preserve"> teikimui pagal </w:t>
      </w:r>
      <w:r w:rsidR="00DA4DE7" w:rsidRPr="00D31AD3">
        <w:rPr>
          <w:rFonts w:ascii="Arial" w:hAnsi="Arial" w:cs="Arial"/>
          <w:color w:val="000000" w:themeColor="text1"/>
        </w:rPr>
        <w:t xml:space="preserve">2022–2030 m. </w:t>
      </w:r>
      <w:r w:rsidR="00491CA5" w:rsidRPr="00D31AD3">
        <w:rPr>
          <w:rFonts w:ascii="Arial" w:hAnsi="Arial" w:cs="Arial"/>
          <w:color w:val="000000" w:themeColor="text1"/>
        </w:rPr>
        <w:t xml:space="preserve">regioninę pažangos priemonę </w:t>
      </w:r>
      <w:r w:rsidR="00D31AD3" w:rsidRPr="00D31AD3">
        <w:rPr>
          <w:rFonts w:ascii="Arial" w:hAnsi="Arial" w:cs="Arial"/>
        </w:rPr>
        <w:t>Nr. 11-002-02-11-02 (RE) „Užtikrinti ilgalaikės priežiūros paslaugų plėtrą“</w:t>
      </w:r>
      <w:r w:rsidR="00D31AD3" w:rsidRPr="00D31AD3">
        <w:rPr>
          <w:rFonts w:ascii="Arial" w:hAnsi="Arial" w:cs="Arial"/>
          <w:color w:val="000000" w:themeColor="text1"/>
        </w:rPr>
        <w:t xml:space="preserve">. </w:t>
      </w:r>
    </w:p>
    <w:p w14:paraId="77487D97" w14:textId="50163F93" w:rsidR="00115DB9" w:rsidRPr="00EB3B56" w:rsidRDefault="00115DB9" w:rsidP="00085091">
      <w:pPr>
        <w:tabs>
          <w:tab w:val="center" w:pos="4819"/>
          <w:tab w:val="right" w:pos="9638"/>
        </w:tabs>
        <w:spacing w:line="276" w:lineRule="auto"/>
        <w:ind w:firstLine="1134"/>
        <w:jc w:val="both"/>
        <w:rPr>
          <w:rFonts w:ascii="Arial" w:hAnsi="Arial" w:cs="Arial"/>
          <w:color w:val="000000" w:themeColor="text1"/>
        </w:rPr>
      </w:pPr>
      <w:r w:rsidRPr="00D31AD3">
        <w:rPr>
          <w:rFonts w:ascii="Arial" w:hAnsi="Arial" w:cs="Arial"/>
          <w:color w:val="000000" w:themeColor="text1"/>
        </w:rPr>
        <w:t xml:space="preserve">2. </w:t>
      </w:r>
      <w:r w:rsidR="00491CA5" w:rsidRPr="00D31AD3">
        <w:rPr>
          <w:rFonts w:ascii="Arial" w:hAnsi="Arial" w:cs="Arial"/>
          <w:color w:val="000000" w:themeColor="text1"/>
        </w:rPr>
        <w:tab/>
      </w:r>
      <w:r w:rsidR="00161C54" w:rsidRPr="00D31AD3">
        <w:rPr>
          <w:rFonts w:ascii="Arial" w:hAnsi="Arial" w:cs="Arial"/>
          <w:color w:val="000000" w:themeColor="text1"/>
        </w:rPr>
        <w:t>Klaipėdos rajono</w:t>
      </w:r>
      <w:r w:rsidR="00161C54" w:rsidRPr="00C7718E">
        <w:rPr>
          <w:rFonts w:ascii="Arial" w:hAnsi="Arial" w:cs="Arial"/>
          <w:color w:val="000000" w:themeColor="text1"/>
        </w:rPr>
        <w:t xml:space="preserve"> savivaldybės biudžeto lėšomis finansuoti ne mažiau kaip </w:t>
      </w:r>
      <w:r w:rsidR="004627D0">
        <w:rPr>
          <w:rFonts w:ascii="Arial" w:hAnsi="Arial" w:cs="Arial"/>
          <w:color w:val="000000" w:themeColor="text1"/>
        </w:rPr>
        <w:br/>
      </w:r>
      <w:r w:rsidR="00161C54" w:rsidRPr="00C7718E">
        <w:rPr>
          <w:rFonts w:ascii="Arial" w:hAnsi="Arial" w:cs="Arial"/>
          <w:color w:val="000000" w:themeColor="text1"/>
        </w:rPr>
        <w:t xml:space="preserve">15 proc. visų tinkamų Projektų </w:t>
      </w:r>
      <w:r w:rsidR="00161C54" w:rsidRPr="00EB3B56">
        <w:rPr>
          <w:rFonts w:ascii="Arial" w:hAnsi="Arial" w:cs="Arial"/>
          <w:color w:val="000000" w:themeColor="text1"/>
        </w:rPr>
        <w:t>išlaidų ir nenumatytas ar netinkamas finansuoti, tačiau ši</w:t>
      </w:r>
      <w:r w:rsidR="003A05EB" w:rsidRPr="00EB3B56">
        <w:rPr>
          <w:rFonts w:ascii="Arial" w:hAnsi="Arial" w:cs="Arial"/>
          <w:color w:val="000000" w:themeColor="text1"/>
        </w:rPr>
        <w:t>am</w:t>
      </w:r>
      <w:r w:rsidR="00161C54" w:rsidRPr="00EB3B56">
        <w:rPr>
          <w:rFonts w:ascii="Arial" w:hAnsi="Arial" w:cs="Arial"/>
          <w:color w:val="000000" w:themeColor="text1"/>
        </w:rPr>
        <w:t xml:space="preserve"> Projekt</w:t>
      </w:r>
      <w:r w:rsidR="003A05EB" w:rsidRPr="00EB3B56">
        <w:rPr>
          <w:rFonts w:ascii="Arial" w:hAnsi="Arial" w:cs="Arial"/>
          <w:color w:val="000000" w:themeColor="text1"/>
        </w:rPr>
        <w:t>ui</w:t>
      </w:r>
      <w:r w:rsidR="00161C54" w:rsidRPr="00EB3B56">
        <w:rPr>
          <w:rFonts w:ascii="Arial" w:hAnsi="Arial" w:cs="Arial"/>
          <w:color w:val="000000" w:themeColor="text1"/>
        </w:rPr>
        <w:t xml:space="preserve"> įgyvendinti būtinas išlaidas bei tinkamų finansuoti išlaidų dalį, kurios nepadengia Projekt</w:t>
      </w:r>
      <w:r w:rsidR="003A05EB" w:rsidRPr="00EB3B56">
        <w:rPr>
          <w:rFonts w:ascii="Arial" w:hAnsi="Arial" w:cs="Arial"/>
          <w:color w:val="000000" w:themeColor="text1"/>
        </w:rPr>
        <w:t>ui</w:t>
      </w:r>
      <w:r w:rsidR="00161C54" w:rsidRPr="00EB3B56">
        <w:rPr>
          <w:rFonts w:ascii="Arial" w:hAnsi="Arial" w:cs="Arial"/>
          <w:color w:val="000000" w:themeColor="text1"/>
        </w:rPr>
        <w:t xml:space="preserve"> skiriamas finansavimas.</w:t>
      </w:r>
    </w:p>
    <w:p w14:paraId="7EAD6B72" w14:textId="0091D554" w:rsidR="00191A83" w:rsidRPr="00EB3B56" w:rsidRDefault="00191A83" w:rsidP="00085091">
      <w:pPr>
        <w:tabs>
          <w:tab w:val="center" w:pos="4819"/>
          <w:tab w:val="right" w:pos="9638"/>
        </w:tabs>
        <w:spacing w:line="276" w:lineRule="auto"/>
        <w:ind w:firstLine="1134"/>
        <w:jc w:val="both"/>
        <w:rPr>
          <w:rFonts w:ascii="Arial" w:hAnsi="Arial" w:cs="Arial"/>
          <w:color w:val="000000" w:themeColor="text1"/>
        </w:rPr>
      </w:pPr>
      <w:r w:rsidRPr="00EB3B56">
        <w:rPr>
          <w:rFonts w:ascii="Arial" w:hAnsi="Arial" w:cs="Arial"/>
          <w:color w:val="000000" w:themeColor="text1"/>
        </w:rPr>
        <w:t xml:space="preserve">3. Užtikrinti Projekto veiklų metu sukurtų rezultatų tęstinumą ne mažiau kaip </w:t>
      </w:r>
      <w:r w:rsidR="004627D0">
        <w:rPr>
          <w:rFonts w:ascii="Arial" w:hAnsi="Arial" w:cs="Arial"/>
          <w:color w:val="000000" w:themeColor="text1"/>
        </w:rPr>
        <w:br/>
      </w:r>
      <w:r w:rsidRPr="00EB3B56">
        <w:rPr>
          <w:rFonts w:ascii="Arial" w:hAnsi="Arial" w:cs="Arial"/>
          <w:color w:val="000000" w:themeColor="text1"/>
        </w:rPr>
        <w:t>5 metus po projekto įgyvendinimo pabaigos.</w:t>
      </w:r>
    </w:p>
    <w:p w14:paraId="5EA27B45" w14:textId="75B1B2B5" w:rsidR="00D10E74" w:rsidRPr="00C7718E" w:rsidRDefault="00191A83" w:rsidP="00085091">
      <w:pPr>
        <w:tabs>
          <w:tab w:val="center" w:pos="4819"/>
          <w:tab w:val="right" w:pos="9638"/>
        </w:tabs>
        <w:spacing w:line="276" w:lineRule="auto"/>
        <w:ind w:firstLine="1134"/>
        <w:jc w:val="both"/>
        <w:rPr>
          <w:rFonts w:ascii="Arial" w:hAnsi="Arial" w:cs="Arial"/>
          <w:color w:val="000000" w:themeColor="text1"/>
        </w:rPr>
      </w:pPr>
      <w:r w:rsidRPr="00EB3B56">
        <w:rPr>
          <w:rFonts w:ascii="Arial" w:hAnsi="Arial" w:cs="Arial"/>
          <w:color w:val="000000" w:themeColor="text1"/>
        </w:rPr>
        <w:t>4</w:t>
      </w:r>
      <w:r w:rsidR="001A7448" w:rsidRPr="00EB3B56">
        <w:rPr>
          <w:rFonts w:ascii="Arial" w:hAnsi="Arial" w:cs="Arial"/>
          <w:color w:val="000000" w:themeColor="text1"/>
        </w:rPr>
        <w:t xml:space="preserve">. </w:t>
      </w:r>
      <w:r w:rsidR="00D10E74" w:rsidRPr="00EB3B56">
        <w:rPr>
          <w:rFonts w:ascii="Arial" w:hAnsi="Arial" w:cs="Arial"/>
          <w:color w:val="000000" w:themeColor="text1"/>
        </w:rPr>
        <w:t>Įgalioti</w:t>
      </w:r>
      <w:r w:rsidR="00D31AD3" w:rsidRPr="00EB3B56">
        <w:rPr>
          <w:rFonts w:ascii="Arial" w:hAnsi="Arial" w:cs="Arial"/>
          <w:color w:val="000000" w:themeColor="text1"/>
        </w:rPr>
        <w:t xml:space="preserve"> Klaipėdos rajono savivaldybės</w:t>
      </w:r>
      <w:r w:rsidR="00D31AD3">
        <w:rPr>
          <w:rFonts w:ascii="Arial" w:hAnsi="Arial" w:cs="Arial"/>
          <w:color w:val="000000" w:themeColor="text1"/>
        </w:rPr>
        <w:t xml:space="preserve"> merą</w:t>
      </w:r>
      <w:r w:rsidR="00DA4DE7" w:rsidRPr="00C7718E">
        <w:rPr>
          <w:rFonts w:ascii="Arial" w:hAnsi="Arial" w:cs="Arial"/>
          <w:color w:val="000000" w:themeColor="text1"/>
        </w:rPr>
        <w:t xml:space="preserve"> pasirašyti su</w:t>
      </w:r>
      <w:r w:rsidR="009B361B" w:rsidRPr="00C7718E">
        <w:rPr>
          <w:rFonts w:ascii="Arial" w:hAnsi="Arial" w:cs="Arial"/>
          <w:color w:val="000000" w:themeColor="text1"/>
        </w:rPr>
        <w:t xml:space="preserve"> šio sprendimo</w:t>
      </w:r>
      <w:r w:rsidR="00DA4DE7" w:rsidRPr="00C7718E">
        <w:rPr>
          <w:rFonts w:ascii="Arial" w:hAnsi="Arial" w:cs="Arial"/>
          <w:color w:val="000000" w:themeColor="text1"/>
        </w:rPr>
        <w:t xml:space="preserve"> </w:t>
      </w:r>
      <w:r w:rsidR="004627D0">
        <w:rPr>
          <w:rFonts w:ascii="Arial" w:hAnsi="Arial" w:cs="Arial"/>
          <w:color w:val="000000" w:themeColor="text1"/>
        </w:rPr>
        <w:br/>
      </w:r>
      <w:r w:rsidR="00DA4DE7" w:rsidRPr="00C7718E">
        <w:rPr>
          <w:rFonts w:ascii="Arial" w:hAnsi="Arial" w:cs="Arial"/>
          <w:color w:val="000000" w:themeColor="text1"/>
        </w:rPr>
        <w:t>1 punkte nurodyt</w:t>
      </w:r>
      <w:r w:rsidR="003A05EB" w:rsidRPr="00C7718E">
        <w:rPr>
          <w:rFonts w:ascii="Arial" w:hAnsi="Arial" w:cs="Arial"/>
          <w:color w:val="000000" w:themeColor="text1"/>
        </w:rPr>
        <w:t>u</w:t>
      </w:r>
      <w:r w:rsidR="00DA4DE7" w:rsidRPr="00C7718E">
        <w:rPr>
          <w:rFonts w:ascii="Arial" w:hAnsi="Arial" w:cs="Arial"/>
          <w:color w:val="000000" w:themeColor="text1"/>
        </w:rPr>
        <w:t xml:space="preserve"> </w:t>
      </w:r>
      <w:r w:rsidR="00B05012" w:rsidRPr="00C7718E">
        <w:rPr>
          <w:rFonts w:ascii="Arial" w:hAnsi="Arial" w:cs="Arial"/>
          <w:color w:val="000000" w:themeColor="text1"/>
        </w:rPr>
        <w:t>Projek</w:t>
      </w:r>
      <w:r w:rsidR="003A05EB" w:rsidRPr="00C7718E">
        <w:rPr>
          <w:rFonts w:ascii="Arial" w:hAnsi="Arial" w:cs="Arial"/>
          <w:color w:val="000000" w:themeColor="text1"/>
        </w:rPr>
        <w:t>tu</w:t>
      </w:r>
      <w:r w:rsidR="00DA4DE7" w:rsidRPr="00C7718E">
        <w:rPr>
          <w:rFonts w:ascii="Arial" w:hAnsi="Arial" w:cs="Arial"/>
          <w:color w:val="000000" w:themeColor="text1"/>
        </w:rPr>
        <w:t xml:space="preserve"> susijusius dokumentus</w:t>
      </w:r>
      <w:r w:rsidR="00D10E74" w:rsidRPr="00C7718E">
        <w:rPr>
          <w:rFonts w:ascii="Arial" w:hAnsi="Arial" w:cs="Arial"/>
          <w:color w:val="000000" w:themeColor="text1"/>
        </w:rPr>
        <w:t>.</w:t>
      </w:r>
    </w:p>
    <w:p w14:paraId="2D4DA523" w14:textId="2914281A" w:rsidR="00F24B6E" w:rsidRPr="00C7718E" w:rsidRDefault="00C778A9" w:rsidP="00895A8F">
      <w:pPr>
        <w:tabs>
          <w:tab w:val="center" w:pos="4819"/>
          <w:tab w:val="right" w:pos="9638"/>
        </w:tabs>
        <w:spacing w:after="480" w:line="276" w:lineRule="auto"/>
        <w:ind w:firstLine="1134"/>
        <w:jc w:val="both"/>
        <w:rPr>
          <w:rFonts w:ascii="Arial" w:hAnsi="Arial" w:cs="Arial"/>
          <w:color w:val="000000" w:themeColor="text1"/>
        </w:rPr>
      </w:pPr>
      <w:r w:rsidRPr="00C7718E">
        <w:rPr>
          <w:rFonts w:ascii="Arial" w:hAnsi="Arial" w:cs="Arial"/>
          <w:color w:val="000000" w:themeColor="text1"/>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A05EB" w:rsidRPr="00C7718E">
        <w:rPr>
          <w:rFonts w:ascii="Arial" w:hAnsi="Arial" w:cs="Arial"/>
          <w:color w:val="000000" w:themeColor="text1"/>
        </w:rPr>
        <w:t>J. Janonio g. 24, 92251 Klaipėda</w:t>
      </w:r>
      <w:r w:rsidRPr="00C7718E">
        <w:rPr>
          <w:rFonts w:ascii="Arial" w:hAnsi="Arial" w:cs="Arial"/>
          <w:color w:val="000000" w:themeColor="text1"/>
        </w:rPr>
        <w:t>) arba Regionų administracinio teismo Klaipėdos rūmams (Galinio Pylimo g. 9, LT-91230 Klaipėda) Lietuvos Respublikos administracinių bylų teisenos įstatymo nustatyta tvarka</w:t>
      </w:r>
      <w:r w:rsidR="00115DB9" w:rsidRPr="00C7718E">
        <w:rPr>
          <w:rFonts w:ascii="Arial" w:hAnsi="Arial" w:cs="Arial"/>
          <w:color w:val="000000" w:themeColor="text1"/>
        </w:rPr>
        <w:t>.</w:t>
      </w:r>
    </w:p>
    <w:p w14:paraId="03E977F7" w14:textId="7D608227" w:rsidR="00D10E74" w:rsidRPr="00B05012" w:rsidRDefault="00895A8F" w:rsidP="00895A8F">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D10E74" w:rsidRPr="00B05012" w:rsidSect="00895A8F">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92B99" w14:textId="77777777" w:rsidR="00E557A1" w:rsidRPr="00C7718E" w:rsidRDefault="00E557A1">
      <w:r w:rsidRPr="00C7718E">
        <w:separator/>
      </w:r>
    </w:p>
  </w:endnote>
  <w:endnote w:type="continuationSeparator" w:id="0">
    <w:p w14:paraId="09802197" w14:textId="77777777" w:rsidR="00E557A1" w:rsidRPr="00C7718E" w:rsidRDefault="00E557A1">
      <w:r w:rsidRPr="00C771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Pr="00C7718E" w:rsidRDefault="00CA6A98" w:rsidP="005354DF">
    <w:pPr>
      <w:pStyle w:val="Porat"/>
      <w:framePr w:wrap="around" w:vAnchor="text" w:hAnchor="margin" w:xAlign="right" w:y="1"/>
      <w:rPr>
        <w:rStyle w:val="Puslapionumeris"/>
      </w:rPr>
    </w:pPr>
  </w:p>
  <w:p w14:paraId="28A05D41" w14:textId="77777777" w:rsidR="00CA6A98" w:rsidRPr="00C7718E"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CFAC2" w14:textId="77777777" w:rsidR="00E557A1" w:rsidRPr="00C7718E" w:rsidRDefault="00E557A1">
      <w:r w:rsidRPr="00C7718E">
        <w:separator/>
      </w:r>
    </w:p>
  </w:footnote>
  <w:footnote w:type="continuationSeparator" w:id="0">
    <w:p w14:paraId="3C10229A" w14:textId="77777777" w:rsidR="00E557A1" w:rsidRPr="00C7718E" w:rsidRDefault="00E557A1">
      <w:r w:rsidRPr="00C771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2</w:t>
    </w:r>
    <w:r w:rsidRPr="00C7718E">
      <w:rPr>
        <w:rStyle w:val="Puslapionumeris"/>
      </w:rPr>
      <w:fldChar w:fldCharType="end"/>
    </w:r>
  </w:p>
  <w:p w14:paraId="77A02E68" w14:textId="77777777" w:rsidR="00CA6A98" w:rsidRPr="00C7718E" w:rsidRDefault="00CA6A98">
    <w:pPr>
      <w:pStyle w:val="Antrats"/>
      <w:framePr w:wrap="around" w:vAnchor="text" w:hAnchor="margin" w:xAlign="right" w:y="1"/>
      <w:rPr>
        <w:rStyle w:val="Puslapionumeris"/>
      </w:rPr>
    </w:pPr>
  </w:p>
  <w:p w14:paraId="57214A56" w14:textId="77777777" w:rsidR="00CA6A98" w:rsidRPr="00C7718E"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3</w:t>
    </w:r>
    <w:r w:rsidRPr="00C7718E">
      <w:rPr>
        <w:rStyle w:val="Puslapionumeris"/>
      </w:rPr>
      <w:fldChar w:fldCharType="end"/>
    </w:r>
  </w:p>
  <w:p w14:paraId="239C1CF4" w14:textId="77777777" w:rsidR="00CA6A98" w:rsidRPr="00C7718E"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9"/>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662685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37B87"/>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519"/>
    <w:rsid w:val="00085B27"/>
    <w:rsid w:val="00086451"/>
    <w:rsid w:val="0008683A"/>
    <w:rsid w:val="00090EA0"/>
    <w:rsid w:val="00095092"/>
    <w:rsid w:val="0009565E"/>
    <w:rsid w:val="000965C4"/>
    <w:rsid w:val="000971B2"/>
    <w:rsid w:val="00097A40"/>
    <w:rsid w:val="000A1262"/>
    <w:rsid w:val="000A1701"/>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6265"/>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1A83"/>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66B1"/>
    <w:rsid w:val="001E7AE4"/>
    <w:rsid w:val="001E7C24"/>
    <w:rsid w:val="001F062C"/>
    <w:rsid w:val="001F0871"/>
    <w:rsid w:val="001F1B10"/>
    <w:rsid w:val="001F3618"/>
    <w:rsid w:val="001F3787"/>
    <w:rsid w:val="001F3CA3"/>
    <w:rsid w:val="001F4BDF"/>
    <w:rsid w:val="001F4DF3"/>
    <w:rsid w:val="001F554E"/>
    <w:rsid w:val="001F5690"/>
    <w:rsid w:val="001F5FE5"/>
    <w:rsid w:val="001F70A2"/>
    <w:rsid w:val="001F7180"/>
    <w:rsid w:val="002001AF"/>
    <w:rsid w:val="002001FE"/>
    <w:rsid w:val="00200663"/>
    <w:rsid w:val="00200EF5"/>
    <w:rsid w:val="00201249"/>
    <w:rsid w:val="00202301"/>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49E"/>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453"/>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5EB"/>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07D6"/>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7D0"/>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87BF0"/>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0FC5"/>
    <w:rsid w:val="004E1A98"/>
    <w:rsid w:val="004E1AEB"/>
    <w:rsid w:val="004E28E3"/>
    <w:rsid w:val="004E2B3D"/>
    <w:rsid w:val="004E2E93"/>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9DB"/>
    <w:rsid w:val="00600088"/>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2959"/>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357C"/>
    <w:rsid w:val="00673731"/>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0B89"/>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738"/>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0B2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2F5"/>
    <w:rsid w:val="007D35A7"/>
    <w:rsid w:val="007D3911"/>
    <w:rsid w:val="007D39D1"/>
    <w:rsid w:val="007D5E15"/>
    <w:rsid w:val="007D60DA"/>
    <w:rsid w:val="007D7259"/>
    <w:rsid w:val="007D7A91"/>
    <w:rsid w:val="007E3105"/>
    <w:rsid w:val="007E324D"/>
    <w:rsid w:val="007E4413"/>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52B"/>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5A8F"/>
    <w:rsid w:val="008969B8"/>
    <w:rsid w:val="00896C1F"/>
    <w:rsid w:val="00897072"/>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1B37"/>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563"/>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8D9"/>
    <w:rsid w:val="00982C2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68E"/>
    <w:rsid w:val="009D4F38"/>
    <w:rsid w:val="009D5BE9"/>
    <w:rsid w:val="009D68A0"/>
    <w:rsid w:val="009D6983"/>
    <w:rsid w:val="009D69A1"/>
    <w:rsid w:val="009E0710"/>
    <w:rsid w:val="009E1881"/>
    <w:rsid w:val="009E1DE0"/>
    <w:rsid w:val="009E2174"/>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3FD1"/>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15A"/>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5D11"/>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776AE"/>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862"/>
    <w:rsid w:val="00BB5534"/>
    <w:rsid w:val="00BB5B6B"/>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917"/>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0A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18E"/>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0FEF"/>
    <w:rsid w:val="00CE29BF"/>
    <w:rsid w:val="00CE34DA"/>
    <w:rsid w:val="00CE371A"/>
    <w:rsid w:val="00CE3AFB"/>
    <w:rsid w:val="00CE3CA7"/>
    <w:rsid w:val="00CE3E8D"/>
    <w:rsid w:val="00CE582C"/>
    <w:rsid w:val="00CE59DD"/>
    <w:rsid w:val="00CE6B0F"/>
    <w:rsid w:val="00CE6C6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17CAB"/>
    <w:rsid w:val="00D2006C"/>
    <w:rsid w:val="00D2029D"/>
    <w:rsid w:val="00D20AEF"/>
    <w:rsid w:val="00D2303A"/>
    <w:rsid w:val="00D23801"/>
    <w:rsid w:val="00D243D1"/>
    <w:rsid w:val="00D24A7B"/>
    <w:rsid w:val="00D259A0"/>
    <w:rsid w:val="00D268F4"/>
    <w:rsid w:val="00D27EEB"/>
    <w:rsid w:val="00D300A2"/>
    <w:rsid w:val="00D3161F"/>
    <w:rsid w:val="00D31AD3"/>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073BA"/>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4D2"/>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7A1"/>
    <w:rsid w:val="00E55D0A"/>
    <w:rsid w:val="00E560D0"/>
    <w:rsid w:val="00E572A9"/>
    <w:rsid w:val="00E601FA"/>
    <w:rsid w:val="00E610CD"/>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3B56"/>
    <w:rsid w:val="00EB4627"/>
    <w:rsid w:val="00EB47DF"/>
    <w:rsid w:val="00EB5D17"/>
    <w:rsid w:val="00EB6672"/>
    <w:rsid w:val="00EB6752"/>
    <w:rsid w:val="00EB6765"/>
    <w:rsid w:val="00EC06C3"/>
    <w:rsid w:val="00EC1039"/>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3B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39E"/>
    <w:rsid w:val="00F82580"/>
    <w:rsid w:val="00F8305B"/>
    <w:rsid w:val="00F83648"/>
    <w:rsid w:val="00F85BD2"/>
    <w:rsid w:val="00F85DAA"/>
    <w:rsid w:val="00F8607B"/>
    <w:rsid w:val="00F86169"/>
    <w:rsid w:val="00F867E5"/>
    <w:rsid w:val="00F86C14"/>
    <w:rsid w:val="00F87668"/>
    <w:rsid w:val="00F9030E"/>
    <w:rsid w:val="00F9048A"/>
    <w:rsid w:val="00F91AB9"/>
    <w:rsid w:val="00F91B4C"/>
    <w:rsid w:val="00F92273"/>
    <w:rsid w:val="00F948BC"/>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1</Pages>
  <Words>1341</Words>
  <Characters>765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66</cp:revision>
  <cp:lastPrinted>2024-09-12T11:28:00Z</cp:lastPrinted>
  <dcterms:created xsi:type="dcterms:W3CDTF">2023-11-20T08:23:00Z</dcterms:created>
  <dcterms:modified xsi:type="dcterms:W3CDTF">2024-09-26T11:00:00Z</dcterms:modified>
</cp:coreProperties>
</file>