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3881F" w14:textId="51044024" w:rsidR="00324C0A" w:rsidRPr="005806C6" w:rsidRDefault="00324C0A" w:rsidP="00CD6FAC">
      <w:pPr>
        <w:spacing w:line="276" w:lineRule="auto"/>
        <w:ind w:left="4536"/>
        <w:rPr>
          <w:rFonts w:ascii="Arial" w:hAnsi="Arial" w:cs="Arial"/>
        </w:rPr>
      </w:pPr>
      <w:r w:rsidRPr="005806C6">
        <w:rPr>
          <w:rFonts w:ascii="Arial" w:hAnsi="Arial" w:cs="Arial"/>
        </w:rPr>
        <w:t>PATVIRTINTA</w:t>
      </w:r>
    </w:p>
    <w:p w14:paraId="1DF9E41B" w14:textId="77777777" w:rsidR="00324C0A" w:rsidRPr="005806C6" w:rsidRDefault="00324C0A" w:rsidP="00CD6FAC">
      <w:pPr>
        <w:spacing w:line="276" w:lineRule="auto"/>
        <w:ind w:left="4536"/>
        <w:rPr>
          <w:rFonts w:ascii="Arial" w:hAnsi="Arial" w:cs="Arial"/>
        </w:rPr>
      </w:pPr>
      <w:r w:rsidRPr="005806C6">
        <w:rPr>
          <w:rFonts w:ascii="Arial" w:hAnsi="Arial" w:cs="Arial"/>
        </w:rPr>
        <w:t>Klaipėdos rajono savivaldybės tarybos</w:t>
      </w:r>
    </w:p>
    <w:p w14:paraId="120EA6AA" w14:textId="2D5A241B" w:rsidR="00324C0A" w:rsidRPr="005806C6" w:rsidRDefault="00324C0A" w:rsidP="00582CE1">
      <w:pPr>
        <w:spacing w:after="240" w:line="276" w:lineRule="auto"/>
        <w:ind w:left="4536"/>
        <w:rPr>
          <w:rFonts w:ascii="Arial" w:hAnsi="Arial" w:cs="Arial"/>
          <w:b/>
          <w:bCs/>
        </w:rPr>
      </w:pPr>
      <w:r w:rsidRPr="005806C6">
        <w:rPr>
          <w:rFonts w:ascii="Arial" w:hAnsi="Arial" w:cs="Arial"/>
        </w:rPr>
        <w:t xml:space="preserve">2024 </w:t>
      </w:r>
      <w:r w:rsidRPr="005806C6">
        <w:rPr>
          <w:rFonts w:ascii="Arial" w:hAnsi="Arial" w:cs="Arial"/>
          <w:color w:val="000000" w:themeColor="text1"/>
        </w:rPr>
        <w:t xml:space="preserve">m. </w:t>
      </w:r>
      <w:r w:rsidR="001C0E85" w:rsidRPr="005806C6">
        <w:rPr>
          <w:rFonts w:ascii="Arial" w:hAnsi="Arial" w:cs="Arial"/>
          <w:color w:val="000000" w:themeColor="text1"/>
        </w:rPr>
        <w:t>rugpjūčio</w:t>
      </w:r>
      <w:r w:rsidRPr="005806C6">
        <w:rPr>
          <w:rFonts w:ascii="Arial" w:hAnsi="Arial" w:cs="Arial"/>
          <w:color w:val="000000" w:themeColor="text1"/>
        </w:rPr>
        <w:t xml:space="preserve"> </w:t>
      </w:r>
      <w:r w:rsidR="00CD6FAC" w:rsidRPr="005806C6">
        <w:rPr>
          <w:rFonts w:ascii="Arial" w:hAnsi="Arial" w:cs="Arial"/>
          <w:color w:val="000000" w:themeColor="text1"/>
        </w:rPr>
        <w:t>29</w:t>
      </w:r>
      <w:r w:rsidRPr="005806C6">
        <w:rPr>
          <w:rFonts w:ascii="Arial" w:hAnsi="Arial" w:cs="Arial"/>
          <w:color w:val="000000" w:themeColor="text1"/>
        </w:rPr>
        <w:t xml:space="preserve"> d. sprendimu Nr. T11-</w:t>
      </w:r>
      <w:r w:rsidR="00B728FC" w:rsidRPr="005806C6">
        <w:rPr>
          <w:rFonts w:ascii="Arial" w:hAnsi="Arial" w:cs="Arial"/>
          <w:color w:val="000000" w:themeColor="text1"/>
        </w:rPr>
        <w:t>348</w:t>
      </w:r>
    </w:p>
    <w:p w14:paraId="7C73CA29" w14:textId="65EC356C" w:rsidR="00324C0A" w:rsidRPr="005806C6" w:rsidRDefault="00324C0A" w:rsidP="00CD6FAC">
      <w:pPr>
        <w:pStyle w:val="Antrat1"/>
        <w:spacing w:line="276" w:lineRule="auto"/>
        <w:jc w:val="center"/>
        <w:rPr>
          <w:rFonts w:ascii="Arial" w:hAnsi="Arial" w:cs="Arial"/>
          <w:b/>
          <w:bCs/>
          <w:color w:val="auto"/>
          <w:sz w:val="24"/>
          <w:szCs w:val="24"/>
        </w:rPr>
      </w:pPr>
      <w:r w:rsidRPr="005806C6">
        <w:rPr>
          <w:rFonts w:ascii="Arial" w:hAnsi="Arial" w:cs="Arial"/>
          <w:b/>
          <w:bCs/>
          <w:color w:val="auto"/>
          <w:sz w:val="24"/>
          <w:szCs w:val="24"/>
        </w:rPr>
        <w:t>KLAIPĖDOS RAJONO DAUGIABUČIŲ GYVENAMŲJŲ NAMŲ IR JŲ</w:t>
      </w:r>
      <w:r w:rsidR="00CD6FAC" w:rsidRPr="005806C6">
        <w:rPr>
          <w:rFonts w:ascii="Arial" w:hAnsi="Arial" w:cs="Arial"/>
          <w:b/>
          <w:bCs/>
          <w:color w:val="auto"/>
          <w:sz w:val="24"/>
          <w:szCs w:val="24"/>
        </w:rPr>
        <w:br/>
      </w:r>
      <w:r w:rsidRPr="005806C6">
        <w:rPr>
          <w:rFonts w:ascii="Arial" w:hAnsi="Arial" w:cs="Arial"/>
          <w:b/>
          <w:bCs/>
          <w:color w:val="auto"/>
          <w:sz w:val="24"/>
          <w:szCs w:val="24"/>
        </w:rPr>
        <w:t>APLINKOS ATNAUJIMO RĖMIMO PROGRAMOS TVARKOS APRAŠAS</w:t>
      </w:r>
    </w:p>
    <w:p w14:paraId="011F8BD2" w14:textId="77777777" w:rsidR="00324C0A" w:rsidRPr="005806C6" w:rsidRDefault="00324C0A" w:rsidP="00015644">
      <w:pPr>
        <w:pStyle w:val="Antrat1"/>
        <w:jc w:val="center"/>
        <w:rPr>
          <w:rFonts w:ascii="Arial" w:eastAsiaTheme="minorHAnsi" w:hAnsi="Arial" w:cs="Arial"/>
          <w:b/>
          <w:bCs/>
        </w:rPr>
      </w:pPr>
      <w:r w:rsidRPr="005806C6">
        <w:rPr>
          <w:rFonts w:ascii="Arial" w:hAnsi="Arial" w:cs="Arial"/>
          <w:b/>
          <w:bCs/>
          <w:color w:val="auto"/>
          <w:sz w:val="24"/>
          <w:szCs w:val="24"/>
        </w:rPr>
        <w:t>I SKYRIUS</w:t>
      </w:r>
    </w:p>
    <w:p w14:paraId="3243B3C2" w14:textId="77777777" w:rsidR="00324C0A" w:rsidRPr="005806C6" w:rsidRDefault="00324C0A" w:rsidP="00015644">
      <w:pPr>
        <w:pStyle w:val="Sraopastraipa"/>
        <w:spacing w:after="240" w:line="276" w:lineRule="auto"/>
        <w:ind w:left="0"/>
        <w:contextualSpacing w:val="0"/>
        <w:jc w:val="center"/>
        <w:rPr>
          <w:rFonts w:ascii="Arial" w:hAnsi="Arial" w:cs="Arial"/>
          <w:lang w:val="lt-LT"/>
        </w:rPr>
      </w:pPr>
      <w:r w:rsidRPr="005806C6">
        <w:rPr>
          <w:rFonts w:ascii="Arial" w:hAnsi="Arial" w:cs="Arial"/>
          <w:b/>
          <w:bCs/>
          <w:lang w:val="lt-LT"/>
        </w:rPr>
        <w:t>BENDROSIOS NUOSTATOS</w:t>
      </w:r>
    </w:p>
    <w:p w14:paraId="6A53E35B" w14:textId="77777777" w:rsidR="00324C0A" w:rsidRPr="005806C6" w:rsidRDefault="00324C0A"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1.</w:t>
      </w:r>
      <w:r w:rsidRPr="005806C6">
        <w:rPr>
          <w:rFonts w:ascii="Arial" w:hAnsi="Arial" w:cs="Arial"/>
          <w:color w:val="000000" w:themeColor="text1"/>
        </w:rPr>
        <w:tab/>
        <w:t xml:space="preserve">Klaipėdos rajono daugiabučių gyvenamųjų namų ir jų aplinkos atnaujinimo rėmimo programos (toliau – Programa) tvarkos aprašas (toliau – Aprašas) nustato Klaipėdos rajono savivaldybės (toliau – Savivaldybė) daugiabučių gyvenamųjų namų ir jų aplinkos atnaujinimo sąlygas ir tvarką, remiamas veiklas, prašymų teikimo bei nagrinėjimo tvarką, Programos lėšų skyrimo, naudojimo  ir apskaitos tvarką. </w:t>
      </w:r>
    </w:p>
    <w:p w14:paraId="2F460326" w14:textId="77777777" w:rsidR="00324C0A" w:rsidRPr="005806C6" w:rsidRDefault="00324C0A"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2.</w:t>
      </w:r>
      <w:r w:rsidRPr="005806C6">
        <w:rPr>
          <w:rFonts w:ascii="Arial" w:hAnsi="Arial" w:cs="Arial"/>
          <w:color w:val="000000" w:themeColor="text1"/>
        </w:rPr>
        <w:tab/>
        <w:t>Apraše vartojamos sąvokos:</w:t>
      </w:r>
    </w:p>
    <w:p w14:paraId="2BF385F3" w14:textId="77777777" w:rsidR="00324C0A" w:rsidRPr="005806C6" w:rsidRDefault="00324C0A"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2.1.</w:t>
      </w:r>
      <w:r w:rsidRPr="005806C6">
        <w:rPr>
          <w:rFonts w:ascii="Arial" w:hAnsi="Arial" w:cs="Arial"/>
          <w:color w:val="000000" w:themeColor="text1"/>
        </w:rPr>
        <w:tab/>
        <w:t xml:space="preserve"> </w:t>
      </w:r>
      <w:r w:rsidRPr="005806C6">
        <w:rPr>
          <w:rFonts w:ascii="Arial" w:hAnsi="Arial" w:cs="Arial"/>
          <w:b/>
          <w:bCs/>
          <w:color w:val="000000" w:themeColor="text1"/>
        </w:rPr>
        <w:t>Daugiabutis namas</w:t>
      </w:r>
      <w:r w:rsidRPr="005806C6">
        <w:rPr>
          <w:rFonts w:ascii="Arial" w:hAnsi="Arial" w:cs="Arial"/>
          <w:color w:val="000000" w:themeColor="text1"/>
        </w:rPr>
        <w:t xml:space="preserve"> – trijų ir daugiau butų gyvenamasis namas. Daugiabučiame name gali būti ir negyvenamųjų patalpų – prekybos, administracinių, viešojo maitinimo ir kitų.</w:t>
      </w:r>
    </w:p>
    <w:p w14:paraId="38667725" w14:textId="77777777" w:rsidR="00324C0A" w:rsidRPr="005806C6" w:rsidRDefault="00324C0A" w:rsidP="00F017FB">
      <w:pPr>
        <w:spacing w:line="276" w:lineRule="auto"/>
        <w:ind w:firstLine="720"/>
        <w:jc w:val="both"/>
        <w:rPr>
          <w:rFonts w:ascii="Arial" w:hAnsi="Arial" w:cs="Arial"/>
          <w:b/>
          <w:bCs/>
          <w:color w:val="000000" w:themeColor="text1"/>
        </w:rPr>
      </w:pPr>
      <w:r w:rsidRPr="005806C6">
        <w:rPr>
          <w:rFonts w:ascii="Arial" w:hAnsi="Arial" w:cs="Arial"/>
          <w:color w:val="000000" w:themeColor="text1"/>
        </w:rPr>
        <w:t>2.2.</w:t>
      </w:r>
      <w:r w:rsidRPr="005806C6">
        <w:rPr>
          <w:rFonts w:ascii="Arial" w:hAnsi="Arial" w:cs="Arial"/>
          <w:color w:val="000000" w:themeColor="text1"/>
        </w:rPr>
        <w:tab/>
      </w:r>
      <w:r w:rsidRPr="005806C6">
        <w:rPr>
          <w:rFonts w:ascii="Arial" w:hAnsi="Arial" w:cs="Arial"/>
          <w:b/>
          <w:bCs/>
          <w:color w:val="000000" w:themeColor="text1"/>
        </w:rPr>
        <w:t>Pastato bendrojo naudojimo objektai</w:t>
      </w:r>
      <w:r w:rsidRPr="005806C6">
        <w:rPr>
          <w:rFonts w:ascii="Arial" w:hAnsi="Arial" w:cs="Arial"/>
          <w:color w:val="000000" w:themeColor="text1"/>
        </w:rPr>
        <w:t xml:space="preserve"> – bendrosios pastato konstrukcijos – pagrindinės pastato konstrukcijos (pamatai, visos laikančiosios sienos ir kolonos, išorinės sienos ir vidinės pertvaros, atskiriančios bendrojo naudojimo patalpas nuo skirtingiems savininkams priklausančių butų ir kitų patalpų, perdangos, stogas, fasado architektūros detalės ir išorinės (fasado) konstrukcijos (balkonų, </w:t>
      </w:r>
      <w:proofErr w:type="spellStart"/>
      <w:r w:rsidRPr="005806C6">
        <w:rPr>
          <w:rFonts w:ascii="Arial" w:hAnsi="Arial" w:cs="Arial"/>
          <w:color w:val="000000" w:themeColor="text1"/>
        </w:rPr>
        <w:t>lodžijų</w:t>
      </w:r>
      <w:proofErr w:type="spellEnd"/>
      <w:r w:rsidRPr="005806C6">
        <w:rPr>
          <w:rFonts w:ascii="Arial" w:hAnsi="Arial" w:cs="Arial"/>
          <w:color w:val="000000" w:themeColor="text1"/>
        </w:rPr>
        <w:t xml:space="preserve"> ir terasų laikančiosios konstrukcijos, aptvarai, stogeliai, išorės durys, išoriniai laiptai), tarpaukštinių laiptų konstrukcijos, </w:t>
      </w:r>
      <w:proofErr w:type="spellStart"/>
      <w:r w:rsidRPr="005806C6">
        <w:rPr>
          <w:rFonts w:ascii="Arial" w:hAnsi="Arial" w:cs="Arial"/>
          <w:color w:val="000000" w:themeColor="text1"/>
        </w:rPr>
        <w:t>nuožulnos</w:t>
      </w:r>
      <w:proofErr w:type="spellEnd"/>
      <w:r w:rsidRPr="005806C6">
        <w:rPr>
          <w:rFonts w:ascii="Arial" w:hAnsi="Arial" w:cs="Arial"/>
          <w:color w:val="000000" w:themeColor="text1"/>
        </w:rPr>
        <w:t xml:space="preserve">), bendrosios pastato inžinerinės sistemos – pastato bendrojo naudojimo mechaninė, elektros, dujų, šilumos, sanitarinės technikos ir kita įranga (įskaitant pastato elektros skydinę, šilumos punktą, šildymo ir karšto vandens sistemos vamzdynus ir radiatorius, vandentiekio ir kanalizacijos vamzdynus, rankšluosčių džiovintuvus), pastato bendrojo naudojimo patalpos ir kitos pastato dalys – pastato laiptinės, holai, koridoriai, galerijos, palėpės, sandėliai, rūsiai, pusrūsiai ir kitos patalpos, bendrojo naudojimo balkonai, </w:t>
      </w:r>
      <w:proofErr w:type="spellStart"/>
      <w:r w:rsidRPr="005806C6">
        <w:rPr>
          <w:rFonts w:ascii="Arial" w:hAnsi="Arial" w:cs="Arial"/>
          <w:color w:val="000000" w:themeColor="text1"/>
        </w:rPr>
        <w:t>lodžijos</w:t>
      </w:r>
      <w:proofErr w:type="spellEnd"/>
      <w:r w:rsidRPr="005806C6">
        <w:rPr>
          <w:rFonts w:ascii="Arial" w:hAnsi="Arial" w:cs="Arial"/>
          <w:color w:val="000000" w:themeColor="text1"/>
        </w:rPr>
        <w:t>, terasos, jeigu jie nuosavybės teise nepriklauso atskiriems savininkams, vietiniai inžineriniai tinklai – kaip ši sąvoka apibrėžta Lietuvos Respublikos statybos įstatyme, bendrojo naudojimo žemės sklypas – bendrosios dalinės nuosavybės teise ar kitais įstatymų nustatytais pagrindais daugiabučių gyvenamųjų namų ar kitos paskirties pastatų savininkų naudojamas ir (ar) valdomas žemės sklypas.</w:t>
      </w:r>
    </w:p>
    <w:p w14:paraId="4DF5A54D" w14:textId="77777777" w:rsidR="00324C0A" w:rsidRPr="005806C6" w:rsidRDefault="00324C0A" w:rsidP="00F017FB">
      <w:pPr>
        <w:spacing w:line="276" w:lineRule="auto"/>
        <w:ind w:firstLine="720"/>
        <w:jc w:val="both"/>
        <w:rPr>
          <w:rFonts w:ascii="Arial" w:hAnsi="Arial" w:cs="Arial"/>
          <w:b/>
          <w:bCs/>
          <w:color w:val="000000" w:themeColor="text1"/>
        </w:rPr>
      </w:pPr>
      <w:r w:rsidRPr="005806C6">
        <w:rPr>
          <w:rFonts w:ascii="Arial" w:hAnsi="Arial" w:cs="Arial"/>
          <w:color w:val="000000" w:themeColor="text1"/>
        </w:rPr>
        <w:t>2.3.</w:t>
      </w:r>
      <w:r w:rsidRPr="005806C6">
        <w:rPr>
          <w:rFonts w:ascii="Arial" w:hAnsi="Arial" w:cs="Arial"/>
          <w:color w:val="000000" w:themeColor="text1"/>
        </w:rPr>
        <w:tab/>
      </w:r>
      <w:r w:rsidRPr="005806C6">
        <w:rPr>
          <w:rFonts w:ascii="Arial" w:hAnsi="Arial" w:cs="Arial"/>
          <w:b/>
          <w:color w:val="000000" w:themeColor="text1"/>
        </w:rPr>
        <w:t xml:space="preserve">Bendrojo naudojimo objektų valdytojas (toliau – Valdytojas) </w:t>
      </w:r>
      <w:r w:rsidRPr="005806C6">
        <w:rPr>
          <w:rFonts w:ascii="Arial" w:hAnsi="Arial" w:cs="Arial"/>
          <w:color w:val="000000" w:themeColor="text1"/>
        </w:rPr>
        <w:t>– daugiabučio gyvenamojo namo butų ir kitų patalpų savininkų bendrija, jungtinės veiklos sutartimi įgaliotas asmuo arba kitas daugiabučio gyvenamojo namo butų ir kitų patalpų savininkų sprendimu ir sutartimi įgaliotas asmuo, kuriam teisės aktai leidžia teikti turto administravimo paslaugas, arba pagal Lietuvos Respublikos civilinio kodekso 4.84 straipsnį paskirtas bendrojo naudojimo objektų administratorius.</w:t>
      </w:r>
    </w:p>
    <w:p w14:paraId="63D35329" w14:textId="5C4B75C7" w:rsidR="00324C0A" w:rsidRPr="005806C6" w:rsidRDefault="00324C0A" w:rsidP="00F017FB">
      <w:pPr>
        <w:spacing w:line="276" w:lineRule="auto"/>
        <w:ind w:firstLine="720"/>
        <w:jc w:val="both"/>
        <w:rPr>
          <w:rFonts w:ascii="Arial" w:hAnsi="Arial" w:cs="Arial"/>
          <w:b/>
          <w:bCs/>
          <w:color w:val="000000" w:themeColor="text1"/>
        </w:rPr>
      </w:pPr>
      <w:r w:rsidRPr="005806C6">
        <w:rPr>
          <w:rFonts w:ascii="Arial" w:hAnsi="Arial" w:cs="Arial"/>
          <w:color w:val="000000" w:themeColor="text1"/>
        </w:rPr>
        <w:t>2.4.</w:t>
      </w:r>
      <w:r w:rsidRPr="005806C6">
        <w:rPr>
          <w:rFonts w:ascii="Arial" w:hAnsi="Arial" w:cs="Arial"/>
          <w:color w:val="000000" w:themeColor="text1"/>
        </w:rPr>
        <w:tab/>
      </w:r>
      <w:r w:rsidRPr="005806C6">
        <w:rPr>
          <w:rFonts w:ascii="Arial" w:hAnsi="Arial" w:cs="Arial"/>
          <w:b/>
          <w:color w:val="000000" w:themeColor="text1"/>
        </w:rPr>
        <w:t>Komisija</w:t>
      </w:r>
      <w:r w:rsidRPr="005806C6">
        <w:rPr>
          <w:rFonts w:ascii="Arial" w:hAnsi="Arial" w:cs="Arial"/>
          <w:bCs/>
          <w:color w:val="000000" w:themeColor="text1"/>
        </w:rPr>
        <w:t xml:space="preserve"> – Programos lėšų skyrimui Klaipėdos rajono savivaldybės tarybos sprendimu </w:t>
      </w:r>
      <w:r w:rsidR="00B67CB5" w:rsidRPr="005806C6">
        <w:rPr>
          <w:rFonts w:ascii="Arial" w:hAnsi="Arial" w:cs="Arial"/>
          <w:bCs/>
          <w:color w:val="000000" w:themeColor="text1"/>
        </w:rPr>
        <w:t xml:space="preserve">sudaryta </w:t>
      </w:r>
      <w:r w:rsidRPr="005806C6">
        <w:rPr>
          <w:rFonts w:ascii="Arial" w:hAnsi="Arial" w:cs="Arial"/>
          <w:bCs/>
          <w:color w:val="000000" w:themeColor="text1"/>
        </w:rPr>
        <w:t>komisija.</w:t>
      </w:r>
    </w:p>
    <w:p w14:paraId="3D2A4414" w14:textId="77777777" w:rsidR="00324C0A" w:rsidRPr="005806C6" w:rsidRDefault="00324C0A" w:rsidP="00F017FB">
      <w:pPr>
        <w:spacing w:line="276" w:lineRule="auto"/>
        <w:ind w:firstLine="720"/>
        <w:jc w:val="both"/>
        <w:rPr>
          <w:rFonts w:ascii="Arial" w:hAnsi="Arial" w:cs="Arial"/>
        </w:rPr>
      </w:pPr>
      <w:r w:rsidRPr="005806C6">
        <w:rPr>
          <w:rFonts w:ascii="Arial" w:hAnsi="Arial" w:cs="Arial"/>
          <w:color w:val="000000" w:themeColor="text1"/>
        </w:rPr>
        <w:t>3. Programos lėšos – Savivaldybės biudžeto lėšos.</w:t>
      </w:r>
    </w:p>
    <w:p w14:paraId="19829A98" w14:textId="77777777" w:rsidR="00324C0A" w:rsidRPr="005806C6" w:rsidRDefault="00324C0A" w:rsidP="00015644">
      <w:pPr>
        <w:spacing w:after="240" w:line="276" w:lineRule="auto"/>
        <w:ind w:firstLine="720"/>
        <w:jc w:val="both"/>
        <w:rPr>
          <w:rFonts w:ascii="Arial" w:hAnsi="Arial" w:cs="Arial"/>
          <w:color w:val="000000" w:themeColor="text1"/>
        </w:rPr>
      </w:pPr>
      <w:r w:rsidRPr="005806C6">
        <w:rPr>
          <w:rFonts w:ascii="Arial" w:hAnsi="Arial" w:cs="Arial"/>
          <w:color w:val="000000" w:themeColor="text1"/>
        </w:rPr>
        <w:lastRenderedPageBreak/>
        <w:t>4.</w:t>
      </w:r>
      <w:r w:rsidRPr="005806C6">
        <w:rPr>
          <w:rFonts w:ascii="Arial" w:hAnsi="Arial" w:cs="Arial"/>
          <w:color w:val="000000" w:themeColor="text1"/>
        </w:rPr>
        <w:tab/>
        <w:t>Kitos Apraše vartojamos sąvokos suprantamos taip, kaip jos apibrėžtos Lietuvos Respublikos teisės aktuose, reglamentuojančiuose statinių techninės ir naudojimo priežiūros tvarką.</w:t>
      </w:r>
    </w:p>
    <w:p w14:paraId="42717F34" w14:textId="77777777" w:rsidR="00324C0A" w:rsidRPr="005806C6" w:rsidRDefault="00324C0A" w:rsidP="00015644">
      <w:pPr>
        <w:pStyle w:val="Antrat1"/>
        <w:jc w:val="center"/>
        <w:rPr>
          <w:rFonts w:ascii="Arial" w:eastAsiaTheme="minorHAnsi" w:hAnsi="Arial" w:cs="Arial"/>
          <w:b/>
          <w:bCs/>
        </w:rPr>
      </w:pPr>
      <w:r w:rsidRPr="005806C6">
        <w:rPr>
          <w:rFonts w:ascii="Arial" w:hAnsi="Arial" w:cs="Arial"/>
          <w:b/>
          <w:bCs/>
          <w:color w:val="auto"/>
          <w:sz w:val="24"/>
          <w:szCs w:val="24"/>
        </w:rPr>
        <w:t>II SKYRIUS</w:t>
      </w:r>
    </w:p>
    <w:p w14:paraId="36E079A0" w14:textId="08E0B3A9" w:rsidR="00324C0A" w:rsidRPr="005806C6" w:rsidRDefault="00324C0A" w:rsidP="00015644">
      <w:pPr>
        <w:spacing w:after="240" w:line="276" w:lineRule="auto"/>
        <w:ind w:firstLine="720"/>
        <w:jc w:val="center"/>
        <w:rPr>
          <w:rFonts w:ascii="Arial" w:hAnsi="Arial" w:cs="Arial"/>
          <w:color w:val="000000" w:themeColor="text1"/>
        </w:rPr>
      </w:pPr>
      <w:r w:rsidRPr="005806C6">
        <w:rPr>
          <w:rFonts w:ascii="Arial" w:hAnsi="Arial" w:cs="Arial"/>
          <w:b/>
          <w:bCs/>
        </w:rPr>
        <w:t>PROGRAMOS LĖŠOMIS REMIAMOS VEIKLOS</w:t>
      </w:r>
    </w:p>
    <w:p w14:paraId="5CA6CD29" w14:textId="7470A8F2"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w:t>
      </w:r>
      <w:r w:rsidR="00324C0A" w:rsidRPr="005806C6">
        <w:rPr>
          <w:rFonts w:ascii="Arial" w:hAnsi="Arial" w:cs="Arial"/>
          <w:color w:val="000000" w:themeColor="text1"/>
        </w:rPr>
        <w:tab/>
        <w:t xml:space="preserve">Programos lėšos naudojamos ir skiriamos: </w:t>
      </w:r>
    </w:p>
    <w:p w14:paraId="0619762A" w14:textId="5D5A31BC"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.1.</w:t>
      </w:r>
      <w:r w:rsidR="00324C0A" w:rsidRPr="005806C6">
        <w:rPr>
          <w:rFonts w:ascii="Arial" w:hAnsi="Arial" w:cs="Arial"/>
          <w:color w:val="000000" w:themeColor="text1"/>
        </w:rPr>
        <w:tab/>
        <w:t xml:space="preserve">daugiabučio namo techniniams defektams, kurie kelia grėsmę namo ar jo konstrukcijų stabilumui ir (ar) žmonių saugumui, pašalinti – skiriama </w:t>
      </w:r>
      <w:r w:rsidR="001C0E85" w:rsidRPr="005806C6">
        <w:rPr>
          <w:rFonts w:ascii="Arial" w:hAnsi="Arial" w:cs="Arial"/>
          <w:color w:val="000000" w:themeColor="text1"/>
        </w:rPr>
        <w:t xml:space="preserve">ne daugiau kaip </w:t>
      </w:r>
      <w:r w:rsidR="00324C0A" w:rsidRPr="005806C6">
        <w:rPr>
          <w:rFonts w:ascii="Arial" w:hAnsi="Arial" w:cs="Arial"/>
          <w:color w:val="000000" w:themeColor="text1"/>
        </w:rPr>
        <w:t>50 proc. reikalingos sumos</w:t>
      </w:r>
      <w:r w:rsidR="00E718A7" w:rsidRPr="005806C6">
        <w:rPr>
          <w:rFonts w:ascii="Arial" w:hAnsi="Arial" w:cs="Arial"/>
          <w:color w:val="000000" w:themeColor="text1"/>
        </w:rPr>
        <w:t>;</w:t>
      </w:r>
    </w:p>
    <w:p w14:paraId="19D6DBB0" w14:textId="2E6510F1"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.2. daugiabučio namo bendrojo naudojimo objektams atnaujinti ir energijos naudojimo name efektyvumui didinti, namo šildymo sistemai keisti – skiriama ne daugiau kaip 30 proc. reikalingos sumos;</w:t>
      </w:r>
    </w:p>
    <w:p w14:paraId="62B6ABC7" w14:textId="36F90432"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 xml:space="preserve">.3. daugiabučio namo bendrojo naudojimo objektų atnaujinimo ar modernizavimo projektų </w:t>
      </w:r>
      <w:r w:rsidR="008E1186" w:rsidRPr="005806C6">
        <w:rPr>
          <w:rFonts w:ascii="Arial" w:hAnsi="Arial" w:cs="Arial"/>
          <w:color w:val="000000" w:themeColor="text1"/>
        </w:rPr>
        <w:t xml:space="preserve">ar </w:t>
      </w:r>
      <w:r w:rsidR="00324C0A" w:rsidRPr="005806C6">
        <w:rPr>
          <w:rFonts w:ascii="Arial" w:hAnsi="Arial" w:cs="Arial"/>
          <w:color w:val="000000" w:themeColor="text1"/>
        </w:rPr>
        <w:t xml:space="preserve">investicinių planų </w:t>
      </w:r>
      <w:r w:rsidR="008E1186" w:rsidRPr="005806C6">
        <w:rPr>
          <w:rFonts w:ascii="Arial" w:hAnsi="Arial" w:cs="Arial"/>
          <w:color w:val="000000" w:themeColor="text1"/>
        </w:rPr>
        <w:t>a</w:t>
      </w:r>
      <w:r w:rsidR="00324C0A" w:rsidRPr="005806C6">
        <w:rPr>
          <w:rFonts w:ascii="Arial" w:hAnsi="Arial" w:cs="Arial"/>
          <w:color w:val="000000" w:themeColor="text1"/>
        </w:rPr>
        <w:t>r energetinio naudingumo sertifikatų parengimo, daugiabučio namo techninei ekspertizei atlikti – skiriama</w:t>
      </w:r>
      <w:r w:rsidR="001C0E85" w:rsidRPr="005806C6">
        <w:rPr>
          <w:rFonts w:ascii="Arial" w:hAnsi="Arial" w:cs="Arial"/>
          <w:color w:val="000000" w:themeColor="text1"/>
        </w:rPr>
        <w:t xml:space="preserve"> ne daugiau kaip</w:t>
      </w:r>
      <w:r w:rsidR="00324C0A" w:rsidRPr="005806C6">
        <w:rPr>
          <w:rFonts w:ascii="Arial" w:hAnsi="Arial" w:cs="Arial"/>
          <w:color w:val="000000" w:themeColor="text1"/>
        </w:rPr>
        <w:t xml:space="preserve"> 100 proc. reikalingos sumos;</w:t>
      </w:r>
    </w:p>
    <w:p w14:paraId="14E8DE04" w14:textId="6832D96E"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.4.</w:t>
      </w:r>
      <w:r w:rsidR="00324C0A" w:rsidRPr="005806C6">
        <w:rPr>
          <w:rFonts w:ascii="Arial" w:hAnsi="Arial" w:cs="Arial"/>
          <w:color w:val="000000" w:themeColor="text1"/>
        </w:rPr>
        <w:tab/>
        <w:t xml:space="preserve">daugiabučio namo nekilnojamo turto registro centrinio duomenų banko butų (patalpų) sąrašų ir kitų daugiabučio namo kadastro duomenų tikslinimo, atnaujinimo bei  statinio kadastro duomenų pakitimų po statinio rekonstravimo/ remonto  registracijos Nekilnojamojo turto registre išlaidoms kompensuoti – skiriama </w:t>
      </w:r>
      <w:r w:rsidR="001C0E85" w:rsidRPr="005806C6">
        <w:rPr>
          <w:rFonts w:ascii="Arial" w:hAnsi="Arial" w:cs="Arial"/>
          <w:color w:val="000000" w:themeColor="text1"/>
        </w:rPr>
        <w:t xml:space="preserve">ne daugiau kaip </w:t>
      </w:r>
      <w:r w:rsidR="00324C0A" w:rsidRPr="005806C6">
        <w:rPr>
          <w:rFonts w:ascii="Arial" w:hAnsi="Arial" w:cs="Arial"/>
          <w:color w:val="000000" w:themeColor="text1"/>
        </w:rPr>
        <w:t>50 proc. reikalingos sumos;</w:t>
      </w:r>
    </w:p>
    <w:p w14:paraId="449A086F" w14:textId="08C9B1E9"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 xml:space="preserve">.5. daugiabučių namų savininkų bendrijų steigimosi ir jungtinės veiklos sutarties sudarymo išlaidoms kompensuoti – skiriama </w:t>
      </w:r>
      <w:r w:rsidR="001C0E85" w:rsidRPr="005806C6">
        <w:rPr>
          <w:rFonts w:ascii="Arial" w:hAnsi="Arial" w:cs="Arial"/>
          <w:color w:val="000000" w:themeColor="text1"/>
        </w:rPr>
        <w:t xml:space="preserve">ne daugiau kaip </w:t>
      </w:r>
      <w:r w:rsidR="00324C0A" w:rsidRPr="005806C6">
        <w:rPr>
          <w:rFonts w:ascii="Arial" w:hAnsi="Arial" w:cs="Arial"/>
          <w:color w:val="000000" w:themeColor="text1"/>
        </w:rPr>
        <w:t>100 proc. reikalingos sumos;</w:t>
      </w:r>
    </w:p>
    <w:p w14:paraId="64426104" w14:textId="10D4E92C"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.6.</w:t>
      </w:r>
      <w:r w:rsidR="00324C0A" w:rsidRPr="005806C6">
        <w:rPr>
          <w:rFonts w:ascii="Arial" w:hAnsi="Arial" w:cs="Arial"/>
          <w:color w:val="000000" w:themeColor="text1"/>
        </w:rPr>
        <w:tab/>
        <w:t xml:space="preserve">žemės sklypų prie daugiabučių gyvenamųjų namų formavimo dokumentams parengti ir įteisinti – skiriama </w:t>
      </w:r>
      <w:r w:rsidR="001C0E85" w:rsidRPr="005806C6">
        <w:rPr>
          <w:rFonts w:ascii="Arial" w:hAnsi="Arial" w:cs="Arial"/>
          <w:color w:val="000000" w:themeColor="text1"/>
        </w:rPr>
        <w:t xml:space="preserve">ne daugiau kaip </w:t>
      </w:r>
      <w:r w:rsidR="00324C0A" w:rsidRPr="005806C6">
        <w:rPr>
          <w:rFonts w:ascii="Arial" w:hAnsi="Arial" w:cs="Arial"/>
          <w:color w:val="000000" w:themeColor="text1"/>
        </w:rPr>
        <w:t>100 proc. reikalingos sumos</w:t>
      </w:r>
      <w:r w:rsidR="00E718A7" w:rsidRPr="005806C6">
        <w:rPr>
          <w:rFonts w:ascii="Arial" w:hAnsi="Arial" w:cs="Arial"/>
          <w:color w:val="000000" w:themeColor="text1"/>
        </w:rPr>
        <w:t>;</w:t>
      </w:r>
    </w:p>
    <w:p w14:paraId="6190B65C" w14:textId="2F02714A"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5</w:t>
      </w:r>
      <w:r w:rsidR="00324C0A" w:rsidRPr="005806C6">
        <w:rPr>
          <w:rFonts w:ascii="Arial" w:hAnsi="Arial" w:cs="Arial"/>
          <w:color w:val="000000" w:themeColor="text1"/>
        </w:rPr>
        <w:t>.7.</w:t>
      </w:r>
      <w:r w:rsidR="00324C0A" w:rsidRPr="005806C6">
        <w:rPr>
          <w:rFonts w:ascii="Arial" w:hAnsi="Arial" w:cs="Arial"/>
          <w:color w:val="000000" w:themeColor="text1"/>
        </w:rPr>
        <w:tab/>
        <w:t xml:space="preserve">daugiabučio namo aplinkai gerinti (įvažoms, vaikų žaidimo, automobilių stovėjimo aikštelėms, apsaugos įrangai, apšvietimui, komunalinių atliekų konteinerių vietoms įrengti ir kt.), įsiteisinus žemės sklypą prie daugiabučio gyvenamojo namo – skiriama </w:t>
      </w:r>
      <w:r w:rsidR="001C0E85" w:rsidRPr="005806C6">
        <w:rPr>
          <w:rFonts w:ascii="Arial" w:hAnsi="Arial" w:cs="Arial"/>
          <w:color w:val="000000" w:themeColor="text1"/>
        </w:rPr>
        <w:t xml:space="preserve">ne daugiau kaip </w:t>
      </w:r>
      <w:r w:rsidR="00324C0A" w:rsidRPr="005806C6">
        <w:rPr>
          <w:rFonts w:ascii="Arial" w:hAnsi="Arial" w:cs="Arial"/>
          <w:color w:val="000000" w:themeColor="text1"/>
        </w:rPr>
        <w:t>50 proc. reikalingos sumos.</w:t>
      </w:r>
    </w:p>
    <w:p w14:paraId="07B0D472" w14:textId="2EDBB76B"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6</w:t>
      </w:r>
      <w:r w:rsidR="00324C0A" w:rsidRPr="005806C6">
        <w:rPr>
          <w:rFonts w:ascii="Arial" w:hAnsi="Arial" w:cs="Arial"/>
          <w:color w:val="000000" w:themeColor="text1"/>
        </w:rPr>
        <w:t>. Vienam daugiabučiam namui</w:t>
      </w:r>
      <w:r w:rsidR="00A61BAA" w:rsidRPr="005806C6">
        <w:rPr>
          <w:rFonts w:ascii="Arial" w:hAnsi="Arial" w:cs="Arial"/>
          <w:color w:val="000000" w:themeColor="text1"/>
        </w:rPr>
        <w:t>:</w:t>
      </w:r>
    </w:p>
    <w:p w14:paraId="25D2D7E8" w14:textId="3CC33471"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6</w:t>
      </w:r>
      <w:r w:rsidR="00324C0A" w:rsidRPr="005806C6">
        <w:rPr>
          <w:rFonts w:ascii="Arial" w:hAnsi="Arial" w:cs="Arial"/>
          <w:color w:val="000000" w:themeColor="text1"/>
        </w:rPr>
        <w:t>.1</w:t>
      </w:r>
      <w:r w:rsidR="00D2365D" w:rsidRPr="005806C6">
        <w:rPr>
          <w:rFonts w:ascii="Arial" w:hAnsi="Arial" w:cs="Arial"/>
          <w:color w:val="000000" w:themeColor="text1"/>
        </w:rPr>
        <w:t>.</w:t>
      </w:r>
      <w:r w:rsidR="00324C0A" w:rsidRPr="005806C6">
        <w:rPr>
          <w:rFonts w:ascii="Arial" w:hAnsi="Arial" w:cs="Arial"/>
          <w:color w:val="000000" w:themeColor="text1"/>
        </w:rPr>
        <w:t xml:space="preserve"> per </w:t>
      </w:r>
      <w:r w:rsidR="00BE6594" w:rsidRPr="005806C6">
        <w:rPr>
          <w:rFonts w:ascii="Arial" w:hAnsi="Arial" w:cs="Arial"/>
          <w:color w:val="000000" w:themeColor="text1"/>
        </w:rPr>
        <w:t>kalendorinius</w:t>
      </w:r>
      <w:r w:rsidR="00324C0A" w:rsidRPr="005806C6">
        <w:rPr>
          <w:rFonts w:ascii="Arial" w:hAnsi="Arial" w:cs="Arial"/>
          <w:color w:val="000000" w:themeColor="text1"/>
        </w:rPr>
        <w:t xml:space="preserve"> metus skirta Programos lėšų suma negali viršyti 10 000 Eur. Kompensuojamos tik einamaisiais metais patirtos išlaidos;</w:t>
      </w:r>
    </w:p>
    <w:p w14:paraId="24B1A57E" w14:textId="2679E0C8" w:rsidR="00324C0A" w:rsidRPr="005806C6" w:rsidRDefault="008512CE" w:rsidP="00F017FB">
      <w:pPr>
        <w:spacing w:line="276" w:lineRule="auto"/>
        <w:ind w:firstLine="720"/>
        <w:jc w:val="both"/>
        <w:rPr>
          <w:rFonts w:ascii="Arial" w:hAnsi="Arial" w:cs="Arial"/>
          <w:color w:val="000000" w:themeColor="text1"/>
        </w:rPr>
      </w:pPr>
      <w:r w:rsidRPr="005806C6">
        <w:rPr>
          <w:rFonts w:ascii="Arial" w:hAnsi="Arial" w:cs="Arial"/>
          <w:color w:val="000000" w:themeColor="text1"/>
        </w:rPr>
        <w:t>6</w:t>
      </w:r>
      <w:r w:rsidR="00324C0A" w:rsidRPr="005806C6">
        <w:rPr>
          <w:rFonts w:ascii="Arial" w:hAnsi="Arial" w:cs="Arial"/>
          <w:color w:val="000000" w:themeColor="text1"/>
        </w:rPr>
        <w:t xml:space="preserve">.2. veikloms, nurodytoms Aprašo </w:t>
      </w:r>
      <w:r w:rsidR="00541047" w:rsidRPr="005806C6">
        <w:rPr>
          <w:rFonts w:ascii="Arial" w:hAnsi="Arial" w:cs="Arial"/>
          <w:color w:val="000000" w:themeColor="text1"/>
        </w:rPr>
        <w:t>5</w:t>
      </w:r>
      <w:r w:rsidR="00324C0A" w:rsidRPr="005806C6">
        <w:rPr>
          <w:rFonts w:ascii="Arial" w:hAnsi="Arial" w:cs="Arial"/>
          <w:color w:val="000000" w:themeColor="text1"/>
        </w:rPr>
        <w:t>.7 papunktyje, finansavimas skiriamas ne dažniau kaip vieną kartą per trejus metus.</w:t>
      </w:r>
    </w:p>
    <w:p w14:paraId="381B69DC" w14:textId="2F58FD16" w:rsidR="00324C0A" w:rsidRPr="005806C6" w:rsidRDefault="008512CE" w:rsidP="00015644">
      <w:pPr>
        <w:spacing w:after="240" w:line="276" w:lineRule="auto"/>
        <w:ind w:firstLine="720"/>
        <w:jc w:val="both"/>
        <w:rPr>
          <w:rFonts w:ascii="Arial" w:hAnsi="Arial" w:cs="Arial"/>
          <w:color w:val="000000" w:themeColor="text1"/>
        </w:rPr>
      </w:pPr>
      <w:r w:rsidRPr="005806C6">
        <w:rPr>
          <w:rFonts w:ascii="Arial" w:hAnsi="Arial" w:cs="Arial"/>
          <w:color w:val="000000" w:themeColor="text1"/>
        </w:rPr>
        <w:t>7</w:t>
      </w:r>
      <w:r w:rsidR="00324C0A" w:rsidRPr="005806C6">
        <w:rPr>
          <w:rFonts w:ascii="Arial" w:hAnsi="Arial" w:cs="Arial"/>
          <w:color w:val="000000" w:themeColor="text1"/>
        </w:rPr>
        <w:t>.  Stokojant lėšų, pirmenybė teikiama tiems, kurie anksčiau pateikė Savivaldybei prašymus. Nepanaudotos kalendoriniais metais Programos lėšos grąžinamos į Savivaldybės biudžetą.</w:t>
      </w:r>
    </w:p>
    <w:p w14:paraId="0EB8FC16" w14:textId="77777777" w:rsidR="00324C0A" w:rsidRPr="005806C6" w:rsidRDefault="00324C0A" w:rsidP="00015644">
      <w:pPr>
        <w:pStyle w:val="Antrat1"/>
        <w:jc w:val="center"/>
        <w:rPr>
          <w:rFonts w:ascii="Arial" w:hAnsi="Arial" w:cs="Arial"/>
          <w:b/>
          <w:bCs/>
        </w:rPr>
      </w:pPr>
      <w:r w:rsidRPr="005806C6">
        <w:rPr>
          <w:rFonts w:ascii="Arial" w:hAnsi="Arial" w:cs="Arial"/>
          <w:b/>
          <w:bCs/>
          <w:color w:val="auto"/>
          <w:sz w:val="24"/>
          <w:szCs w:val="24"/>
        </w:rPr>
        <w:t>III SKYRIUS</w:t>
      </w:r>
    </w:p>
    <w:p w14:paraId="7340A137" w14:textId="03F212A8" w:rsidR="00324C0A" w:rsidRPr="005806C6" w:rsidRDefault="00324C0A" w:rsidP="00015644">
      <w:pPr>
        <w:spacing w:after="240" w:line="276" w:lineRule="auto"/>
        <w:jc w:val="center"/>
        <w:rPr>
          <w:rFonts w:ascii="Arial" w:hAnsi="Arial" w:cs="Arial"/>
          <w:color w:val="000000" w:themeColor="text1"/>
        </w:rPr>
      </w:pPr>
      <w:r w:rsidRPr="005806C6">
        <w:rPr>
          <w:rFonts w:ascii="Arial" w:hAnsi="Arial" w:cs="Arial"/>
          <w:b/>
          <w:bCs/>
          <w:color w:val="000000" w:themeColor="text1"/>
        </w:rPr>
        <w:t>PRAŠYMŲ TEIKIMO TVARKA</w:t>
      </w:r>
    </w:p>
    <w:p w14:paraId="1175A3CF" w14:textId="69331557" w:rsidR="00324C0A" w:rsidRPr="005806C6" w:rsidRDefault="008512CE"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8</w:t>
      </w:r>
      <w:r w:rsidR="00324C0A" w:rsidRPr="005806C6">
        <w:rPr>
          <w:rFonts w:ascii="Arial" w:hAnsi="Arial" w:cs="Arial"/>
          <w:color w:val="000000" w:themeColor="text1"/>
        </w:rPr>
        <w:t>.</w:t>
      </w:r>
      <w:r w:rsidR="00324C0A" w:rsidRPr="005806C6">
        <w:rPr>
          <w:rFonts w:ascii="Arial" w:hAnsi="Arial" w:cs="Arial"/>
          <w:color w:val="000000" w:themeColor="text1"/>
        </w:rPr>
        <w:tab/>
        <w:t xml:space="preserve">Valdytojas Savivaldybės administracijai pateikia užpildytą </w:t>
      </w:r>
      <w:r w:rsidR="00D97EA0" w:rsidRPr="005806C6">
        <w:rPr>
          <w:rFonts w:ascii="Arial" w:hAnsi="Arial" w:cs="Arial"/>
          <w:color w:val="000000" w:themeColor="text1"/>
        </w:rPr>
        <w:t>nustatyt</w:t>
      </w:r>
      <w:r w:rsidR="001B520C" w:rsidRPr="005806C6">
        <w:rPr>
          <w:rFonts w:ascii="Arial" w:hAnsi="Arial" w:cs="Arial"/>
          <w:color w:val="000000" w:themeColor="text1"/>
        </w:rPr>
        <w:t xml:space="preserve">os formos </w:t>
      </w:r>
      <w:r w:rsidR="003C6DC0" w:rsidRPr="005806C6">
        <w:rPr>
          <w:rFonts w:ascii="Arial" w:hAnsi="Arial" w:cs="Arial"/>
          <w:color w:val="000000" w:themeColor="text1"/>
        </w:rPr>
        <w:t>p</w:t>
      </w:r>
      <w:r w:rsidR="00324C0A" w:rsidRPr="005806C6">
        <w:rPr>
          <w:rFonts w:ascii="Arial" w:hAnsi="Arial" w:cs="Arial"/>
          <w:color w:val="000000" w:themeColor="text1"/>
        </w:rPr>
        <w:t xml:space="preserve">rašymą </w:t>
      </w:r>
      <w:r w:rsidR="009F72C1" w:rsidRPr="005806C6">
        <w:rPr>
          <w:rFonts w:ascii="Arial" w:hAnsi="Arial" w:cs="Arial"/>
          <w:color w:val="000000" w:themeColor="text1"/>
        </w:rPr>
        <w:t xml:space="preserve">(Aprašo priedas) </w:t>
      </w:r>
      <w:r w:rsidR="00324C0A" w:rsidRPr="005806C6">
        <w:rPr>
          <w:rFonts w:ascii="Arial" w:hAnsi="Arial" w:cs="Arial"/>
          <w:color w:val="000000" w:themeColor="text1"/>
        </w:rPr>
        <w:t xml:space="preserve">dėl patirtų išlaidų kompensavimo (toliau – Prašymas) ir Aprašo </w:t>
      </w:r>
      <w:r w:rsidR="00680FFF" w:rsidRPr="005806C6">
        <w:rPr>
          <w:rFonts w:ascii="Arial" w:hAnsi="Arial" w:cs="Arial"/>
          <w:color w:val="000000" w:themeColor="text1"/>
        </w:rPr>
        <w:t>9</w:t>
      </w:r>
      <w:r w:rsidR="00324C0A" w:rsidRPr="005806C6">
        <w:rPr>
          <w:rFonts w:ascii="Arial" w:hAnsi="Arial" w:cs="Arial"/>
          <w:color w:val="000000" w:themeColor="text1"/>
        </w:rPr>
        <w:t xml:space="preserve"> punkte detalizuotus dokumentus.</w:t>
      </w:r>
    </w:p>
    <w:p w14:paraId="6919F42B" w14:textId="5BCEA5BE" w:rsidR="00324C0A" w:rsidRPr="005806C6" w:rsidRDefault="008512CE"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9</w:t>
      </w:r>
      <w:r w:rsidR="00324C0A" w:rsidRPr="005806C6">
        <w:rPr>
          <w:rFonts w:ascii="Arial" w:hAnsi="Arial" w:cs="Arial"/>
          <w:color w:val="000000" w:themeColor="text1"/>
        </w:rPr>
        <w:t>.</w:t>
      </w:r>
      <w:r w:rsidR="00324C0A" w:rsidRPr="005806C6">
        <w:rPr>
          <w:rFonts w:ascii="Arial" w:hAnsi="Arial" w:cs="Arial"/>
          <w:color w:val="000000" w:themeColor="text1"/>
        </w:rPr>
        <w:tab/>
        <w:t>Kartu su Prašymu privalo būti pateikti šie dokumentai (patvirtintos jų kopijos):</w:t>
      </w:r>
    </w:p>
    <w:p w14:paraId="23B909C3" w14:textId="10FECC29" w:rsidR="00324C0A" w:rsidRPr="005806C6" w:rsidRDefault="008512CE"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lastRenderedPageBreak/>
        <w:t>9</w:t>
      </w:r>
      <w:r w:rsidR="00324C0A" w:rsidRPr="005806C6">
        <w:rPr>
          <w:rFonts w:ascii="Arial" w:hAnsi="Arial" w:cs="Arial"/>
          <w:color w:val="000000" w:themeColor="text1"/>
        </w:rPr>
        <w:t>.1.</w:t>
      </w:r>
      <w:r w:rsidR="00324C0A" w:rsidRPr="005806C6">
        <w:rPr>
          <w:rFonts w:ascii="Arial" w:hAnsi="Arial" w:cs="Arial"/>
          <w:color w:val="000000" w:themeColor="text1"/>
        </w:rPr>
        <w:tab/>
        <w:t xml:space="preserve">visais Aprašo </w:t>
      </w:r>
      <w:r w:rsidR="00680FFF" w:rsidRPr="005806C6">
        <w:rPr>
          <w:rFonts w:ascii="Arial" w:hAnsi="Arial" w:cs="Arial"/>
          <w:color w:val="000000" w:themeColor="text1"/>
        </w:rPr>
        <w:t>5</w:t>
      </w:r>
      <w:r w:rsidR="00324C0A" w:rsidRPr="005806C6">
        <w:rPr>
          <w:rFonts w:ascii="Arial" w:hAnsi="Arial" w:cs="Arial"/>
          <w:color w:val="000000" w:themeColor="text1"/>
        </w:rPr>
        <w:t xml:space="preserve"> punkte nurodytais atvejais, daugiabučio namo butų ar kitų patalpų savininkų pritarimas </w:t>
      </w:r>
      <w:r w:rsidR="00695D0E" w:rsidRPr="005806C6">
        <w:rPr>
          <w:rFonts w:ascii="Arial" w:hAnsi="Arial" w:cs="Arial"/>
          <w:color w:val="000000" w:themeColor="text1"/>
        </w:rPr>
        <w:t xml:space="preserve">(ne mažiau kaip 51 proc.) </w:t>
      </w:r>
      <w:r w:rsidR="00324C0A" w:rsidRPr="005806C6">
        <w:rPr>
          <w:rFonts w:ascii="Arial" w:hAnsi="Arial" w:cs="Arial"/>
          <w:color w:val="000000" w:themeColor="text1"/>
        </w:rPr>
        <w:t>dėl Valdytojo kreipimosi finansavimui iš Programos gauti Apraše nustatyta tvarka;</w:t>
      </w:r>
    </w:p>
    <w:p w14:paraId="0CB84626" w14:textId="6D8462A7" w:rsidR="00324C0A" w:rsidRPr="005806C6" w:rsidRDefault="008512CE"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9</w:t>
      </w:r>
      <w:r w:rsidR="00324C0A" w:rsidRPr="005806C6">
        <w:rPr>
          <w:rFonts w:ascii="Arial" w:hAnsi="Arial" w:cs="Arial"/>
          <w:color w:val="000000" w:themeColor="text1"/>
        </w:rPr>
        <w:t>.2.</w:t>
      </w:r>
      <w:r w:rsidR="00324C0A" w:rsidRPr="005806C6">
        <w:rPr>
          <w:rFonts w:ascii="Arial" w:hAnsi="Arial" w:cs="Arial"/>
          <w:color w:val="000000" w:themeColor="text1"/>
        </w:rPr>
        <w:tab/>
        <w:t xml:space="preserve">daugiabučio namo techninę būklę patvirtinantis dokumentas (defektinis aktas, ekspertizės aktas ar kt.), teikiant Prašymą pagal Aprašo </w:t>
      </w:r>
      <w:r w:rsidR="00680FFF" w:rsidRPr="005806C6">
        <w:rPr>
          <w:rFonts w:ascii="Arial" w:hAnsi="Arial" w:cs="Arial"/>
          <w:color w:val="000000" w:themeColor="text1"/>
        </w:rPr>
        <w:t>5</w:t>
      </w:r>
      <w:r w:rsidR="00324C0A" w:rsidRPr="005806C6">
        <w:rPr>
          <w:rFonts w:ascii="Arial" w:hAnsi="Arial" w:cs="Arial"/>
          <w:color w:val="000000" w:themeColor="text1"/>
        </w:rPr>
        <w:t>.1 papunktį;</w:t>
      </w:r>
    </w:p>
    <w:p w14:paraId="1467DE26" w14:textId="55EEDC5F" w:rsidR="00324C0A" w:rsidRPr="005806C6" w:rsidRDefault="008512CE"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9</w:t>
      </w:r>
      <w:r w:rsidR="00324C0A" w:rsidRPr="005806C6">
        <w:rPr>
          <w:rFonts w:ascii="Arial" w:hAnsi="Arial" w:cs="Arial"/>
          <w:color w:val="000000" w:themeColor="text1"/>
        </w:rPr>
        <w:t xml:space="preserve">.3. daugiabučio namo patirtas išlaidas patvirtinančių dokumentų (PVM sąskaitų-faktūrų, sutarčių ir kt. dokumentų)  ir išlaidų patyrimą, apmokėjimą patvirtinančių dokumentų kopijos, teikiant Prašymą pagal Aprašo </w:t>
      </w:r>
      <w:r w:rsidR="00680FFF" w:rsidRPr="005806C6">
        <w:rPr>
          <w:rFonts w:ascii="Arial" w:hAnsi="Arial" w:cs="Arial"/>
          <w:color w:val="000000" w:themeColor="text1"/>
        </w:rPr>
        <w:t>5</w:t>
      </w:r>
      <w:r w:rsidR="00324C0A" w:rsidRPr="005806C6">
        <w:rPr>
          <w:rFonts w:ascii="Arial" w:hAnsi="Arial" w:cs="Arial"/>
          <w:color w:val="000000" w:themeColor="text1"/>
        </w:rPr>
        <w:t xml:space="preserve">.2, </w:t>
      </w:r>
      <w:r w:rsidR="00680FFF" w:rsidRPr="005806C6">
        <w:rPr>
          <w:rFonts w:ascii="Arial" w:hAnsi="Arial" w:cs="Arial"/>
          <w:color w:val="000000" w:themeColor="text1"/>
        </w:rPr>
        <w:t>5</w:t>
      </w:r>
      <w:r w:rsidR="00324C0A" w:rsidRPr="005806C6">
        <w:rPr>
          <w:rFonts w:ascii="Arial" w:hAnsi="Arial" w:cs="Arial"/>
          <w:color w:val="000000" w:themeColor="text1"/>
        </w:rPr>
        <w:t xml:space="preserve">.3 ir </w:t>
      </w:r>
      <w:r w:rsidR="00680FFF" w:rsidRPr="005806C6">
        <w:rPr>
          <w:rFonts w:ascii="Arial" w:hAnsi="Arial" w:cs="Arial"/>
          <w:color w:val="000000" w:themeColor="text1"/>
        </w:rPr>
        <w:t>5</w:t>
      </w:r>
      <w:r w:rsidR="00324C0A" w:rsidRPr="005806C6">
        <w:rPr>
          <w:rFonts w:ascii="Arial" w:hAnsi="Arial" w:cs="Arial"/>
          <w:color w:val="000000" w:themeColor="text1"/>
        </w:rPr>
        <w:t>.7 papunkčius;</w:t>
      </w:r>
    </w:p>
    <w:p w14:paraId="6FC21013" w14:textId="08EC01D8" w:rsidR="00324C0A" w:rsidRPr="005806C6" w:rsidRDefault="00510F53" w:rsidP="00F017FB">
      <w:pPr>
        <w:spacing w:line="276" w:lineRule="auto"/>
        <w:ind w:firstLine="720"/>
        <w:jc w:val="both"/>
        <w:rPr>
          <w:rFonts w:ascii="Arial" w:hAnsi="Arial" w:cs="Arial"/>
          <w:color w:val="000000" w:themeColor="text1"/>
          <w:lang w:eastAsia="en-US"/>
        </w:rPr>
      </w:pPr>
      <w:r w:rsidRPr="005806C6">
        <w:rPr>
          <w:rFonts w:ascii="Arial" w:hAnsi="Arial" w:cs="Arial"/>
          <w:color w:val="000000" w:themeColor="text1"/>
        </w:rPr>
        <w:t>9</w:t>
      </w:r>
      <w:r w:rsidR="00324C0A" w:rsidRPr="005806C6">
        <w:rPr>
          <w:rFonts w:ascii="Arial" w:hAnsi="Arial" w:cs="Arial"/>
          <w:color w:val="000000" w:themeColor="text1"/>
        </w:rPr>
        <w:t>.</w:t>
      </w:r>
      <w:r w:rsidRPr="005806C6">
        <w:rPr>
          <w:rFonts w:ascii="Arial" w:hAnsi="Arial" w:cs="Arial"/>
          <w:color w:val="000000" w:themeColor="text1"/>
        </w:rPr>
        <w:t>4</w:t>
      </w:r>
      <w:r w:rsidR="00324C0A" w:rsidRPr="005806C6">
        <w:rPr>
          <w:rFonts w:ascii="Arial" w:hAnsi="Arial" w:cs="Arial"/>
          <w:color w:val="000000" w:themeColor="text1"/>
        </w:rPr>
        <w:t xml:space="preserve">. daugiabučio namo nekilnojamo turto registro centrinio duomenų banko butų (patalpų) sąrašų ir kitų daugiabučio namo kadastro duomenų tikslinimo, atnaujinimo bei  statinio kadastro duomenų pakitimų po statinio rekonstravimo/ remonto  įregistravimo Nekilnojamojo turto registre faktą, taip pat patirtas išlaidas patvirtinantys dokumentai (jų kopijos), teikiant Prašymą dėl patirtų išlaidų kompensavimo pagal Aprašo </w:t>
      </w:r>
      <w:r w:rsidR="00680FFF" w:rsidRPr="005806C6">
        <w:rPr>
          <w:rFonts w:ascii="Arial" w:hAnsi="Arial" w:cs="Arial"/>
          <w:color w:val="000000" w:themeColor="text1"/>
        </w:rPr>
        <w:t>5</w:t>
      </w:r>
      <w:r w:rsidR="00324C0A" w:rsidRPr="005806C6">
        <w:rPr>
          <w:rFonts w:ascii="Arial" w:hAnsi="Arial" w:cs="Arial"/>
          <w:color w:val="000000" w:themeColor="text1"/>
        </w:rPr>
        <w:t xml:space="preserve">.4 papunktį; </w:t>
      </w:r>
    </w:p>
    <w:p w14:paraId="02EF928E" w14:textId="074A6FE6" w:rsidR="00324C0A" w:rsidRPr="005806C6" w:rsidRDefault="00510F53"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9</w:t>
      </w:r>
      <w:r w:rsidR="00324C0A" w:rsidRPr="005806C6">
        <w:rPr>
          <w:rFonts w:ascii="Arial" w:hAnsi="Arial" w:cs="Arial"/>
          <w:color w:val="000000" w:themeColor="text1"/>
        </w:rPr>
        <w:t>.</w:t>
      </w:r>
      <w:r w:rsidRPr="005806C6">
        <w:rPr>
          <w:rFonts w:ascii="Arial" w:hAnsi="Arial" w:cs="Arial"/>
          <w:color w:val="000000" w:themeColor="text1"/>
        </w:rPr>
        <w:t>5</w:t>
      </w:r>
      <w:r w:rsidR="00324C0A" w:rsidRPr="005806C6">
        <w:rPr>
          <w:rFonts w:ascii="Arial" w:hAnsi="Arial" w:cs="Arial"/>
          <w:color w:val="000000" w:themeColor="text1"/>
        </w:rPr>
        <w:t>.</w:t>
      </w:r>
      <w:r w:rsidR="00324C0A" w:rsidRPr="005806C6">
        <w:rPr>
          <w:rFonts w:ascii="Arial" w:hAnsi="Arial" w:cs="Arial"/>
          <w:color w:val="000000" w:themeColor="text1"/>
        </w:rPr>
        <w:tab/>
        <w:t xml:space="preserve">daugiabučio namo savininkų bendrijos ar jungtinės veiklos sutarties įregistravimo faktą, taip pat patirtas išlaidas (už notarų paslaugas ir kt.) patvirtinantys dokumentai (jų kopijos), teikiant Prašymą dėl patirtų išlaidų kompensavimo pagal Aprašo </w:t>
      </w:r>
      <w:r w:rsidR="00680FFF" w:rsidRPr="005806C6">
        <w:rPr>
          <w:rFonts w:ascii="Arial" w:hAnsi="Arial" w:cs="Arial"/>
          <w:color w:val="000000" w:themeColor="text1"/>
        </w:rPr>
        <w:t>5</w:t>
      </w:r>
      <w:r w:rsidR="00324C0A" w:rsidRPr="005806C6">
        <w:rPr>
          <w:rFonts w:ascii="Arial" w:hAnsi="Arial" w:cs="Arial"/>
          <w:color w:val="000000" w:themeColor="text1"/>
        </w:rPr>
        <w:t xml:space="preserve">.5 papunktį; </w:t>
      </w:r>
    </w:p>
    <w:p w14:paraId="1D3980BB" w14:textId="78C26C74" w:rsidR="00324C0A" w:rsidRPr="005806C6" w:rsidRDefault="00510F53" w:rsidP="00015644">
      <w:pPr>
        <w:spacing w:after="240" w:line="276" w:lineRule="auto"/>
        <w:ind w:firstLine="709"/>
        <w:jc w:val="both"/>
        <w:rPr>
          <w:rFonts w:ascii="Arial" w:hAnsi="Arial" w:cs="Arial"/>
          <w:color w:val="000000" w:themeColor="text1"/>
        </w:rPr>
      </w:pPr>
      <w:r w:rsidRPr="005806C6">
        <w:rPr>
          <w:rFonts w:ascii="Arial" w:hAnsi="Arial" w:cs="Arial"/>
          <w:color w:val="000000" w:themeColor="text1"/>
        </w:rPr>
        <w:t>9</w:t>
      </w:r>
      <w:r w:rsidR="00324C0A" w:rsidRPr="005806C6">
        <w:rPr>
          <w:rFonts w:ascii="Arial" w:hAnsi="Arial" w:cs="Arial"/>
          <w:color w:val="000000" w:themeColor="text1"/>
        </w:rPr>
        <w:t>.6.</w:t>
      </w:r>
      <w:r w:rsidR="00324C0A" w:rsidRPr="005806C6">
        <w:rPr>
          <w:rFonts w:ascii="Arial" w:hAnsi="Arial" w:cs="Arial"/>
          <w:color w:val="000000" w:themeColor="text1"/>
        </w:rPr>
        <w:tab/>
        <w:t xml:space="preserve">žemės sklypo prie daugiabučio namo įteisinimą, nuosavybę ar kitą valdymo formą patvirtinančių dokumentų kopijos, teikiant Prašymus pagal Aprašo </w:t>
      </w:r>
      <w:r w:rsidR="00680FFF" w:rsidRPr="005806C6">
        <w:rPr>
          <w:rFonts w:ascii="Arial" w:hAnsi="Arial" w:cs="Arial"/>
          <w:color w:val="000000" w:themeColor="text1"/>
        </w:rPr>
        <w:t>5</w:t>
      </w:r>
      <w:r w:rsidR="00324C0A" w:rsidRPr="005806C6">
        <w:rPr>
          <w:rFonts w:ascii="Arial" w:hAnsi="Arial" w:cs="Arial"/>
          <w:color w:val="000000" w:themeColor="text1"/>
        </w:rPr>
        <w:t xml:space="preserve">.6 ir </w:t>
      </w:r>
      <w:r w:rsidR="00680FFF" w:rsidRPr="005806C6">
        <w:rPr>
          <w:rFonts w:ascii="Arial" w:hAnsi="Arial" w:cs="Arial"/>
          <w:color w:val="000000" w:themeColor="text1"/>
        </w:rPr>
        <w:t>5</w:t>
      </w:r>
      <w:r w:rsidR="00324C0A" w:rsidRPr="005806C6">
        <w:rPr>
          <w:rFonts w:ascii="Arial" w:hAnsi="Arial" w:cs="Arial"/>
          <w:color w:val="000000" w:themeColor="text1"/>
        </w:rPr>
        <w:t>.7  papunkčius.</w:t>
      </w:r>
      <w:bookmarkStart w:id="0" w:name="part_a167b7719ace49ddb6e79a50dd1cef88"/>
      <w:bookmarkEnd w:id="0"/>
    </w:p>
    <w:p w14:paraId="420C3EE1" w14:textId="77777777" w:rsidR="00324C0A" w:rsidRPr="005806C6" w:rsidRDefault="00324C0A" w:rsidP="00015644">
      <w:pPr>
        <w:pStyle w:val="Antrat1"/>
        <w:jc w:val="center"/>
        <w:rPr>
          <w:rFonts w:ascii="Arial" w:hAnsi="Arial" w:cs="Arial"/>
          <w:b/>
          <w:bCs/>
        </w:rPr>
      </w:pPr>
      <w:r w:rsidRPr="005806C6">
        <w:rPr>
          <w:rFonts w:ascii="Arial" w:hAnsi="Arial" w:cs="Arial"/>
          <w:b/>
          <w:bCs/>
          <w:color w:val="auto"/>
          <w:sz w:val="24"/>
          <w:szCs w:val="24"/>
        </w:rPr>
        <w:t>IV SKYRIUS</w:t>
      </w:r>
    </w:p>
    <w:p w14:paraId="0C3B5756" w14:textId="55C78B89" w:rsidR="00324C0A" w:rsidRPr="005806C6" w:rsidRDefault="00324C0A" w:rsidP="00015644">
      <w:pPr>
        <w:spacing w:after="240" w:line="276" w:lineRule="auto"/>
        <w:jc w:val="center"/>
        <w:rPr>
          <w:rFonts w:ascii="Arial" w:hAnsi="Arial" w:cs="Arial"/>
          <w:color w:val="000000" w:themeColor="text1"/>
        </w:rPr>
      </w:pPr>
      <w:r w:rsidRPr="005806C6">
        <w:rPr>
          <w:rFonts w:ascii="Arial" w:hAnsi="Arial" w:cs="Arial"/>
          <w:b/>
          <w:bCs/>
          <w:color w:val="000000" w:themeColor="text1"/>
        </w:rPr>
        <w:t>PRAŠYMŲ NAGRINĖJIMAS, LĖŠŲ SKYRIMAS</w:t>
      </w:r>
    </w:p>
    <w:p w14:paraId="5B92419A" w14:textId="6A75BEBF" w:rsidR="00324C0A" w:rsidRPr="005806C6" w:rsidRDefault="00510F53" w:rsidP="00F017FB">
      <w:pPr>
        <w:spacing w:line="276" w:lineRule="auto"/>
        <w:ind w:firstLine="709"/>
        <w:jc w:val="both"/>
        <w:rPr>
          <w:rFonts w:ascii="Arial" w:hAnsi="Arial" w:cs="Arial"/>
        </w:rPr>
      </w:pPr>
      <w:r w:rsidRPr="005806C6">
        <w:rPr>
          <w:rFonts w:ascii="Arial" w:hAnsi="Arial" w:cs="Arial"/>
          <w:color w:val="000000" w:themeColor="text1"/>
        </w:rPr>
        <w:t>10</w:t>
      </w:r>
      <w:r w:rsidR="00324C0A" w:rsidRPr="005806C6">
        <w:rPr>
          <w:rFonts w:ascii="Arial" w:hAnsi="Arial" w:cs="Arial"/>
          <w:color w:val="000000" w:themeColor="text1"/>
        </w:rPr>
        <w:t>.</w:t>
      </w:r>
      <w:r w:rsidR="00324C0A" w:rsidRPr="005806C6">
        <w:rPr>
          <w:rFonts w:ascii="Arial" w:hAnsi="Arial" w:cs="Arial"/>
          <w:color w:val="000000" w:themeColor="text1"/>
        </w:rPr>
        <w:tab/>
        <w:t>Gauti Prašymai registruojami Savivaldybės administracijos naudojamoje dokumentų valdymo sistemoje</w:t>
      </w:r>
      <w:r w:rsidR="007E32B4" w:rsidRPr="005806C6">
        <w:rPr>
          <w:rFonts w:ascii="Arial" w:hAnsi="Arial" w:cs="Arial"/>
          <w:color w:val="000000" w:themeColor="text1"/>
        </w:rPr>
        <w:t xml:space="preserve">. </w:t>
      </w:r>
      <w:r w:rsidR="003F1092" w:rsidRPr="005806C6">
        <w:rPr>
          <w:rFonts w:ascii="Arial" w:hAnsi="Arial" w:cs="Arial"/>
        </w:rPr>
        <w:t xml:space="preserve">Prašymai </w:t>
      </w:r>
      <w:r w:rsidR="00023A1D" w:rsidRPr="005806C6">
        <w:rPr>
          <w:rFonts w:ascii="Arial" w:hAnsi="Arial" w:cs="Arial"/>
        </w:rPr>
        <w:t>priimami</w:t>
      </w:r>
      <w:r w:rsidR="00F0247E" w:rsidRPr="005806C6">
        <w:rPr>
          <w:rFonts w:ascii="Arial" w:hAnsi="Arial" w:cs="Arial"/>
        </w:rPr>
        <w:t xml:space="preserve"> </w:t>
      </w:r>
      <w:r w:rsidR="00647D3A" w:rsidRPr="005806C6">
        <w:rPr>
          <w:rFonts w:ascii="Arial" w:hAnsi="Arial" w:cs="Arial"/>
        </w:rPr>
        <w:t xml:space="preserve">nuo </w:t>
      </w:r>
      <w:r w:rsidR="00F0247E" w:rsidRPr="005806C6">
        <w:rPr>
          <w:rFonts w:ascii="Arial" w:hAnsi="Arial" w:cs="Arial"/>
        </w:rPr>
        <w:t>kalendorinių metų</w:t>
      </w:r>
      <w:r w:rsidR="00647D3A" w:rsidRPr="005806C6">
        <w:rPr>
          <w:rFonts w:ascii="Arial" w:hAnsi="Arial" w:cs="Arial"/>
        </w:rPr>
        <w:t xml:space="preserve"> spalio 1 d. iki</w:t>
      </w:r>
      <w:r w:rsidR="00F0247E" w:rsidRPr="005806C6">
        <w:rPr>
          <w:rFonts w:ascii="Arial" w:hAnsi="Arial" w:cs="Arial"/>
        </w:rPr>
        <w:t xml:space="preserve"> </w:t>
      </w:r>
      <w:r w:rsidR="00647D3A" w:rsidRPr="005806C6">
        <w:rPr>
          <w:rFonts w:ascii="Arial" w:hAnsi="Arial" w:cs="Arial"/>
        </w:rPr>
        <w:t>lapkričio</w:t>
      </w:r>
      <w:r w:rsidR="00F0247E" w:rsidRPr="005806C6">
        <w:rPr>
          <w:rFonts w:ascii="Arial" w:hAnsi="Arial" w:cs="Arial"/>
        </w:rPr>
        <w:t xml:space="preserve"> </w:t>
      </w:r>
      <w:r w:rsidR="00647D3A" w:rsidRPr="005806C6">
        <w:rPr>
          <w:rFonts w:ascii="Arial" w:hAnsi="Arial" w:cs="Arial"/>
        </w:rPr>
        <w:t>5</w:t>
      </w:r>
      <w:r w:rsidR="00F0247E" w:rsidRPr="005806C6">
        <w:rPr>
          <w:rFonts w:ascii="Arial" w:hAnsi="Arial" w:cs="Arial"/>
        </w:rPr>
        <w:t xml:space="preserve"> d. </w:t>
      </w:r>
    </w:p>
    <w:p w14:paraId="4B15881E" w14:textId="75828E83" w:rsidR="00795F90" w:rsidRPr="005806C6" w:rsidRDefault="00795F90"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11.</w:t>
      </w:r>
      <w:r w:rsidRPr="005806C6">
        <w:rPr>
          <w:rFonts w:ascii="Arial" w:hAnsi="Arial" w:cs="Arial"/>
          <w:color w:val="000000" w:themeColor="text1"/>
        </w:rPr>
        <w:tab/>
        <w:t>Pateiktus Prašymus nagrinėja Komisija, kurios veiklos nuostatai tvirtinami Savivaldybės tarybos sprendimu.</w:t>
      </w:r>
    </w:p>
    <w:p w14:paraId="14EB961A" w14:textId="4D535462"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775FD" w:rsidRPr="005806C6">
        <w:rPr>
          <w:rFonts w:ascii="Arial" w:hAnsi="Arial" w:cs="Arial"/>
          <w:color w:val="000000" w:themeColor="text1"/>
        </w:rPr>
        <w:t>2</w:t>
      </w:r>
      <w:r w:rsidRPr="005806C6">
        <w:rPr>
          <w:rFonts w:ascii="Arial" w:hAnsi="Arial" w:cs="Arial"/>
          <w:color w:val="000000" w:themeColor="text1"/>
        </w:rPr>
        <w:t>.</w:t>
      </w:r>
      <w:r w:rsidRPr="005806C6">
        <w:rPr>
          <w:rFonts w:ascii="Arial" w:hAnsi="Arial" w:cs="Arial"/>
          <w:color w:val="000000" w:themeColor="text1"/>
        </w:rPr>
        <w:tab/>
      </w:r>
      <w:r w:rsidR="00032EEA" w:rsidRPr="005806C6">
        <w:rPr>
          <w:rFonts w:ascii="Arial" w:hAnsi="Arial" w:cs="Arial"/>
          <w:color w:val="000000" w:themeColor="text1"/>
        </w:rPr>
        <w:t xml:space="preserve">Prašymų nagrinėjimui nustatomas 20 (dvidešimties) darbo dienų terminas. </w:t>
      </w:r>
      <w:r w:rsidRPr="005806C6">
        <w:rPr>
          <w:rFonts w:ascii="Arial" w:hAnsi="Arial" w:cs="Arial"/>
          <w:color w:val="000000" w:themeColor="text1"/>
        </w:rPr>
        <w:t>Prašym</w:t>
      </w:r>
      <w:r w:rsidR="007E32B4" w:rsidRPr="005806C6">
        <w:rPr>
          <w:rFonts w:ascii="Arial" w:hAnsi="Arial" w:cs="Arial"/>
          <w:color w:val="000000" w:themeColor="text1"/>
        </w:rPr>
        <w:t>ų</w:t>
      </w:r>
      <w:r w:rsidRPr="005806C6">
        <w:rPr>
          <w:rFonts w:ascii="Arial" w:hAnsi="Arial" w:cs="Arial"/>
          <w:color w:val="000000" w:themeColor="text1"/>
        </w:rPr>
        <w:t xml:space="preserve"> nagrinėjimo terminas skaičiuojamas nuo visų Apraše nustatytų dokumentų Savivaldybės administracijai pateikimo dienos</w:t>
      </w:r>
      <w:r w:rsidR="00144C1E" w:rsidRPr="005806C6">
        <w:rPr>
          <w:rFonts w:ascii="Arial" w:hAnsi="Arial" w:cs="Arial"/>
          <w:color w:val="000000" w:themeColor="text1"/>
        </w:rPr>
        <w:t>, bet</w:t>
      </w:r>
      <w:r w:rsidR="00AA1445" w:rsidRPr="005806C6">
        <w:rPr>
          <w:rFonts w:ascii="Arial" w:hAnsi="Arial" w:cs="Arial"/>
          <w:color w:val="000000" w:themeColor="text1"/>
        </w:rPr>
        <w:t xml:space="preserve"> ne anksčiau kaip nuo kalendorinių metų lapkričio 5 d</w:t>
      </w:r>
      <w:r w:rsidRPr="005806C6">
        <w:rPr>
          <w:rFonts w:ascii="Arial" w:hAnsi="Arial" w:cs="Arial"/>
          <w:color w:val="000000" w:themeColor="text1"/>
        </w:rPr>
        <w:t xml:space="preserve">. </w:t>
      </w:r>
    </w:p>
    <w:p w14:paraId="2CEA1F2A" w14:textId="6FE2F0DF"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775FD" w:rsidRPr="005806C6">
        <w:rPr>
          <w:rFonts w:ascii="Arial" w:hAnsi="Arial" w:cs="Arial"/>
          <w:color w:val="000000" w:themeColor="text1"/>
        </w:rPr>
        <w:t>3</w:t>
      </w:r>
      <w:r w:rsidRPr="005806C6">
        <w:rPr>
          <w:rFonts w:ascii="Arial" w:hAnsi="Arial" w:cs="Arial"/>
          <w:color w:val="000000" w:themeColor="text1"/>
        </w:rPr>
        <w:t>.</w:t>
      </w:r>
      <w:r w:rsidRPr="005806C6">
        <w:rPr>
          <w:rFonts w:ascii="Arial" w:hAnsi="Arial" w:cs="Arial"/>
          <w:color w:val="000000" w:themeColor="text1"/>
        </w:rPr>
        <w:tab/>
        <w:t>Prašymų eiliškumas nustatomas pagal Prašymų gavimo ir registracijos Savivaldybės administracijoje datą.</w:t>
      </w:r>
    </w:p>
    <w:p w14:paraId="04E24826" w14:textId="106DCC9D"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4</w:t>
      </w:r>
      <w:r w:rsidRPr="005806C6">
        <w:rPr>
          <w:rFonts w:ascii="Arial" w:hAnsi="Arial" w:cs="Arial"/>
          <w:color w:val="000000" w:themeColor="text1"/>
        </w:rPr>
        <w:t>.</w:t>
      </w:r>
      <w:r w:rsidRPr="005806C6">
        <w:rPr>
          <w:rFonts w:ascii="Arial" w:hAnsi="Arial" w:cs="Arial"/>
          <w:color w:val="000000" w:themeColor="text1"/>
        </w:rPr>
        <w:tab/>
        <w:t>Jei Prašymai pateikiami netinkamai užpildyti ar pateikiami ne visi reikalaujami dokumentai, Savivaldybės administracija apie tai per 5 darbo dienas</w:t>
      </w:r>
      <w:r w:rsidR="0030688C" w:rsidRPr="005806C6">
        <w:rPr>
          <w:rFonts w:ascii="Arial" w:hAnsi="Arial" w:cs="Arial"/>
          <w:color w:val="000000" w:themeColor="text1"/>
        </w:rPr>
        <w:t xml:space="preserve"> nuo vykusio Komisijos posėdžio</w:t>
      </w:r>
      <w:r w:rsidRPr="005806C6">
        <w:rPr>
          <w:rFonts w:ascii="Arial" w:hAnsi="Arial" w:cs="Arial"/>
          <w:color w:val="000000" w:themeColor="text1"/>
        </w:rPr>
        <w:t xml:space="preserve"> informuoja Valdytoją, nurodydama iki 5 darbo dienų terminą pateiktiems dokumentams patikslinti ar papildomiems dokumentams pateikti. Negavus patikslinimų ar nesulaukus trūkstamų dokumentų iki nurodyto termino, Prašymas nenagrinėjamas, apie tai raštu ar el. paštu informuojamas Valdytojas. </w:t>
      </w:r>
    </w:p>
    <w:p w14:paraId="77F68483" w14:textId="03D75C2F"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5</w:t>
      </w:r>
      <w:r w:rsidRPr="005806C6">
        <w:rPr>
          <w:rFonts w:ascii="Arial" w:hAnsi="Arial" w:cs="Arial"/>
          <w:color w:val="000000" w:themeColor="text1"/>
        </w:rPr>
        <w:t>.</w:t>
      </w:r>
      <w:r w:rsidRPr="005806C6">
        <w:rPr>
          <w:rFonts w:ascii="Arial" w:hAnsi="Arial" w:cs="Arial"/>
          <w:color w:val="000000" w:themeColor="text1"/>
        </w:rPr>
        <w:tab/>
        <w:t xml:space="preserve">Prašymas nenagrinėjamas, jeigu iki Komisijos posėdžio gaunamas Valdytojo prašymas jo nenagrinėti.  </w:t>
      </w:r>
    </w:p>
    <w:p w14:paraId="474683F6" w14:textId="2017A6C5"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6</w:t>
      </w:r>
      <w:r w:rsidRPr="005806C6">
        <w:rPr>
          <w:rFonts w:ascii="Arial" w:hAnsi="Arial" w:cs="Arial"/>
          <w:color w:val="000000" w:themeColor="text1"/>
        </w:rPr>
        <w:t>.</w:t>
      </w:r>
      <w:r w:rsidRPr="005806C6">
        <w:rPr>
          <w:rFonts w:ascii="Arial" w:hAnsi="Arial" w:cs="Arial"/>
          <w:color w:val="000000" w:themeColor="text1"/>
        </w:rPr>
        <w:tab/>
        <w:t xml:space="preserve">Komisija, esant būtinybei (iš Valdytojo pateiktų dokumentų negalima tiksliai nustatyti defektų ir kt.), pagal gautus Prašymus, gali vykti apžiūrėti objektus į vietą. Tokiu atveju surašomas faktinių aplinkybių patikrinimo aktas. Komisija į apžiūrą gali kviesti </w:t>
      </w:r>
      <w:r w:rsidRPr="005806C6">
        <w:rPr>
          <w:rFonts w:ascii="Arial" w:hAnsi="Arial" w:cs="Arial"/>
          <w:color w:val="000000" w:themeColor="text1"/>
        </w:rPr>
        <w:lastRenderedPageBreak/>
        <w:t xml:space="preserve">nepriklausomus ekspertus ar kitus specialistus nagrinėjamoms aplinkybėms nustatyti/ patvirtinti. Objekto apžiūroje privalo dalyvauti Valdytojas. </w:t>
      </w:r>
    </w:p>
    <w:p w14:paraId="77413D45" w14:textId="5FE5A538"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7</w:t>
      </w:r>
      <w:r w:rsidRPr="005806C6">
        <w:rPr>
          <w:rFonts w:ascii="Arial" w:hAnsi="Arial" w:cs="Arial"/>
          <w:color w:val="000000" w:themeColor="text1"/>
        </w:rPr>
        <w:t>.</w:t>
      </w:r>
      <w:r w:rsidRPr="005806C6">
        <w:rPr>
          <w:rFonts w:ascii="Arial" w:hAnsi="Arial" w:cs="Arial"/>
          <w:color w:val="000000" w:themeColor="text1"/>
        </w:rPr>
        <w:tab/>
        <w:t xml:space="preserve">Komisija Prašymą išnagrinėja ir apie priimtus sprendimus Valdytoją informuoja per Aprašo </w:t>
      </w:r>
      <w:r w:rsidR="009E67FF" w:rsidRPr="005806C6">
        <w:rPr>
          <w:rFonts w:ascii="Arial" w:hAnsi="Arial" w:cs="Arial"/>
          <w:color w:val="000000" w:themeColor="text1"/>
        </w:rPr>
        <w:t>1</w:t>
      </w:r>
      <w:r w:rsidR="00695BE5" w:rsidRPr="005806C6">
        <w:rPr>
          <w:rFonts w:ascii="Arial" w:hAnsi="Arial" w:cs="Arial"/>
          <w:color w:val="000000" w:themeColor="text1"/>
        </w:rPr>
        <w:t>4</w:t>
      </w:r>
      <w:r w:rsidRPr="005806C6">
        <w:rPr>
          <w:rFonts w:ascii="Arial" w:hAnsi="Arial" w:cs="Arial"/>
          <w:color w:val="000000" w:themeColor="text1"/>
        </w:rPr>
        <w:t xml:space="preserve"> punkte nustatytą terminą. Išskirtinais atvejais (faktinių aplinkybių tikrinimas vietoje ir kt.), Prašymo nagrinėjimo terminas gali būti pratęsiamas</w:t>
      </w:r>
      <w:r w:rsidR="00182E70" w:rsidRPr="005806C6">
        <w:rPr>
          <w:rFonts w:ascii="Arial" w:hAnsi="Arial" w:cs="Arial"/>
          <w:color w:val="000000" w:themeColor="text1"/>
        </w:rPr>
        <w:t xml:space="preserve"> </w:t>
      </w:r>
      <w:r w:rsidR="00E200DA" w:rsidRPr="005806C6">
        <w:rPr>
          <w:rFonts w:ascii="Arial" w:hAnsi="Arial" w:cs="Arial"/>
          <w:color w:val="000000" w:themeColor="text1"/>
        </w:rPr>
        <w:t xml:space="preserve">iki </w:t>
      </w:r>
      <w:r w:rsidR="00182E70" w:rsidRPr="005806C6">
        <w:rPr>
          <w:rFonts w:ascii="Arial" w:hAnsi="Arial" w:cs="Arial"/>
          <w:color w:val="000000" w:themeColor="text1"/>
        </w:rPr>
        <w:t>5 darbo dien</w:t>
      </w:r>
      <w:r w:rsidR="00E200DA" w:rsidRPr="005806C6">
        <w:rPr>
          <w:rFonts w:ascii="Arial" w:hAnsi="Arial" w:cs="Arial"/>
          <w:color w:val="000000" w:themeColor="text1"/>
        </w:rPr>
        <w:t>ų</w:t>
      </w:r>
      <w:r w:rsidRPr="005806C6">
        <w:rPr>
          <w:rFonts w:ascii="Arial" w:hAnsi="Arial" w:cs="Arial"/>
          <w:color w:val="000000" w:themeColor="text1"/>
        </w:rPr>
        <w:t xml:space="preserve">, apie termino pratęsimą informuojamas Prašymą pateikęs Valdytojas. </w:t>
      </w:r>
    </w:p>
    <w:p w14:paraId="1CD87628" w14:textId="65370A5A"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8</w:t>
      </w:r>
      <w:r w:rsidRPr="005806C6">
        <w:rPr>
          <w:rFonts w:ascii="Arial" w:hAnsi="Arial" w:cs="Arial"/>
          <w:color w:val="000000" w:themeColor="text1"/>
        </w:rPr>
        <w:t xml:space="preserve">. Komisija, išnagrinėjusi Prašymą, teikia siūlymą (Komisijos siūlymas įforminamas protokolu) Savivaldybės administracijos direktoriui sprendimui priimti dėl lėšų skyrimo. </w:t>
      </w:r>
    </w:p>
    <w:p w14:paraId="37399A33" w14:textId="703A0CF8" w:rsidR="00324C0A" w:rsidRPr="005806C6" w:rsidRDefault="00324C0A"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1</w:t>
      </w:r>
      <w:r w:rsidR="00510F53" w:rsidRPr="005806C6">
        <w:rPr>
          <w:rFonts w:ascii="Arial" w:hAnsi="Arial" w:cs="Arial"/>
          <w:color w:val="000000" w:themeColor="text1"/>
        </w:rPr>
        <w:t>9</w:t>
      </w:r>
      <w:r w:rsidRPr="005806C6">
        <w:rPr>
          <w:rFonts w:ascii="Arial" w:hAnsi="Arial" w:cs="Arial"/>
          <w:color w:val="000000" w:themeColor="text1"/>
        </w:rPr>
        <w:t>. Savivaldybės administracijos direktorius, atsižvelgdamas į Komisijos siūlymą, ne vėliau kaip per 5 darbo dienas nuo siūlymo pateikimo dienos, priima sprendimą dėl lėšų skyrimo.</w:t>
      </w:r>
    </w:p>
    <w:p w14:paraId="7BA6C222" w14:textId="77777777" w:rsidR="00184C97" w:rsidRPr="005806C6" w:rsidRDefault="00510F53" w:rsidP="00F017FB">
      <w:pPr>
        <w:spacing w:line="276" w:lineRule="auto"/>
        <w:ind w:firstLine="709"/>
        <w:jc w:val="both"/>
        <w:rPr>
          <w:rFonts w:ascii="Arial" w:hAnsi="Arial" w:cs="Arial"/>
          <w:color w:val="000000" w:themeColor="text1"/>
        </w:rPr>
      </w:pPr>
      <w:r w:rsidRPr="005806C6">
        <w:rPr>
          <w:rFonts w:ascii="Arial" w:hAnsi="Arial" w:cs="Arial"/>
          <w:color w:val="000000" w:themeColor="text1"/>
        </w:rPr>
        <w:t>20</w:t>
      </w:r>
      <w:r w:rsidR="00324C0A" w:rsidRPr="005806C6">
        <w:rPr>
          <w:rFonts w:ascii="Arial" w:hAnsi="Arial" w:cs="Arial"/>
          <w:color w:val="000000" w:themeColor="text1"/>
        </w:rPr>
        <w:t>.</w:t>
      </w:r>
      <w:r w:rsidR="00324C0A" w:rsidRPr="005806C6">
        <w:rPr>
          <w:rFonts w:ascii="Arial" w:hAnsi="Arial" w:cs="Arial"/>
          <w:color w:val="000000" w:themeColor="text1"/>
        </w:rPr>
        <w:tab/>
      </w:r>
      <w:r w:rsidR="00A04372" w:rsidRPr="005806C6">
        <w:rPr>
          <w:rFonts w:ascii="Arial" w:hAnsi="Arial" w:cs="Arial"/>
          <w:color w:val="000000" w:themeColor="text1"/>
        </w:rPr>
        <w:t xml:space="preserve">Priėmus sprendimą skirti Programos lėšas tarp Savivaldybės administracijos direktoriaus ir lėšas gaunančio Valdytojo  pasirašoma dvišalė sutartis. </w:t>
      </w:r>
    </w:p>
    <w:p w14:paraId="423E5993" w14:textId="18CC80BC" w:rsidR="00324C0A" w:rsidRPr="005806C6" w:rsidRDefault="00184C97" w:rsidP="00184C97">
      <w:pPr>
        <w:spacing w:line="276" w:lineRule="auto"/>
        <w:ind w:firstLine="709"/>
        <w:jc w:val="both"/>
        <w:rPr>
          <w:rFonts w:ascii="Arial" w:hAnsi="Arial" w:cs="Arial"/>
          <w:color w:val="000000" w:themeColor="text1"/>
        </w:rPr>
      </w:pPr>
      <w:r w:rsidRPr="005806C6">
        <w:rPr>
          <w:rFonts w:ascii="Arial" w:hAnsi="Arial" w:cs="Arial"/>
          <w:color w:val="000000" w:themeColor="text1"/>
        </w:rPr>
        <w:t xml:space="preserve">21. </w:t>
      </w:r>
      <w:r w:rsidR="00324C0A" w:rsidRPr="005806C6">
        <w:rPr>
          <w:rFonts w:ascii="Arial" w:hAnsi="Arial" w:cs="Arial"/>
          <w:color w:val="000000" w:themeColor="text1"/>
        </w:rPr>
        <w:t xml:space="preserve">Lėšas į nurodytą Valdytojo atsiskaitomąją sąskaitą perveda Savivaldybės administracijos Centrinė buhalterija </w:t>
      </w:r>
      <w:r w:rsidR="00461716" w:rsidRPr="005806C6">
        <w:rPr>
          <w:rFonts w:ascii="Arial" w:hAnsi="Arial" w:cs="Arial"/>
          <w:color w:val="000000" w:themeColor="text1"/>
        </w:rPr>
        <w:t>dvišalė</w:t>
      </w:r>
      <w:r w:rsidR="00C42AAB" w:rsidRPr="005806C6">
        <w:rPr>
          <w:rFonts w:ascii="Arial" w:hAnsi="Arial" w:cs="Arial"/>
          <w:color w:val="000000" w:themeColor="text1"/>
        </w:rPr>
        <w:t>je</w:t>
      </w:r>
      <w:r w:rsidR="00461716" w:rsidRPr="005806C6">
        <w:rPr>
          <w:rFonts w:ascii="Arial" w:hAnsi="Arial" w:cs="Arial"/>
          <w:color w:val="000000" w:themeColor="text1"/>
        </w:rPr>
        <w:t xml:space="preserve"> sutart</w:t>
      </w:r>
      <w:r w:rsidR="00C42AAB" w:rsidRPr="005806C6">
        <w:rPr>
          <w:rFonts w:ascii="Arial" w:hAnsi="Arial" w:cs="Arial"/>
          <w:color w:val="000000" w:themeColor="text1"/>
        </w:rPr>
        <w:t>yje nustatyta tvarka</w:t>
      </w:r>
      <w:r w:rsidR="00324C0A" w:rsidRPr="005806C6">
        <w:rPr>
          <w:rFonts w:ascii="Arial" w:hAnsi="Arial" w:cs="Arial"/>
          <w:color w:val="000000" w:themeColor="text1"/>
        </w:rPr>
        <w:t>.</w:t>
      </w:r>
    </w:p>
    <w:p w14:paraId="15F61884" w14:textId="6340E819" w:rsidR="00324C0A" w:rsidRPr="005806C6" w:rsidRDefault="00324C0A" w:rsidP="00015644">
      <w:pPr>
        <w:spacing w:after="240"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2</w:t>
      </w:r>
      <w:r w:rsidRPr="005806C6">
        <w:rPr>
          <w:rFonts w:ascii="Arial" w:hAnsi="Arial" w:cs="Arial"/>
          <w:color w:val="000000" w:themeColor="text1"/>
        </w:rPr>
        <w:t>. Programos lėšos gavėjui pervedamos tik banko pavedimais</w:t>
      </w:r>
      <w:r w:rsidR="002955C9" w:rsidRPr="005806C6">
        <w:rPr>
          <w:rFonts w:ascii="Arial" w:hAnsi="Arial" w:cs="Arial"/>
          <w:color w:val="000000" w:themeColor="text1"/>
        </w:rPr>
        <w:t xml:space="preserve"> ir gali būti naudojamos tik daugiabučio namo atnaujinimui.</w:t>
      </w:r>
    </w:p>
    <w:p w14:paraId="1D174A36" w14:textId="77777777" w:rsidR="00324C0A" w:rsidRPr="005806C6" w:rsidRDefault="00324C0A" w:rsidP="00015644">
      <w:pPr>
        <w:pStyle w:val="Antrat1"/>
        <w:jc w:val="center"/>
        <w:rPr>
          <w:rFonts w:ascii="Arial" w:eastAsiaTheme="minorHAnsi" w:hAnsi="Arial" w:cs="Arial"/>
          <w:b/>
          <w:bCs/>
          <w:lang w:eastAsia="en-US"/>
        </w:rPr>
      </w:pPr>
      <w:r w:rsidRPr="005806C6">
        <w:rPr>
          <w:rFonts w:ascii="Arial" w:hAnsi="Arial" w:cs="Arial"/>
          <w:b/>
          <w:bCs/>
          <w:color w:val="auto"/>
          <w:sz w:val="24"/>
          <w:szCs w:val="24"/>
        </w:rPr>
        <w:t>V SKYRIUS</w:t>
      </w:r>
    </w:p>
    <w:p w14:paraId="2186AD52" w14:textId="77777777" w:rsidR="00324C0A" w:rsidRPr="005806C6" w:rsidRDefault="00324C0A" w:rsidP="00015644">
      <w:pPr>
        <w:pStyle w:val="Sraopastraipa"/>
        <w:spacing w:after="120" w:line="276" w:lineRule="auto"/>
        <w:ind w:left="0"/>
        <w:jc w:val="center"/>
        <w:rPr>
          <w:rFonts w:ascii="Arial" w:hAnsi="Arial" w:cs="Arial"/>
          <w:lang w:val="lt-LT"/>
        </w:rPr>
      </w:pPr>
      <w:r w:rsidRPr="005806C6">
        <w:rPr>
          <w:rFonts w:ascii="Arial" w:hAnsi="Arial" w:cs="Arial"/>
          <w:b/>
          <w:bCs/>
          <w:lang w:val="lt-LT"/>
        </w:rPr>
        <w:t>BAIGIAMOSIOS NUOSTATOS</w:t>
      </w:r>
    </w:p>
    <w:p w14:paraId="46B3E301" w14:textId="5505CE3D" w:rsidR="00324C0A" w:rsidRPr="005806C6" w:rsidRDefault="00324C0A" w:rsidP="00CD6FAC">
      <w:pPr>
        <w:tabs>
          <w:tab w:val="left" w:pos="709"/>
        </w:tabs>
        <w:spacing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3</w:t>
      </w:r>
      <w:r w:rsidRPr="005806C6">
        <w:rPr>
          <w:rFonts w:ascii="Arial" w:hAnsi="Arial" w:cs="Arial"/>
          <w:color w:val="000000" w:themeColor="text1"/>
        </w:rPr>
        <w:t>. Aprašą tvirtina, keičia, papildo ar p</w:t>
      </w:r>
      <w:r w:rsidR="000D1A35" w:rsidRPr="005806C6">
        <w:rPr>
          <w:rFonts w:ascii="Arial" w:hAnsi="Arial" w:cs="Arial"/>
          <w:color w:val="000000" w:themeColor="text1"/>
        </w:rPr>
        <w:t>ripažįsta netekusiu galios</w:t>
      </w:r>
      <w:r w:rsidRPr="005806C6">
        <w:rPr>
          <w:rFonts w:ascii="Arial" w:hAnsi="Arial" w:cs="Arial"/>
          <w:color w:val="000000" w:themeColor="text1"/>
        </w:rPr>
        <w:t xml:space="preserve"> Savivaldybės taryba.</w:t>
      </w:r>
    </w:p>
    <w:p w14:paraId="7E186A63" w14:textId="6A7AA3EB" w:rsidR="00324C0A" w:rsidRPr="005806C6" w:rsidRDefault="00324C0A" w:rsidP="00CD6FAC">
      <w:pPr>
        <w:tabs>
          <w:tab w:val="left" w:pos="709"/>
        </w:tabs>
        <w:spacing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4</w:t>
      </w:r>
      <w:r w:rsidRPr="005806C6">
        <w:rPr>
          <w:rFonts w:ascii="Arial" w:hAnsi="Arial" w:cs="Arial"/>
          <w:color w:val="000000" w:themeColor="text1"/>
        </w:rPr>
        <w:t>. Programos lėšų apskaitą tvarko Savivaldybės administracijos Centrinė buhalterija.</w:t>
      </w:r>
    </w:p>
    <w:p w14:paraId="09B64DAE" w14:textId="7DEF644E" w:rsidR="00324C0A" w:rsidRPr="005806C6" w:rsidRDefault="00324C0A" w:rsidP="00CD6FAC">
      <w:pPr>
        <w:tabs>
          <w:tab w:val="left" w:pos="709"/>
        </w:tabs>
        <w:spacing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5</w:t>
      </w:r>
      <w:r w:rsidRPr="005806C6">
        <w:rPr>
          <w:rFonts w:ascii="Arial" w:hAnsi="Arial" w:cs="Arial"/>
          <w:color w:val="000000" w:themeColor="text1"/>
        </w:rPr>
        <w:t xml:space="preserve">. Už finansinės paramos lėšų tikslinį panaudojimą atsako </w:t>
      </w:r>
      <w:bookmarkStart w:id="1" w:name="_Hlk167633643"/>
      <w:r w:rsidRPr="005806C6">
        <w:rPr>
          <w:rFonts w:ascii="Arial" w:hAnsi="Arial" w:cs="Arial"/>
          <w:color w:val="000000" w:themeColor="text1"/>
        </w:rPr>
        <w:t>Valdytojas</w:t>
      </w:r>
      <w:bookmarkEnd w:id="1"/>
      <w:r w:rsidRPr="005806C6">
        <w:rPr>
          <w:rFonts w:ascii="Arial" w:hAnsi="Arial" w:cs="Arial"/>
          <w:color w:val="000000" w:themeColor="text1"/>
        </w:rPr>
        <w:t>.</w:t>
      </w:r>
    </w:p>
    <w:p w14:paraId="31CECD7A" w14:textId="63E800CA" w:rsidR="00324C0A" w:rsidRPr="005806C6" w:rsidRDefault="00324C0A" w:rsidP="00CD6FAC">
      <w:pPr>
        <w:tabs>
          <w:tab w:val="left" w:pos="709"/>
        </w:tabs>
        <w:spacing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6</w:t>
      </w:r>
      <w:r w:rsidRPr="005806C6">
        <w:rPr>
          <w:rFonts w:ascii="Arial" w:hAnsi="Arial" w:cs="Arial"/>
          <w:color w:val="000000" w:themeColor="text1"/>
        </w:rPr>
        <w:t>. Paaiškėjus, kad skirta finansinė parama buvo panaudota ne pagal paskirtį, Valdytojas privalo lėšas grąžinti į Savivaldybės biudžetą, to nepadarius lėšos išieškomos teisės aktų nustatyta tvarka.</w:t>
      </w:r>
    </w:p>
    <w:p w14:paraId="65AD7CD0" w14:textId="0211402A" w:rsidR="00324C0A" w:rsidRPr="005806C6" w:rsidRDefault="00324C0A" w:rsidP="00CD6FAC">
      <w:pPr>
        <w:tabs>
          <w:tab w:val="left" w:pos="709"/>
        </w:tabs>
        <w:spacing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7</w:t>
      </w:r>
      <w:r w:rsidRPr="005806C6">
        <w:rPr>
          <w:rFonts w:ascii="Arial" w:hAnsi="Arial" w:cs="Arial"/>
          <w:color w:val="000000" w:themeColor="text1"/>
        </w:rPr>
        <w:t>. Pasibaigus kalendoriniams metams, Komisijos pirmininkas teikia ataskaitą Savivaldybės tarybai apie Komisijos veiklą ir Programos lėšų panaudojimą.</w:t>
      </w:r>
      <w:r w:rsidR="00A1202C" w:rsidRPr="005806C6">
        <w:rPr>
          <w:rFonts w:ascii="Arial" w:hAnsi="Arial" w:cs="Arial"/>
          <w:color w:val="000000" w:themeColor="text1"/>
        </w:rPr>
        <w:t xml:space="preserve"> </w:t>
      </w:r>
    </w:p>
    <w:p w14:paraId="142CDFEA" w14:textId="56733A58" w:rsidR="00131AD0" w:rsidRPr="005806C6" w:rsidRDefault="00324C0A" w:rsidP="00CD6FAC">
      <w:pPr>
        <w:tabs>
          <w:tab w:val="left" w:pos="709"/>
        </w:tabs>
        <w:spacing w:after="240" w:line="276" w:lineRule="auto"/>
        <w:ind w:firstLine="709"/>
        <w:jc w:val="both"/>
        <w:rPr>
          <w:rFonts w:ascii="Arial" w:hAnsi="Arial" w:cs="Arial"/>
          <w:color w:val="000000" w:themeColor="text1"/>
        </w:rPr>
      </w:pPr>
      <w:r w:rsidRPr="005806C6">
        <w:rPr>
          <w:rFonts w:ascii="Arial" w:hAnsi="Arial" w:cs="Arial"/>
          <w:color w:val="000000" w:themeColor="text1"/>
        </w:rPr>
        <w:t>2</w:t>
      </w:r>
      <w:r w:rsidR="00510F53" w:rsidRPr="005806C6">
        <w:rPr>
          <w:rFonts w:ascii="Arial" w:hAnsi="Arial" w:cs="Arial"/>
          <w:color w:val="000000" w:themeColor="text1"/>
        </w:rPr>
        <w:t>8</w:t>
      </w:r>
      <w:r w:rsidRPr="005806C6">
        <w:rPr>
          <w:rFonts w:ascii="Arial" w:hAnsi="Arial" w:cs="Arial"/>
          <w:color w:val="000000" w:themeColor="text1"/>
        </w:rPr>
        <w:t>. Programos vykdymo kontrolę vykdo Klaipėdos rajono savivaldybės kontrolės ir audito tarnyba.</w:t>
      </w:r>
    </w:p>
    <w:p w14:paraId="6651DE59" w14:textId="77777777" w:rsidR="00131AD0" w:rsidRPr="005806C6" w:rsidRDefault="00131AD0" w:rsidP="00F017FB">
      <w:pPr>
        <w:tabs>
          <w:tab w:val="left" w:pos="709"/>
        </w:tabs>
        <w:spacing w:line="276" w:lineRule="auto"/>
        <w:jc w:val="center"/>
        <w:rPr>
          <w:rFonts w:ascii="Arial" w:hAnsi="Arial" w:cs="Arial"/>
          <w:color w:val="000000" w:themeColor="text1"/>
        </w:rPr>
      </w:pPr>
      <w:r w:rsidRPr="005806C6">
        <w:rPr>
          <w:rFonts w:ascii="Arial" w:hAnsi="Arial" w:cs="Arial"/>
          <w:color w:val="000000" w:themeColor="text1"/>
        </w:rPr>
        <w:t>________________</w:t>
      </w:r>
    </w:p>
    <w:p w14:paraId="3AAA039E" w14:textId="01F64720" w:rsidR="00F017FB" w:rsidRPr="005806C6" w:rsidRDefault="00F017FB">
      <w:pPr>
        <w:spacing w:after="160" w:line="259" w:lineRule="auto"/>
        <w:rPr>
          <w:rFonts w:ascii="Arial" w:hAnsi="Arial" w:cs="Arial"/>
          <w:color w:val="000000" w:themeColor="text1"/>
        </w:rPr>
      </w:pPr>
      <w:r w:rsidRPr="005806C6">
        <w:rPr>
          <w:rFonts w:ascii="Arial" w:hAnsi="Arial" w:cs="Arial"/>
          <w:color w:val="000000" w:themeColor="text1"/>
        </w:rPr>
        <w:br w:type="page"/>
      </w:r>
    </w:p>
    <w:p w14:paraId="71AC95A6" w14:textId="5D7D706C" w:rsidR="00324C0A" w:rsidRPr="005806C6" w:rsidRDefault="00324C0A" w:rsidP="00015644">
      <w:pPr>
        <w:tabs>
          <w:tab w:val="left" w:pos="709"/>
        </w:tabs>
        <w:spacing w:line="276" w:lineRule="auto"/>
        <w:ind w:left="4253"/>
        <w:jc w:val="both"/>
        <w:rPr>
          <w:rFonts w:ascii="Arial" w:hAnsi="Arial" w:cs="Arial"/>
          <w:color w:val="000000" w:themeColor="text1"/>
        </w:rPr>
      </w:pPr>
      <w:r w:rsidRPr="005806C6">
        <w:rPr>
          <w:rFonts w:ascii="Arial" w:hAnsi="Arial" w:cs="Arial"/>
          <w:color w:val="000000" w:themeColor="text1"/>
        </w:rPr>
        <w:lastRenderedPageBreak/>
        <w:t>Klaipėdos rajono daugiabučių gyvenamųjų</w:t>
      </w:r>
    </w:p>
    <w:p w14:paraId="04F5E8B6" w14:textId="304ED2ED" w:rsidR="00324C0A" w:rsidRPr="005806C6" w:rsidRDefault="00324C0A" w:rsidP="00015644">
      <w:pPr>
        <w:tabs>
          <w:tab w:val="left" w:pos="709"/>
        </w:tabs>
        <w:spacing w:line="276" w:lineRule="auto"/>
        <w:ind w:left="4253"/>
        <w:jc w:val="both"/>
        <w:rPr>
          <w:rFonts w:ascii="Arial" w:hAnsi="Arial" w:cs="Arial"/>
          <w:color w:val="000000" w:themeColor="text1"/>
        </w:rPr>
      </w:pPr>
      <w:r w:rsidRPr="005806C6">
        <w:rPr>
          <w:rFonts w:ascii="Arial" w:hAnsi="Arial" w:cs="Arial"/>
          <w:color w:val="000000" w:themeColor="text1"/>
        </w:rPr>
        <w:t>namų ir jų aplinkos atnaujinimo rėmimo programos</w:t>
      </w:r>
    </w:p>
    <w:p w14:paraId="6F0BCC22" w14:textId="73589811" w:rsidR="00324C0A" w:rsidRPr="005806C6" w:rsidRDefault="00324C0A" w:rsidP="00015644">
      <w:pPr>
        <w:tabs>
          <w:tab w:val="left" w:pos="709"/>
        </w:tabs>
        <w:spacing w:after="240" w:line="276" w:lineRule="auto"/>
        <w:ind w:left="4253"/>
        <w:jc w:val="both"/>
        <w:rPr>
          <w:rFonts w:ascii="Arial" w:hAnsi="Arial" w:cs="Arial"/>
          <w:color w:val="000000" w:themeColor="text1"/>
        </w:rPr>
      </w:pPr>
      <w:r w:rsidRPr="005806C6">
        <w:rPr>
          <w:rFonts w:ascii="Arial" w:hAnsi="Arial" w:cs="Arial"/>
          <w:color w:val="000000" w:themeColor="text1"/>
        </w:rPr>
        <w:t>tvarkos aprašo priedas</w:t>
      </w:r>
    </w:p>
    <w:p w14:paraId="64A59583" w14:textId="1FB24A97" w:rsidR="00A1202C" w:rsidRPr="005806C6" w:rsidRDefault="00324C0A" w:rsidP="00015644">
      <w:pPr>
        <w:tabs>
          <w:tab w:val="left" w:pos="709"/>
        </w:tabs>
        <w:spacing w:after="240" w:line="276" w:lineRule="auto"/>
        <w:jc w:val="both"/>
        <w:rPr>
          <w:rFonts w:ascii="Arial" w:hAnsi="Arial" w:cs="Arial"/>
          <w:b/>
          <w:color w:val="000000" w:themeColor="text1"/>
        </w:rPr>
      </w:pPr>
      <w:r w:rsidRPr="005806C6">
        <w:rPr>
          <w:rFonts w:ascii="Arial" w:hAnsi="Arial" w:cs="Arial"/>
          <w:color w:val="000000" w:themeColor="text1"/>
        </w:rPr>
        <w:t>Gavimo data ______________________</w:t>
      </w:r>
    </w:p>
    <w:p w14:paraId="340EC4B5" w14:textId="77777777" w:rsidR="00324C0A" w:rsidRPr="005806C6" w:rsidRDefault="00324C0A" w:rsidP="00F017FB">
      <w:pPr>
        <w:tabs>
          <w:tab w:val="left" w:pos="709"/>
        </w:tabs>
        <w:spacing w:line="276" w:lineRule="auto"/>
        <w:jc w:val="center"/>
        <w:rPr>
          <w:rFonts w:ascii="Arial" w:hAnsi="Arial" w:cs="Arial"/>
          <w:bCs/>
          <w:color w:val="000000" w:themeColor="text1"/>
        </w:rPr>
      </w:pPr>
      <w:r w:rsidRPr="005806C6">
        <w:rPr>
          <w:rFonts w:ascii="Arial" w:hAnsi="Arial" w:cs="Arial"/>
          <w:bCs/>
          <w:color w:val="000000" w:themeColor="text1"/>
        </w:rPr>
        <w:t>_______________________________________________________________________</w:t>
      </w:r>
    </w:p>
    <w:p w14:paraId="359D25BA" w14:textId="77777777" w:rsidR="00324C0A" w:rsidRPr="005806C6" w:rsidRDefault="00324C0A" w:rsidP="00F017FB">
      <w:pPr>
        <w:tabs>
          <w:tab w:val="left" w:pos="709"/>
        </w:tabs>
        <w:spacing w:line="276" w:lineRule="auto"/>
        <w:jc w:val="center"/>
        <w:rPr>
          <w:rFonts w:ascii="Arial" w:hAnsi="Arial" w:cs="Arial"/>
          <w:bCs/>
          <w:color w:val="000000" w:themeColor="text1"/>
        </w:rPr>
      </w:pPr>
      <w:r w:rsidRPr="005806C6">
        <w:rPr>
          <w:rFonts w:ascii="Arial" w:hAnsi="Arial" w:cs="Arial"/>
          <w:bCs/>
          <w:color w:val="000000" w:themeColor="text1"/>
        </w:rPr>
        <w:t>(vardas, pavardė arba juridinio asmens pavadinimas)</w:t>
      </w:r>
    </w:p>
    <w:p w14:paraId="68BD1F78" w14:textId="77777777" w:rsidR="00324C0A" w:rsidRPr="005806C6" w:rsidRDefault="00324C0A" w:rsidP="00F017FB">
      <w:pPr>
        <w:tabs>
          <w:tab w:val="left" w:pos="709"/>
        </w:tabs>
        <w:spacing w:line="276" w:lineRule="auto"/>
        <w:jc w:val="center"/>
        <w:rPr>
          <w:rFonts w:ascii="Arial" w:hAnsi="Arial" w:cs="Arial"/>
          <w:bCs/>
          <w:color w:val="000000" w:themeColor="text1"/>
        </w:rPr>
      </w:pPr>
      <w:r w:rsidRPr="005806C6">
        <w:rPr>
          <w:rFonts w:ascii="Arial" w:hAnsi="Arial" w:cs="Arial"/>
          <w:bCs/>
          <w:color w:val="000000" w:themeColor="text1"/>
        </w:rPr>
        <w:t>________________________________________________________________________</w:t>
      </w:r>
    </w:p>
    <w:p w14:paraId="2A065A0C" w14:textId="71FEEA47" w:rsidR="00324C0A" w:rsidRPr="005806C6" w:rsidRDefault="00324C0A" w:rsidP="00015644">
      <w:pPr>
        <w:tabs>
          <w:tab w:val="left" w:pos="709"/>
        </w:tabs>
        <w:spacing w:after="480" w:line="276" w:lineRule="auto"/>
        <w:jc w:val="center"/>
        <w:rPr>
          <w:rFonts w:ascii="Arial" w:hAnsi="Arial" w:cs="Arial"/>
          <w:bCs/>
          <w:color w:val="000000" w:themeColor="text1"/>
        </w:rPr>
      </w:pPr>
      <w:r w:rsidRPr="005806C6">
        <w:rPr>
          <w:rFonts w:ascii="Arial" w:hAnsi="Arial" w:cs="Arial"/>
          <w:bCs/>
          <w:color w:val="000000" w:themeColor="text1"/>
        </w:rPr>
        <w:t>(gyvenamosios vietos / buveinės adresas, telefono Nr.)</w:t>
      </w:r>
    </w:p>
    <w:p w14:paraId="1B78E5F4" w14:textId="5B6E93A3" w:rsidR="00324C0A" w:rsidRPr="005806C6" w:rsidRDefault="00324C0A" w:rsidP="00015644">
      <w:pPr>
        <w:tabs>
          <w:tab w:val="left" w:pos="709"/>
        </w:tabs>
        <w:spacing w:after="240" w:line="276" w:lineRule="auto"/>
        <w:jc w:val="center"/>
        <w:rPr>
          <w:rFonts w:ascii="Arial" w:hAnsi="Arial" w:cs="Arial"/>
          <w:b/>
          <w:color w:val="000000" w:themeColor="text1"/>
        </w:rPr>
      </w:pPr>
      <w:r w:rsidRPr="005806C6">
        <w:rPr>
          <w:rFonts w:ascii="Arial" w:hAnsi="Arial" w:cs="Arial"/>
          <w:bCs/>
          <w:color w:val="000000" w:themeColor="text1"/>
        </w:rPr>
        <w:t>Klaipėdos rajono savivaldybės administracijai</w:t>
      </w:r>
    </w:p>
    <w:p w14:paraId="7953D9D8" w14:textId="3C22B925" w:rsidR="00324C0A" w:rsidRPr="005806C6" w:rsidRDefault="00324C0A" w:rsidP="00015644">
      <w:pPr>
        <w:tabs>
          <w:tab w:val="left" w:pos="709"/>
        </w:tabs>
        <w:spacing w:after="240" w:line="276" w:lineRule="auto"/>
        <w:jc w:val="center"/>
        <w:rPr>
          <w:rFonts w:ascii="Arial" w:hAnsi="Arial" w:cs="Arial"/>
          <w:bCs/>
          <w:color w:val="000000" w:themeColor="text1"/>
        </w:rPr>
      </w:pPr>
      <w:r w:rsidRPr="005806C6">
        <w:rPr>
          <w:rFonts w:ascii="Arial" w:hAnsi="Arial" w:cs="Arial"/>
          <w:b/>
          <w:color w:val="000000" w:themeColor="text1"/>
        </w:rPr>
        <w:t>PRAŠYMAS DĖL PATIRTŲ IŠLAIDŲ KOMPENSAVIMO</w:t>
      </w:r>
    </w:p>
    <w:p w14:paraId="20D92E6E" w14:textId="77777777" w:rsidR="00324C0A" w:rsidRPr="005806C6" w:rsidRDefault="00324C0A" w:rsidP="00F017FB">
      <w:pPr>
        <w:tabs>
          <w:tab w:val="left" w:pos="709"/>
        </w:tabs>
        <w:spacing w:line="276" w:lineRule="auto"/>
        <w:jc w:val="center"/>
        <w:rPr>
          <w:rFonts w:ascii="Arial" w:hAnsi="Arial" w:cs="Arial"/>
          <w:bCs/>
          <w:color w:val="000000" w:themeColor="text1"/>
        </w:rPr>
      </w:pPr>
      <w:r w:rsidRPr="005806C6">
        <w:rPr>
          <w:rFonts w:ascii="Arial" w:hAnsi="Arial" w:cs="Arial"/>
          <w:bCs/>
          <w:color w:val="000000" w:themeColor="text1"/>
        </w:rPr>
        <w:t>20_____ m. _______________ mėn. ____ d.</w:t>
      </w:r>
    </w:p>
    <w:p w14:paraId="58F619A8" w14:textId="1B258D9F" w:rsidR="00324C0A" w:rsidRPr="005806C6" w:rsidRDefault="00324C0A" w:rsidP="00015644">
      <w:pPr>
        <w:tabs>
          <w:tab w:val="left" w:pos="709"/>
        </w:tabs>
        <w:spacing w:after="240" w:line="276" w:lineRule="auto"/>
        <w:jc w:val="center"/>
        <w:rPr>
          <w:rFonts w:ascii="Arial" w:hAnsi="Arial" w:cs="Arial"/>
          <w:b/>
          <w:color w:val="000000" w:themeColor="text1"/>
        </w:rPr>
      </w:pPr>
      <w:r w:rsidRPr="005806C6">
        <w:rPr>
          <w:rFonts w:ascii="Arial" w:hAnsi="Arial" w:cs="Arial"/>
          <w:bCs/>
          <w:color w:val="000000" w:themeColor="text1"/>
        </w:rPr>
        <w:t>Gargždai</w:t>
      </w:r>
    </w:p>
    <w:p w14:paraId="4DF5A728" w14:textId="0AB6C3B0" w:rsidR="00324C0A" w:rsidRPr="005806C6" w:rsidRDefault="00324C0A" w:rsidP="00015644">
      <w:pPr>
        <w:tabs>
          <w:tab w:val="left" w:pos="709"/>
        </w:tabs>
        <w:spacing w:after="240" w:line="276" w:lineRule="auto"/>
        <w:rPr>
          <w:rFonts w:ascii="Arial" w:hAnsi="Arial" w:cs="Arial"/>
          <w:bCs/>
          <w:color w:val="000000" w:themeColor="text1"/>
        </w:rPr>
      </w:pPr>
      <w:r w:rsidRPr="005806C6">
        <w:rPr>
          <w:rFonts w:ascii="Arial" w:hAnsi="Arial" w:cs="Arial"/>
          <w:bCs/>
          <w:color w:val="000000" w:themeColor="text1"/>
        </w:rPr>
        <w:t xml:space="preserve">Vadovaujantis Klaipėdos rajono daugiabučių gyvenamųjų namų ir jų aplinkos atnaujinimo rėmimo programos tvarkos aprašo ____________ papunkčiu, prašome skirti  ______________Eur. </w:t>
      </w:r>
    </w:p>
    <w:p w14:paraId="641A8C36" w14:textId="77777777" w:rsidR="00324C0A" w:rsidRPr="005806C6" w:rsidRDefault="00324C0A" w:rsidP="00F017FB">
      <w:pPr>
        <w:tabs>
          <w:tab w:val="left" w:pos="709"/>
        </w:tabs>
        <w:spacing w:line="276" w:lineRule="auto"/>
        <w:rPr>
          <w:rFonts w:ascii="Arial" w:hAnsi="Arial" w:cs="Arial"/>
          <w:bCs/>
          <w:color w:val="000000" w:themeColor="text1"/>
        </w:rPr>
      </w:pPr>
      <w:r w:rsidRPr="005806C6">
        <w:rPr>
          <w:rFonts w:ascii="Arial" w:hAnsi="Arial" w:cs="Arial"/>
          <w:bCs/>
          <w:color w:val="000000" w:themeColor="text1"/>
        </w:rPr>
        <w:t xml:space="preserve">Trumpas patirtų išlaidų apibūdinimas: </w:t>
      </w:r>
    </w:p>
    <w:p w14:paraId="34F8A490" w14:textId="207DEFE3" w:rsidR="00324C0A" w:rsidRPr="005806C6" w:rsidRDefault="00324C0A" w:rsidP="00015644">
      <w:pPr>
        <w:tabs>
          <w:tab w:val="left" w:pos="709"/>
        </w:tabs>
        <w:spacing w:after="240" w:line="276" w:lineRule="auto"/>
        <w:jc w:val="center"/>
        <w:rPr>
          <w:rFonts w:ascii="Arial" w:hAnsi="Arial" w:cs="Arial"/>
          <w:b/>
          <w:color w:val="000000" w:themeColor="text1"/>
        </w:rPr>
      </w:pPr>
      <w:r w:rsidRPr="005806C6">
        <w:rPr>
          <w:rFonts w:ascii="Arial" w:hAnsi="Arial" w:cs="Arial"/>
          <w:bCs/>
          <w:color w:val="000000" w:themeColor="text1"/>
        </w:rPr>
        <w:t>________________________________________________________________________________________________________________________________________________________________________________________________________________________</w:t>
      </w:r>
    </w:p>
    <w:p w14:paraId="41CDFC62" w14:textId="77777777" w:rsidR="00324C0A" w:rsidRPr="005806C6" w:rsidRDefault="00324C0A" w:rsidP="00F017FB">
      <w:pPr>
        <w:tabs>
          <w:tab w:val="left" w:pos="709"/>
        </w:tabs>
        <w:spacing w:line="276" w:lineRule="auto"/>
        <w:rPr>
          <w:rFonts w:ascii="Arial" w:hAnsi="Arial" w:cs="Arial"/>
          <w:bCs/>
          <w:color w:val="000000" w:themeColor="text1"/>
        </w:rPr>
      </w:pPr>
      <w:r w:rsidRPr="005806C6">
        <w:rPr>
          <w:rFonts w:ascii="Arial" w:hAnsi="Arial" w:cs="Arial"/>
          <w:bCs/>
          <w:color w:val="000000" w:themeColor="text1"/>
        </w:rPr>
        <w:t>Projekto įgyvendinimo terminas_______________________________________________</w:t>
      </w:r>
    </w:p>
    <w:p w14:paraId="16580DCD"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Visa projekto įgyvendinimo suma ________________________ Eur</w:t>
      </w:r>
    </w:p>
    <w:p w14:paraId="4B162EEA"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Atsiskaitomosios sąskaitos rekvizitai___________________________________________</w:t>
      </w:r>
    </w:p>
    <w:p w14:paraId="3E60FA20" w14:textId="1A688CBE" w:rsidR="00324C0A" w:rsidRDefault="00324C0A" w:rsidP="00015644">
      <w:pPr>
        <w:tabs>
          <w:tab w:val="left" w:pos="709"/>
        </w:tabs>
        <w:spacing w:after="240" w:line="276" w:lineRule="auto"/>
        <w:rPr>
          <w:rFonts w:ascii="Arial" w:hAnsi="Arial" w:cs="Arial"/>
          <w:bCs/>
          <w:color w:val="000000" w:themeColor="text1"/>
        </w:rPr>
      </w:pPr>
      <w:r>
        <w:rPr>
          <w:rFonts w:ascii="Arial" w:hAnsi="Arial" w:cs="Arial"/>
          <w:bCs/>
          <w:color w:val="000000" w:themeColor="text1"/>
        </w:rPr>
        <w:t>(</w:t>
      </w:r>
      <w:r>
        <w:rPr>
          <w:rFonts w:ascii="Arial" w:hAnsi="Arial" w:cs="Arial"/>
          <w:bCs/>
          <w:i/>
          <w:color w:val="000000" w:themeColor="text1"/>
        </w:rPr>
        <w:t>banko pavadinimas, kodas, a. s. numeris)</w:t>
      </w:r>
    </w:p>
    <w:p w14:paraId="29687751"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Prašymo priedai (</w:t>
      </w:r>
      <w:r>
        <w:rPr>
          <w:rFonts w:ascii="Arial" w:hAnsi="Arial" w:cs="Arial"/>
          <w:bCs/>
          <w:i/>
          <w:color w:val="000000" w:themeColor="text1"/>
        </w:rPr>
        <w:t>išvardinti)</w:t>
      </w:r>
      <w:r>
        <w:rPr>
          <w:rFonts w:ascii="Arial" w:hAnsi="Arial" w:cs="Arial"/>
          <w:bCs/>
          <w:color w:val="000000" w:themeColor="text1"/>
        </w:rPr>
        <w:t>:</w:t>
      </w:r>
    </w:p>
    <w:p w14:paraId="27B6222A"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1. ...........................;</w:t>
      </w:r>
    </w:p>
    <w:p w14:paraId="4708E885" w14:textId="37EC0E1F" w:rsidR="00324C0A" w:rsidRDefault="00324C0A" w:rsidP="00015644">
      <w:pPr>
        <w:tabs>
          <w:tab w:val="left" w:pos="709"/>
        </w:tabs>
        <w:spacing w:after="240" w:line="276" w:lineRule="auto"/>
        <w:rPr>
          <w:rFonts w:ascii="Arial" w:hAnsi="Arial" w:cs="Arial"/>
          <w:bCs/>
          <w:color w:val="000000" w:themeColor="text1"/>
        </w:rPr>
      </w:pPr>
      <w:r>
        <w:rPr>
          <w:rFonts w:ascii="Arial" w:hAnsi="Arial" w:cs="Arial"/>
          <w:bCs/>
          <w:color w:val="000000" w:themeColor="text1"/>
        </w:rPr>
        <w:t>2. ................... ir t.t.</w:t>
      </w:r>
    </w:p>
    <w:p w14:paraId="3BCD091D" w14:textId="77777777" w:rsidR="00324C0A" w:rsidRDefault="00324C0A" w:rsidP="00F017FB">
      <w:pPr>
        <w:tabs>
          <w:tab w:val="left" w:pos="709"/>
        </w:tabs>
        <w:spacing w:line="276" w:lineRule="auto"/>
        <w:rPr>
          <w:rFonts w:ascii="Arial" w:hAnsi="Arial" w:cs="Arial"/>
          <w:bCs/>
          <w:color w:val="000000" w:themeColor="text1"/>
        </w:rPr>
      </w:pPr>
      <w:r>
        <w:rPr>
          <w:rFonts w:ascii="Arial" w:hAnsi="Arial" w:cs="Arial"/>
          <w:bCs/>
          <w:color w:val="000000" w:themeColor="text1"/>
        </w:rPr>
        <w:t>Bendrijos vadovo, Jungtinės veiklos sutartimi  įgalioto asmens arba daugiabučio namo administratoriaus įgalioto asmens  vardas, pavardė, parašas</w:t>
      </w:r>
      <w:r>
        <w:rPr>
          <w:rFonts w:ascii="Arial" w:hAnsi="Arial" w:cs="Arial"/>
          <w:b/>
          <w:color w:val="000000" w:themeColor="text1"/>
        </w:rPr>
        <w:t xml:space="preserve"> </w:t>
      </w:r>
      <w:r>
        <w:rPr>
          <w:rFonts w:ascii="Arial" w:hAnsi="Arial" w:cs="Arial"/>
          <w:bCs/>
          <w:color w:val="000000" w:themeColor="text1"/>
        </w:rPr>
        <w:t>_______________________</w:t>
      </w:r>
    </w:p>
    <w:p w14:paraId="06C0E290" w14:textId="75E67E78" w:rsidR="00324C0A" w:rsidRDefault="00324C0A" w:rsidP="00015644">
      <w:pPr>
        <w:tabs>
          <w:tab w:val="left" w:pos="709"/>
        </w:tabs>
        <w:spacing w:after="240" w:line="276" w:lineRule="auto"/>
        <w:rPr>
          <w:rFonts w:ascii="Arial" w:hAnsi="Arial" w:cs="Arial"/>
          <w:b/>
          <w:color w:val="000000" w:themeColor="text1"/>
        </w:rPr>
      </w:pPr>
      <w:r>
        <w:rPr>
          <w:rFonts w:ascii="Arial" w:hAnsi="Arial" w:cs="Arial"/>
          <w:bCs/>
          <w:color w:val="000000" w:themeColor="text1"/>
        </w:rPr>
        <w:t>________________________________________________________________________</w:t>
      </w:r>
    </w:p>
    <w:p w14:paraId="30C05953" w14:textId="77777777" w:rsidR="00324C0A" w:rsidRDefault="00324C0A" w:rsidP="00F017FB">
      <w:pPr>
        <w:tabs>
          <w:tab w:val="left" w:pos="709"/>
        </w:tabs>
        <w:spacing w:line="276" w:lineRule="auto"/>
        <w:jc w:val="both"/>
        <w:rPr>
          <w:rFonts w:ascii="Arial" w:hAnsi="Arial" w:cs="Arial"/>
          <w:color w:val="000000" w:themeColor="text1"/>
        </w:rPr>
      </w:pPr>
      <w:r>
        <w:rPr>
          <w:rFonts w:ascii="Arial" w:hAnsi="Arial" w:cs="Arial"/>
          <w:color w:val="000000" w:themeColor="text1"/>
        </w:rPr>
        <w:t>Data___________</w:t>
      </w:r>
    </w:p>
    <w:p w14:paraId="5E2F82AB" w14:textId="77777777" w:rsidR="00324C0A" w:rsidRDefault="00324C0A" w:rsidP="00F017FB">
      <w:pPr>
        <w:tabs>
          <w:tab w:val="left" w:pos="709"/>
        </w:tabs>
        <w:spacing w:line="276" w:lineRule="auto"/>
        <w:jc w:val="center"/>
        <w:rPr>
          <w:rFonts w:ascii="Arial" w:hAnsi="Arial" w:cs="Arial"/>
          <w:color w:val="000000" w:themeColor="text1"/>
        </w:rPr>
      </w:pPr>
      <w:r>
        <w:rPr>
          <w:rFonts w:ascii="Arial" w:hAnsi="Arial" w:cs="Arial"/>
          <w:color w:val="000000" w:themeColor="text1"/>
        </w:rPr>
        <w:t>________________</w:t>
      </w:r>
    </w:p>
    <w:p w14:paraId="52F3B817" w14:textId="77777777" w:rsidR="00C630D2" w:rsidRDefault="00C630D2" w:rsidP="00015644">
      <w:pPr>
        <w:spacing w:line="276" w:lineRule="auto"/>
      </w:pPr>
    </w:p>
    <w:sectPr w:rsidR="00C630D2" w:rsidSect="00015644">
      <w:headerReference w:type="default" r:id="rId7"/>
      <w:pgSz w:w="11906" w:h="16838"/>
      <w:pgMar w:top="993"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E3C0C" w14:textId="77777777" w:rsidR="0056183B" w:rsidRDefault="0056183B" w:rsidP="0036679C">
      <w:r>
        <w:separator/>
      </w:r>
    </w:p>
  </w:endnote>
  <w:endnote w:type="continuationSeparator" w:id="0">
    <w:p w14:paraId="0FB37A87" w14:textId="77777777" w:rsidR="0056183B" w:rsidRDefault="0056183B" w:rsidP="0036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3DDDA" w14:textId="77777777" w:rsidR="0056183B" w:rsidRDefault="0056183B" w:rsidP="0036679C">
      <w:r>
        <w:separator/>
      </w:r>
    </w:p>
  </w:footnote>
  <w:footnote w:type="continuationSeparator" w:id="0">
    <w:p w14:paraId="315CCB16" w14:textId="77777777" w:rsidR="0056183B" w:rsidRDefault="0056183B" w:rsidP="0036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9944818"/>
      <w:docPartObj>
        <w:docPartGallery w:val="Page Numbers (Top of Page)"/>
        <w:docPartUnique/>
      </w:docPartObj>
    </w:sdtPr>
    <w:sdtEndPr>
      <w:rPr>
        <w:rFonts w:ascii="Arial" w:hAnsi="Arial" w:cs="Arial"/>
      </w:rPr>
    </w:sdtEndPr>
    <w:sdtContent>
      <w:p w14:paraId="3F28E19F" w14:textId="0DCA8294" w:rsidR="00444497" w:rsidRPr="00CD6FAC" w:rsidRDefault="00444497">
        <w:pPr>
          <w:pStyle w:val="Antrats"/>
          <w:jc w:val="center"/>
          <w:rPr>
            <w:rFonts w:ascii="Arial" w:hAnsi="Arial" w:cs="Arial"/>
          </w:rPr>
        </w:pPr>
        <w:r w:rsidRPr="00CD6FAC">
          <w:rPr>
            <w:rFonts w:ascii="Arial" w:hAnsi="Arial" w:cs="Arial"/>
          </w:rPr>
          <w:fldChar w:fldCharType="begin"/>
        </w:r>
        <w:r w:rsidRPr="00CD6FAC">
          <w:rPr>
            <w:rFonts w:ascii="Arial" w:hAnsi="Arial" w:cs="Arial"/>
          </w:rPr>
          <w:instrText>PAGE   \* MERGEFORMAT</w:instrText>
        </w:r>
        <w:r w:rsidRPr="00CD6FAC">
          <w:rPr>
            <w:rFonts w:ascii="Arial" w:hAnsi="Arial" w:cs="Arial"/>
          </w:rPr>
          <w:fldChar w:fldCharType="separate"/>
        </w:r>
        <w:r w:rsidRPr="00CD6FAC">
          <w:rPr>
            <w:rFonts w:ascii="Arial" w:hAnsi="Arial" w:cs="Arial"/>
          </w:rPr>
          <w:t>2</w:t>
        </w:r>
        <w:r w:rsidRPr="00CD6FAC">
          <w:rPr>
            <w:rFonts w:ascii="Arial" w:hAnsi="Arial" w:cs="Arial"/>
          </w:rPr>
          <w:fldChar w:fldCharType="end"/>
        </w:r>
      </w:p>
    </w:sdtContent>
  </w:sdt>
  <w:p w14:paraId="44C60BDB" w14:textId="77777777" w:rsidR="00444497" w:rsidRDefault="004444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4C"/>
    <w:rsid w:val="00015644"/>
    <w:rsid w:val="00023A1D"/>
    <w:rsid w:val="00032EEA"/>
    <w:rsid w:val="000C683C"/>
    <w:rsid w:val="000D1A35"/>
    <w:rsid w:val="000D7396"/>
    <w:rsid w:val="00105899"/>
    <w:rsid w:val="00114246"/>
    <w:rsid w:val="00131AD0"/>
    <w:rsid w:val="00132DFE"/>
    <w:rsid w:val="00144C1E"/>
    <w:rsid w:val="001779D0"/>
    <w:rsid w:val="00182E70"/>
    <w:rsid w:val="00184C97"/>
    <w:rsid w:val="00194991"/>
    <w:rsid w:val="00197EDA"/>
    <w:rsid w:val="001B520C"/>
    <w:rsid w:val="001C0E85"/>
    <w:rsid w:val="001C668F"/>
    <w:rsid w:val="001C7735"/>
    <w:rsid w:val="001D68F7"/>
    <w:rsid w:val="0023075A"/>
    <w:rsid w:val="0026059E"/>
    <w:rsid w:val="002955C9"/>
    <w:rsid w:val="002A2DC9"/>
    <w:rsid w:val="002A598C"/>
    <w:rsid w:val="002F1FFD"/>
    <w:rsid w:val="0030688C"/>
    <w:rsid w:val="003170C4"/>
    <w:rsid w:val="00324C0A"/>
    <w:rsid w:val="00327FAB"/>
    <w:rsid w:val="0033241A"/>
    <w:rsid w:val="00366672"/>
    <w:rsid w:val="0036679C"/>
    <w:rsid w:val="003B16BA"/>
    <w:rsid w:val="003C6DC0"/>
    <w:rsid w:val="003F1092"/>
    <w:rsid w:val="0043529C"/>
    <w:rsid w:val="00444497"/>
    <w:rsid w:val="00461716"/>
    <w:rsid w:val="004D005F"/>
    <w:rsid w:val="004D1F7F"/>
    <w:rsid w:val="004E6B59"/>
    <w:rsid w:val="004F102D"/>
    <w:rsid w:val="00510F53"/>
    <w:rsid w:val="0051493A"/>
    <w:rsid w:val="00541047"/>
    <w:rsid w:val="0056183B"/>
    <w:rsid w:val="005775FD"/>
    <w:rsid w:val="005806C6"/>
    <w:rsid w:val="00582CE1"/>
    <w:rsid w:val="00591AC1"/>
    <w:rsid w:val="005B534D"/>
    <w:rsid w:val="005F1572"/>
    <w:rsid w:val="006127E3"/>
    <w:rsid w:val="00633B90"/>
    <w:rsid w:val="00647D3A"/>
    <w:rsid w:val="00680FFF"/>
    <w:rsid w:val="0069335B"/>
    <w:rsid w:val="00695BE5"/>
    <w:rsid w:val="00695D0E"/>
    <w:rsid w:val="006D4AD2"/>
    <w:rsid w:val="006E3431"/>
    <w:rsid w:val="006F658F"/>
    <w:rsid w:val="007378E6"/>
    <w:rsid w:val="00776C10"/>
    <w:rsid w:val="00791119"/>
    <w:rsid w:val="00795F90"/>
    <w:rsid w:val="007C7EC3"/>
    <w:rsid w:val="007E32B4"/>
    <w:rsid w:val="008014C2"/>
    <w:rsid w:val="008512CE"/>
    <w:rsid w:val="00870DD7"/>
    <w:rsid w:val="00873020"/>
    <w:rsid w:val="008B39D4"/>
    <w:rsid w:val="008D3300"/>
    <w:rsid w:val="008D62B5"/>
    <w:rsid w:val="008E1186"/>
    <w:rsid w:val="008E2DF9"/>
    <w:rsid w:val="00953488"/>
    <w:rsid w:val="00977B83"/>
    <w:rsid w:val="009A2E08"/>
    <w:rsid w:val="009C12AF"/>
    <w:rsid w:val="009D3889"/>
    <w:rsid w:val="009E67FF"/>
    <w:rsid w:val="009F6F84"/>
    <w:rsid w:val="009F72C1"/>
    <w:rsid w:val="00A04372"/>
    <w:rsid w:val="00A1202C"/>
    <w:rsid w:val="00A61BAA"/>
    <w:rsid w:val="00AA1445"/>
    <w:rsid w:val="00AA25B4"/>
    <w:rsid w:val="00AF1BA1"/>
    <w:rsid w:val="00B67CB5"/>
    <w:rsid w:val="00B728FC"/>
    <w:rsid w:val="00BA073A"/>
    <w:rsid w:val="00BE6594"/>
    <w:rsid w:val="00C2538E"/>
    <w:rsid w:val="00C42AAB"/>
    <w:rsid w:val="00C4621D"/>
    <w:rsid w:val="00C630D2"/>
    <w:rsid w:val="00CA4A07"/>
    <w:rsid w:val="00CD5F43"/>
    <w:rsid w:val="00CD6FAC"/>
    <w:rsid w:val="00CF769B"/>
    <w:rsid w:val="00D2365D"/>
    <w:rsid w:val="00D2396D"/>
    <w:rsid w:val="00D97EA0"/>
    <w:rsid w:val="00DF21BD"/>
    <w:rsid w:val="00DF4747"/>
    <w:rsid w:val="00E05141"/>
    <w:rsid w:val="00E200DA"/>
    <w:rsid w:val="00E242BD"/>
    <w:rsid w:val="00E30076"/>
    <w:rsid w:val="00E718A7"/>
    <w:rsid w:val="00E762E2"/>
    <w:rsid w:val="00E9374C"/>
    <w:rsid w:val="00F017FB"/>
    <w:rsid w:val="00F0247E"/>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AF76B"/>
  <w15:chartTrackingRefBased/>
  <w15:docId w15:val="{F40CCABA-361E-4715-9778-8833A7CC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679C"/>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F017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semiHidden/>
    <w:unhideWhenUsed/>
    <w:rsid w:val="0036679C"/>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semiHidden/>
    <w:rsid w:val="0036679C"/>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36679C"/>
    <w:pPr>
      <w:ind w:left="720"/>
      <w:contextualSpacing/>
    </w:pPr>
    <w:rPr>
      <w:lang w:val="en-GB" w:eastAsia="en-US"/>
    </w:rPr>
  </w:style>
  <w:style w:type="paragraph" w:styleId="Antrats">
    <w:name w:val="header"/>
    <w:basedOn w:val="prastasis"/>
    <w:link w:val="AntratsDiagrama"/>
    <w:uiPriority w:val="99"/>
    <w:unhideWhenUsed/>
    <w:rsid w:val="0036679C"/>
    <w:pPr>
      <w:tabs>
        <w:tab w:val="center" w:pos="4819"/>
        <w:tab w:val="right" w:pos="9638"/>
      </w:tabs>
    </w:pPr>
  </w:style>
  <w:style w:type="character" w:customStyle="1" w:styleId="AntratsDiagrama">
    <w:name w:val="Antraštės Diagrama"/>
    <w:basedOn w:val="Numatytasispastraiposriftas"/>
    <w:link w:val="Antrats"/>
    <w:uiPriority w:val="99"/>
    <w:rsid w:val="0036679C"/>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36679C"/>
    <w:pPr>
      <w:tabs>
        <w:tab w:val="center" w:pos="4819"/>
        <w:tab w:val="right" w:pos="9638"/>
      </w:tabs>
    </w:pPr>
  </w:style>
  <w:style w:type="character" w:customStyle="1" w:styleId="PoratDiagrama">
    <w:name w:val="Poraštė Diagrama"/>
    <w:basedOn w:val="Numatytasispastraiposriftas"/>
    <w:link w:val="Porat"/>
    <w:uiPriority w:val="99"/>
    <w:rsid w:val="0036679C"/>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F017F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F017FB"/>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3929127">
      <w:bodyDiv w:val="1"/>
      <w:marLeft w:val="0"/>
      <w:marRight w:val="0"/>
      <w:marTop w:val="0"/>
      <w:marBottom w:val="0"/>
      <w:divBdr>
        <w:top w:val="none" w:sz="0" w:space="0" w:color="auto"/>
        <w:left w:val="none" w:sz="0" w:space="0" w:color="auto"/>
        <w:bottom w:val="none" w:sz="0" w:space="0" w:color="auto"/>
        <w:right w:val="none" w:sz="0" w:space="0" w:color="auto"/>
      </w:divBdr>
    </w:div>
    <w:div w:id="19400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B5C7-1C74-4B33-B1CE-1198A75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7800</Words>
  <Characters>4446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Kondrotienė</dc:creator>
  <cp:keywords/>
  <dc:description/>
  <cp:lastModifiedBy>Emilija Baranauskaitė</cp:lastModifiedBy>
  <cp:revision>16</cp:revision>
  <dcterms:created xsi:type="dcterms:W3CDTF">2024-07-24T13:21:00Z</dcterms:created>
  <dcterms:modified xsi:type="dcterms:W3CDTF">2024-08-30T08:19:00Z</dcterms:modified>
</cp:coreProperties>
</file>