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72813B" w14:textId="77777777" w:rsidR="004702A4" w:rsidRPr="00723B90" w:rsidRDefault="004702A4" w:rsidP="007D43ED">
      <w:pPr>
        <w:spacing w:after="120" w:line="276" w:lineRule="auto"/>
        <w:jc w:val="center"/>
        <w:rPr>
          <w:rFonts w:ascii="Arial" w:hAnsi="Arial" w:cs="Arial"/>
          <w:sz w:val="16"/>
          <w:szCs w:val="16"/>
        </w:rPr>
      </w:pPr>
      <w:r w:rsidRPr="00170437">
        <w:rPr>
          <w:noProof/>
        </w:rPr>
        <w:drawing>
          <wp:inline distT="0" distB="0" distL="0" distR="0" wp14:anchorId="6ADAA2F1" wp14:editId="60A9DECD">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2D4AA4C" w14:textId="77777777" w:rsidR="004702A4" w:rsidRPr="00853B88" w:rsidRDefault="004702A4" w:rsidP="007D43ED">
      <w:pPr>
        <w:pStyle w:val="Antrat1"/>
      </w:pPr>
      <w:r w:rsidRPr="00853B88">
        <w:t>KLAIPĖDOS RAJONO SAVIVALDYBĖS TARYBA</w:t>
      </w:r>
    </w:p>
    <w:p w14:paraId="32E5E0EE" w14:textId="4395F4BC" w:rsidR="00F81D10" w:rsidRPr="004702A4" w:rsidRDefault="004702A4" w:rsidP="007D43ED">
      <w:pPr>
        <w:pStyle w:val="statymopavad"/>
        <w:spacing w:before="240" w:after="240" w:line="276" w:lineRule="auto"/>
        <w:ind w:firstLine="0"/>
        <w:rPr>
          <w:rFonts w:ascii="Arial" w:hAnsi="Arial" w:cs="Arial"/>
          <w:b/>
          <w:sz w:val="28"/>
          <w:szCs w:val="28"/>
        </w:rPr>
      </w:pPr>
      <w:r w:rsidRPr="004702A4">
        <w:rPr>
          <w:rFonts w:ascii="Arial" w:hAnsi="Arial" w:cs="Arial"/>
          <w:b/>
          <w:bCs/>
          <w:sz w:val="28"/>
          <w:szCs w:val="24"/>
        </w:rPr>
        <w:t>SPRENDIMAS</w:t>
      </w:r>
      <w:r w:rsidR="00F81D10" w:rsidRPr="004702A4">
        <w:rPr>
          <w:rFonts w:ascii="Arial" w:hAnsi="Arial" w:cs="Arial"/>
          <w:b/>
          <w:bCs/>
          <w:spacing w:val="20"/>
          <w:sz w:val="36"/>
          <w:szCs w:val="36"/>
        </w:rPr>
        <w:br/>
      </w:r>
      <w:r w:rsidR="00F81D10" w:rsidRPr="004702A4">
        <w:rPr>
          <w:rFonts w:ascii="Arial" w:hAnsi="Arial" w:cs="Arial"/>
          <w:b/>
          <w:sz w:val="28"/>
          <w:szCs w:val="28"/>
        </w:rPr>
        <w:t>DĖL gatvių PAVADINImų SUTEIKIMO</w:t>
      </w:r>
    </w:p>
    <w:p w14:paraId="2C6C8D99" w14:textId="5F53A40A" w:rsidR="00AF6F28" w:rsidRDefault="00F81D10" w:rsidP="007D43ED">
      <w:pPr>
        <w:spacing w:after="240" w:line="276" w:lineRule="auto"/>
        <w:jc w:val="center"/>
        <w:rPr>
          <w:rFonts w:ascii="Arial" w:hAnsi="Arial" w:cs="Arial"/>
        </w:rPr>
      </w:pPr>
      <w:r w:rsidRPr="00622161">
        <w:rPr>
          <w:rFonts w:ascii="Arial" w:hAnsi="Arial" w:cs="Arial"/>
        </w:rPr>
        <w:t xml:space="preserve">2024 m. </w:t>
      </w:r>
      <w:r>
        <w:rPr>
          <w:rFonts w:ascii="Arial" w:hAnsi="Arial" w:cs="Arial"/>
        </w:rPr>
        <w:t>rugpjūčio</w:t>
      </w:r>
      <w:r w:rsidRPr="00622161">
        <w:rPr>
          <w:rFonts w:ascii="Arial" w:hAnsi="Arial" w:cs="Arial"/>
        </w:rPr>
        <w:t xml:space="preserve"> </w:t>
      </w:r>
      <w:r>
        <w:rPr>
          <w:rFonts w:ascii="Arial" w:hAnsi="Arial" w:cs="Arial"/>
        </w:rPr>
        <w:t>29</w:t>
      </w:r>
      <w:r w:rsidRPr="00622161">
        <w:rPr>
          <w:rFonts w:ascii="Arial" w:hAnsi="Arial" w:cs="Arial"/>
        </w:rPr>
        <w:t xml:space="preserve"> d. Nr. T11-</w:t>
      </w:r>
      <w:r w:rsidR="00576611">
        <w:rPr>
          <w:rFonts w:ascii="Arial" w:hAnsi="Arial" w:cs="Arial"/>
        </w:rPr>
        <w:t>361</w:t>
      </w:r>
      <w:r w:rsidRPr="00622161">
        <w:rPr>
          <w:rFonts w:ascii="Arial" w:hAnsi="Arial" w:cs="Arial"/>
        </w:rPr>
        <w:br/>
        <w:t>Gargžda</w:t>
      </w:r>
      <w:r w:rsidR="007D43ED">
        <w:rPr>
          <w:rFonts w:ascii="Arial" w:hAnsi="Arial" w:cs="Arial"/>
        </w:rPr>
        <w:t>i</w:t>
      </w:r>
    </w:p>
    <w:p w14:paraId="54CE6F7A" w14:textId="63B26AF7" w:rsidR="004702A4" w:rsidRPr="00622161" w:rsidRDefault="004702A4" w:rsidP="007D43ED">
      <w:pPr>
        <w:tabs>
          <w:tab w:val="left" w:pos="567"/>
          <w:tab w:val="left" w:pos="1134"/>
        </w:tabs>
        <w:spacing w:line="276" w:lineRule="auto"/>
        <w:ind w:firstLine="1134"/>
        <w:jc w:val="both"/>
        <w:rPr>
          <w:rFonts w:ascii="Arial" w:hAnsi="Arial" w:cs="Arial"/>
        </w:rPr>
      </w:pPr>
      <w:r w:rsidRPr="00622161">
        <w:rPr>
          <w:rFonts w:ascii="Arial" w:hAnsi="Arial" w:cs="Arial"/>
        </w:rPr>
        <w:t>Klaipėdos rajono savivaldybės taryba, vadovaudamasi Lietuvos Respublikos vietos savivaldos įstatymo 15 straipsnio 2 dalies 26 punktu, Lietuvos Respublikos teritorijos administracinių vienetų ir jų ribų įstatymo 9 straipsnio 2 dalimi, Pavadinimų gatvėms, pastatams, statiniams ir kitiems objektams suteikimo, keitimo ir įtraukimo į apskaitą tvarkos aprašo, patvirtinto 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 5 ir 11 punktais</w:t>
      </w:r>
      <w:r w:rsidRPr="0061168E">
        <w:rPr>
          <w:rFonts w:ascii="Arial" w:hAnsi="Arial" w:cs="Arial"/>
        </w:rPr>
        <w:t xml:space="preserve"> bei atsižvelgdama į 2024 m. </w:t>
      </w:r>
      <w:r>
        <w:rPr>
          <w:rFonts w:ascii="Arial" w:hAnsi="Arial" w:cs="Arial"/>
        </w:rPr>
        <w:t>rugpjūčio 8</w:t>
      </w:r>
      <w:r w:rsidRPr="0061168E">
        <w:rPr>
          <w:rFonts w:ascii="Arial" w:hAnsi="Arial" w:cs="Arial"/>
        </w:rPr>
        <w:t xml:space="preserve"> d. Klaipėdos rajono savivaldybės gatvių, pastatų, statinių ir kitų objektų pavadinimų suteikimo komisijos posėdžio protokolą Nr. TP21</w:t>
      </w:r>
      <w:r>
        <w:rPr>
          <w:rFonts w:ascii="Arial" w:hAnsi="Arial" w:cs="Arial"/>
        </w:rPr>
        <w:t>-4</w:t>
      </w:r>
      <w:r w:rsidRPr="00622161">
        <w:rPr>
          <w:rFonts w:ascii="Arial" w:hAnsi="Arial" w:cs="Arial"/>
        </w:rPr>
        <w:t xml:space="preserve">, </w:t>
      </w:r>
      <w:r w:rsidRPr="0096783E">
        <w:rPr>
          <w:rFonts w:ascii="Arial" w:hAnsi="Arial" w:cs="Arial"/>
          <w:iCs/>
          <w:color w:val="000000" w:themeColor="text1"/>
          <w:spacing w:val="60"/>
        </w:rPr>
        <w:t>nusprendži</w:t>
      </w:r>
      <w:r w:rsidRPr="0096783E">
        <w:rPr>
          <w:rFonts w:ascii="Arial" w:hAnsi="Arial" w:cs="Arial"/>
          <w:iCs/>
          <w:color w:val="000000" w:themeColor="text1"/>
        </w:rPr>
        <w:t>a</w:t>
      </w:r>
      <w:r w:rsidRPr="0096783E">
        <w:rPr>
          <w:rFonts w:ascii="Arial" w:hAnsi="Arial" w:cs="Arial"/>
          <w:iCs/>
        </w:rPr>
        <w:t>:</w:t>
      </w:r>
    </w:p>
    <w:p w14:paraId="0E97899E" w14:textId="77777777" w:rsidR="004702A4" w:rsidRPr="00622161" w:rsidRDefault="004702A4" w:rsidP="007D43ED">
      <w:pPr>
        <w:spacing w:line="276" w:lineRule="auto"/>
        <w:ind w:firstLine="1134"/>
        <w:jc w:val="both"/>
        <w:rPr>
          <w:rFonts w:ascii="Arial" w:hAnsi="Arial" w:cs="Arial"/>
        </w:rPr>
      </w:pPr>
      <w:r w:rsidRPr="00622161">
        <w:rPr>
          <w:rFonts w:ascii="Arial" w:hAnsi="Arial" w:cs="Arial"/>
        </w:rPr>
        <w:t>Suteikti gatvėms pavadinimus:</w:t>
      </w:r>
    </w:p>
    <w:p w14:paraId="66873442" w14:textId="77777777" w:rsidR="004702A4" w:rsidRPr="00622161" w:rsidRDefault="004702A4" w:rsidP="007D43ED">
      <w:pPr>
        <w:spacing w:line="276" w:lineRule="auto"/>
        <w:ind w:firstLine="1134"/>
        <w:jc w:val="both"/>
        <w:rPr>
          <w:rFonts w:ascii="Arial" w:hAnsi="Arial" w:cs="Arial"/>
        </w:rPr>
      </w:pPr>
      <w:r w:rsidRPr="00622161">
        <w:rPr>
          <w:rFonts w:ascii="Arial" w:hAnsi="Arial" w:cs="Arial"/>
        </w:rPr>
        <w:t xml:space="preserve">1. </w:t>
      </w:r>
      <w:r>
        <w:rPr>
          <w:rFonts w:ascii="Arial" w:hAnsi="Arial" w:cs="Arial"/>
        </w:rPr>
        <w:t xml:space="preserve">Dovilų </w:t>
      </w:r>
      <w:r w:rsidRPr="00622161">
        <w:rPr>
          <w:rFonts w:ascii="Arial" w:hAnsi="Arial" w:cs="Arial"/>
        </w:rPr>
        <w:t xml:space="preserve">seniūnijoje, </w:t>
      </w:r>
      <w:r>
        <w:rPr>
          <w:rFonts w:ascii="Arial" w:hAnsi="Arial" w:cs="Arial"/>
        </w:rPr>
        <w:t>Kulių kaime</w:t>
      </w:r>
      <w:r w:rsidRPr="00622161">
        <w:rPr>
          <w:rFonts w:ascii="Arial" w:hAnsi="Arial" w:cs="Arial"/>
        </w:rPr>
        <w:t xml:space="preserve">, </w:t>
      </w:r>
      <w:r>
        <w:rPr>
          <w:rFonts w:ascii="Arial" w:hAnsi="Arial" w:cs="Arial"/>
        </w:rPr>
        <w:t>Akmenynės gatvės ir Amūrų</w:t>
      </w:r>
      <w:r w:rsidRPr="00622161">
        <w:rPr>
          <w:rFonts w:ascii="Arial" w:hAnsi="Arial" w:cs="Arial"/>
        </w:rPr>
        <w:t xml:space="preserve"> gatvės pavadinim</w:t>
      </w:r>
      <w:r>
        <w:rPr>
          <w:rFonts w:ascii="Arial" w:hAnsi="Arial" w:cs="Arial"/>
        </w:rPr>
        <w:t>us</w:t>
      </w:r>
      <w:r w:rsidRPr="00622161">
        <w:rPr>
          <w:rFonts w:ascii="Arial" w:hAnsi="Arial" w:cs="Arial"/>
        </w:rPr>
        <w:t xml:space="preserve"> (pagal </w:t>
      </w:r>
      <w:r>
        <w:rPr>
          <w:rFonts w:ascii="Arial" w:hAnsi="Arial" w:cs="Arial"/>
        </w:rPr>
        <w:t xml:space="preserve">pridedamą </w:t>
      </w:r>
      <w:r w:rsidRPr="00622161">
        <w:rPr>
          <w:rFonts w:ascii="Arial" w:hAnsi="Arial" w:cs="Arial"/>
        </w:rPr>
        <w:t>gatvių išdėstymo planą).</w:t>
      </w:r>
    </w:p>
    <w:p w14:paraId="6BECBB37" w14:textId="77777777" w:rsidR="004702A4" w:rsidRPr="00622161" w:rsidRDefault="004702A4" w:rsidP="007D43ED">
      <w:pPr>
        <w:spacing w:line="276" w:lineRule="auto"/>
        <w:ind w:firstLine="1134"/>
        <w:jc w:val="both"/>
        <w:rPr>
          <w:rFonts w:ascii="Arial" w:hAnsi="Arial" w:cs="Arial"/>
        </w:rPr>
      </w:pPr>
      <w:r w:rsidRPr="00622161">
        <w:rPr>
          <w:rFonts w:ascii="Arial" w:hAnsi="Arial" w:cs="Arial"/>
        </w:rPr>
        <w:t xml:space="preserve">2. </w:t>
      </w:r>
      <w:r>
        <w:rPr>
          <w:rFonts w:ascii="Arial" w:hAnsi="Arial" w:cs="Arial"/>
        </w:rPr>
        <w:t>Dovilų</w:t>
      </w:r>
      <w:r w:rsidRPr="00622161">
        <w:rPr>
          <w:rFonts w:ascii="Arial" w:hAnsi="Arial" w:cs="Arial"/>
        </w:rPr>
        <w:t xml:space="preserve"> seniūnijoje, </w:t>
      </w:r>
      <w:r>
        <w:rPr>
          <w:rFonts w:ascii="Arial" w:hAnsi="Arial" w:cs="Arial"/>
        </w:rPr>
        <w:t>Dovilų miestelyje</w:t>
      </w:r>
      <w:r w:rsidRPr="00622161">
        <w:rPr>
          <w:rFonts w:ascii="Arial" w:hAnsi="Arial" w:cs="Arial"/>
        </w:rPr>
        <w:t xml:space="preserve">, </w:t>
      </w:r>
      <w:r>
        <w:rPr>
          <w:rFonts w:ascii="Arial" w:hAnsi="Arial" w:cs="Arial"/>
        </w:rPr>
        <w:t>Amūrų gatvės</w:t>
      </w:r>
      <w:r w:rsidRPr="00622161">
        <w:rPr>
          <w:rFonts w:ascii="Arial" w:hAnsi="Arial" w:cs="Arial"/>
        </w:rPr>
        <w:t xml:space="preserve"> pavadinim</w:t>
      </w:r>
      <w:r>
        <w:rPr>
          <w:rFonts w:ascii="Arial" w:hAnsi="Arial" w:cs="Arial"/>
        </w:rPr>
        <w:t>ą</w:t>
      </w:r>
      <w:r w:rsidRPr="00622161">
        <w:rPr>
          <w:rFonts w:ascii="Arial" w:hAnsi="Arial" w:cs="Arial"/>
          <w:color w:val="548DD4"/>
        </w:rPr>
        <w:t xml:space="preserve"> </w:t>
      </w:r>
      <w:r w:rsidRPr="00622161">
        <w:rPr>
          <w:rFonts w:ascii="Arial" w:hAnsi="Arial" w:cs="Arial"/>
        </w:rPr>
        <w:t xml:space="preserve">(pagal </w:t>
      </w:r>
      <w:r>
        <w:rPr>
          <w:rFonts w:ascii="Arial" w:hAnsi="Arial" w:cs="Arial"/>
        </w:rPr>
        <w:t xml:space="preserve">pridedamą </w:t>
      </w:r>
      <w:r w:rsidRPr="00622161">
        <w:rPr>
          <w:rFonts w:ascii="Arial" w:hAnsi="Arial" w:cs="Arial"/>
        </w:rPr>
        <w:t>gatvių išdėstymo planą).</w:t>
      </w:r>
    </w:p>
    <w:p w14:paraId="73D714C1" w14:textId="77777777" w:rsidR="004702A4" w:rsidRDefault="004702A4" w:rsidP="007D43ED">
      <w:pPr>
        <w:spacing w:line="276" w:lineRule="auto"/>
        <w:ind w:firstLine="1134"/>
        <w:jc w:val="both"/>
        <w:rPr>
          <w:rFonts w:ascii="Arial" w:hAnsi="Arial" w:cs="Arial"/>
        </w:rPr>
      </w:pPr>
      <w:r w:rsidRPr="00622161">
        <w:rPr>
          <w:rFonts w:ascii="Arial" w:hAnsi="Arial" w:cs="Arial"/>
        </w:rPr>
        <w:t xml:space="preserve">3. </w:t>
      </w:r>
      <w:r>
        <w:rPr>
          <w:rFonts w:ascii="Arial" w:hAnsi="Arial" w:cs="Arial"/>
        </w:rPr>
        <w:t>Dovilų</w:t>
      </w:r>
      <w:r w:rsidRPr="00622161">
        <w:rPr>
          <w:rFonts w:ascii="Arial" w:hAnsi="Arial" w:cs="Arial"/>
        </w:rPr>
        <w:t xml:space="preserve"> seniūnijoje, </w:t>
      </w:r>
      <w:r>
        <w:rPr>
          <w:rFonts w:ascii="Arial" w:hAnsi="Arial" w:cs="Arial"/>
        </w:rPr>
        <w:t>Medsėdžių kaime</w:t>
      </w:r>
      <w:r w:rsidRPr="00622161">
        <w:rPr>
          <w:rFonts w:ascii="Arial" w:hAnsi="Arial" w:cs="Arial"/>
        </w:rPr>
        <w:t xml:space="preserve">, </w:t>
      </w:r>
      <w:r>
        <w:rPr>
          <w:rFonts w:ascii="Arial" w:hAnsi="Arial" w:cs="Arial"/>
        </w:rPr>
        <w:t>Kėkštų gatvės</w:t>
      </w:r>
      <w:r w:rsidRPr="00622161">
        <w:rPr>
          <w:rFonts w:ascii="Arial" w:hAnsi="Arial" w:cs="Arial"/>
        </w:rPr>
        <w:t xml:space="preserve"> pavadinimą </w:t>
      </w:r>
      <w:bookmarkStart w:id="0" w:name="_Hlk174084815"/>
      <w:r w:rsidRPr="00622161">
        <w:rPr>
          <w:rFonts w:ascii="Arial" w:hAnsi="Arial" w:cs="Arial"/>
        </w:rPr>
        <w:t>(pagal</w:t>
      </w:r>
      <w:r>
        <w:rPr>
          <w:rFonts w:ascii="Arial" w:hAnsi="Arial" w:cs="Arial"/>
        </w:rPr>
        <w:t xml:space="preserve"> pridedamą</w:t>
      </w:r>
      <w:r w:rsidRPr="00622161">
        <w:rPr>
          <w:rFonts w:ascii="Arial" w:hAnsi="Arial" w:cs="Arial"/>
        </w:rPr>
        <w:t xml:space="preserve"> gatvių išdėstymo planą).</w:t>
      </w:r>
      <w:bookmarkEnd w:id="0"/>
    </w:p>
    <w:p w14:paraId="1D441FFC" w14:textId="77777777" w:rsidR="004702A4" w:rsidRDefault="004702A4" w:rsidP="007D43ED">
      <w:pPr>
        <w:spacing w:line="276" w:lineRule="auto"/>
        <w:ind w:firstLine="1134"/>
        <w:jc w:val="both"/>
        <w:rPr>
          <w:rFonts w:ascii="Arial" w:hAnsi="Arial" w:cs="Arial"/>
        </w:rPr>
      </w:pPr>
      <w:r>
        <w:rPr>
          <w:rFonts w:ascii="Arial" w:hAnsi="Arial" w:cs="Arial"/>
        </w:rPr>
        <w:t xml:space="preserve">4. Sendvario seniūnijoje, Gindulių kaime, Dilgėlių gatvės pavadinimą </w:t>
      </w:r>
      <w:r w:rsidRPr="00E00D0F">
        <w:rPr>
          <w:rFonts w:ascii="Arial" w:hAnsi="Arial" w:cs="Arial"/>
        </w:rPr>
        <w:t>(pagal pridedamą gatvių išdėstymo planą).</w:t>
      </w:r>
    </w:p>
    <w:p w14:paraId="598BC15D" w14:textId="77777777" w:rsidR="004702A4" w:rsidRPr="00622161" w:rsidRDefault="004702A4" w:rsidP="007D43ED">
      <w:pPr>
        <w:spacing w:line="276" w:lineRule="auto"/>
        <w:ind w:firstLine="1134"/>
        <w:jc w:val="both"/>
        <w:rPr>
          <w:rFonts w:ascii="Arial" w:hAnsi="Arial" w:cs="Arial"/>
        </w:rPr>
      </w:pPr>
      <w:r>
        <w:rPr>
          <w:rFonts w:ascii="Arial" w:hAnsi="Arial" w:cs="Arial"/>
        </w:rPr>
        <w:t xml:space="preserve">5. Veiviržėnų seniūnijoje, Šalpėnų kaime, Rumbikių gatvės pavadinimą </w:t>
      </w:r>
      <w:r w:rsidRPr="00E00D0F">
        <w:rPr>
          <w:rFonts w:ascii="Arial" w:hAnsi="Arial" w:cs="Arial"/>
        </w:rPr>
        <w:t>(pagal pridedamą gatvių išdėstymo planą).</w:t>
      </w:r>
    </w:p>
    <w:p w14:paraId="4A2A47C0" w14:textId="0C432FBB" w:rsidR="004702A4" w:rsidRDefault="004702A4" w:rsidP="007D43ED">
      <w:pPr>
        <w:tabs>
          <w:tab w:val="left" w:pos="567"/>
        </w:tabs>
        <w:spacing w:after="480" w:line="276" w:lineRule="auto"/>
        <w:ind w:firstLine="1134"/>
        <w:jc w:val="both"/>
        <w:rPr>
          <w:rFonts w:ascii="Arial" w:hAnsi="Arial" w:cs="Arial"/>
          <w:color w:val="000000"/>
          <w:shd w:val="clear" w:color="auto" w:fill="FFFFFF"/>
        </w:rPr>
      </w:pPr>
      <w:r w:rsidRPr="00622161">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622161">
        <w:rPr>
          <w:rFonts w:ascii="Arial" w:hAnsi="Arial" w:cs="Arial"/>
          <w:b/>
          <w:bCs/>
          <w:color w:val="1F497D"/>
          <w:shd w:val="clear" w:color="auto" w:fill="FFFFFF"/>
        </w:rPr>
        <w:t xml:space="preserve"> </w:t>
      </w:r>
      <w:r w:rsidRPr="00622161">
        <w:rPr>
          <w:rFonts w:ascii="Arial" w:hAnsi="Arial" w:cs="Arial"/>
          <w:bCs/>
          <w:color w:val="000000"/>
          <w:shd w:val="clear" w:color="auto" w:fill="FFFFFF"/>
        </w:rPr>
        <w:t>(Herkaus Manto g. 37, LT-92236 Klaipėda)</w:t>
      </w:r>
      <w:r w:rsidRPr="00622161">
        <w:rPr>
          <w:rFonts w:ascii="Arial" w:hAnsi="Arial" w:cs="Arial"/>
          <w:b/>
          <w:bCs/>
          <w:color w:val="000000"/>
          <w:shd w:val="clear" w:color="auto" w:fill="FFFFFF"/>
        </w:rPr>
        <w:t xml:space="preserve"> </w:t>
      </w:r>
      <w:r w:rsidRPr="00622161">
        <w:rPr>
          <w:rFonts w:ascii="Arial" w:hAnsi="Arial" w:cs="Arial"/>
          <w:color w:val="000000"/>
          <w:shd w:val="clear" w:color="auto" w:fill="FFFFFF"/>
        </w:rPr>
        <w:t>arba Regionų administracinio teismo Klaipėdos rūmams</w:t>
      </w:r>
      <w:r w:rsidRPr="00622161">
        <w:rPr>
          <w:rFonts w:ascii="Arial" w:hAnsi="Arial" w:cs="Arial"/>
          <w:b/>
          <w:bCs/>
          <w:i/>
          <w:iCs/>
          <w:color w:val="000000"/>
          <w:shd w:val="clear" w:color="auto" w:fill="FFFFFF"/>
        </w:rPr>
        <w:t xml:space="preserve"> </w:t>
      </w:r>
      <w:r w:rsidRPr="00622161">
        <w:rPr>
          <w:rFonts w:ascii="Arial" w:hAnsi="Arial" w:cs="Arial"/>
          <w:color w:val="000000"/>
          <w:shd w:val="clear" w:color="auto" w:fill="FFFFFF"/>
        </w:rPr>
        <w:t>(</w:t>
      </w:r>
      <w:r w:rsidRPr="00622161">
        <w:rPr>
          <w:rFonts w:ascii="Arial" w:hAnsi="Arial" w:cs="Arial"/>
          <w:color w:val="222222"/>
          <w:shd w:val="clear" w:color="auto" w:fill="FFFFFF"/>
        </w:rPr>
        <w:t xml:space="preserve">Galinio Pylimo g. 9, LT-91230 Klaipėda) </w:t>
      </w:r>
      <w:r w:rsidRPr="00622161">
        <w:rPr>
          <w:rFonts w:ascii="Arial" w:hAnsi="Arial" w:cs="Arial"/>
          <w:color w:val="000000"/>
          <w:shd w:val="clear" w:color="auto" w:fill="FFFFFF"/>
        </w:rPr>
        <w:t>Lietuvos Respublikos administracinių bylų teisenos įstatymo nustatyta tvarka.</w:t>
      </w:r>
    </w:p>
    <w:p w14:paraId="4DA87A47" w14:textId="5283B547" w:rsidR="004702A4" w:rsidRPr="004702A4" w:rsidRDefault="004702A4" w:rsidP="007D43ED">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4702A4" w:rsidRPr="004702A4" w:rsidSect="00F81D10">
      <w:headerReference w:type="even" r:id="rId7"/>
      <w:headerReference w:type="firs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318FC3" w14:textId="77777777" w:rsidR="001D3F9C" w:rsidRDefault="001D3F9C" w:rsidP="007D43ED">
      <w:r>
        <w:separator/>
      </w:r>
    </w:p>
  </w:endnote>
  <w:endnote w:type="continuationSeparator" w:id="0">
    <w:p w14:paraId="31F9F404" w14:textId="77777777" w:rsidR="001D3F9C" w:rsidRDefault="001D3F9C" w:rsidP="007D4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7A87" w:usb1="80000000" w:usb2="00000008" w:usb3="00000000" w:csb0="000000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0101BF" w14:textId="77777777" w:rsidR="001D3F9C" w:rsidRDefault="001D3F9C" w:rsidP="007D43ED">
      <w:r>
        <w:separator/>
      </w:r>
    </w:p>
  </w:footnote>
  <w:footnote w:type="continuationSeparator" w:id="0">
    <w:p w14:paraId="7E04A566" w14:textId="77777777" w:rsidR="001D3F9C" w:rsidRDefault="001D3F9C" w:rsidP="007D4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7E8603" w14:textId="77777777" w:rsidR="00405AA6" w:rsidRDefault="00000000">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6DE7DC5B" w14:textId="77777777" w:rsidR="00405AA6" w:rsidRDefault="00405AA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2E1AA" w14:textId="77777777" w:rsidR="00405AA6" w:rsidRDefault="00000000">
    <w:pPr>
      <w:pStyle w:val="Antrats"/>
      <w:jc w:val="right"/>
      <w:rPr>
        <w:b/>
      </w:rPr>
    </w:pPr>
    <w:r>
      <w:rPr>
        <w:b/>
      </w:rPr>
      <w:t>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D0D"/>
    <w:rsid w:val="001D3F9C"/>
    <w:rsid w:val="00405AA6"/>
    <w:rsid w:val="004702A4"/>
    <w:rsid w:val="004F5CC3"/>
    <w:rsid w:val="00576611"/>
    <w:rsid w:val="007D43ED"/>
    <w:rsid w:val="00807D0D"/>
    <w:rsid w:val="00933186"/>
    <w:rsid w:val="00AF6F28"/>
    <w:rsid w:val="00F01686"/>
    <w:rsid w:val="00F81D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25111"/>
  <w15:chartTrackingRefBased/>
  <w15:docId w15:val="{C0C4C744-9746-4C98-A5BD-325A92DF3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1D10"/>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autoRedefine/>
    <w:qFormat/>
    <w:rsid w:val="004702A4"/>
    <w:pPr>
      <w:keepNext/>
      <w:keepLines/>
      <w:spacing w:after="240" w:line="276" w:lineRule="auto"/>
      <w:jc w:val="center"/>
      <w:outlineLvl w:val="0"/>
    </w:pPr>
    <w:rPr>
      <w:rFonts w:ascii="Arial" w:eastAsiaTheme="majorEastAsia" w:hAnsi="Arial" w:cs="Arial"/>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F81D10"/>
    <w:pPr>
      <w:spacing w:line="360" w:lineRule="auto"/>
      <w:ind w:firstLine="720"/>
      <w:jc w:val="center"/>
    </w:pPr>
    <w:rPr>
      <w:rFonts w:ascii="TimesLT" w:hAnsi="TimesLT"/>
      <w:caps/>
      <w:szCs w:val="20"/>
    </w:rPr>
  </w:style>
  <w:style w:type="character" w:customStyle="1" w:styleId="Antrat1Diagrama">
    <w:name w:val="Antraštė 1 Diagrama"/>
    <w:basedOn w:val="Numatytasispastraiposriftas"/>
    <w:link w:val="Antrat1"/>
    <w:rsid w:val="004702A4"/>
    <w:rPr>
      <w:rFonts w:ascii="Arial" w:eastAsiaTheme="majorEastAsia" w:hAnsi="Arial" w:cs="Arial"/>
      <w:b/>
      <w:bCs/>
      <w:kern w:val="0"/>
      <w:sz w:val="28"/>
      <w:szCs w:val="28"/>
      <w14:ligatures w14:val="none"/>
    </w:rPr>
  </w:style>
  <w:style w:type="paragraph" w:styleId="Porat">
    <w:name w:val="footer"/>
    <w:basedOn w:val="prastasis"/>
    <w:link w:val="PoratDiagrama"/>
    <w:rsid w:val="004702A4"/>
    <w:pPr>
      <w:tabs>
        <w:tab w:val="center" w:pos="4320"/>
        <w:tab w:val="right" w:pos="8640"/>
      </w:tabs>
      <w:spacing w:line="360" w:lineRule="auto"/>
      <w:ind w:firstLine="720"/>
      <w:jc w:val="both"/>
    </w:pPr>
    <w:rPr>
      <w:rFonts w:ascii="TimesLT" w:hAnsi="TimesLT"/>
      <w:szCs w:val="20"/>
    </w:rPr>
  </w:style>
  <w:style w:type="character" w:customStyle="1" w:styleId="PoratDiagrama">
    <w:name w:val="Poraštė Diagrama"/>
    <w:basedOn w:val="Numatytasispastraiposriftas"/>
    <w:link w:val="Porat"/>
    <w:rsid w:val="004702A4"/>
    <w:rPr>
      <w:rFonts w:ascii="TimesLT" w:eastAsia="Times New Roman" w:hAnsi="TimesLT" w:cs="Times New Roman"/>
      <w:kern w:val="0"/>
      <w:sz w:val="24"/>
      <w:szCs w:val="20"/>
      <w14:ligatures w14:val="none"/>
    </w:rPr>
  </w:style>
  <w:style w:type="character" w:styleId="Puslapionumeris">
    <w:name w:val="page number"/>
    <w:basedOn w:val="Numatytasispastraiposriftas"/>
    <w:rsid w:val="004702A4"/>
  </w:style>
  <w:style w:type="paragraph" w:styleId="Antrats">
    <w:name w:val="header"/>
    <w:basedOn w:val="prastasis"/>
    <w:link w:val="AntratsDiagrama"/>
    <w:uiPriority w:val="99"/>
    <w:rsid w:val="004702A4"/>
    <w:pPr>
      <w:tabs>
        <w:tab w:val="center" w:pos="4819"/>
        <w:tab w:val="right" w:pos="9638"/>
      </w:tabs>
    </w:pPr>
  </w:style>
  <w:style w:type="character" w:customStyle="1" w:styleId="AntratsDiagrama">
    <w:name w:val="Antraštės Diagrama"/>
    <w:basedOn w:val="Numatytasispastraiposriftas"/>
    <w:link w:val="Antrats"/>
    <w:uiPriority w:val="99"/>
    <w:rsid w:val="004702A4"/>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1424</Words>
  <Characters>813</Characters>
  <Application>Microsoft Office Word</Application>
  <DocSecurity>0</DocSecurity>
  <Lines>6</Lines>
  <Paragraphs>4</Paragraphs>
  <ScaleCrop>false</ScaleCrop>
  <Company/>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Emilija Baranauskaitė</dc:creator>
  <cp:keywords/>
  <dc:description/>
  <cp:lastModifiedBy>Emilija Baranauskaitė</cp:lastModifiedBy>
  <cp:revision>5</cp:revision>
  <dcterms:created xsi:type="dcterms:W3CDTF">2024-08-13T08:16:00Z</dcterms:created>
  <dcterms:modified xsi:type="dcterms:W3CDTF">2024-08-29T11:21:00Z</dcterms:modified>
</cp:coreProperties>
</file>