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C53A3" w14:textId="77777777" w:rsidR="009F50DE" w:rsidRPr="00723B90" w:rsidRDefault="009F50DE" w:rsidP="009F50DE">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19C16DE8" wp14:editId="2CA2210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EC0CBB" w14:textId="7AC8C631" w:rsidR="009B1C92" w:rsidRPr="00C92CF5" w:rsidRDefault="003C6B6D" w:rsidP="009F50DE">
      <w:pPr>
        <w:keepNext/>
        <w:spacing w:after="240" w:line="276" w:lineRule="auto"/>
        <w:jc w:val="center"/>
        <w:outlineLvl w:val="0"/>
        <w:rPr>
          <w:rFonts w:ascii="Arial" w:hAnsi="Arial" w:cs="Arial"/>
          <w:b/>
          <w:sz w:val="28"/>
          <w:szCs w:val="28"/>
          <w:lang w:val="lt-LT" w:eastAsia="lt-LT"/>
        </w:rPr>
      </w:pPr>
      <w:r w:rsidRPr="00C92CF5">
        <w:rPr>
          <w:rFonts w:ascii="Arial" w:hAnsi="Arial" w:cs="Arial"/>
          <w:b/>
          <w:sz w:val="28"/>
          <w:szCs w:val="28"/>
          <w:lang w:val="lt-LT" w:eastAsia="lt-LT"/>
        </w:rPr>
        <w:t>KLAIPĖDOS RAJONO SAVIVALDYBĖS TARYBA</w:t>
      </w:r>
      <w:bookmarkEnd w:id="0"/>
      <w:bookmarkEnd w:id="1"/>
      <w:bookmarkEnd w:id="2"/>
    </w:p>
    <w:p w14:paraId="72F8905E" w14:textId="7A8799B5" w:rsidR="00C92CF5" w:rsidRDefault="00C92CF5" w:rsidP="00F54D59">
      <w:pPr>
        <w:pStyle w:val="Antrat1"/>
        <w:spacing w:line="276" w:lineRule="auto"/>
        <w:rPr>
          <w:rFonts w:ascii="Arial" w:hAnsi="Arial" w:cs="Arial"/>
          <w:sz w:val="28"/>
          <w:szCs w:val="28"/>
          <w:lang w:val="lt-LT"/>
        </w:rPr>
      </w:pPr>
      <w:r w:rsidRPr="00C92CF5">
        <w:rPr>
          <w:rFonts w:ascii="Arial" w:hAnsi="Arial" w:cs="Arial"/>
          <w:sz w:val="28"/>
          <w:szCs w:val="28"/>
        </w:rPr>
        <w:t>SPRENDIMAS</w:t>
      </w:r>
      <w:bookmarkEnd w:id="3"/>
    </w:p>
    <w:p w14:paraId="52348E5C" w14:textId="4035B6C8" w:rsidR="00F54D59" w:rsidRPr="00F54D59" w:rsidRDefault="00F54D59" w:rsidP="00F54D59">
      <w:pPr>
        <w:pStyle w:val="Antrat1"/>
        <w:spacing w:after="240" w:line="276" w:lineRule="auto"/>
        <w:rPr>
          <w:rFonts w:ascii="Arial" w:hAnsi="Arial" w:cs="Arial"/>
          <w:sz w:val="28"/>
          <w:szCs w:val="28"/>
          <w:lang w:val="lt-LT"/>
        </w:rPr>
      </w:pPr>
      <w:r w:rsidRPr="00C92CF5">
        <w:rPr>
          <w:rFonts w:ascii="Arial" w:hAnsi="Arial" w:cs="Arial"/>
          <w:sz w:val="28"/>
          <w:szCs w:val="28"/>
        </w:rPr>
        <w:t>DĖL PRITARIMO PROJEKTO</w:t>
      </w:r>
      <w:r>
        <w:rPr>
          <w:rFonts w:ascii="Arial" w:hAnsi="Arial" w:cs="Arial"/>
          <w:sz w:val="28"/>
          <w:szCs w:val="28"/>
        </w:rPr>
        <w:t xml:space="preserve"> </w:t>
      </w:r>
      <w:r>
        <w:rPr>
          <w:rFonts w:ascii="Arial" w:hAnsi="Arial" w:cs="Arial"/>
          <w:sz w:val="28"/>
          <w:szCs w:val="28"/>
          <w:lang w:val="lt-LT"/>
        </w:rPr>
        <w:t>„GRUPINIO GYVENIMO NAMŲ STEIGIMAS</w:t>
      </w:r>
      <w:r>
        <w:rPr>
          <w:rFonts w:ascii="Arial" w:hAnsi="Arial" w:cs="Arial"/>
          <w:sz w:val="28"/>
          <w:szCs w:val="28"/>
          <w:lang w:val="lt-LT"/>
        </w:rPr>
        <w:br/>
        <w:t>PROTO IR/AR PSICH</w:t>
      </w:r>
      <w:r w:rsidR="003541FE">
        <w:rPr>
          <w:rFonts w:ascii="Arial" w:hAnsi="Arial" w:cs="Arial"/>
          <w:sz w:val="28"/>
          <w:szCs w:val="28"/>
          <w:lang w:val="lt-LT"/>
        </w:rPr>
        <w:t>I</w:t>
      </w:r>
      <w:r>
        <w:rPr>
          <w:rFonts w:ascii="Arial" w:hAnsi="Arial" w:cs="Arial"/>
          <w:sz w:val="28"/>
          <w:szCs w:val="28"/>
          <w:lang w:val="lt-LT"/>
        </w:rPr>
        <w:t>NĘ NEGALIĄ TURINTIEMS ASMENIMS</w:t>
      </w:r>
      <w:r w:rsidR="003541FE">
        <w:rPr>
          <w:rFonts w:ascii="Arial" w:hAnsi="Arial" w:cs="Arial"/>
          <w:sz w:val="28"/>
          <w:szCs w:val="28"/>
          <w:lang w:val="lt-LT"/>
        </w:rPr>
        <w:br/>
      </w:r>
      <w:r>
        <w:rPr>
          <w:rFonts w:ascii="Arial" w:hAnsi="Arial" w:cs="Arial"/>
          <w:sz w:val="28"/>
          <w:szCs w:val="28"/>
          <w:lang w:val="lt-LT"/>
        </w:rPr>
        <w:t xml:space="preserve">KLAIPĖDOSRAJONO </w:t>
      </w:r>
      <w:proofErr w:type="gramStart"/>
      <w:r>
        <w:rPr>
          <w:rFonts w:ascii="Arial" w:hAnsi="Arial" w:cs="Arial"/>
          <w:sz w:val="28"/>
          <w:szCs w:val="28"/>
          <w:lang w:val="lt-LT"/>
        </w:rPr>
        <w:t>SAVIVALDYBĖJE“</w:t>
      </w:r>
      <w:r w:rsidRPr="00C92CF5">
        <w:rPr>
          <w:rFonts w:ascii="Arial" w:hAnsi="Arial" w:cs="Arial"/>
          <w:sz w:val="28"/>
          <w:szCs w:val="28"/>
        </w:rPr>
        <w:t xml:space="preserve"> ĮGYVENDINIMO</w:t>
      </w:r>
      <w:proofErr w:type="gramEnd"/>
      <w:r w:rsidRPr="00C92CF5">
        <w:rPr>
          <w:rFonts w:ascii="Arial" w:hAnsi="Arial" w:cs="Arial"/>
          <w:sz w:val="28"/>
          <w:szCs w:val="28"/>
        </w:rPr>
        <w:t xml:space="preserve"> PLANO TEIKIMUI</w:t>
      </w:r>
    </w:p>
    <w:p w14:paraId="67BF1450" w14:textId="782114E9"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2F3B9C">
        <w:rPr>
          <w:rFonts w:ascii="Arial" w:hAnsi="Arial" w:cs="Arial"/>
          <w:caps w:val="0"/>
          <w:szCs w:val="24"/>
        </w:rPr>
        <w:t>29</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D059DE">
        <w:rPr>
          <w:rFonts w:ascii="Arial" w:hAnsi="Arial" w:cs="Arial"/>
          <w:szCs w:val="24"/>
        </w:rPr>
        <w:t>369</w:t>
      </w:r>
      <w:r w:rsidR="009B1C92" w:rsidRPr="00F71C5F">
        <w:rPr>
          <w:rFonts w:ascii="Arial" w:hAnsi="Arial" w:cs="Arial"/>
          <w:szCs w:val="24"/>
        </w:rPr>
        <w:br/>
        <w:t>G</w:t>
      </w:r>
      <w:r w:rsidR="009B1C92" w:rsidRPr="00F71C5F">
        <w:rPr>
          <w:rFonts w:ascii="Arial" w:hAnsi="Arial" w:cs="Arial"/>
          <w:caps w:val="0"/>
          <w:szCs w:val="24"/>
        </w:rPr>
        <w:t>argždai</w:t>
      </w:r>
    </w:p>
    <w:p w14:paraId="08692C9C" w14:textId="703A9B71" w:rsidR="009F50DE" w:rsidRDefault="003450B9" w:rsidP="00394A4B">
      <w:pPr>
        <w:pStyle w:val="Pagrindiniotekstotrauka"/>
        <w:spacing w:before="240" w:line="276" w:lineRule="auto"/>
        <w:rPr>
          <w:rFonts w:ascii="Arial" w:hAnsi="Arial" w:cs="Arial"/>
          <w:iCs/>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 xml:space="preserve">vietos savivaldos įstatymo 6 straipsnio 12, 14 punktu, 15 straipsnio </w:t>
      </w:r>
      <w:r>
        <w:rPr>
          <w:rFonts w:ascii="Arial" w:hAnsi="Arial" w:cs="Arial"/>
        </w:rPr>
        <w:t>4 dalimi</w:t>
      </w:r>
      <w:r w:rsidRPr="00B05012">
        <w:rPr>
          <w:rFonts w:ascii="Arial" w:hAnsi="Arial" w:cs="Arial"/>
        </w:rPr>
        <w:t xml:space="preserve">, </w:t>
      </w:r>
      <w:r>
        <w:rPr>
          <w:rFonts w:ascii="Arial" w:hAnsi="Arial" w:cs="Arial"/>
        </w:rPr>
        <w:t xml:space="preserve">Regioninės </w:t>
      </w:r>
      <w:r w:rsidRPr="006401AE">
        <w:rPr>
          <w:rFonts w:ascii="Arial" w:hAnsi="Arial" w:cs="Arial"/>
        </w:rPr>
        <w:t>pažangos priemon</w:t>
      </w:r>
      <w:r>
        <w:rPr>
          <w:rFonts w:ascii="Arial" w:hAnsi="Arial" w:cs="Arial"/>
        </w:rPr>
        <w:t>ės</w:t>
      </w:r>
      <w:r w:rsidRPr="006401AE">
        <w:rPr>
          <w:rFonts w:ascii="Arial" w:hAnsi="Arial" w:cs="Arial"/>
        </w:rPr>
        <w:t xml:space="preserve"> Nr. 09-003-02-02-11</w:t>
      </w:r>
      <w:r>
        <w:rPr>
          <w:rFonts w:ascii="Arial" w:hAnsi="Arial" w:cs="Arial"/>
        </w:rPr>
        <w:t xml:space="preserve"> (RE)</w:t>
      </w:r>
      <w:r w:rsidRPr="006401AE">
        <w:rPr>
          <w:rFonts w:ascii="Arial" w:hAnsi="Arial" w:cs="Arial"/>
        </w:rPr>
        <w:t xml:space="preserve"> „Sumažinti pažeidžiamų visuomenės </w:t>
      </w:r>
      <w:r>
        <w:rPr>
          <w:rFonts w:ascii="Arial" w:hAnsi="Arial" w:cs="Arial"/>
        </w:rPr>
        <w:br/>
      </w:r>
      <w:r w:rsidRPr="006401AE">
        <w:rPr>
          <w:rFonts w:ascii="Arial" w:hAnsi="Arial" w:cs="Arial"/>
        </w:rPr>
        <w:t>grupių gerovės teritorinius skirtumus“</w:t>
      </w:r>
      <w:r>
        <w:rPr>
          <w:rFonts w:ascii="Arial" w:hAnsi="Arial" w:cs="Arial"/>
        </w:rPr>
        <w:t xml:space="preserve"> </w:t>
      </w:r>
      <w:r w:rsidRPr="00B05012">
        <w:rPr>
          <w:rFonts w:ascii="Arial" w:hAnsi="Arial" w:cs="Arial"/>
        </w:rPr>
        <w:t>finansavimo gairėmis</w:t>
      </w:r>
      <w:r>
        <w:rPr>
          <w:rFonts w:ascii="Arial" w:hAnsi="Arial" w:cs="Arial"/>
        </w:rPr>
        <w:t>, patvirtintomis</w:t>
      </w:r>
      <w:r w:rsidRPr="002E53DB">
        <w:rPr>
          <w:rFonts w:ascii="Arial" w:hAnsi="Arial" w:cs="Arial"/>
        </w:rPr>
        <w:t xml:space="preserve"> </w:t>
      </w:r>
      <w:r>
        <w:rPr>
          <w:rFonts w:ascii="Arial" w:hAnsi="Arial" w:cs="Arial"/>
        </w:rPr>
        <w:t xml:space="preserve">Lietuvos Respublikos socialinės apsaugos ir darbo ministro </w:t>
      </w:r>
      <w:r w:rsidRPr="006401AE">
        <w:rPr>
          <w:rFonts w:ascii="Arial" w:hAnsi="Arial" w:cs="Arial"/>
        </w:rPr>
        <w:t>2023 m. birželio 30 d.</w:t>
      </w:r>
      <w:r>
        <w:rPr>
          <w:rFonts w:ascii="Arial" w:hAnsi="Arial" w:cs="Arial"/>
        </w:rPr>
        <w:t xml:space="preserve"> įsakymu</w:t>
      </w:r>
      <w:r w:rsidRPr="006401AE">
        <w:rPr>
          <w:rFonts w:ascii="Arial" w:hAnsi="Arial" w:cs="Arial"/>
        </w:rPr>
        <w:t xml:space="preserve"> Nr. </w:t>
      </w:r>
      <w:r>
        <w:rPr>
          <w:rFonts w:ascii="Arial" w:hAnsi="Arial" w:cs="Arial"/>
        </w:rPr>
        <w:br/>
      </w:r>
      <w:r w:rsidRPr="006401AE">
        <w:rPr>
          <w:rFonts w:ascii="Arial" w:hAnsi="Arial" w:cs="Arial"/>
        </w:rPr>
        <w:t>A1-439</w:t>
      </w:r>
      <w:r>
        <w:rPr>
          <w:rFonts w:ascii="Arial" w:hAnsi="Arial" w:cs="Arial"/>
        </w:rPr>
        <w:t xml:space="preserve"> „D</w:t>
      </w:r>
      <w:r w:rsidRPr="001D33B1">
        <w:rPr>
          <w:rFonts w:ascii="Arial" w:hAnsi="Arial" w:cs="Arial"/>
        </w:rPr>
        <w:t xml:space="preserve">ėl regioninės pažangos priemonės </w:t>
      </w:r>
      <w:r>
        <w:rPr>
          <w:rFonts w:ascii="Arial" w:hAnsi="Arial" w:cs="Arial"/>
        </w:rPr>
        <w:t>N</w:t>
      </w:r>
      <w:r w:rsidRPr="001D33B1">
        <w:rPr>
          <w:rFonts w:ascii="Arial" w:hAnsi="Arial" w:cs="Arial"/>
        </w:rPr>
        <w:t>r. 09-003-02-02-11 (</w:t>
      </w:r>
      <w:r>
        <w:rPr>
          <w:rFonts w:ascii="Arial" w:hAnsi="Arial" w:cs="Arial"/>
        </w:rPr>
        <w:t>RE</w:t>
      </w:r>
      <w:r w:rsidRPr="001D33B1">
        <w:rPr>
          <w:rFonts w:ascii="Arial" w:hAnsi="Arial" w:cs="Arial"/>
        </w:rPr>
        <w:t>) „</w:t>
      </w:r>
      <w:r>
        <w:rPr>
          <w:rFonts w:ascii="Arial" w:hAnsi="Arial" w:cs="Arial"/>
        </w:rPr>
        <w:t>S</w:t>
      </w:r>
      <w:r w:rsidRPr="001D33B1">
        <w:rPr>
          <w:rFonts w:ascii="Arial" w:hAnsi="Arial" w:cs="Arial"/>
        </w:rPr>
        <w:t>umažinti pažeidžiamų visuomenės grupių gerovės teritorinius skirtumus“ finansavimo gairių patvirtinimo</w:t>
      </w:r>
      <w:r w:rsidR="001D33B1">
        <w:rPr>
          <w:rFonts w:ascii="Arial" w:hAnsi="Arial" w:cs="Arial"/>
        </w:rPr>
        <w:t>“</w:t>
      </w:r>
      <w:r w:rsidR="00115DB9" w:rsidRPr="00B05012">
        <w:rPr>
          <w:rFonts w:ascii="Arial" w:hAnsi="Arial" w:cs="Arial"/>
        </w:rPr>
        <w:t xml:space="preserve">, </w:t>
      </w:r>
      <w:r w:rsidR="009F50DE" w:rsidRPr="0096783E">
        <w:rPr>
          <w:rFonts w:ascii="Arial" w:hAnsi="Arial" w:cs="Arial"/>
          <w:iCs/>
          <w:color w:val="000000" w:themeColor="text1"/>
          <w:spacing w:val="60"/>
        </w:rPr>
        <w:t>nusprendži</w:t>
      </w:r>
      <w:r w:rsidR="009F50DE" w:rsidRPr="0096783E">
        <w:rPr>
          <w:rFonts w:ascii="Arial" w:hAnsi="Arial" w:cs="Arial"/>
          <w:iCs/>
          <w:color w:val="000000" w:themeColor="text1"/>
        </w:rPr>
        <w:t>a</w:t>
      </w:r>
      <w:r w:rsidR="009F50DE" w:rsidRPr="0096783E">
        <w:rPr>
          <w:rFonts w:ascii="Arial" w:hAnsi="Arial" w:cs="Arial"/>
          <w:iCs/>
        </w:rPr>
        <w:t>:</w:t>
      </w:r>
    </w:p>
    <w:p w14:paraId="5253AEDE" w14:textId="77777777" w:rsidR="0052390E" w:rsidRPr="00B05012" w:rsidRDefault="00115DB9" w:rsidP="0052390E">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rPr>
        <w:t xml:space="preserve">1. </w:t>
      </w:r>
      <w:r w:rsidR="0052390E" w:rsidRPr="00B05012">
        <w:rPr>
          <w:rFonts w:ascii="Arial" w:hAnsi="Arial" w:cs="Arial"/>
          <w:color w:val="000000" w:themeColor="text1"/>
          <w:lang w:val="lt-LT"/>
        </w:rPr>
        <w:t xml:space="preserve">Pritarti Klaipėdos rajono savivaldybės </w:t>
      </w:r>
      <w:r w:rsidR="0052390E" w:rsidRPr="007A2D63">
        <w:rPr>
          <w:rFonts w:ascii="Arial" w:hAnsi="Arial" w:cs="Arial"/>
          <w:color w:val="000000" w:themeColor="text1"/>
          <w:lang w:val="lt-LT"/>
        </w:rPr>
        <w:t>administracijos projekto</w:t>
      </w:r>
      <w:r w:rsidR="0052390E" w:rsidRPr="007A2D63">
        <w:rPr>
          <w:rFonts w:ascii="Arial" w:hAnsi="Arial" w:cs="Arial"/>
          <w:lang w:val="lt-LT"/>
        </w:rPr>
        <w:t xml:space="preserve"> „</w:t>
      </w:r>
      <w:r w:rsidR="0052390E" w:rsidRPr="000A49E3">
        <w:rPr>
          <w:rFonts w:ascii="Arial" w:hAnsi="Arial" w:cs="Arial"/>
          <w:lang w:val="lt-LT"/>
        </w:rPr>
        <w:t xml:space="preserve">Grupinio gyvenimo namų steigimas proto ir/ar psichinę negalią turintiems asmenims Klaipėdos rajono </w:t>
      </w:r>
      <w:proofErr w:type="gramStart"/>
      <w:r w:rsidR="0052390E" w:rsidRPr="000A49E3">
        <w:rPr>
          <w:rFonts w:ascii="Arial" w:hAnsi="Arial" w:cs="Arial"/>
          <w:lang w:val="lt-LT"/>
        </w:rPr>
        <w:t>savivaldybėje</w:t>
      </w:r>
      <w:r w:rsidR="0052390E" w:rsidRPr="007A2D63">
        <w:rPr>
          <w:rFonts w:ascii="Arial" w:hAnsi="Arial" w:cs="Arial"/>
          <w:lang w:val="lt-LT"/>
        </w:rPr>
        <w:t>“ (</w:t>
      </w:r>
      <w:proofErr w:type="gramEnd"/>
      <w:r w:rsidR="0052390E" w:rsidRPr="007A2D63">
        <w:rPr>
          <w:rFonts w:ascii="Arial" w:hAnsi="Arial" w:cs="Arial"/>
          <w:lang w:val="lt-LT"/>
        </w:rPr>
        <w:t>toliau – Projektas)</w:t>
      </w:r>
      <w:r w:rsidR="0052390E" w:rsidRPr="007A2D63">
        <w:rPr>
          <w:rFonts w:ascii="Arial" w:hAnsi="Arial" w:cs="Arial"/>
          <w:color w:val="000000" w:themeColor="text1"/>
          <w:lang w:val="lt-LT"/>
        </w:rPr>
        <w:t xml:space="preserve"> įgyvendinimo plano teikimui pagal 2022–2030 m. regioninę pažangos</w:t>
      </w:r>
      <w:r w:rsidR="0052390E" w:rsidRPr="00B05012">
        <w:rPr>
          <w:rFonts w:ascii="Arial" w:hAnsi="Arial" w:cs="Arial"/>
          <w:color w:val="000000" w:themeColor="text1"/>
          <w:lang w:val="lt-LT"/>
        </w:rPr>
        <w:t xml:space="preserve"> priemonę Nr. 09-003-02-02-11 (RE) „Sumažinti pažeidžiamų visuomenės grupių gerovės teritorinius skirtumus“.</w:t>
      </w:r>
    </w:p>
    <w:p w14:paraId="77487D97" w14:textId="6F684FEA" w:rsidR="00115DB9" w:rsidRDefault="00115DB9" w:rsidP="0052390E">
      <w:pPr>
        <w:pStyle w:val="Pagrindiniotekstotrauka"/>
        <w:spacing w:line="276" w:lineRule="auto"/>
        <w:rPr>
          <w:rFonts w:ascii="Arial" w:hAnsi="Arial" w:cs="Arial"/>
          <w:color w:val="000000" w:themeColor="text1"/>
        </w:rPr>
      </w:pPr>
      <w:r w:rsidRPr="00B05012">
        <w:rPr>
          <w:rFonts w:ascii="Arial" w:hAnsi="Arial" w:cs="Arial"/>
          <w:color w:val="000000" w:themeColor="text1"/>
        </w:rPr>
        <w:t xml:space="preserve">2. </w:t>
      </w:r>
      <w:r w:rsidR="00491CA5" w:rsidRPr="00B05012">
        <w:rPr>
          <w:rFonts w:ascii="Arial" w:hAnsi="Arial" w:cs="Arial"/>
          <w:color w:val="000000" w:themeColor="text1"/>
        </w:rPr>
        <w:tab/>
        <w:t xml:space="preserve">Projekto įgyvendinimui skirti savo įnašą – Klaipėdos rajono savivaldybės lėšomis finansuoti ne mažiau kaip 15 proc. visų tinkamų </w:t>
      </w:r>
      <w:r w:rsidR="00B05012">
        <w:rPr>
          <w:rFonts w:ascii="Arial" w:hAnsi="Arial" w:cs="Arial"/>
          <w:color w:val="000000" w:themeColor="text1"/>
        </w:rPr>
        <w:t>P</w:t>
      </w:r>
      <w:r w:rsidR="00491CA5" w:rsidRPr="00B05012">
        <w:rPr>
          <w:rFonts w:ascii="Arial" w:hAnsi="Arial" w:cs="Arial"/>
          <w:color w:val="000000" w:themeColor="text1"/>
        </w:rPr>
        <w:t xml:space="preserve">rojekto išlaidų ir nenumatytas ar netinkamas finansuoti, tačiau šiam </w:t>
      </w:r>
      <w:r w:rsidR="00B05012">
        <w:rPr>
          <w:rFonts w:ascii="Arial" w:hAnsi="Arial" w:cs="Arial"/>
          <w:color w:val="000000" w:themeColor="text1"/>
        </w:rPr>
        <w:t>P</w:t>
      </w:r>
      <w:r w:rsidR="00491CA5" w:rsidRPr="00B05012">
        <w:rPr>
          <w:rFonts w:ascii="Arial" w:hAnsi="Arial" w:cs="Arial"/>
          <w:color w:val="000000" w:themeColor="text1"/>
        </w:rPr>
        <w:t xml:space="preserve">rojektui įgyvendinti būtinas išlaidas bei tinkamų finansuoti išlaidų dalį, kurios nepadengia </w:t>
      </w:r>
      <w:r w:rsidR="00B05012">
        <w:rPr>
          <w:rFonts w:ascii="Arial" w:hAnsi="Arial" w:cs="Arial"/>
          <w:color w:val="000000" w:themeColor="text1"/>
        </w:rPr>
        <w:t>P</w:t>
      </w:r>
      <w:r w:rsidR="00491CA5" w:rsidRPr="00B05012">
        <w:rPr>
          <w:rFonts w:ascii="Arial" w:hAnsi="Arial" w:cs="Arial"/>
          <w:color w:val="000000" w:themeColor="text1"/>
        </w:rPr>
        <w:t>rojektui skiriamas finansavimas</w:t>
      </w:r>
      <w:r w:rsidR="00F9030E" w:rsidRPr="00B05012">
        <w:rPr>
          <w:rFonts w:ascii="Arial" w:hAnsi="Arial" w:cs="Arial"/>
          <w:color w:val="000000" w:themeColor="text1"/>
        </w:rPr>
        <w:t>.</w:t>
      </w:r>
    </w:p>
    <w:p w14:paraId="755867F2" w14:textId="050914F0" w:rsidR="00935A22" w:rsidRPr="00B05012" w:rsidRDefault="00935A22" w:rsidP="009F50DE">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7243B8C7" w:rsidR="00D10E74" w:rsidRPr="00B05012" w:rsidRDefault="00935A22" w:rsidP="009F50DE">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9F50DE">
      <w:pPr>
        <w:tabs>
          <w:tab w:val="center" w:pos="4819"/>
          <w:tab w:val="right" w:pos="9638"/>
        </w:tabs>
        <w:spacing w:after="480"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C031E4C" w14:textId="1C6EAFFB" w:rsidR="00D666BF" w:rsidRPr="002F3B9C" w:rsidRDefault="002F3B9C" w:rsidP="002F3B9C">
      <w:pPr>
        <w:spacing w:line="276" w:lineRule="auto"/>
        <w:ind w:left="7371" w:hanging="7371"/>
        <w:rPr>
          <w:rFonts w:ascii="Arial" w:hAnsi="Arial" w:cs="Arial"/>
        </w:rPr>
      </w:pPr>
      <w:r w:rsidRPr="002F3B9C">
        <w:rPr>
          <w:rFonts w:ascii="Arial" w:hAnsi="Arial" w:cs="Arial"/>
          <w:lang w:val="lt-LT"/>
        </w:rPr>
        <w:t>Savivaldybės meras</w:t>
      </w:r>
      <w:r w:rsidRPr="00505751">
        <w:rPr>
          <w:rFonts w:ascii="Arial" w:hAnsi="Arial" w:cs="Arial"/>
        </w:rPr>
        <w:tab/>
        <w:t>Bronius Markauskas</w:t>
      </w:r>
    </w:p>
    <w:sectPr w:rsidR="00D666BF" w:rsidRPr="002F3B9C" w:rsidSect="002F3B9C">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91637" w14:textId="77777777" w:rsidR="009837DB" w:rsidRDefault="009837DB">
      <w:r>
        <w:separator/>
      </w:r>
    </w:p>
  </w:endnote>
  <w:endnote w:type="continuationSeparator" w:id="0">
    <w:p w14:paraId="4CB8A587" w14:textId="77777777" w:rsidR="009837DB" w:rsidRDefault="0098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9ECC4" w14:textId="77777777" w:rsidR="009837DB" w:rsidRDefault="009837DB">
      <w:r>
        <w:separator/>
      </w:r>
    </w:p>
  </w:footnote>
  <w:footnote w:type="continuationSeparator" w:id="0">
    <w:p w14:paraId="6A82FA1B" w14:textId="77777777" w:rsidR="009837DB" w:rsidRDefault="0098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49E3"/>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2ACC"/>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0AED"/>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3B9C"/>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0B9"/>
    <w:rsid w:val="0034513F"/>
    <w:rsid w:val="00345EAE"/>
    <w:rsid w:val="00346BF9"/>
    <w:rsid w:val="00347442"/>
    <w:rsid w:val="0034781C"/>
    <w:rsid w:val="0035005C"/>
    <w:rsid w:val="00350553"/>
    <w:rsid w:val="00351D91"/>
    <w:rsid w:val="003525AD"/>
    <w:rsid w:val="00353CA7"/>
    <w:rsid w:val="003541FE"/>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81F"/>
    <w:rsid w:val="00386CE8"/>
    <w:rsid w:val="003872C3"/>
    <w:rsid w:val="003900B1"/>
    <w:rsid w:val="00390A69"/>
    <w:rsid w:val="003927AF"/>
    <w:rsid w:val="00393279"/>
    <w:rsid w:val="003933EE"/>
    <w:rsid w:val="00394A4B"/>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DC7"/>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5DA3"/>
    <w:rsid w:val="004B6C51"/>
    <w:rsid w:val="004B74CC"/>
    <w:rsid w:val="004B7B45"/>
    <w:rsid w:val="004C05F9"/>
    <w:rsid w:val="004C3EDD"/>
    <w:rsid w:val="004C40F3"/>
    <w:rsid w:val="004C62AC"/>
    <w:rsid w:val="004C7874"/>
    <w:rsid w:val="004C790C"/>
    <w:rsid w:val="004D0859"/>
    <w:rsid w:val="004D283D"/>
    <w:rsid w:val="004D2ADA"/>
    <w:rsid w:val="004D36AF"/>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390E"/>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1DD6"/>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6E7B"/>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7AC"/>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0067"/>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2D63"/>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12D"/>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07D9F"/>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4"/>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17422"/>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7DB"/>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0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CF4"/>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376F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59DE"/>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369"/>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4D59"/>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Pages>
  <Words>1478</Words>
  <Characters>844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59</cp:revision>
  <cp:lastPrinted>2024-08-09T12:03:00Z</cp:lastPrinted>
  <dcterms:created xsi:type="dcterms:W3CDTF">2023-11-20T08:23:00Z</dcterms:created>
  <dcterms:modified xsi:type="dcterms:W3CDTF">2024-08-30T10:18:00Z</dcterms:modified>
</cp:coreProperties>
</file>