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424B2D7" w14:textId="77777777" w:rsidR="00A85BA9" w:rsidRPr="00723B90" w:rsidRDefault="00A85BA9" w:rsidP="00A85BA9">
      <w:pPr>
        <w:spacing w:after="120" w:line="276" w:lineRule="auto"/>
        <w:jc w:val="center"/>
        <w:rPr>
          <w:rFonts w:ascii="Arial" w:hAnsi="Arial" w:cs="Arial"/>
          <w:sz w:val="16"/>
          <w:szCs w:val="16"/>
        </w:rPr>
      </w:pPr>
      <w:r w:rsidRPr="00170437">
        <w:rPr>
          <w:noProof/>
        </w:rPr>
        <w:drawing>
          <wp:inline distT="0" distB="0" distL="0" distR="0" wp14:anchorId="10A0AC7A" wp14:editId="7F058C8C">
            <wp:extent cx="464820" cy="563880"/>
            <wp:effectExtent l="0" t="0" r="0" b="7620"/>
            <wp:docPr id="703407020" name="Paveikslėlis 1" descr="Gargždų miesto herbas. Herbo  lauke laurų vainiku apsuptas gulsčias  kalavij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3407020" name="Paveikslėlis 1" descr="Gargždų miesto herbas. Herbo  lauke laurų vainiku apsuptas gulsčias  kalavijas."/>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4820" cy="563880"/>
                    </a:xfrm>
                    <a:prstGeom prst="rect">
                      <a:avLst/>
                    </a:prstGeom>
                    <a:noFill/>
                    <a:ln>
                      <a:noFill/>
                    </a:ln>
                  </pic:spPr>
                </pic:pic>
              </a:graphicData>
            </a:graphic>
          </wp:inline>
        </w:drawing>
      </w:r>
    </w:p>
    <w:p w14:paraId="4EEDB760" w14:textId="77777777" w:rsidR="00A85BA9" w:rsidRPr="00A85BA9" w:rsidRDefault="00A85BA9" w:rsidP="00A85BA9">
      <w:pPr>
        <w:pStyle w:val="Antrat1"/>
        <w:spacing w:after="240" w:line="276" w:lineRule="auto"/>
        <w:rPr>
          <w:rFonts w:ascii="Arial" w:hAnsi="Arial" w:cs="Arial"/>
          <w:sz w:val="28"/>
          <w:szCs w:val="28"/>
        </w:rPr>
      </w:pPr>
      <w:r w:rsidRPr="00A85BA9">
        <w:rPr>
          <w:rStyle w:val="Antrat1Diagrama"/>
          <w:rFonts w:ascii="Arial" w:hAnsi="Arial" w:cs="Arial"/>
          <w:b/>
          <w:sz w:val="28"/>
          <w:szCs w:val="28"/>
        </w:rPr>
        <w:t>KLAIPĖDOS RAJONO SAVIVALDYBĖS TARYBA</w:t>
      </w:r>
    </w:p>
    <w:p w14:paraId="26BE4F19" w14:textId="77777777" w:rsidR="00937150" w:rsidRPr="00A85BA9" w:rsidRDefault="00937150" w:rsidP="00A85BA9">
      <w:pPr>
        <w:pStyle w:val="Antrat1"/>
        <w:spacing w:line="276" w:lineRule="auto"/>
        <w:rPr>
          <w:rFonts w:ascii="Arial" w:hAnsi="Arial" w:cs="Arial"/>
          <w:sz w:val="28"/>
          <w:szCs w:val="28"/>
        </w:rPr>
      </w:pPr>
      <w:r w:rsidRPr="00A85BA9">
        <w:rPr>
          <w:rFonts w:ascii="Arial" w:hAnsi="Arial" w:cs="Arial"/>
          <w:sz w:val="28"/>
          <w:szCs w:val="28"/>
        </w:rPr>
        <w:t>SPRENDIMAS</w:t>
      </w:r>
    </w:p>
    <w:p w14:paraId="400E365E" w14:textId="3B04D9CF" w:rsidR="006C3465" w:rsidRPr="00432EB3" w:rsidRDefault="0058625B" w:rsidP="000566BA">
      <w:pPr>
        <w:spacing w:after="240" w:line="276" w:lineRule="auto"/>
        <w:jc w:val="center"/>
      </w:pPr>
      <w:r w:rsidRPr="00432EB3">
        <w:rPr>
          <w:rFonts w:ascii="Arial" w:hAnsi="Arial" w:cs="Arial"/>
          <w:b/>
          <w:sz w:val="28"/>
          <w:szCs w:val="28"/>
        </w:rPr>
        <w:t xml:space="preserve">DĖL SUTIKIMO PERIMTI </w:t>
      </w:r>
      <w:r w:rsidR="00F36AB8">
        <w:rPr>
          <w:rFonts w:ascii="Arial" w:hAnsi="Arial" w:cs="Arial"/>
          <w:b/>
          <w:sz w:val="28"/>
          <w:szCs w:val="28"/>
        </w:rPr>
        <w:t>ŠLAPŠILĖS K., DAUPARŲ–KVIETINIŲ SEN.</w:t>
      </w:r>
      <w:r w:rsidR="00FE5A17" w:rsidRPr="00432EB3">
        <w:rPr>
          <w:rFonts w:ascii="Arial" w:hAnsi="Arial" w:cs="Arial"/>
          <w:b/>
          <w:sz w:val="28"/>
          <w:szCs w:val="28"/>
        </w:rPr>
        <w:t>,</w:t>
      </w:r>
      <w:r w:rsidR="00A85BA9">
        <w:rPr>
          <w:rFonts w:ascii="Arial" w:hAnsi="Arial" w:cs="Arial"/>
          <w:b/>
          <w:sz w:val="28"/>
          <w:szCs w:val="28"/>
        </w:rPr>
        <w:br/>
      </w:r>
      <w:r w:rsidR="00FE5A17" w:rsidRPr="00432EB3">
        <w:rPr>
          <w:rFonts w:ascii="Arial" w:hAnsi="Arial" w:cs="Arial"/>
          <w:b/>
          <w:sz w:val="28"/>
          <w:szCs w:val="28"/>
        </w:rPr>
        <w:t>KLAIPĖDOS R. SAV.,</w:t>
      </w:r>
      <w:r w:rsidRPr="00432EB3">
        <w:rPr>
          <w:rFonts w:ascii="Arial" w:hAnsi="Arial" w:cs="Arial"/>
          <w:b/>
          <w:sz w:val="28"/>
          <w:szCs w:val="28"/>
        </w:rPr>
        <w:t xml:space="preserve"> ESAN</w:t>
      </w:r>
      <w:r w:rsidR="003438DC" w:rsidRPr="00432EB3">
        <w:rPr>
          <w:rFonts w:ascii="Arial" w:hAnsi="Arial" w:cs="Arial"/>
          <w:b/>
          <w:sz w:val="28"/>
          <w:szCs w:val="28"/>
        </w:rPr>
        <w:t>ČIUS VANDENTIEKIO IR NUOTEKŲ</w:t>
      </w:r>
      <w:r w:rsidR="00A85BA9">
        <w:rPr>
          <w:rFonts w:ascii="Arial" w:hAnsi="Arial" w:cs="Arial"/>
          <w:b/>
          <w:sz w:val="28"/>
          <w:szCs w:val="28"/>
        </w:rPr>
        <w:br/>
      </w:r>
      <w:r w:rsidR="003438DC" w:rsidRPr="00432EB3">
        <w:rPr>
          <w:rFonts w:ascii="Arial" w:hAnsi="Arial" w:cs="Arial"/>
          <w:b/>
          <w:sz w:val="28"/>
          <w:szCs w:val="28"/>
        </w:rPr>
        <w:t>ŠALINIMO TINKLUS</w:t>
      </w:r>
    </w:p>
    <w:p w14:paraId="078A286E" w14:textId="5D467756" w:rsidR="006C3465" w:rsidRPr="00432EB3" w:rsidRDefault="00BF349A" w:rsidP="000566BA">
      <w:pPr>
        <w:pStyle w:val="statymopavad"/>
        <w:spacing w:after="240" w:line="276" w:lineRule="auto"/>
        <w:ind w:firstLine="0"/>
        <w:rPr>
          <w:rFonts w:ascii="Arial" w:hAnsi="Arial" w:cs="Arial"/>
          <w:caps w:val="0"/>
          <w:szCs w:val="24"/>
        </w:rPr>
      </w:pPr>
      <w:r w:rsidRPr="00432EB3">
        <w:rPr>
          <w:rFonts w:ascii="Arial" w:hAnsi="Arial" w:cs="Arial"/>
          <w:caps w:val="0"/>
          <w:szCs w:val="24"/>
        </w:rPr>
        <w:t>20</w:t>
      </w:r>
      <w:r w:rsidR="00AB3A3F" w:rsidRPr="00432EB3">
        <w:rPr>
          <w:rFonts w:ascii="Arial" w:hAnsi="Arial" w:cs="Arial"/>
          <w:caps w:val="0"/>
          <w:szCs w:val="24"/>
        </w:rPr>
        <w:t>2</w:t>
      </w:r>
      <w:r w:rsidR="00B41364" w:rsidRPr="00432EB3">
        <w:rPr>
          <w:rFonts w:ascii="Arial" w:hAnsi="Arial" w:cs="Arial"/>
          <w:caps w:val="0"/>
          <w:szCs w:val="24"/>
        </w:rPr>
        <w:t>4</w:t>
      </w:r>
      <w:r w:rsidRPr="00432EB3">
        <w:rPr>
          <w:rFonts w:ascii="Arial" w:hAnsi="Arial" w:cs="Arial"/>
          <w:caps w:val="0"/>
          <w:szCs w:val="24"/>
        </w:rPr>
        <w:t xml:space="preserve"> m. </w:t>
      </w:r>
      <w:r w:rsidR="002A753F">
        <w:rPr>
          <w:rFonts w:ascii="Arial" w:hAnsi="Arial" w:cs="Arial"/>
          <w:caps w:val="0"/>
          <w:szCs w:val="24"/>
        </w:rPr>
        <w:t>spalio</w:t>
      </w:r>
      <w:r w:rsidR="00213BA1" w:rsidRPr="00432EB3">
        <w:rPr>
          <w:rFonts w:ascii="Arial" w:hAnsi="Arial" w:cs="Arial"/>
          <w:caps w:val="0"/>
          <w:szCs w:val="24"/>
        </w:rPr>
        <w:t xml:space="preserve"> </w:t>
      </w:r>
      <w:r w:rsidR="00A85BA9">
        <w:rPr>
          <w:rFonts w:ascii="Arial" w:hAnsi="Arial" w:cs="Arial"/>
          <w:caps w:val="0"/>
          <w:szCs w:val="24"/>
        </w:rPr>
        <w:t>31</w:t>
      </w:r>
      <w:r w:rsidRPr="00432EB3">
        <w:rPr>
          <w:rFonts w:ascii="Arial" w:hAnsi="Arial" w:cs="Arial"/>
          <w:caps w:val="0"/>
          <w:szCs w:val="24"/>
        </w:rPr>
        <w:t xml:space="preserve"> d. Nr. T11-</w:t>
      </w:r>
      <w:r w:rsidR="00C958F6">
        <w:rPr>
          <w:rFonts w:ascii="Arial" w:hAnsi="Arial" w:cs="Arial"/>
          <w:caps w:val="0"/>
          <w:szCs w:val="24"/>
        </w:rPr>
        <w:t>445</w:t>
      </w:r>
      <w:r w:rsidRPr="00432EB3">
        <w:rPr>
          <w:rFonts w:ascii="Arial" w:hAnsi="Arial" w:cs="Arial"/>
          <w:szCs w:val="24"/>
        </w:rPr>
        <w:br/>
      </w:r>
      <w:r w:rsidR="00A50F5D" w:rsidRPr="00432EB3">
        <w:rPr>
          <w:rFonts w:ascii="Arial" w:hAnsi="Arial" w:cs="Arial"/>
          <w:szCs w:val="24"/>
        </w:rPr>
        <w:t>G</w:t>
      </w:r>
      <w:r w:rsidR="00A50F5D" w:rsidRPr="00432EB3">
        <w:rPr>
          <w:rFonts w:ascii="Arial" w:hAnsi="Arial" w:cs="Arial"/>
          <w:caps w:val="0"/>
          <w:szCs w:val="24"/>
        </w:rPr>
        <w:t>argždai</w:t>
      </w:r>
    </w:p>
    <w:p w14:paraId="35067616" w14:textId="0B005B1F" w:rsidR="00E46C04" w:rsidRPr="00EA3543" w:rsidRDefault="0011787D" w:rsidP="00E42F9D">
      <w:pPr>
        <w:tabs>
          <w:tab w:val="right" w:pos="9639"/>
        </w:tabs>
        <w:spacing w:line="276" w:lineRule="auto"/>
        <w:ind w:firstLine="1134"/>
        <w:jc w:val="both"/>
        <w:rPr>
          <w:rFonts w:ascii="Arial" w:hAnsi="Arial" w:cs="Arial"/>
        </w:rPr>
      </w:pPr>
      <w:r w:rsidRPr="00EA3543">
        <w:rPr>
          <w:rFonts w:ascii="Arial" w:hAnsi="Arial" w:cs="Arial"/>
        </w:rPr>
        <w:t>Klaipėdos rajono savivaldybės taryba, vadovaudamasi Lietuvos Respublikos vietos savivaldos įstatymo 6 straipsnio 30 punktu, 15 straipsnio 4 dalimi, Lietuvos Respublikos valstybės ir savivaldybių turto valdymo, naudojimo ir disponavimo juo įstatymo 6 straipsnio 5 punktu</w:t>
      </w:r>
      <w:r w:rsidR="008B1CA8" w:rsidRPr="00EA3543">
        <w:rPr>
          <w:rFonts w:ascii="Arial" w:hAnsi="Arial" w:cs="Arial"/>
        </w:rPr>
        <w:t xml:space="preserve">, atsižvelgdama </w:t>
      </w:r>
      <w:r w:rsidR="00F82675" w:rsidRPr="00EA3543">
        <w:rPr>
          <w:rFonts w:ascii="Arial" w:hAnsi="Arial" w:cs="Arial"/>
        </w:rPr>
        <w:t xml:space="preserve">į </w:t>
      </w:r>
      <w:r w:rsidR="000071CA">
        <w:rPr>
          <w:rFonts w:ascii="Arial" w:hAnsi="Arial" w:cs="Arial"/>
        </w:rPr>
        <w:t xml:space="preserve">Klaipėdos rajono savivaldybės administracijos Infrastruktūros plėtros skyriaus </w:t>
      </w:r>
      <w:r w:rsidR="00D146FB" w:rsidRPr="00D146FB">
        <w:rPr>
          <w:rFonts w:ascii="Arial" w:hAnsi="Arial" w:cs="Arial"/>
        </w:rPr>
        <w:t>2024</w:t>
      </w:r>
      <w:r w:rsidR="000071CA">
        <w:rPr>
          <w:rFonts w:ascii="Arial" w:hAnsi="Arial" w:cs="Arial"/>
        </w:rPr>
        <w:t xml:space="preserve"> m. spalio </w:t>
      </w:r>
      <w:r w:rsidR="00D146FB" w:rsidRPr="00D146FB">
        <w:rPr>
          <w:rFonts w:ascii="Arial" w:hAnsi="Arial" w:cs="Arial"/>
        </w:rPr>
        <w:t>11</w:t>
      </w:r>
      <w:r w:rsidR="000071CA">
        <w:rPr>
          <w:rFonts w:ascii="Arial" w:hAnsi="Arial" w:cs="Arial"/>
        </w:rPr>
        <w:t xml:space="preserve"> d.</w:t>
      </w:r>
      <w:r w:rsidR="005421C7">
        <w:rPr>
          <w:rFonts w:ascii="Arial" w:hAnsi="Arial" w:cs="Arial"/>
        </w:rPr>
        <w:t xml:space="preserve"> prašym</w:t>
      </w:r>
      <w:r w:rsidR="00094B4B">
        <w:rPr>
          <w:rFonts w:ascii="Arial" w:hAnsi="Arial" w:cs="Arial"/>
        </w:rPr>
        <w:t>ą</w:t>
      </w:r>
      <w:r w:rsidR="00D146FB" w:rsidRPr="00D146FB">
        <w:rPr>
          <w:rFonts w:ascii="Arial" w:hAnsi="Arial" w:cs="Arial"/>
        </w:rPr>
        <w:t xml:space="preserve"> Nr. IPs-896</w:t>
      </w:r>
      <w:r w:rsidR="005846B9">
        <w:rPr>
          <w:rFonts w:ascii="Arial" w:hAnsi="Arial" w:cs="Arial"/>
        </w:rPr>
        <w:t xml:space="preserve"> „</w:t>
      </w:r>
      <w:r w:rsidR="00E42F9D" w:rsidRPr="00E42F9D">
        <w:rPr>
          <w:rFonts w:ascii="Arial" w:hAnsi="Arial" w:cs="Arial"/>
        </w:rPr>
        <w:t>Dėl inžinerinių tinklų, esančių Žaibo g., Šlapšilės k.,</w:t>
      </w:r>
      <w:r w:rsidR="00E42F9D">
        <w:rPr>
          <w:rFonts w:ascii="Arial" w:hAnsi="Arial" w:cs="Arial"/>
        </w:rPr>
        <w:t xml:space="preserve"> p</w:t>
      </w:r>
      <w:r w:rsidR="00E42F9D" w:rsidRPr="00E42F9D">
        <w:rPr>
          <w:rFonts w:ascii="Arial" w:hAnsi="Arial" w:cs="Arial"/>
        </w:rPr>
        <w:t>erėmimo</w:t>
      </w:r>
      <w:r w:rsidR="00E42F9D">
        <w:rPr>
          <w:rFonts w:ascii="Arial" w:hAnsi="Arial" w:cs="Arial"/>
        </w:rPr>
        <w:t>“</w:t>
      </w:r>
      <w:r w:rsidR="008B1CA8" w:rsidRPr="00EA3543">
        <w:rPr>
          <w:rFonts w:ascii="Arial" w:hAnsi="Arial" w:cs="Arial"/>
        </w:rPr>
        <w:t xml:space="preserve"> ir </w:t>
      </w:r>
      <w:r w:rsidR="00015300" w:rsidRPr="00015300">
        <w:rPr>
          <w:rFonts w:ascii="Arial" w:hAnsi="Arial" w:cs="Arial"/>
        </w:rPr>
        <w:t>2021</w:t>
      </w:r>
      <w:r w:rsidR="008E69FA">
        <w:rPr>
          <w:rFonts w:ascii="Arial" w:hAnsi="Arial" w:cs="Arial"/>
        </w:rPr>
        <w:t xml:space="preserve"> m. gruodžio 30 d.</w:t>
      </w:r>
      <w:r w:rsidR="00015300" w:rsidRPr="00015300">
        <w:rPr>
          <w:rFonts w:ascii="Arial" w:hAnsi="Arial" w:cs="Arial"/>
        </w:rPr>
        <w:t xml:space="preserve"> </w:t>
      </w:r>
      <w:r w:rsidR="004D7235" w:rsidRPr="00EA3543">
        <w:rPr>
          <w:rFonts w:ascii="Arial" w:hAnsi="Arial" w:cs="Arial"/>
        </w:rPr>
        <w:t xml:space="preserve">Klaipėdos rajono savivaldybės infrastruktūros plėtros sutarties </w:t>
      </w:r>
      <w:r w:rsidR="00015300" w:rsidRPr="00015300">
        <w:rPr>
          <w:rFonts w:ascii="Arial" w:hAnsi="Arial" w:cs="Arial"/>
        </w:rPr>
        <w:t>Nr. 2021/SUT.05-114</w:t>
      </w:r>
      <w:r w:rsidR="008E69FA">
        <w:rPr>
          <w:rFonts w:ascii="Arial" w:hAnsi="Arial" w:cs="Arial"/>
        </w:rPr>
        <w:t>/ reg. 2022 m. sausio 7 d. Nr. AS-11</w:t>
      </w:r>
      <w:r w:rsidR="00E46C04" w:rsidRPr="00EA3543">
        <w:rPr>
          <w:rFonts w:ascii="Arial" w:hAnsi="Arial" w:cs="Arial"/>
        </w:rPr>
        <w:t xml:space="preserve"> 13.6 papunktį, </w:t>
      </w:r>
      <w:r w:rsidR="00830B88" w:rsidRPr="00260EED">
        <w:rPr>
          <w:rFonts w:ascii="Arial" w:hAnsi="Arial" w:cs="Arial"/>
          <w:iCs/>
          <w:color w:val="000000" w:themeColor="text1"/>
          <w:spacing w:val="60"/>
        </w:rPr>
        <w:t>n</w:t>
      </w:r>
      <w:r w:rsidR="00830B88" w:rsidRPr="00260EED">
        <w:rPr>
          <w:rFonts w:ascii="Arial" w:hAnsi="Arial" w:cs="Arial"/>
          <w:iCs/>
          <w:spacing w:val="60"/>
        </w:rPr>
        <w:t>usprendži</w:t>
      </w:r>
      <w:r w:rsidR="00830B88" w:rsidRPr="00260EED">
        <w:rPr>
          <w:rFonts w:ascii="Arial" w:hAnsi="Arial" w:cs="Arial"/>
          <w:iCs/>
        </w:rPr>
        <w:t>a:</w:t>
      </w:r>
    </w:p>
    <w:p w14:paraId="2F344F47" w14:textId="0EC2E0A8" w:rsidR="00AA7AC0" w:rsidRPr="00EA3543" w:rsidRDefault="00C56804" w:rsidP="00E46C04">
      <w:pPr>
        <w:tabs>
          <w:tab w:val="right" w:pos="9639"/>
        </w:tabs>
        <w:spacing w:line="276" w:lineRule="auto"/>
        <w:ind w:firstLine="1134"/>
        <w:jc w:val="both"/>
        <w:rPr>
          <w:rFonts w:ascii="Arial" w:hAnsi="Arial" w:cs="Arial"/>
        </w:rPr>
      </w:pPr>
      <w:r w:rsidRPr="00EA3543">
        <w:rPr>
          <w:rFonts w:ascii="Arial" w:hAnsi="Arial" w:cs="Arial"/>
        </w:rPr>
        <w:t>1.</w:t>
      </w:r>
      <w:r w:rsidR="0034636B" w:rsidRPr="00EA3543">
        <w:rPr>
          <w:rFonts w:ascii="Arial" w:hAnsi="Arial" w:cs="Arial"/>
        </w:rPr>
        <w:t xml:space="preserve"> </w:t>
      </w:r>
      <w:r w:rsidRPr="00EA3543">
        <w:rPr>
          <w:rFonts w:ascii="Arial" w:hAnsi="Arial" w:cs="Arial"/>
        </w:rPr>
        <w:t xml:space="preserve">Sutikti neatlygintinai perimti </w:t>
      </w:r>
      <w:r w:rsidR="00FC49AD" w:rsidRPr="00EA3543">
        <w:rPr>
          <w:rFonts w:ascii="Arial" w:hAnsi="Arial" w:cs="Arial"/>
        </w:rPr>
        <w:t>Klaipėdos rajono s</w:t>
      </w:r>
      <w:r w:rsidRPr="00EA3543">
        <w:rPr>
          <w:rFonts w:ascii="Arial" w:hAnsi="Arial" w:cs="Arial"/>
        </w:rPr>
        <w:t xml:space="preserve">avivaldybės nuosavybėn savarankiškajai funkcijai – </w:t>
      </w:r>
      <w:r w:rsidR="00FE6F98" w:rsidRPr="00EA3543">
        <w:rPr>
          <w:rFonts w:ascii="Arial" w:hAnsi="Arial" w:cs="Arial"/>
          <w:color w:val="000000"/>
        </w:rPr>
        <w:t> </w:t>
      </w:r>
      <w:r w:rsidR="00AA7AC0" w:rsidRPr="00EA3543">
        <w:rPr>
          <w:rFonts w:ascii="Arial" w:hAnsi="Arial" w:cs="Arial"/>
        </w:rPr>
        <w:t xml:space="preserve">geriamojo vandens tiekimo ir nuotekų tvarkymo organizavimui vykdyti </w:t>
      </w:r>
      <w:r w:rsidR="00230B52">
        <w:rPr>
          <w:rFonts w:ascii="Arial" w:hAnsi="Arial" w:cs="Arial"/>
        </w:rPr>
        <w:t>S</w:t>
      </w:r>
      <w:r w:rsidR="00736464" w:rsidRPr="00EA3543">
        <w:rPr>
          <w:rFonts w:ascii="Arial" w:hAnsi="Arial" w:cs="Arial"/>
        </w:rPr>
        <w:t>.</w:t>
      </w:r>
      <w:r w:rsidR="00230B52">
        <w:rPr>
          <w:rFonts w:ascii="Arial" w:hAnsi="Arial" w:cs="Arial"/>
        </w:rPr>
        <w:t xml:space="preserve"> E. ir A. E.</w:t>
      </w:r>
      <w:r w:rsidR="00736464" w:rsidRPr="00EA3543">
        <w:rPr>
          <w:rFonts w:ascii="Arial" w:hAnsi="Arial" w:cs="Arial"/>
        </w:rPr>
        <w:t xml:space="preserve"> (duomenys neviešinami)</w:t>
      </w:r>
      <w:r w:rsidR="004B161F" w:rsidRPr="00EA3543">
        <w:rPr>
          <w:rFonts w:ascii="Arial" w:hAnsi="Arial" w:cs="Arial"/>
        </w:rPr>
        <w:t xml:space="preserve"> </w:t>
      </w:r>
      <w:r w:rsidR="00AA7AC0" w:rsidRPr="00EA3543">
        <w:rPr>
          <w:rFonts w:ascii="Arial" w:hAnsi="Arial" w:cs="Arial"/>
        </w:rPr>
        <w:t>perduodamą materialųjį turtą – vandentiekio</w:t>
      </w:r>
      <w:r w:rsidR="0011787D" w:rsidRPr="00EA3543">
        <w:rPr>
          <w:rFonts w:ascii="Arial" w:hAnsi="Arial" w:cs="Arial"/>
        </w:rPr>
        <w:t xml:space="preserve"> tinklus</w:t>
      </w:r>
      <w:r w:rsidR="00AA7AC0" w:rsidRPr="00EA3543">
        <w:rPr>
          <w:rFonts w:ascii="Arial" w:hAnsi="Arial" w:cs="Arial"/>
        </w:rPr>
        <w:t xml:space="preserve"> ir nuotekų šalinimo tinklus (registro Nr. </w:t>
      </w:r>
      <w:r w:rsidR="000F19EA" w:rsidRPr="000F19EA">
        <w:rPr>
          <w:rFonts w:ascii="Arial" w:hAnsi="Arial" w:cs="Arial"/>
        </w:rPr>
        <w:t>44/3426068</w:t>
      </w:r>
      <w:r w:rsidR="0094334F">
        <w:rPr>
          <w:rFonts w:ascii="Arial" w:hAnsi="Arial" w:cs="Arial"/>
        </w:rPr>
        <w:t>),</w:t>
      </w:r>
      <w:r w:rsidR="000F19EA" w:rsidRPr="000F19EA">
        <w:rPr>
          <w:rFonts w:ascii="Arial" w:hAnsi="Arial" w:cs="Arial"/>
        </w:rPr>
        <w:t xml:space="preserve"> </w:t>
      </w:r>
      <w:r w:rsidR="00AA7AC0" w:rsidRPr="00EA3543">
        <w:rPr>
          <w:rFonts w:ascii="Arial" w:hAnsi="Arial" w:cs="Arial"/>
        </w:rPr>
        <w:t>pastatytus 20</w:t>
      </w:r>
      <w:r w:rsidR="00144693" w:rsidRPr="00EA3543">
        <w:rPr>
          <w:rFonts w:ascii="Arial" w:hAnsi="Arial" w:cs="Arial"/>
        </w:rPr>
        <w:t>2</w:t>
      </w:r>
      <w:r w:rsidR="0094334F">
        <w:rPr>
          <w:rFonts w:ascii="Arial" w:hAnsi="Arial" w:cs="Arial"/>
        </w:rPr>
        <w:t>4</w:t>
      </w:r>
      <w:r w:rsidR="00AA7AC0" w:rsidRPr="00EA3543">
        <w:rPr>
          <w:rFonts w:ascii="Arial" w:hAnsi="Arial" w:cs="Arial"/>
        </w:rPr>
        <w:t xml:space="preserve"> metais, esančius</w:t>
      </w:r>
      <w:r w:rsidR="0011787D" w:rsidRPr="00EA3543">
        <w:rPr>
          <w:rFonts w:ascii="Arial" w:hAnsi="Arial" w:cs="Arial"/>
        </w:rPr>
        <w:t xml:space="preserve"> </w:t>
      </w:r>
      <w:r w:rsidR="0094334F">
        <w:rPr>
          <w:rFonts w:ascii="Arial" w:hAnsi="Arial" w:cs="Arial"/>
        </w:rPr>
        <w:t>Šlapšilės k., Dauparų–Kvietinių sen</w:t>
      </w:r>
      <w:r w:rsidR="00ED07AC" w:rsidRPr="00EA3543">
        <w:rPr>
          <w:rFonts w:ascii="Arial" w:hAnsi="Arial" w:cs="Arial"/>
        </w:rPr>
        <w:t>.</w:t>
      </w:r>
      <w:r w:rsidR="00AA7AC0" w:rsidRPr="00EA3543">
        <w:rPr>
          <w:rFonts w:ascii="Arial" w:hAnsi="Arial" w:cs="Arial"/>
        </w:rPr>
        <w:t xml:space="preserve">, Klaipėdos r. sav.: </w:t>
      </w:r>
    </w:p>
    <w:p w14:paraId="04D22ED6" w14:textId="13C1B8A2" w:rsidR="00AA7AC0" w:rsidRPr="00EA3543" w:rsidRDefault="00AA7AC0" w:rsidP="00BF02DD">
      <w:pPr>
        <w:spacing w:line="276" w:lineRule="auto"/>
        <w:ind w:firstLine="1134"/>
        <w:jc w:val="both"/>
        <w:rPr>
          <w:rFonts w:ascii="Arial" w:hAnsi="Arial" w:cs="Arial"/>
        </w:rPr>
      </w:pPr>
      <w:r w:rsidRPr="00EA3543">
        <w:rPr>
          <w:rFonts w:ascii="Arial" w:hAnsi="Arial" w:cs="Arial"/>
        </w:rPr>
        <w:t xml:space="preserve">vandentiekio tinklus V, unikalus Nr. </w:t>
      </w:r>
      <w:r w:rsidR="0040121A" w:rsidRPr="0040121A">
        <w:rPr>
          <w:rFonts w:ascii="Arial" w:hAnsi="Arial" w:cs="Arial"/>
        </w:rPr>
        <w:t>4400-6295-2107</w:t>
      </w:r>
      <w:r w:rsidRPr="00EA3543">
        <w:rPr>
          <w:rFonts w:ascii="Arial" w:hAnsi="Arial" w:cs="Arial"/>
        </w:rPr>
        <w:t xml:space="preserve">, ilgis </w:t>
      </w:r>
      <w:r w:rsidR="0040121A">
        <w:rPr>
          <w:rFonts w:ascii="Arial" w:hAnsi="Arial" w:cs="Arial"/>
        </w:rPr>
        <w:t>52,82</w:t>
      </w:r>
      <w:r w:rsidRPr="00EA3543">
        <w:rPr>
          <w:rFonts w:ascii="Arial" w:hAnsi="Arial" w:cs="Arial"/>
        </w:rPr>
        <w:t xml:space="preserve"> m;</w:t>
      </w:r>
    </w:p>
    <w:p w14:paraId="0D8E71D5" w14:textId="66B199D8" w:rsidR="00AB6D68" w:rsidRPr="00EA3543" w:rsidRDefault="006F505A" w:rsidP="00265E67">
      <w:pPr>
        <w:spacing w:line="276" w:lineRule="auto"/>
        <w:ind w:firstLine="1134"/>
        <w:jc w:val="both"/>
        <w:rPr>
          <w:rFonts w:ascii="Arial" w:hAnsi="Arial" w:cs="Arial"/>
        </w:rPr>
      </w:pPr>
      <w:r w:rsidRPr="00EA3543">
        <w:rPr>
          <w:rFonts w:ascii="Arial" w:hAnsi="Arial" w:cs="Arial"/>
        </w:rPr>
        <w:t>nuotekų šalinimo</w:t>
      </w:r>
      <w:r w:rsidR="00AB6D68" w:rsidRPr="00EA3543">
        <w:rPr>
          <w:rFonts w:ascii="Arial" w:hAnsi="Arial" w:cs="Arial"/>
        </w:rPr>
        <w:t xml:space="preserve"> tinklus </w:t>
      </w:r>
      <w:r w:rsidRPr="00EA3543">
        <w:rPr>
          <w:rFonts w:ascii="Arial" w:hAnsi="Arial" w:cs="Arial"/>
        </w:rPr>
        <w:t>F</w:t>
      </w:r>
      <w:r w:rsidR="00AB6D68" w:rsidRPr="00EA3543">
        <w:rPr>
          <w:rFonts w:ascii="Arial" w:hAnsi="Arial" w:cs="Arial"/>
        </w:rPr>
        <w:t xml:space="preserve">, unikalus Nr. </w:t>
      </w:r>
      <w:r w:rsidR="001E5620" w:rsidRPr="001E5620">
        <w:rPr>
          <w:rFonts w:ascii="Arial" w:hAnsi="Arial" w:cs="Arial"/>
        </w:rPr>
        <w:t>4400-6295-2118</w:t>
      </w:r>
      <w:r w:rsidR="00AB6D68" w:rsidRPr="00EA3543">
        <w:rPr>
          <w:rFonts w:ascii="Arial" w:hAnsi="Arial" w:cs="Arial"/>
        </w:rPr>
        <w:t xml:space="preserve">, ilgis </w:t>
      </w:r>
      <w:r w:rsidR="00557D3B">
        <w:rPr>
          <w:rFonts w:ascii="Arial" w:hAnsi="Arial" w:cs="Arial"/>
        </w:rPr>
        <w:t>42,31</w:t>
      </w:r>
      <w:r w:rsidR="00AB6D68" w:rsidRPr="00EA3543">
        <w:rPr>
          <w:rFonts w:ascii="Arial" w:hAnsi="Arial" w:cs="Arial"/>
        </w:rPr>
        <w:t xml:space="preserve"> m</w:t>
      </w:r>
      <w:r w:rsidR="00265E67" w:rsidRPr="00EA3543">
        <w:rPr>
          <w:rFonts w:ascii="Arial" w:hAnsi="Arial" w:cs="Arial"/>
        </w:rPr>
        <w:t>.</w:t>
      </w:r>
    </w:p>
    <w:p w14:paraId="7C3443E6" w14:textId="1ED2BF1F" w:rsidR="00070444" w:rsidRPr="00EA3543" w:rsidRDefault="00DB43EF" w:rsidP="00070444">
      <w:pPr>
        <w:spacing w:line="276" w:lineRule="auto"/>
        <w:ind w:firstLine="1134"/>
        <w:jc w:val="both"/>
        <w:rPr>
          <w:rFonts w:ascii="Arial" w:hAnsi="Arial" w:cs="Arial"/>
        </w:rPr>
      </w:pPr>
      <w:r w:rsidRPr="00EA3543">
        <w:rPr>
          <w:rFonts w:ascii="Arial" w:hAnsi="Arial" w:cs="Arial"/>
        </w:rPr>
        <w:t xml:space="preserve">2. Įgalioti Klaipėdos rajono savivaldybės administracijos Turto valdymo </w:t>
      </w:r>
      <w:r w:rsidR="00070444" w:rsidRPr="00EA3543">
        <w:rPr>
          <w:rFonts w:ascii="Arial" w:hAnsi="Arial" w:cs="Arial"/>
        </w:rPr>
        <w:t>skyriaus</w:t>
      </w:r>
      <w:r w:rsidRPr="00EA3543">
        <w:rPr>
          <w:rFonts w:ascii="Arial" w:hAnsi="Arial" w:cs="Arial"/>
        </w:rPr>
        <w:t xml:space="preserve"> vyriausiąją specialistę Agnę Kondrotienę, o j</w:t>
      </w:r>
      <w:r w:rsidR="00E34FEF" w:rsidRPr="00EA3543">
        <w:rPr>
          <w:rFonts w:ascii="Arial" w:hAnsi="Arial" w:cs="Arial"/>
        </w:rPr>
        <w:t>os</w:t>
      </w:r>
      <w:r w:rsidRPr="00EA3543">
        <w:rPr>
          <w:rFonts w:ascii="Arial" w:hAnsi="Arial" w:cs="Arial"/>
        </w:rPr>
        <w:t xml:space="preserve"> nesant – Turto valdymo </w:t>
      </w:r>
      <w:r w:rsidR="00070444" w:rsidRPr="00EA3543">
        <w:rPr>
          <w:rFonts w:ascii="Arial" w:hAnsi="Arial" w:cs="Arial"/>
        </w:rPr>
        <w:t>skyriaus</w:t>
      </w:r>
      <w:r w:rsidRPr="00EA3543">
        <w:rPr>
          <w:rFonts w:ascii="Arial" w:hAnsi="Arial" w:cs="Arial"/>
        </w:rPr>
        <w:t xml:space="preserve"> vedėją Aidą Indzelę Savivaldybės vardu pasirašyti notaro tvirtinamą sandorį ir perimamo turto perdavimo ir priėmimo aktą. </w:t>
      </w:r>
    </w:p>
    <w:p w14:paraId="57C76E9E" w14:textId="77777777" w:rsidR="006B673E" w:rsidRPr="00EA3543" w:rsidRDefault="006B673E" w:rsidP="00AB0924">
      <w:pPr>
        <w:spacing w:after="480" w:line="276" w:lineRule="auto"/>
        <w:ind w:firstLine="1134"/>
        <w:jc w:val="both"/>
        <w:rPr>
          <w:rFonts w:ascii="Arial" w:hAnsi="Arial" w:cs="Arial"/>
        </w:rPr>
      </w:pPr>
      <w:r w:rsidRPr="00EA3543">
        <w:rPr>
          <w:rFonts w:ascii="Arial" w:hAnsi="Arial" w:cs="Arial"/>
        </w:rPr>
        <w:t>Šis sprendimas per vieną mėnesį nuo jo įteikimo ar pranešimo suinteresuotai šaliai apie viešojo administravimo subjekto veiksmus (atsisakymą atlikti veiksmus) dienos gali būti skundžiamas Lietuvos administracinių ginčų komisijos Klaipėdos apygardos skyriui (J. Janonio g. 24, LT-92251 Klaipėda) arba Regionų administracinio teismo Klaipėdos rūmams (Galinio Pylimo g. 9, LT-91230 Klaipėda) Lietuvos Respublikos administracinių bylų teisenos įstatymo nustatyta tvarka.</w:t>
      </w:r>
    </w:p>
    <w:p w14:paraId="3D0C5F9F" w14:textId="52977212" w:rsidR="00A84E6F" w:rsidRPr="00AB0924" w:rsidRDefault="00AB0924" w:rsidP="00AB0924">
      <w:pPr>
        <w:spacing w:line="276" w:lineRule="auto"/>
        <w:ind w:left="7371" w:hanging="7371"/>
        <w:rPr>
          <w:rFonts w:ascii="Arial" w:hAnsi="Arial" w:cs="Arial"/>
        </w:rPr>
      </w:pPr>
      <w:r w:rsidRPr="00505751">
        <w:rPr>
          <w:rFonts w:ascii="Arial" w:hAnsi="Arial" w:cs="Arial"/>
        </w:rPr>
        <w:t>Savivaldybės meras</w:t>
      </w:r>
      <w:r w:rsidRPr="00505751">
        <w:rPr>
          <w:rFonts w:ascii="Arial" w:hAnsi="Arial" w:cs="Arial"/>
        </w:rPr>
        <w:tab/>
        <w:t>Bronius Markauskas</w:t>
      </w:r>
    </w:p>
    <w:sectPr w:rsidR="00A84E6F" w:rsidRPr="00AB0924" w:rsidSect="00A85BA9">
      <w:headerReference w:type="even" r:id="rId9"/>
      <w:headerReference w:type="default" r:id="rId10"/>
      <w:footerReference w:type="even" r:id="rId11"/>
      <w:footerReference w:type="default" r:id="rId12"/>
      <w:type w:val="continuous"/>
      <w:pgSz w:w="11907" w:h="16840" w:code="9"/>
      <w:pgMar w:top="1134" w:right="567" w:bottom="1134" w:left="1701" w:header="709" w:footer="709"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4A73733" w14:textId="77777777" w:rsidR="00EE052D" w:rsidRDefault="00EE052D">
      <w:r>
        <w:separator/>
      </w:r>
    </w:p>
  </w:endnote>
  <w:endnote w:type="continuationSeparator" w:id="0">
    <w:p w14:paraId="2CBC0423" w14:textId="77777777" w:rsidR="00EE052D" w:rsidRDefault="00EE05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TimesLT">
    <w:altName w:val="Times New Roman"/>
    <w:charset w:val="BA"/>
    <w:family w:val="roman"/>
    <w:pitch w:val="variable"/>
    <w:sig w:usb0="E0002AFF" w:usb1="C0007841"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ourier New">
    <w:panose1 w:val="02070309020205020404"/>
    <w:charset w:val="BA"/>
    <w:family w:val="modern"/>
    <w:pitch w:val="fixed"/>
    <w:sig w:usb0="E0002EFF" w:usb1="C0007843"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D1F5535" w14:textId="77777777" w:rsidR="003D36D4" w:rsidRDefault="003D36D4" w:rsidP="009E5AAF">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2614ACD8" w14:textId="77777777" w:rsidR="003D36D4" w:rsidRDefault="003D36D4" w:rsidP="008B514A">
    <w:pPr>
      <w:pStyle w:val="Por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DED6DCC" w14:textId="77777777" w:rsidR="003D36D4" w:rsidRDefault="003D36D4" w:rsidP="008B514A">
    <w:pPr>
      <w:pStyle w:val="Por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F6A9CE3" w14:textId="77777777" w:rsidR="00EE052D" w:rsidRDefault="00EE052D">
      <w:r>
        <w:separator/>
      </w:r>
    </w:p>
  </w:footnote>
  <w:footnote w:type="continuationSeparator" w:id="0">
    <w:p w14:paraId="554C947D" w14:textId="77777777" w:rsidR="00EE052D" w:rsidRDefault="00EE05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C4FB7C" w14:textId="77777777" w:rsidR="003D36D4" w:rsidRDefault="003D36D4" w:rsidP="00CC123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52F096D8" w14:textId="77777777" w:rsidR="003D36D4" w:rsidRDefault="003D36D4">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D33962" w14:textId="58AF9710" w:rsidR="003D36D4" w:rsidRDefault="003D36D4" w:rsidP="00CC1237">
    <w:pPr>
      <w:pStyle w:val="Antrats"/>
      <w:tabs>
        <w:tab w:val="left" w:pos="1800"/>
      </w:tabs>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6A6B6325"/>
    <w:multiLevelType w:val="hybridMultilevel"/>
    <w:tmpl w:val="1E44897E"/>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num w:numId="1" w16cid:durableId="515001083">
    <w:abstractNumId w:val="2"/>
  </w:num>
  <w:num w:numId="2" w16cid:durableId="1150713384">
    <w:abstractNumId w:val="0"/>
  </w:num>
  <w:num w:numId="3" w16cid:durableId="114978752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585F"/>
    <w:rsid w:val="0000426E"/>
    <w:rsid w:val="000067FD"/>
    <w:rsid w:val="000071CA"/>
    <w:rsid w:val="000074CE"/>
    <w:rsid w:val="00010758"/>
    <w:rsid w:val="00015300"/>
    <w:rsid w:val="00015DFA"/>
    <w:rsid w:val="0002148B"/>
    <w:rsid w:val="000220E2"/>
    <w:rsid w:val="00032D0E"/>
    <w:rsid w:val="00034C90"/>
    <w:rsid w:val="0004292E"/>
    <w:rsid w:val="00042C29"/>
    <w:rsid w:val="00053400"/>
    <w:rsid w:val="00054614"/>
    <w:rsid w:val="00054EE6"/>
    <w:rsid w:val="000566BA"/>
    <w:rsid w:val="00061097"/>
    <w:rsid w:val="00064989"/>
    <w:rsid w:val="00070444"/>
    <w:rsid w:val="000746FE"/>
    <w:rsid w:val="0007556E"/>
    <w:rsid w:val="00080EFB"/>
    <w:rsid w:val="00082225"/>
    <w:rsid w:val="00084E4A"/>
    <w:rsid w:val="0008513E"/>
    <w:rsid w:val="0008527C"/>
    <w:rsid w:val="00087836"/>
    <w:rsid w:val="00090C07"/>
    <w:rsid w:val="00091238"/>
    <w:rsid w:val="00094B4B"/>
    <w:rsid w:val="00095C4C"/>
    <w:rsid w:val="000A20A0"/>
    <w:rsid w:val="000B156A"/>
    <w:rsid w:val="000B21A4"/>
    <w:rsid w:val="000B3715"/>
    <w:rsid w:val="000B37FC"/>
    <w:rsid w:val="000B56AC"/>
    <w:rsid w:val="000B6463"/>
    <w:rsid w:val="000B773B"/>
    <w:rsid w:val="000C1C62"/>
    <w:rsid w:val="000C3F5D"/>
    <w:rsid w:val="000D0ED3"/>
    <w:rsid w:val="000D3F7A"/>
    <w:rsid w:val="000D4579"/>
    <w:rsid w:val="000E32A5"/>
    <w:rsid w:val="000E3357"/>
    <w:rsid w:val="000E34BC"/>
    <w:rsid w:val="000E5BE0"/>
    <w:rsid w:val="000E5F8C"/>
    <w:rsid w:val="000F0C7D"/>
    <w:rsid w:val="000F15A4"/>
    <w:rsid w:val="000F166E"/>
    <w:rsid w:val="000F19EA"/>
    <w:rsid w:val="000F4858"/>
    <w:rsid w:val="000F53E1"/>
    <w:rsid w:val="000F7192"/>
    <w:rsid w:val="00106A9C"/>
    <w:rsid w:val="001107EB"/>
    <w:rsid w:val="001144A6"/>
    <w:rsid w:val="0011787D"/>
    <w:rsid w:val="00121ACB"/>
    <w:rsid w:val="00137D75"/>
    <w:rsid w:val="00144693"/>
    <w:rsid w:val="00157955"/>
    <w:rsid w:val="00170461"/>
    <w:rsid w:val="00171D3C"/>
    <w:rsid w:val="00172B36"/>
    <w:rsid w:val="00184B50"/>
    <w:rsid w:val="00184D07"/>
    <w:rsid w:val="0019133A"/>
    <w:rsid w:val="001A4EC4"/>
    <w:rsid w:val="001B0F2B"/>
    <w:rsid w:val="001B1561"/>
    <w:rsid w:val="001C50C4"/>
    <w:rsid w:val="001D3100"/>
    <w:rsid w:val="001D60AE"/>
    <w:rsid w:val="001E5620"/>
    <w:rsid w:val="001E67B2"/>
    <w:rsid w:val="001E6F7A"/>
    <w:rsid w:val="001F0D0D"/>
    <w:rsid w:val="001F741A"/>
    <w:rsid w:val="00202464"/>
    <w:rsid w:val="00210AFD"/>
    <w:rsid w:val="00212A78"/>
    <w:rsid w:val="00213BA1"/>
    <w:rsid w:val="00217B0F"/>
    <w:rsid w:val="00230792"/>
    <w:rsid w:val="00230B52"/>
    <w:rsid w:val="00233A6F"/>
    <w:rsid w:val="002352CD"/>
    <w:rsid w:val="002403D8"/>
    <w:rsid w:val="002422EA"/>
    <w:rsid w:val="00243DEE"/>
    <w:rsid w:val="00247123"/>
    <w:rsid w:val="002530B6"/>
    <w:rsid w:val="00253B56"/>
    <w:rsid w:val="00255DC9"/>
    <w:rsid w:val="00263FA8"/>
    <w:rsid w:val="00265E67"/>
    <w:rsid w:val="00270960"/>
    <w:rsid w:val="00271334"/>
    <w:rsid w:val="002727F4"/>
    <w:rsid w:val="0027545A"/>
    <w:rsid w:val="00275B94"/>
    <w:rsid w:val="0027626E"/>
    <w:rsid w:val="00287957"/>
    <w:rsid w:val="00290B9C"/>
    <w:rsid w:val="002947B2"/>
    <w:rsid w:val="00295711"/>
    <w:rsid w:val="002A4FEB"/>
    <w:rsid w:val="002A6644"/>
    <w:rsid w:val="002A6B04"/>
    <w:rsid w:val="002A753F"/>
    <w:rsid w:val="002B0A87"/>
    <w:rsid w:val="002B1180"/>
    <w:rsid w:val="002B5F40"/>
    <w:rsid w:val="002B67BE"/>
    <w:rsid w:val="002C4DF6"/>
    <w:rsid w:val="002C4FB9"/>
    <w:rsid w:val="002D3F4E"/>
    <w:rsid w:val="002E18BB"/>
    <w:rsid w:val="002E5412"/>
    <w:rsid w:val="002E5BD9"/>
    <w:rsid w:val="00301DA8"/>
    <w:rsid w:val="003113C2"/>
    <w:rsid w:val="00315015"/>
    <w:rsid w:val="00323660"/>
    <w:rsid w:val="003306C7"/>
    <w:rsid w:val="00333EA3"/>
    <w:rsid w:val="00334F78"/>
    <w:rsid w:val="00336009"/>
    <w:rsid w:val="003377AB"/>
    <w:rsid w:val="003436F1"/>
    <w:rsid w:val="0034377C"/>
    <w:rsid w:val="003438DC"/>
    <w:rsid w:val="0034636B"/>
    <w:rsid w:val="00356033"/>
    <w:rsid w:val="00356FA8"/>
    <w:rsid w:val="003629B7"/>
    <w:rsid w:val="00365FD0"/>
    <w:rsid w:val="003732A7"/>
    <w:rsid w:val="0037404F"/>
    <w:rsid w:val="003834DA"/>
    <w:rsid w:val="00384B14"/>
    <w:rsid w:val="003908FE"/>
    <w:rsid w:val="003925AD"/>
    <w:rsid w:val="0039279A"/>
    <w:rsid w:val="00393A60"/>
    <w:rsid w:val="003A02DB"/>
    <w:rsid w:val="003A344C"/>
    <w:rsid w:val="003A53DF"/>
    <w:rsid w:val="003A6E99"/>
    <w:rsid w:val="003A7B12"/>
    <w:rsid w:val="003B0414"/>
    <w:rsid w:val="003B12BC"/>
    <w:rsid w:val="003B4C7A"/>
    <w:rsid w:val="003C36D9"/>
    <w:rsid w:val="003D36D4"/>
    <w:rsid w:val="003D771B"/>
    <w:rsid w:val="003E04B8"/>
    <w:rsid w:val="003F0B46"/>
    <w:rsid w:val="003F1193"/>
    <w:rsid w:val="003F3B8A"/>
    <w:rsid w:val="0040121A"/>
    <w:rsid w:val="00401440"/>
    <w:rsid w:val="0040246E"/>
    <w:rsid w:val="00407F54"/>
    <w:rsid w:val="00410888"/>
    <w:rsid w:val="004108EA"/>
    <w:rsid w:val="00411353"/>
    <w:rsid w:val="00412452"/>
    <w:rsid w:val="00417E59"/>
    <w:rsid w:val="00421D69"/>
    <w:rsid w:val="00425F06"/>
    <w:rsid w:val="00432EB3"/>
    <w:rsid w:val="004348BC"/>
    <w:rsid w:val="00435783"/>
    <w:rsid w:val="00440C5C"/>
    <w:rsid w:val="004506C5"/>
    <w:rsid w:val="00450CBC"/>
    <w:rsid w:val="00457C9C"/>
    <w:rsid w:val="0046366E"/>
    <w:rsid w:val="00467C72"/>
    <w:rsid w:val="00471FE2"/>
    <w:rsid w:val="00472ED1"/>
    <w:rsid w:val="00474537"/>
    <w:rsid w:val="00482E5C"/>
    <w:rsid w:val="00485D47"/>
    <w:rsid w:val="004911F7"/>
    <w:rsid w:val="00492DB5"/>
    <w:rsid w:val="004A4444"/>
    <w:rsid w:val="004A5945"/>
    <w:rsid w:val="004A7779"/>
    <w:rsid w:val="004B161F"/>
    <w:rsid w:val="004B1CEB"/>
    <w:rsid w:val="004B2C3E"/>
    <w:rsid w:val="004B4363"/>
    <w:rsid w:val="004B7E82"/>
    <w:rsid w:val="004C6598"/>
    <w:rsid w:val="004D0EB3"/>
    <w:rsid w:val="004D7235"/>
    <w:rsid w:val="004E5037"/>
    <w:rsid w:val="004E7F53"/>
    <w:rsid w:val="004F151D"/>
    <w:rsid w:val="005022B1"/>
    <w:rsid w:val="00513DBE"/>
    <w:rsid w:val="0052026F"/>
    <w:rsid w:val="0052032C"/>
    <w:rsid w:val="0052585E"/>
    <w:rsid w:val="0052599E"/>
    <w:rsid w:val="00527546"/>
    <w:rsid w:val="00534170"/>
    <w:rsid w:val="0053555B"/>
    <w:rsid w:val="005369A0"/>
    <w:rsid w:val="005421C7"/>
    <w:rsid w:val="005467C6"/>
    <w:rsid w:val="00546C79"/>
    <w:rsid w:val="005563AC"/>
    <w:rsid w:val="00557D3B"/>
    <w:rsid w:val="00557D96"/>
    <w:rsid w:val="00560E24"/>
    <w:rsid w:val="00566392"/>
    <w:rsid w:val="00566F21"/>
    <w:rsid w:val="0056737D"/>
    <w:rsid w:val="005673CF"/>
    <w:rsid w:val="0057018C"/>
    <w:rsid w:val="0057076A"/>
    <w:rsid w:val="00573489"/>
    <w:rsid w:val="00573AB7"/>
    <w:rsid w:val="00574997"/>
    <w:rsid w:val="00576222"/>
    <w:rsid w:val="00577365"/>
    <w:rsid w:val="005774C2"/>
    <w:rsid w:val="00583F96"/>
    <w:rsid w:val="005846B9"/>
    <w:rsid w:val="0058625B"/>
    <w:rsid w:val="005952C2"/>
    <w:rsid w:val="00597642"/>
    <w:rsid w:val="005A2AD3"/>
    <w:rsid w:val="005A3E18"/>
    <w:rsid w:val="005A3E81"/>
    <w:rsid w:val="005A6C47"/>
    <w:rsid w:val="005B070C"/>
    <w:rsid w:val="005B2134"/>
    <w:rsid w:val="005C0097"/>
    <w:rsid w:val="005C6170"/>
    <w:rsid w:val="005C6E88"/>
    <w:rsid w:val="005C78F9"/>
    <w:rsid w:val="005D0244"/>
    <w:rsid w:val="005D32AD"/>
    <w:rsid w:val="005D3798"/>
    <w:rsid w:val="005D39D0"/>
    <w:rsid w:val="005E378E"/>
    <w:rsid w:val="005E39A7"/>
    <w:rsid w:val="005E4ECA"/>
    <w:rsid w:val="005F41F9"/>
    <w:rsid w:val="005F45DD"/>
    <w:rsid w:val="005F7D42"/>
    <w:rsid w:val="00606AF5"/>
    <w:rsid w:val="00607FE3"/>
    <w:rsid w:val="006130E1"/>
    <w:rsid w:val="00623A4F"/>
    <w:rsid w:val="00626239"/>
    <w:rsid w:val="00632113"/>
    <w:rsid w:val="00640015"/>
    <w:rsid w:val="00645039"/>
    <w:rsid w:val="00647A0F"/>
    <w:rsid w:val="006518B3"/>
    <w:rsid w:val="0066492E"/>
    <w:rsid w:val="00667D21"/>
    <w:rsid w:val="00667DFA"/>
    <w:rsid w:val="006843A2"/>
    <w:rsid w:val="00697C31"/>
    <w:rsid w:val="006A0631"/>
    <w:rsid w:val="006A3A75"/>
    <w:rsid w:val="006A6278"/>
    <w:rsid w:val="006B274D"/>
    <w:rsid w:val="006B2908"/>
    <w:rsid w:val="006B4A7E"/>
    <w:rsid w:val="006B63E7"/>
    <w:rsid w:val="006B673E"/>
    <w:rsid w:val="006B7CFD"/>
    <w:rsid w:val="006C3465"/>
    <w:rsid w:val="006C71D6"/>
    <w:rsid w:val="006C7CBC"/>
    <w:rsid w:val="006D0036"/>
    <w:rsid w:val="006D041F"/>
    <w:rsid w:val="006D2B01"/>
    <w:rsid w:val="006D4BA8"/>
    <w:rsid w:val="006D73EC"/>
    <w:rsid w:val="006D7468"/>
    <w:rsid w:val="006E0604"/>
    <w:rsid w:val="006E3A7A"/>
    <w:rsid w:val="006E503B"/>
    <w:rsid w:val="006E5939"/>
    <w:rsid w:val="006F31D7"/>
    <w:rsid w:val="006F505A"/>
    <w:rsid w:val="00701A2D"/>
    <w:rsid w:val="007165E4"/>
    <w:rsid w:val="0072390B"/>
    <w:rsid w:val="00724C5D"/>
    <w:rsid w:val="00732611"/>
    <w:rsid w:val="00736464"/>
    <w:rsid w:val="00740F91"/>
    <w:rsid w:val="007457ED"/>
    <w:rsid w:val="00745FA9"/>
    <w:rsid w:val="007512DC"/>
    <w:rsid w:val="007520BA"/>
    <w:rsid w:val="007553CC"/>
    <w:rsid w:val="00760013"/>
    <w:rsid w:val="007637C0"/>
    <w:rsid w:val="00763A49"/>
    <w:rsid w:val="00770527"/>
    <w:rsid w:val="00771C4D"/>
    <w:rsid w:val="00785225"/>
    <w:rsid w:val="00794B0F"/>
    <w:rsid w:val="007A474E"/>
    <w:rsid w:val="007A4C50"/>
    <w:rsid w:val="007B79CC"/>
    <w:rsid w:val="007C12BD"/>
    <w:rsid w:val="007C1516"/>
    <w:rsid w:val="007C2F4D"/>
    <w:rsid w:val="007C3751"/>
    <w:rsid w:val="007C3830"/>
    <w:rsid w:val="007D2E77"/>
    <w:rsid w:val="007D707D"/>
    <w:rsid w:val="007E19E0"/>
    <w:rsid w:val="007E4CDF"/>
    <w:rsid w:val="007F0142"/>
    <w:rsid w:val="00801925"/>
    <w:rsid w:val="00802C31"/>
    <w:rsid w:val="00807663"/>
    <w:rsid w:val="00822C5F"/>
    <w:rsid w:val="00827D34"/>
    <w:rsid w:val="00827D9B"/>
    <w:rsid w:val="00830B4E"/>
    <w:rsid w:val="00830B88"/>
    <w:rsid w:val="00834EC2"/>
    <w:rsid w:val="0083716C"/>
    <w:rsid w:val="00842D51"/>
    <w:rsid w:val="008432FB"/>
    <w:rsid w:val="008466C3"/>
    <w:rsid w:val="008705C3"/>
    <w:rsid w:val="00870EBB"/>
    <w:rsid w:val="00872A07"/>
    <w:rsid w:val="00873AE3"/>
    <w:rsid w:val="00883B21"/>
    <w:rsid w:val="00886A55"/>
    <w:rsid w:val="00887A84"/>
    <w:rsid w:val="00894D73"/>
    <w:rsid w:val="008965C7"/>
    <w:rsid w:val="0089679A"/>
    <w:rsid w:val="008968F7"/>
    <w:rsid w:val="00897044"/>
    <w:rsid w:val="008A2FA6"/>
    <w:rsid w:val="008A33C8"/>
    <w:rsid w:val="008B1CA8"/>
    <w:rsid w:val="008B4982"/>
    <w:rsid w:val="008B514A"/>
    <w:rsid w:val="008B6EA9"/>
    <w:rsid w:val="008C6AB0"/>
    <w:rsid w:val="008E08EC"/>
    <w:rsid w:val="008E0BE2"/>
    <w:rsid w:val="008E0D42"/>
    <w:rsid w:val="008E0E1D"/>
    <w:rsid w:val="008E5C1C"/>
    <w:rsid w:val="008E5F7C"/>
    <w:rsid w:val="008E69FA"/>
    <w:rsid w:val="008E7C8F"/>
    <w:rsid w:val="008F1C06"/>
    <w:rsid w:val="008F38B8"/>
    <w:rsid w:val="00901FEC"/>
    <w:rsid w:val="00902658"/>
    <w:rsid w:val="00902AB3"/>
    <w:rsid w:val="009074C9"/>
    <w:rsid w:val="00910801"/>
    <w:rsid w:val="00917391"/>
    <w:rsid w:val="009224DE"/>
    <w:rsid w:val="00924C9E"/>
    <w:rsid w:val="00930717"/>
    <w:rsid w:val="00937150"/>
    <w:rsid w:val="009371C9"/>
    <w:rsid w:val="0093741E"/>
    <w:rsid w:val="00940E5B"/>
    <w:rsid w:val="00941315"/>
    <w:rsid w:val="0094334F"/>
    <w:rsid w:val="0094488C"/>
    <w:rsid w:val="0094666A"/>
    <w:rsid w:val="009516F7"/>
    <w:rsid w:val="00957344"/>
    <w:rsid w:val="00957D7F"/>
    <w:rsid w:val="0096603D"/>
    <w:rsid w:val="00986508"/>
    <w:rsid w:val="00987D00"/>
    <w:rsid w:val="00990E76"/>
    <w:rsid w:val="00993D7A"/>
    <w:rsid w:val="00994C1B"/>
    <w:rsid w:val="00994FBF"/>
    <w:rsid w:val="0099548F"/>
    <w:rsid w:val="009A031E"/>
    <w:rsid w:val="009A11C5"/>
    <w:rsid w:val="009A7BCF"/>
    <w:rsid w:val="009B1C92"/>
    <w:rsid w:val="009B41D3"/>
    <w:rsid w:val="009B595C"/>
    <w:rsid w:val="009B5F28"/>
    <w:rsid w:val="009B66AE"/>
    <w:rsid w:val="009B7178"/>
    <w:rsid w:val="009C0D9A"/>
    <w:rsid w:val="009C482D"/>
    <w:rsid w:val="009D3B1C"/>
    <w:rsid w:val="009E039D"/>
    <w:rsid w:val="009E4063"/>
    <w:rsid w:val="009E5AAF"/>
    <w:rsid w:val="009E6D2B"/>
    <w:rsid w:val="009F02ED"/>
    <w:rsid w:val="009F4A3F"/>
    <w:rsid w:val="009F4DA6"/>
    <w:rsid w:val="009F64AA"/>
    <w:rsid w:val="009F7590"/>
    <w:rsid w:val="00A01D31"/>
    <w:rsid w:val="00A1216B"/>
    <w:rsid w:val="00A122B3"/>
    <w:rsid w:val="00A13E94"/>
    <w:rsid w:val="00A142FF"/>
    <w:rsid w:val="00A27C6B"/>
    <w:rsid w:val="00A50F5D"/>
    <w:rsid w:val="00A51DBC"/>
    <w:rsid w:val="00A60453"/>
    <w:rsid w:val="00A66FB5"/>
    <w:rsid w:val="00A72F66"/>
    <w:rsid w:val="00A76D04"/>
    <w:rsid w:val="00A82A6A"/>
    <w:rsid w:val="00A8486E"/>
    <w:rsid w:val="00A84E6F"/>
    <w:rsid w:val="00A85BA9"/>
    <w:rsid w:val="00A9176B"/>
    <w:rsid w:val="00A92A2B"/>
    <w:rsid w:val="00A9326F"/>
    <w:rsid w:val="00AA7AC0"/>
    <w:rsid w:val="00AB0924"/>
    <w:rsid w:val="00AB0AB5"/>
    <w:rsid w:val="00AB2B9F"/>
    <w:rsid w:val="00AB3A3F"/>
    <w:rsid w:val="00AB5782"/>
    <w:rsid w:val="00AB6D68"/>
    <w:rsid w:val="00AC3A56"/>
    <w:rsid w:val="00AC4548"/>
    <w:rsid w:val="00AC4737"/>
    <w:rsid w:val="00AC5E63"/>
    <w:rsid w:val="00AC7FC8"/>
    <w:rsid w:val="00AE2A66"/>
    <w:rsid w:val="00AE4199"/>
    <w:rsid w:val="00AF343E"/>
    <w:rsid w:val="00AF5922"/>
    <w:rsid w:val="00B1101E"/>
    <w:rsid w:val="00B12D07"/>
    <w:rsid w:val="00B14D1A"/>
    <w:rsid w:val="00B151DE"/>
    <w:rsid w:val="00B22BA6"/>
    <w:rsid w:val="00B31BCE"/>
    <w:rsid w:val="00B33A45"/>
    <w:rsid w:val="00B3569C"/>
    <w:rsid w:val="00B36620"/>
    <w:rsid w:val="00B41364"/>
    <w:rsid w:val="00B43DC1"/>
    <w:rsid w:val="00B45F38"/>
    <w:rsid w:val="00B5127F"/>
    <w:rsid w:val="00B5182C"/>
    <w:rsid w:val="00B577A9"/>
    <w:rsid w:val="00B628A7"/>
    <w:rsid w:val="00B63D71"/>
    <w:rsid w:val="00B76114"/>
    <w:rsid w:val="00B7756E"/>
    <w:rsid w:val="00B779D8"/>
    <w:rsid w:val="00B9118A"/>
    <w:rsid w:val="00B912CF"/>
    <w:rsid w:val="00B94614"/>
    <w:rsid w:val="00B94BF2"/>
    <w:rsid w:val="00BA1BE9"/>
    <w:rsid w:val="00BB74D2"/>
    <w:rsid w:val="00BC2B04"/>
    <w:rsid w:val="00BD197D"/>
    <w:rsid w:val="00BD4BA9"/>
    <w:rsid w:val="00BD56DD"/>
    <w:rsid w:val="00BD594A"/>
    <w:rsid w:val="00BE59DA"/>
    <w:rsid w:val="00BE72CA"/>
    <w:rsid w:val="00BF02DD"/>
    <w:rsid w:val="00BF349A"/>
    <w:rsid w:val="00BF58D2"/>
    <w:rsid w:val="00BF7EFF"/>
    <w:rsid w:val="00C039CE"/>
    <w:rsid w:val="00C07051"/>
    <w:rsid w:val="00C1717A"/>
    <w:rsid w:val="00C2095F"/>
    <w:rsid w:val="00C27B31"/>
    <w:rsid w:val="00C34241"/>
    <w:rsid w:val="00C353A6"/>
    <w:rsid w:val="00C368CE"/>
    <w:rsid w:val="00C45221"/>
    <w:rsid w:val="00C4764F"/>
    <w:rsid w:val="00C56804"/>
    <w:rsid w:val="00C577ED"/>
    <w:rsid w:val="00C63EFB"/>
    <w:rsid w:val="00C677BF"/>
    <w:rsid w:val="00C76023"/>
    <w:rsid w:val="00C83680"/>
    <w:rsid w:val="00C94A0A"/>
    <w:rsid w:val="00C958F6"/>
    <w:rsid w:val="00C95C15"/>
    <w:rsid w:val="00C9621E"/>
    <w:rsid w:val="00CA1CA8"/>
    <w:rsid w:val="00CA1D7D"/>
    <w:rsid w:val="00CA3982"/>
    <w:rsid w:val="00CA44F8"/>
    <w:rsid w:val="00CC1237"/>
    <w:rsid w:val="00CD2E00"/>
    <w:rsid w:val="00CD4E23"/>
    <w:rsid w:val="00CD6FD1"/>
    <w:rsid w:val="00D00334"/>
    <w:rsid w:val="00D004A7"/>
    <w:rsid w:val="00D00D04"/>
    <w:rsid w:val="00D036D0"/>
    <w:rsid w:val="00D146FB"/>
    <w:rsid w:val="00D257AB"/>
    <w:rsid w:val="00D279C6"/>
    <w:rsid w:val="00D46225"/>
    <w:rsid w:val="00D517E6"/>
    <w:rsid w:val="00D538D9"/>
    <w:rsid w:val="00D53CCE"/>
    <w:rsid w:val="00D63A30"/>
    <w:rsid w:val="00D71600"/>
    <w:rsid w:val="00D71882"/>
    <w:rsid w:val="00D71AEF"/>
    <w:rsid w:val="00D72349"/>
    <w:rsid w:val="00D74163"/>
    <w:rsid w:val="00D76D23"/>
    <w:rsid w:val="00D907D8"/>
    <w:rsid w:val="00D95A9B"/>
    <w:rsid w:val="00D96E36"/>
    <w:rsid w:val="00DA1B93"/>
    <w:rsid w:val="00DA3761"/>
    <w:rsid w:val="00DA5328"/>
    <w:rsid w:val="00DB1F29"/>
    <w:rsid w:val="00DB358C"/>
    <w:rsid w:val="00DB43EF"/>
    <w:rsid w:val="00DB7B4C"/>
    <w:rsid w:val="00DB7FBA"/>
    <w:rsid w:val="00DC0A83"/>
    <w:rsid w:val="00DC1773"/>
    <w:rsid w:val="00DC585F"/>
    <w:rsid w:val="00DC73F3"/>
    <w:rsid w:val="00DE7101"/>
    <w:rsid w:val="00DF3A9F"/>
    <w:rsid w:val="00DF4321"/>
    <w:rsid w:val="00E0004B"/>
    <w:rsid w:val="00E0010C"/>
    <w:rsid w:val="00E008EF"/>
    <w:rsid w:val="00E009D0"/>
    <w:rsid w:val="00E00B25"/>
    <w:rsid w:val="00E00F86"/>
    <w:rsid w:val="00E0169F"/>
    <w:rsid w:val="00E05DF4"/>
    <w:rsid w:val="00E0779E"/>
    <w:rsid w:val="00E239F5"/>
    <w:rsid w:val="00E3433B"/>
    <w:rsid w:val="00E34FEF"/>
    <w:rsid w:val="00E363FD"/>
    <w:rsid w:val="00E41438"/>
    <w:rsid w:val="00E4293B"/>
    <w:rsid w:val="00E42F9D"/>
    <w:rsid w:val="00E44E48"/>
    <w:rsid w:val="00E459A8"/>
    <w:rsid w:val="00E46C04"/>
    <w:rsid w:val="00E6683E"/>
    <w:rsid w:val="00E72582"/>
    <w:rsid w:val="00E72F41"/>
    <w:rsid w:val="00E75DFE"/>
    <w:rsid w:val="00E82039"/>
    <w:rsid w:val="00E9273B"/>
    <w:rsid w:val="00E93602"/>
    <w:rsid w:val="00E9603F"/>
    <w:rsid w:val="00E96733"/>
    <w:rsid w:val="00EA3543"/>
    <w:rsid w:val="00EB66DE"/>
    <w:rsid w:val="00EC47AA"/>
    <w:rsid w:val="00EC4A00"/>
    <w:rsid w:val="00EC5714"/>
    <w:rsid w:val="00EC6CD2"/>
    <w:rsid w:val="00ED07AC"/>
    <w:rsid w:val="00ED607D"/>
    <w:rsid w:val="00ED6610"/>
    <w:rsid w:val="00ED7CFC"/>
    <w:rsid w:val="00EE04D3"/>
    <w:rsid w:val="00EE052D"/>
    <w:rsid w:val="00EE7050"/>
    <w:rsid w:val="00EE7EF2"/>
    <w:rsid w:val="00F01003"/>
    <w:rsid w:val="00F07451"/>
    <w:rsid w:val="00F1716D"/>
    <w:rsid w:val="00F205B6"/>
    <w:rsid w:val="00F23DC2"/>
    <w:rsid w:val="00F25D49"/>
    <w:rsid w:val="00F323D6"/>
    <w:rsid w:val="00F36AB8"/>
    <w:rsid w:val="00F40332"/>
    <w:rsid w:val="00F45584"/>
    <w:rsid w:val="00F47058"/>
    <w:rsid w:val="00F530B8"/>
    <w:rsid w:val="00F54A06"/>
    <w:rsid w:val="00F56CFA"/>
    <w:rsid w:val="00F623E8"/>
    <w:rsid w:val="00F74BC5"/>
    <w:rsid w:val="00F76610"/>
    <w:rsid w:val="00F82675"/>
    <w:rsid w:val="00F8305B"/>
    <w:rsid w:val="00F83FB7"/>
    <w:rsid w:val="00F902C3"/>
    <w:rsid w:val="00F931EB"/>
    <w:rsid w:val="00F94D3E"/>
    <w:rsid w:val="00FA1A0A"/>
    <w:rsid w:val="00FA21D8"/>
    <w:rsid w:val="00FA263C"/>
    <w:rsid w:val="00FA549E"/>
    <w:rsid w:val="00FB6440"/>
    <w:rsid w:val="00FC12CD"/>
    <w:rsid w:val="00FC49AD"/>
    <w:rsid w:val="00FD3F91"/>
    <w:rsid w:val="00FD45A8"/>
    <w:rsid w:val="00FD6D31"/>
    <w:rsid w:val="00FE5A17"/>
    <w:rsid w:val="00FE6F98"/>
    <w:rsid w:val="00FF1B9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0DC3104"/>
  <w15:chartTrackingRefBased/>
  <w15:docId w15:val="{957DF21E-3D71-4D82-9177-71CA30C9C4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Pr>
      <w:sz w:val="24"/>
      <w:szCs w:val="24"/>
      <w:lang w:eastAsia="en-US"/>
    </w:rPr>
  </w:style>
  <w:style w:type="paragraph" w:styleId="Antrat1">
    <w:name w:val="heading 1"/>
    <w:basedOn w:val="prastasis"/>
    <w:next w:val="prastasis"/>
    <w:link w:val="Antrat1Diagrama"/>
    <w:qFormat/>
    <w:rsid w:val="00E459A8"/>
    <w:pPr>
      <w:keepNext/>
      <w:jc w:val="center"/>
      <w:outlineLvl w:val="0"/>
    </w:pPr>
    <w:rPr>
      <w:rFonts w:ascii="TimesLT" w:hAnsi="TimesLT"/>
      <w:b/>
      <w:szCs w:val="20"/>
      <w:lang w:eastAsia="lt-LT"/>
    </w:rPr>
  </w:style>
  <w:style w:type="paragraph" w:styleId="Antrat2">
    <w:name w:val="heading 2"/>
    <w:basedOn w:val="prastasis"/>
    <w:next w:val="prastasis"/>
    <w:link w:val="Antrat2Diagrama"/>
    <w:semiHidden/>
    <w:unhideWhenUsed/>
    <w:qFormat/>
    <w:rsid w:val="00070444"/>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pPr>
      <w:spacing w:line="360" w:lineRule="auto"/>
      <w:ind w:firstLine="720"/>
      <w:jc w:val="center"/>
    </w:pPr>
    <w:rPr>
      <w:rFonts w:ascii="TimesLT" w:hAnsi="TimesLT"/>
      <w:caps/>
      <w:szCs w:val="20"/>
    </w:rPr>
  </w:style>
  <w:style w:type="paragraph" w:styleId="Porat">
    <w:name w:val="footer"/>
    <w:basedOn w:val="prastasis"/>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style>
  <w:style w:type="character" w:customStyle="1" w:styleId="Pareigos">
    <w:name w:val="Pareigos"/>
    <w:rPr>
      <w:rFonts w:ascii="TimesLT" w:hAnsi="TimesLT"/>
      <w:caps/>
      <w:sz w:val="24"/>
    </w:rPr>
  </w:style>
  <w:style w:type="paragraph" w:styleId="Antrats">
    <w:name w:val="header"/>
    <w:basedOn w:val="prastasis"/>
    <w:pPr>
      <w:tabs>
        <w:tab w:val="center" w:pos="4819"/>
        <w:tab w:val="right" w:pos="9638"/>
      </w:tabs>
    </w:pPr>
  </w:style>
  <w:style w:type="paragraph" w:styleId="Antrat">
    <w:name w:val="caption"/>
    <w:basedOn w:val="prastasis"/>
    <w:next w:val="prastasis"/>
    <w:qFormat/>
    <w:rPr>
      <w:b/>
      <w:bCs/>
      <w:sz w:val="20"/>
      <w:szCs w:val="20"/>
    </w:rPr>
  </w:style>
  <w:style w:type="paragraph" w:styleId="Debesliotekstas">
    <w:name w:val="Balloon Text"/>
    <w:basedOn w:val="prastasis"/>
    <w:semiHidden/>
    <w:rsid w:val="006D7468"/>
    <w:rPr>
      <w:rFonts w:ascii="Tahoma" w:hAnsi="Tahoma" w:cs="Tahoma"/>
      <w:sz w:val="16"/>
      <w:szCs w:val="16"/>
    </w:rPr>
  </w:style>
  <w:style w:type="paragraph" w:styleId="Dokumentostruktra">
    <w:name w:val="Document Map"/>
    <w:basedOn w:val="prastasis"/>
    <w:semiHidden/>
    <w:rsid w:val="00E459A8"/>
    <w:pPr>
      <w:shd w:val="clear" w:color="auto" w:fill="000080"/>
    </w:pPr>
    <w:rPr>
      <w:rFonts w:ascii="Tahoma" w:hAnsi="Tahoma"/>
      <w:szCs w:val="20"/>
    </w:rPr>
  </w:style>
  <w:style w:type="paragraph" w:styleId="Pagrindinistekstas">
    <w:name w:val="Body Text"/>
    <w:basedOn w:val="prastasis"/>
    <w:rsid w:val="00E459A8"/>
    <w:pPr>
      <w:jc w:val="both"/>
    </w:pPr>
    <w:rPr>
      <w:rFonts w:ascii="TimesLT" w:hAnsi="TimesLT"/>
      <w:szCs w:val="20"/>
    </w:rPr>
  </w:style>
  <w:style w:type="paragraph" w:styleId="Pagrindiniotekstotrauka">
    <w:name w:val="Body Text Indent"/>
    <w:basedOn w:val="prastasis"/>
    <w:link w:val="PagrindiniotekstotraukaDiagrama"/>
    <w:rsid w:val="00E459A8"/>
    <w:pPr>
      <w:ind w:left="720" w:firstLine="720"/>
      <w:jc w:val="both"/>
    </w:pPr>
    <w:rPr>
      <w:rFonts w:ascii="TimesLT" w:hAnsi="TimesLT"/>
      <w:szCs w:val="20"/>
    </w:rPr>
  </w:style>
  <w:style w:type="character" w:customStyle="1" w:styleId="datametai">
    <w:name w:val="datametai"/>
    <w:basedOn w:val="Numatytasispastraiposriftas"/>
    <w:rsid w:val="00E459A8"/>
  </w:style>
  <w:style w:type="character" w:customStyle="1" w:styleId="datadiena">
    <w:name w:val="datadiena"/>
    <w:basedOn w:val="Numatytasispastraiposriftas"/>
    <w:rsid w:val="00E459A8"/>
  </w:style>
  <w:style w:type="character" w:customStyle="1" w:styleId="statymonr">
    <w:name w:val="statymonr"/>
    <w:basedOn w:val="Numatytasispastraiposriftas"/>
    <w:rsid w:val="00E459A8"/>
  </w:style>
  <w:style w:type="paragraph" w:customStyle="1" w:styleId="prastasis1">
    <w:name w:val="Įprastasis1"/>
    <w:aliases w:val="Hyperlink"/>
    <w:basedOn w:val="prastasis"/>
    <w:rsid w:val="00410888"/>
    <w:rPr>
      <w:lang w:eastAsia="lt-LT"/>
    </w:rPr>
  </w:style>
  <w:style w:type="paragraph" w:styleId="Pagrindiniotekstotrauka3">
    <w:name w:val="Body Text Indent 3"/>
    <w:basedOn w:val="prastasis"/>
    <w:rsid w:val="00F74BC5"/>
    <w:pPr>
      <w:spacing w:after="120"/>
      <w:ind w:left="283"/>
    </w:pPr>
    <w:rPr>
      <w:sz w:val="16"/>
      <w:szCs w:val="16"/>
    </w:rPr>
  </w:style>
  <w:style w:type="paragraph" w:customStyle="1" w:styleId="BodyText21">
    <w:name w:val="Body Text 21"/>
    <w:basedOn w:val="prastasis"/>
    <w:rsid w:val="00217B0F"/>
    <w:pPr>
      <w:widowControl w:val="0"/>
      <w:jc w:val="both"/>
    </w:pPr>
    <w:rPr>
      <w:rFonts w:ascii="TimesLT" w:hAnsi="TimesLT"/>
      <w:szCs w:val="20"/>
      <w:lang w:val="en-GB"/>
    </w:rPr>
  </w:style>
  <w:style w:type="paragraph" w:styleId="Pagrindiniotekstotrauka2">
    <w:name w:val="Body Text Indent 2"/>
    <w:basedOn w:val="prastasis"/>
    <w:link w:val="Pagrindiniotekstotrauka2Diagrama"/>
    <w:rsid w:val="00E82039"/>
    <w:pPr>
      <w:spacing w:after="120" w:line="480" w:lineRule="auto"/>
      <w:ind w:left="283"/>
    </w:pPr>
    <w:rPr>
      <w:lang w:val="en-GB"/>
    </w:rPr>
  </w:style>
  <w:style w:type="paragraph" w:styleId="Pagrindinistekstas2">
    <w:name w:val="Body Text 2"/>
    <w:basedOn w:val="prastasis"/>
    <w:rsid w:val="00BF7EFF"/>
    <w:pPr>
      <w:spacing w:after="120" w:line="480" w:lineRule="auto"/>
    </w:pPr>
  </w:style>
  <w:style w:type="paragraph" w:styleId="Paprastasistekstas">
    <w:name w:val="Plain Text"/>
    <w:basedOn w:val="prastasis"/>
    <w:rsid w:val="00F23DC2"/>
    <w:rPr>
      <w:rFonts w:ascii="Courier New" w:hAnsi="Courier New"/>
      <w:sz w:val="20"/>
      <w:lang w:val="en-US"/>
    </w:rPr>
  </w:style>
  <w:style w:type="character" w:customStyle="1" w:styleId="FontStyle150">
    <w:name w:val="Font Style150"/>
    <w:rsid w:val="001F0D0D"/>
    <w:rPr>
      <w:rFonts w:ascii="Times New Roman" w:hAnsi="Times New Roman" w:cs="Times New Roman"/>
      <w:sz w:val="18"/>
      <w:szCs w:val="18"/>
    </w:rPr>
  </w:style>
  <w:style w:type="character" w:customStyle="1" w:styleId="PagrindiniotekstotraukaDiagrama">
    <w:name w:val="Pagrindinio teksto įtrauka Diagrama"/>
    <w:link w:val="Pagrindiniotekstotrauka"/>
    <w:rsid w:val="007C3751"/>
    <w:rPr>
      <w:rFonts w:ascii="TimesLT" w:hAnsi="TimesLT"/>
      <w:sz w:val="24"/>
      <w:lang w:eastAsia="en-US"/>
    </w:rPr>
  </w:style>
  <w:style w:type="paragraph" w:styleId="Pataisymai">
    <w:name w:val="Revision"/>
    <w:hidden/>
    <w:uiPriority w:val="99"/>
    <w:semiHidden/>
    <w:rsid w:val="007457ED"/>
    <w:rPr>
      <w:sz w:val="24"/>
      <w:szCs w:val="24"/>
      <w:lang w:eastAsia="en-US"/>
    </w:rPr>
  </w:style>
  <w:style w:type="paragraph" w:styleId="Sraopastraipa">
    <w:name w:val="List Paragraph"/>
    <w:basedOn w:val="prastasis"/>
    <w:uiPriority w:val="34"/>
    <w:qFormat/>
    <w:rsid w:val="00640015"/>
    <w:pPr>
      <w:ind w:left="720"/>
      <w:contextualSpacing/>
    </w:pPr>
  </w:style>
  <w:style w:type="character" w:customStyle="1" w:styleId="Pagrindiniotekstotrauka2Diagrama">
    <w:name w:val="Pagrindinio teksto įtrauka 2 Diagrama"/>
    <w:basedOn w:val="Numatytasispastraiposriftas"/>
    <w:link w:val="Pagrindiniotekstotrauka2"/>
    <w:rsid w:val="00583F96"/>
    <w:rPr>
      <w:sz w:val="24"/>
      <w:szCs w:val="24"/>
      <w:lang w:val="en-GB" w:eastAsia="en-US"/>
    </w:rPr>
  </w:style>
  <w:style w:type="character" w:customStyle="1" w:styleId="Antrat2Diagrama">
    <w:name w:val="Antraštė 2 Diagrama"/>
    <w:basedOn w:val="Numatytasispastraiposriftas"/>
    <w:link w:val="Antrat2"/>
    <w:semiHidden/>
    <w:rsid w:val="00070444"/>
    <w:rPr>
      <w:rFonts w:asciiTheme="majorHAnsi" w:eastAsiaTheme="majorEastAsia" w:hAnsiTheme="majorHAnsi" w:cstheme="majorBidi"/>
      <w:color w:val="2F5496" w:themeColor="accent1" w:themeShade="BF"/>
      <w:sz w:val="26"/>
      <w:szCs w:val="26"/>
      <w:lang w:eastAsia="en-US"/>
    </w:rPr>
  </w:style>
  <w:style w:type="character" w:customStyle="1" w:styleId="Antrat1Diagrama">
    <w:name w:val="Antraštė 1 Diagrama"/>
    <w:basedOn w:val="Numatytasispastraiposriftas"/>
    <w:link w:val="Antrat1"/>
    <w:rsid w:val="00A85BA9"/>
    <w:rPr>
      <w:rFonts w:ascii="TimesLT" w:hAnsi="TimesLT"/>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23169288">
      <w:bodyDiv w:val="1"/>
      <w:marLeft w:val="0"/>
      <w:marRight w:val="0"/>
      <w:marTop w:val="0"/>
      <w:marBottom w:val="0"/>
      <w:divBdr>
        <w:top w:val="none" w:sz="0" w:space="0" w:color="auto"/>
        <w:left w:val="none" w:sz="0" w:space="0" w:color="auto"/>
        <w:bottom w:val="none" w:sz="0" w:space="0" w:color="auto"/>
        <w:right w:val="none" w:sz="0" w:space="0" w:color="auto"/>
      </w:divBdr>
    </w:div>
    <w:div w:id="386534416">
      <w:bodyDiv w:val="1"/>
      <w:marLeft w:val="0"/>
      <w:marRight w:val="0"/>
      <w:marTop w:val="0"/>
      <w:marBottom w:val="0"/>
      <w:divBdr>
        <w:top w:val="none" w:sz="0" w:space="0" w:color="auto"/>
        <w:left w:val="none" w:sz="0" w:space="0" w:color="auto"/>
        <w:bottom w:val="none" w:sz="0" w:space="0" w:color="auto"/>
        <w:right w:val="none" w:sz="0" w:space="0" w:color="auto"/>
      </w:divBdr>
    </w:div>
    <w:div w:id="898321583">
      <w:bodyDiv w:val="1"/>
      <w:marLeft w:val="0"/>
      <w:marRight w:val="0"/>
      <w:marTop w:val="0"/>
      <w:marBottom w:val="0"/>
      <w:divBdr>
        <w:top w:val="none" w:sz="0" w:space="0" w:color="auto"/>
        <w:left w:val="none" w:sz="0" w:space="0" w:color="auto"/>
        <w:bottom w:val="none" w:sz="0" w:space="0" w:color="auto"/>
        <w:right w:val="none" w:sz="0" w:space="0" w:color="auto"/>
      </w:divBdr>
    </w:div>
    <w:div w:id="952514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9B6005-02AD-4FD2-912E-A41F4697C1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1</Pages>
  <Words>1404</Words>
  <Characters>801</Characters>
  <Application>Microsoft Office Word</Application>
  <DocSecurity>0</DocSecurity>
  <Lines>6</Lines>
  <Paragraphs>4</Paragraphs>
  <ScaleCrop>false</ScaleCrop>
  <HeadingPairs>
    <vt:vector size="2" baseType="variant">
      <vt:variant>
        <vt:lpstr>Pavadinimas</vt:lpstr>
      </vt:variant>
      <vt:variant>
        <vt:i4>1</vt:i4>
      </vt:variant>
    </vt:vector>
  </HeadingPairs>
  <TitlesOfParts>
    <vt:vector size="1" baseType="lpstr">
      <vt:lpstr> </vt:lpstr>
    </vt:vector>
  </TitlesOfParts>
  <Company>Klaipedos rj. savivaldybe</Company>
  <LinksUpToDate>false</LinksUpToDate>
  <CharactersWithSpaces>2201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Birute</dc:creator>
  <cp:keywords/>
  <cp:lastModifiedBy>Emilija Baranauskaitė</cp:lastModifiedBy>
  <cp:revision>29</cp:revision>
  <cp:lastPrinted>2023-06-01T07:27:00Z</cp:lastPrinted>
  <dcterms:created xsi:type="dcterms:W3CDTF">2024-10-15T13:35:00Z</dcterms:created>
  <dcterms:modified xsi:type="dcterms:W3CDTF">2024-10-31T11:29:00Z</dcterms:modified>
</cp:coreProperties>
</file>