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6CAA6F79"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232C41">
        <w:rPr>
          <w:rFonts w:ascii="Arial" w:hAnsi="Arial" w:cs="Arial"/>
          <w:caps w:val="0"/>
        </w:rPr>
        <w:t>lapkričio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92A2F21" w14:textId="698DA683" w:rsidR="00232C41" w:rsidRDefault="00F90EC2" w:rsidP="00853823">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2E048C0E" w14:textId="7FEE1142" w:rsidR="008D5DB0" w:rsidRDefault="00CF114E" w:rsidP="00853823">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Pr>
          <w:rFonts w:ascii="Arial" w:hAnsi="Arial" w:cs="Arial"/>
          <w:color w:val="212529"/>
          <w:lang w:eastAsia="lt-LT"/>
        </w:rPr>
        <w:t xml:space="preserve"> </w:t>
      </w:r>
      <w:r w:rsidRPr="004B6D6A">
        <w:rPr>
          <w:rFonts w:ascii="Arial" w:hAnsi="Arial" w:cs="Arial"/>
          <w:color w:val="212529"/>
          <w:lang w:eastAsia="lt-LT"/>
        </w:rPr>
        <w:t>Lietuvos Respublikos</w:t>
      </w:r>
      <w:r>
        <w:rPr>
          <w:rFonts w:ascii="Arial" w:hAnsi="Arial" w:cs="Arial"/>
          <w:color w:val="212529"/>
          <w:lang w:eastAsia="lt-LT"/>
        </w:rPr>
        <w:t xml:space="preserve"> </w:t>
      </w:r>
      <w:r w:rsidRPr="004B6D6A">
        <w:rPr>
          <w:rFonts w:ascii="Arial" w:hAnsi="Arial" w:cs="Arial"/>
          <w:color w:val="212529"/>
          <w:lang w:eastAsia="lt-LT"/>
        </w:rPr>
        <w:t>civilinio kodekso 4.84 straipsnio 4 dalimi,</w:t>
      </w:r>
      <w:r>
        <w:rPr>
          <w:rFonts w:ascii="Arial" w:hAnsi="Arial" w:cs="Arial"/>
          <w:color w:val="212529"/>
          <w:lang w:eastAsia="lt-LT"/>
        </w:rPr>
        <w:t xml:space="preserve"> </w:t>
      </w:r>
      <w:r w:rsidRPr="004B6D6A">
        <w:rPr>
          <w:rFonts w:ascii="Arial" w:hAnsi="Arial" w:cs="Arial"/>
          <w:color w:val="212529"/>
          <w:lang w:eastAsia="lt-LT"/>
        </w:rPr>
        <w:t>Lietuvos Respublikos</w:t>
      </w:r>
      <w:r>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Pr>
          <w:rFonts w:ascii="Arial" w:hAnsi="Arial" w:cs="Arial"/>
          <w:color w:val="212529"/>
          <w:lang w:eastAsia="lt-LT"/>
        </w:rPr>
        <w:t xml:space="preserve"> </w:t>
      </w:r>
      <w:r w:rsidRPr="004B6D6A">
        <w:rPr>
          <w:rFonts w:ascii="Arial" w:hAnsi="Arial" w:cs="Arial"/>
          <w:color w:val="212529"/>
          <w:lang w:eastAsia="lt-LT"/>
        </w:rPr>
        <w:t>punktu, atsižvelgdamas</w:t>
      </w:r>
      <w:r>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Pr>
          <w:rFonts w:ascii="Arial" w:hAnsi="Arial" w:cs="Arial"/>
          <w:color w:val="212529"/>
          <w:lang w:eastAsia="lt-LT"/>
        </w:rPr>
        <w:t xml:space="preserve"> </w:t>
      </w:r>
      <w:r w:rsidRPr="004B6D6A">
        <w:rPr>
          <w:rFonts w:ascii="Arial" w:hAnsi="Arial" w:cs="Arial"/>
          <w:color w:val="000000"/>
          <w:lang w:eastAsia="lt-LT"/>
        </w:rPr>
        <w:t xml:space="preserve">2019 m. </w:t>
      </w:r>
      <w:r w:rsidR="00A81DAD">
        <w:rPr>
          <w:rFonts w:ascii="Arial" w:hAnsi="Arial" w:cs="Arial"/>
          <w:color w:val="000000"/>
          <w:lang w:eastAsia="lt-LT"/>
        </w:rPr>
        <w:t>birželio</w:t>
      </w:r>
      <w:r>
        <w:rPr>
          <w:rFonts w:ascii="Arial" w:hAnsi="Arial" w:cs="Arial"/>
          <w:color w:val="000000"/>
          <w:lang w:eastAsia="lt-LT"/>
        </w:rPr>
        <w:t xml:space="preserve"> </w:t>
      </w:r>
      <w:r w:rsidR="00A81DAD">
        <w:rPr>
          <w:rFonts w:ascii="Arial" w:hAnsi="Arial" w:cs="Arial"/>
          <w:color w:val="000000"/>
          <w:lang w:eastAsia="lt-LT"/>
        </w:rPr>
        <w:t>3</w:t>
      </w:r>
      <w:r>
        <w:rPr>
          <w:rFonts w:ascii="Arial" w:hAnsi="Arial" w:cs="Arial"/>
          <w:color w:val="000000"/>
          <w:lang w:eastAsia="lt-LT"/>
        </w:rPr>
        <w:t xml:space="preserve"> </w:t>
      </w:r>
      <w:r w:rsidRPr="004B6D6A">
        <w:rPr>
          <w:rFonts w:ascii="Arial" w:hAnsi="Arial" w:cs="Arial"/>
          <w:color w:val="000000"/>
          <w:lang w:eastAsia="lt-LT"/>
        </w:rPr>
        <w:t>d. įsakymą Nr. AV-</w:t>
      </w:r>
      <w:r w:rsidR="00A81DAD">
        <w:rPr>
          <w:rFonts w:ascii="Arial" w:hAnsi="Arial" w:cs="Arial"/>
          <w:color w:val="000000"/>
          <w:lang w:eastAsia="lt-LT"/>
        </w:rPr>
        <w:t>1145</w:t>
      </w:r>
      <w:r w:rsidRPr="004B6D6A">
        <w:rPr>
          <w:rFonts w:ascii="Arial" w:hAnsi="Arial" w:cs="Arial"/>
          <w:color w:val="000000"/>
          <w:lang w:eastAsia="lt-LT"/>
        </w:rPr>
        <w:t xml:space="preserve"> </w:t>
      </w:r>
      <w:r w:rsidRPr="004B6D6A">
        <w:rPr>
          <w:rFonts w:ascii="Arial" w:hAnsi="Arial" w:cs="Arial"/>
          <w:color w:val="212529"/>
          <w:lang w:eastAsia="lt-LT"/>
        </w:rPr>
        <w:t>„</w:t>
      </w:r>
      <w:r w:rsidRPr="004B6D6A">
        <w:rPr>
          <w:rFonts w:ascii="Arial" w:hAnsi="Arial" w:cs="Arial"/>
          <w:color w:val="000000"/>
          <w:shd w:val="clear" w:color="auto" w:fill="FFFFFF"/>
        </w:rPr>
        <w:t>Dėl bendrojo naudojimo objektų administratoriaus</w:t>
      </w:r>
      <w:r w:rsidR="00D95025">
        <w:rPr>
          <w:rFonts w:ascii="Arial" w:hAnsi="Arial" w:cs="Arial"/>
          <w:color w:val="000000"/>
          <w:shd w:val="clear" w:color="auto" w:fill="FFFFFF"/>
        </w:rPr>
        <w:t xml:space="preserve"> paskyrimo pratęsimo</w:t>
      </w:r>
      <w:r w:rsidRPr="004B6D6A">
        <w:rPr>
          <w:rFonts w:ascii="Arial" w:hAnsi="Arial" w:cs="Arial"/>
          <w:color w:val="212529"/>
          <w:lang w:eastAsia="lt-LT"/>
        </w:rPr>
        <w:t>“</w:t>
      </w:r>
      <w:r w:rsidR="000F4786">
        <w:rPr>
          <w:rFonts w:ascii="Arial" w:hAnsi="Arial" w:cs="Arial"/>
          <w:color w:val="212529"/>
          <w:lang w:eastAsia="lt-LT"/>
        </w:rPr>
        <w:t xml:space="preserve"> </w:t>
      </w:r>
      <w:r w:rsidR="000F4786" w:rsidRPr="004B6D6A">
        <w:rPr>
          <w:rFonts w:ascii="Arial" w:hAnsi="Arial" w:cs="Arial"/>
          <w:color w:val="000000"/>
          <w:lang w:eastAsia="lt-LT"/>
        </w:rPr>
        <w:t>ir</w:t>
      </w:r>
      <w:r w:rsidR="000F4786" w:rsidRPr="004B6D6A">
        <w:rPr>
          <w:rFonts w:ascii="Arial" w:hAnsi="Arial" w:cs="Arial"/>
          <w:color w:val="212529"/>
          <w:lang w:eastAsia="lt-LT"/>
        </w:rPr>
        <w:t xml:space="preserve"> negavus bent 1/5 daugiabuči</w:t>
      </w:r>
      <w:r w:rsidR="00182025">
        <w:rPr>
          <w:rFonts w:ascii="Arial" w:hAnsi="Arial" w:cs="Arial"/>
          <w:color w:val="212529"/>
          <w:lang w:eastAsia="lt-LT"/>
        </w:rPr>
        <w:t>ų</w:t>
      </w:r>
      <w:r w:rsidR="000F4786" w:rsidRPr="004B6D6A">
        <w:rPr>
          <w:rFonts w:ascii="Arial" w:hAnsi="Arial" w:cs="Arial"/>
          <w:color w:val="212529"/>
          <w:lang w:eastAsia="lt-LT"/>
        </w:rPr>
        <w:t xml:space="preserve"> nam</w:t>
      </w:r>
      <w:r w:rsidR="00182025">
        <w:rPr>
          <w:rFonts w:ascii="Arial" w:hAnsi="Arial" w:cs="Arial"/>
          <w:color w:val="212529"/>
          <w:lang w:eastAsia="lt-LT"/>
        </w:rPr>
        <w:t>ų</w:t>
      </w:r>
      <w:r w:rsidR="000F4786" w:rsidRPr="004B6D6A">
        <w:rPr>
          <w:rFonts w:ascii="Arial" w:hAnsi="Arial" w:cs="Arial"/>
          <w:color w:val="212529"/>
          <w:lang w:eastAsia="lt-LT"/>
        </w:rPr>
        <w:t xml:space="preserve"> butų ir kitų patalpų savininkų raštu pareikštų pageidavimų spręsti bendrojo naudojimo objektų administratoriaus paskyrimo klausim</w:t>
      </w:r>
      <w:r w:rsidR="008C14E0">
        <w:rPr>
          <w:rFonts w:ascii="Arial" w:hAnsi="Arial" w:cs="Arial"/>
          <w:color w:val="212529"/>
          <w:lang w:eastAsia="lt-LT"/>
        </w:rPr>
        <w:t>o</w:t>
      </w:r>
      <w:r w:rsidR="000F4786" w:rsidRPr="004B6D6A">
        <w:rPr>
          <w:rFonts w:ascii="Arial" w:hAnsi="Arial" w:cs="Arial"/>
          <w:color w:val="212529"/>
          <w:lang w:eastAsia="lt-LT"/>
        </w:rPr>
        <w:t xml:space="preserve"> iš naujo bei negavus ši</w:t>
      </w:r>
      <w:r w:rsidR="008C4E97">
        <w:rPr>
          <w:rFonts w:ascii="Arial" w:hAnsi="Arial" w:cs="Arial"/>
          <w:color w:val="212529"/>
          <w:lang w:eastAsia="lt-LT"/>
        </w:rPr>
        <w:t>ų</w:t>
      </w:r>
      <w:r w:rsidR="000F4786" w:rsidRPr="004B6D6A">
        <w:rPr>
          <w:rFonts w:ascii="Arial" w:hAnsi="Arial" w:cs="Arial"/>
          <w:color w:val="212529"/>
          <w:lang w:eastAsia="lt-LT"/>
        </w:rPr>
        <w:t xml:space="preserve"> nam</w:t>
      </w:r>
      <w:r w:rsidR="008C4E97">
        <w:rPr>
          <w:rFonts w:ascii="Arial" w:hAnsi="Arial" w:cs="Arial"/>
          <w:color w:val="212529"/>
          <w:lang w:eastAsia="lt-LT"/>
        </w:rPr>
        <w:t>ų</w:t>
      </w:r>
      <w:r w:rsidR="000F4786" w:rsidRPr="004B6D6A">
        <w:rPr>
          <w:rFonts w:ascii="Arial" w:hAnsi="Arial" w:cs="Arial"/>
          <w:color w:val="212529"/>
          <w:lang w:eastAsia="lt-LT"/>
        </w:rPr>
        <w:t xml:space="preserve"> gyventojų pagrįstų nusiskundimų dėl administratoriaus veiklos:</w:t>
      </w:r>
    </w:p>
    <w:p w14:paraId="54999053" w14:textId="1485181E" w:rsidR="00232C41" w:rsidRPr="00232C41"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1. </w:t>
      </w:r>
      <w:r w:rsidRPr="00232C41">
        <w:rPr>
          <w:rFonts w:ascii="Arial" w:hAnsi="Arial" w:cs="Arial"/>
          <w:color w:val="212529"/>
          <w:spacing w:val="20"/>
          <w:lang w:eastAsia="lt-LT"/>
        </w:rPr>
        <w:t>Pratęsiu</w:t>
      </w:r>
      <w:r w:rsidRPr="00232C41">
        <w:rPr>
          <w:rFonts w:ascii="Arial" w:hAnsi="Arial" w:cs="Arial"/>
          <w:color w:val="212529"/>
          <w:lang w:eastAsia="lt-LT"/>
        </w:rPr>
        <w:t xml:space="preserve"> daugiabučių gyvenamųjų namų bendrojo naudojimo objektų administratoriaus UAB „Gargždų būstas“ (įmonės kodas 263120520, buveinė – Kvietinių g. </w:t>
      </w:r>
      <w:smartTag w:uri="urn:schemas-microsoft-com:office:smarttags" w:element="metricconverter">
        <w:smartTagPr>
          <w:attr w:name="ProductID" w:val="9C"/>
        </w:smartTagPr>
        <w:r w:rsidRPr="00232C41">
          <w:rPr>
            <w:rFonts w:ascii="Arial" w:hAnsi="Arial" w:cs="Arial"/>
            <w:color w:val="212529"/>
            <w:lang w:eastAsia="lt-LT"/>
          </w:rPr>
          <w:t>9C</w:t>
        </w:r>
      </w:smartTag>
      <w:r w:rsidRPr="00232C41">
        <w:rPr>
          <w:rFonts w:ascii="Arial" w:hAnsi="Arial" w:cs="Arial"/>
          <w:color w:val="212529"/>
          <w:lang w:eastAsia="lt-LT"/>
        </w:rPr>
        <w:t>, Gargždų m., PVM mokėtojo kodas LT631205219) paskyrimą administratoriumi (daugiabučių gyvenamųjų namų sąrašas pridedamas) kitų penkerių metų laikotarpiui iki 202</w:t>
      </w:r>
      <w:r w:rsidR="00F0579E">
        <w:rPr>
          <w:rFonts w:ascii="Arial" w:hAnsi="Arial" w:cs="Arial"/>
          <w:color w:val="212529"/>
          <w:lang w:eastAsia="lt-LT"/>
        </w:rPr>
        <w:t>9</w:t>
      </w:r>
      <w:r w:rsidRPr="00232C41">
        <w:rPr>
          <w:rFonts w:ascii="Arial" w:hAnsi="Arial" w:cs="Arial"/>
          <w:color w:val="212529"/>
          <w:lang w:eastAsia="lt-LT"/>
        </w:rPr>
        <w:t xml:space="preserve"> m. lapkričio 19 d. </w:t>
      </w:r>
    </w:p>
    <w:p w14:paraId="2242A7DB" w14:textId="6B190902" w:rsidR="00232C41" w:rsidRPr="00232C41"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2. </w:t>
      </w:r>
      <w:r w:rsidRPr="00232C41">
        <w:rPr>
          <w:rFonts w:ascii="Arial" w:hAnsi="Arial" w:cs="Arial"/>
          <w:color w:val="212529"/>
          <w:spacing w:val="20"/>
          <w:lang w:eastAsia="lt-LT"/>
        </w:rPr>
        <w:t>Nurodau</w:t>
      </w:r>
      <w:r w:rsidRPr="00232C41">
        <w:rPr>
          <w:rFonts w:ascii="Arial" w:hAnsi="Arial" w:cs="Arial"/>
          <w:b/>
          <w:color w:val="212529"/>
          <w:lang w:eastAsia="lt-LT"/>
        </w:rPr>
        <w:t xml:space="preserve"> </w:t>
      </w:r>
      <w:r w:rsidRPr="00232C41">
        <w:rPr>
          <w:rFonts w:ascii="Arial" w:hAnsi="Arial" w:cs="Arial"/>
          <w:bCs/>
          <w:color w:val="212529"/>
          <w:lang w:eastAsia="lt-LT"/>
        </w:rPr>
        <w:t>UAB „Gargždų būstas“</w:t>
      </w:r>
      <w:r w:rsidRPr="00232C41">
        <w:rPr>
          <w:rFonts w:ascii="Arial" w:hAnsi="Arial" w:cs="Arial"/>
          <w:color w:val="212529"/>
          <w:lang w:eastAsia="lt-LT"/>
        </w:rPr>
        <w:t xml:space="preserve"> taikyti bendrojo naudojimo objektų administravimo tarifą daugiabučiuose namuose, kurių naudingasis plotas iki 1000 </w:t>
      </w:r>
      <w:bookmarkStart w:id="1" w:name="_Hlk10188749"/>
      <w:r w:rsidRPr="00232C41">
        <w:rPr>
          <w:rFonts w:ascii="Arial" w:hAnsi="Arial" w:cs="Arial"/>
          <w:color w:val="212529"/>
          <w:lang w:eastAsia="lt-LT"/>
        </w:rPr>
        <w:t>m²</w:t>
      </w:r>
      <w:bookmarkEnd w:id="1"/>
      <w:r w:rsidRPr="00232C41">
        <w:rPr>
          <w:rFonts w:ascii="Arial" w:hAnsi="Arial" w:cs="Arial"/>
          <w:color w:val="212529"/>
          <w:lang w:eastAsia="lt-LT"/>
        </w:rPr>
        <w:t xml:space="preserve"> – 0,0</w:t>
      </w:r>
      <w:r w:rsidR="00C609DB">
        <w:rPr>
          <w:rFonts w:ascii="Arial" w:hAnsi="Arial" w:cs="Arial"/>
          <w:color w:val="212529"/>
          <w:lang w:eastAsia="lt-LT"/>
        </w:rPr>
        <w:t>6</w:t>
      </w:r>
      <w:r w:rsidRPr="00232C41">
        <w:rPr>
          <w:rFonts w:ascii="Arial" w:hAnsi="Arial" w:cs="Arial"/>
          <w:color w:val="212529"/>
          <w:lang w:eastAsia="lt-LT"/>
        </w:rPr>
        <w:t xml:space="preserve"> Eur už m²/mėn. (be PVM); nuo 1000 iki 3000 m² – 0,0</w:t>
      </w:r>
      <w:r w:rsidR="00C609DB">
        <w:rPr>
          <w:rFonts w:ascii="Arial" w:hAnsi="Arial" w:cs="Arial"/>
          <w:color w:val="212529"/>
          <w:lang w:eastAsia="lt-LT"/>
        </w:rPr>
        <w:t>5</w:t>
      </w:r>
      <w:r w:rsidRPr="00232C41">
        <w:rPr>
          <w:rFonts w:ascii="Arial" w:hAnsi="Arial" w:cs="Arial"/>
          <w:color w:val="212529"/>
          <w:lang w:eastAsia="lt-LT"/>
        </w:rPr>
        <w:t xml:space="preserve"> Eur už m²/mėn. (be PVM); 3000 ir daugiau kv. metrų – 0,03 Eur už m²/mėn. (be PVM).</w:t>
      </w:r>
    </w:p>
    <w:p w14:paraId="722E3F04" w14:textId="7B00FED1" w:rsidR="00232C41" w:rsidRPr="00232C41"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3. </w:t>
      </w:r>
      <w:r w:rsidRPr="00232C41">
        <w:rPr>
          <w:rFonts w:ascii="Arial" w:hAnsi="Arial" w:cs="Arial"/>
          <w:color w:val="212529"/>
          <w:spacing w:val="20"/>
          <w:lang w:eastAsia="lt-LT"/>
        </w:rPr>
        <w:t>Nustatau</w:t>
      </w:r>
      <w:r w:rsidRPr="00232C41">
        <w:rPr>
          <w:rFonts w:ascii="Arial" w:hAnsi="Arial" w:cs="Arial"/>
          <w:color w:val="212529"/>
          <w:lang w:eastAsia="lt-LT"/>
        </w:rPr>
        <w:t>, kad šis įsakymas įsigalioja nuo 20</w:t>
      </w:r>
      <w:r w:rsidR="00C609DB">
        <w:rPr>
          <w:rFonts w:ascii="Arial" w:hAnsi="Arial" w:cs="Arial"/>
          <w:color w:val="212529"/>
          <w:lang w:eastAsia="lt-LT"/>
        </w:rPr>
        <w:t>24</w:t>
      </w:r>
      <w:r w:rsidRPr="00232C41">
        <w:rPr>
          <w:rFonts w:ascii="Arial" w:hAnsi="Arial" w:cs="Arial"/>
          <w:color w:val="212529"/>
          <w:lang w:eastAsia="lt-LT"/>
        </w:rPr>
        <w:t xml:space="preserve"> m. lapkričio 20 d.</w:t>
      </w:r>
    </w:p>
    <w:p w14:paraId="73348113" w14:textId="36C079C5" w:rsidR="00232C41" w:rsidRPr="00232C41"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4. </w:t>
      </w:r>
      <w:r w:rsidRPr="00232C41">
        <w:rPr>
          <w:rFonts w:ascii="Arial" w:hAnsi="Arial" w:cs="Arial"/>
          <w:color w:val="212529"/>
          <w:spacing w:val="20"/>
          <w:lang w:eastAsia="lt-LT"/>
        </w:rPr>
        <w:t>Pavedu</w:t>
      </w:r>
      <w:r w:rsidRPr="00232C41">
        <w:rPr>
          <w:rFonts w:ascii="Arial" w:hAnsi="Arial" w:cs="Arial"/>
          <w:color w:val="212529"/>
          <w:lang w:eastAsia="lt-LT"/>
        </w:rPr>
        <w:t>:</w:t>
      </w:r>
    </w:p>
    <w:p w14:paraId="4048A339" w14:textId="3A7B91A1" w:rsidR="00232C41" w:rsidRPr="00232C41"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4.1. </w:t>
      </w:r>
      <w:r w:rsidR="00853823" w:rsidRPr="000C0629">
        <w:rPr>
          <w:rFonts w:ascii="Arial" w:hAnsi="Arial" w:cs="Arial"/>
          <w:color w:val="000000"/>
        </w:rPr>
        <w:t>bendrojo naudojimo objektų administratoriui UAB „Gargždų būstas“ apie administratoriaus veiklos pratęsimą daugiabučiam</w:t>
      </w:r>
      <w:r w:rsidR="00BF503D">
        <w:rPr>
          <w:rFonts w:ascii="Arial" w:hAnsi="Arial" w:cs="Arial"/>
          <w:color w:val="000000"/>
        </w:rPr>
        <w:t>s</w:t>
      </w:r>
      <w:r w:rsidR="00853823" w:rsidRPr="000C0629">
        <w:rPr>
          <w:rFonts w:ascii="Arial" w:hAnsi="Arial" w:cs="Arial"/>
          <w:color w:val="000000"/>
        </w:rPr>
        <w:t xml:space="preserve"> nam</w:t>
      </w:r>
      <w:r w:rsidR="00BF503D">
        <w:rPr>
          <w:rFonts w:ascii="Arial" w:hAnsi="Arial" w:cs="Arial"/>
          <w:color w:val="000000"/>
        </w:rPr>
        <w:t>ams</w:t>
      </w:r>
      <w:r w:rsidR="00853823" w:rsidRPr="000C0629">
        <w:rPr>
          <w:rFonts w:ascii="Arial" w:hAnsi="Arial" w:cs="Arial"/>
          <w:color w:val="000000"/>
        </w:rPr>
        <w:t xml:space="preserve"> įregistruoti Nekilnojamojo turto registre</w:t>
      </w:r>
      <w:r w:rsidR="008C14E0">
        <w:rPr>
          <w:rFonts w:ascii="Arial" w:hAnsi="Arial" w:cs="Arial"/>
          <w:color w:val="000000"/>
        </w:rPr>
        <w:t xml:space="preserve"> ir</w:t>
      </w:r>
      <w:r w:rsidR="00853823" w:rsidRPr="000C0629">
        <w:rPr>
          <w:rFonts w:ascii="Arial" w:hAnsi="Arial" w:cs="Arial"/>
          <w:color w:val="000000"/>
        </w:rPr>
        <w:t xml:space="preserve"> paskelbti savo interneto svetainėje ir daugiabuči</w:t>
      </w:r>
      <w:r w:rsidR="00EB604B">
        <w:rPr>
          <w:rFonts w:ascii="Arial" w:hAnsi="Arial" w:cs="Arial"/>
          <w:color w:val="000000"/>
        </w:rPr>
        <w:t>ų</w:t>
      </w:r>
      <w:r w:rsidR="00853823" w:rsidRPr="000C0629">
        <w:rPr>
          <w:rFonts w:ascii="Arial" w:hAnsi="Arial" w:cs="Arial"/>
          <w:color w:val="000000"/>
        </w:rPr>
        <w:t xml:space="preserve"> nam</w:t>
      </w:r>
      <w:r w:rsidR="00EB604B">
        <w:rPr>
          <w:rFonts w:ascii="Arial" w:hAnsi="Arial" w:cs="Arial"/>
          <w:color w:val="000000"/>
        </w:rPr>
        <w:t>ų</w:t>
      </w:r>
      <w:r w:rsidR="00853823" w:rsidRPr="000C0629">
        <w:rPr>
          <w:rFonts w:ascii="Arial" w:hAnsi="Arial" w:cs="Arial"/>
          <w:color w:val="000000"/>
        </w:rPr>
        <w:t xml:space="preserve"> skelbim</w:t>
      </w:r>
      <w:r w:rsidR="00853823">
        <w:rPr>
          <w:rFonts w:ascii="Arial" w:hAnsi="Arial" w:cs="Arial"/>
          <w:color w:val="000000"/>
        </w:rPr>
        <w:t>ų</w:t>
      </w:r>
      <w:r w:rsidRPr="00232C41">
        <w:rPr>
          <w:rFonts w:ascii="Arial" w:hAnsi="Arial" w:cs="Arial"/>
          <w:color w:val="212529"/>
          <w:lang w:eastAsia="lt-LT"/>
        </w:rPr>
        <w:t xml:space="preserve"> lentose;</w:t>
      </w:r>
    </w:p>
    <w:p w14:paraId="01CE08DA" w14:textId="77777777" w:rsidR="00853823" w:rsidRDefault="00232C41" w:rsidP="00232C41">
      <w:pPr>
        <w:shd w:val="clear" w:color="auto" w:fill="FFFFFF"/>
        <w:spacing w:line="276" w:lineRule="auto"/>
        <w:ind w:firstLine="720"/>
        <w:jc w:val="both"/>
        <w:rPr>
          <w:rFonts w:ascii="Arial" w:hAnsi="Arial" w:cs="Arial"/>
          <w:color w:val="212529"/>
          <w:lang w:eastAsia="lt-LT"/>
        </w:rPr>
      </w:pPr>
      <w:r w:rsidRPr="00232C41">
        <w:rPr>
          <w:rFonts w:ascii="Arial" w:hAnsi="Arial" w:cs="Arial"/>
          <w:color w:val="212529"/>
          <w:lang w:eastAsia="lt-LT"/>
        </w:rPr>
        <w:t xml:space="preserve">4.2. </w:t>
      </w:r>
      <w:r w:rsidR="00853823" w:rsidRPr="000C0629">
        <w:rPr>
          <w:rFonts w:ascii="Arial" w:hAnsi="Arial" w:cs="Arial"/>
          <w:color w:val="000000"/>
        </w:rPr>
        <w:t xml:space="preserve">Savivaldybės administracijos Viešųjų ryšių ir bendradarbiavimo skyriui apie administratoriaus veiklos pratęsimą paskelbti Savivaldybės interneto svetainėje. </w:t>
      </w:r>
      <w:r w:rsidRPr="00232C41">
        <w:rPr>
          <w:rFonts w:ascii="Arial" w:hAnsi="Arial" w:cs="Arial"/>
          <w:color w:val="212529"/>
          <w:lang w:eastAsia="lt-LT"/>
        </w:rPr>
        <w:t xml:space="preserv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1E9B3CAA" w14:textId="77777777" w:rsidR="004B6D6A" w:rsidRPr="004B6D6A" w:rsidRDefault="004B6D6A" w:rsidP="00853823">
      <w:pPr>
        <w:tabs>
          <w:tab w:val="right" w:pos="9639"/>
        </w:tabs>
        <w:spacing w:line="276" w:lineRule="auto"/>
        <w:jc w:val="both"/>
        <w:rPr>
          <w:rFonts w:ascii="Arial" w:hAnsi="Arial" w:cs="Arial"/>
        </w:rPr>
      </w:pPr>
    </w:p>
    <w:p w14:paraId="09B88627" w14:textId="7B34C114" w:rsidR="00EB3BCA" w:rsidRPr="004B6D6A" w:rsidRDefault="00B87BD6" w:rsidP="00853823">
      <w:pPr>
        <w:tabs>
          <w:tab w:val="left" w:pos="8310"/>
        </w:tabs>
        <w:spacing w:line="276" w:lineRule="auto"/>
        <w:rPr>
          <w:rFonts w:ascii="Arial" w:hAnsi="Arial" w:cs="Arial"/>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w:t>
      </w:r>
      <w:r w:rsidR="00853823">
        <w:rPr>
          <w:rFonts w:ascii="Arial" w:hAnsi="Arial" w:cs="Arial"/>
        </w:rPr>
        <w:t>s</w:t>
      </w: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5868C" w14:textId="77777777" w:rsidR="005F703D" w:rsidRDefault="005F703D">
      <w:r>
        <w:separator/>
      </w:r>
    </w:p>
  </w:endnote>
  <w:endnote w:type="continuationSeparator" w:id="0">
    <w:p w14:paraId="472AA9B5" w14:textId="77777777" w:rsidR="005F703D" w:rsidRDefault="005F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A4A66" w14:textId="77777777" w:rsidR="005F703D" w:rsidRDefault="005F703D">
      <w:r>
        <w:separator/>
      </w:r>
    </w:p>
  </w:footnote>
  <w:footnote w:type="continuationSeparator" w:id="0">
    <w:p w14:paraId="5102B901" w14:textId="77777777" w:rsidR="005F703D" w:rsidRDefault="005F7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4786"/>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025"/>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2C41"/>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0EF6"/>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1040"/>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483A"/>
    <w:rsid w:val="00846356"/>
    <w:rsid w:val="00853823"/>
    <w:rsid w:val="00854B47"/>
    <w:rsid w:val="00855C0C"/>
    <w:rsid w:val="00861185"/>
    <w:rsid w:val="008619D7"/>
    <w:rsid w:val="00863D47"/>
    <w:rsid w:val="00864893"/>
    <w:rsid w:val="008746CC"/>
    <w:rsid w:val="00874EC6"/>
    <w:rsid w:val="00892C0A"/>
    <w:rsid w:val="00895E59"/>
    <w:rsid w:val="008A5657"/>
    <w:rsid w:val="008A7BCC"/>
    <w:rsid w:val="008B0400"/>
    <w:rsid w:val="008C14E0"/>
    <w:rsid w:val="008C2E36"/>
    <w:rsid w:val="008C34F3"/>
    <w:rsid w:val="008C4E97"/>
    <w:rsid w:val="008C5D21"/>
    <w:rsid w:val="008D138A"/>
    <w:rsid w:val="008D538E"/>
    <w:rsid w:val="008D5DB0"/>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8B8"/>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1DAD"/>
    <w:rsid w:val="00A85D63"/>
    <w:rsid w:val="00A900AE"/>
    <w:rsid w:val="00A934C5"/>
    <w:rsid w:val="00A97B3F"/>
    <w:rsid w:val="00AB10E0"/>
    <w:rsid w:val="00AB5FA1"/>
    <w:rsid w:val="00AB66A4"/>
    <w:rsid w:val="00AB6F90"/>
    <w:rsid w:val="00AC0E31"/>
    <w:rsid w:val="00AC1900"/>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BF503D"/>
    <w:rsid w:val="00C00E57"/>
    <w:rsid w:val="00C01569"/>
    <w:rsid w:val="00C01635"/>
    <w:rsid w:val="00C14B47"/>
    <w:rsid w:val="00C15F53"/>
    <w:rsid w:val="00C22B3C"/>
    <w:rsid w:val="00C23F8C"/>
    <w:rsid w:val="00C259D1"/>
    <w:rsid w:val="00C316C7"/>
    <w:rsid w:val="00C32B98"/>
    <w:rsid w:val="00C35397"/>
    <w:rsid w:val="00C358C6"/>
    <w:rsid w:val="00C43496"/>
    <w:rsid w:val="00C50A60"/>
    <w:rsid w:val="00C52BF7"/>
    <w:rsid w:val="00C5516B"/>
    <w:rsid w:val="00C56BF0"/>
    <w:rsid w:val="00C57164"/>
    <w:rsid w:val="00C609DB"/>
    <w:rsid w:val="00C613CB"/>
    <w:rsid w:val="00C61705"/>
    <w:rsid w:val="00C63AB2"/>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114E"/>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5025"/>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604B"/>
    <w:rsid w:val="00EB7872"/>
    <w:rsid w:val="00EB793B"/>
    <w:rsid w:val="00EB799C"/>
    <w:rsid w:val="00EC27B2"/>
    <w:rsid w:val="00EE22A6"/>
    <w:rsid w:val="00EF16C4"/>
    <w:rsid w:val="00EF23D5"/>
    <w:rsid w:val="00EF6469"/>
    <w:rsid w:val="00EF74BA"/>
    <w:rsid w:val="00F0579E"/>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33E"/>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 w:type="paragraph" w:styleId="Pataisymai">
    <w:name w:val="Revision"/>
    <w:hidden/>
    <w:uiPriority w:val="99"/>
    <w:semiHidden/>
    <w:rsid w:val="008C14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4561">
      <w:bodyDiv w:val="1"/>
      <w:marLeft w:val="0"/>
      <w:marRight w:val="0"/>
      <w:marTop w:val="0"/>
      <w:marBottom w:val="0"/>
      <w:divBdr>
        <w:top w:val="none" w:sz="0" w:space="0" w:color="auto"/>
        <w:left w:val="none" w:sz="0" w:space="0" w:color="auto"/>
        <w:bottom w:val="none" w:sz="0" w:space="0" w:color="auto"/>
        <w:right w:val="none" w:sz="0" w:space="0" w:color="auto"/>
      </w:divBdr>
    </w:div>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897132453">
      <w:bodyDiv w:val="1"/>
      <w:marLeft w:val="0"/>
      <w:marRight w:val="0"/>
      <w:marTop w:val="0"/>
      <w:marBottom w:val="0"/>
      <w:divBdr>
        <w:top w:val="none" w:sz="0" w:space="0" w:color="auto"/>
        <w:left w:val="none" w:sz="0" w:space="0" w:color="auto"/>
        <w:bottom w:val="none" w:sz="0" w:space="0" w:color="auto"/>
        <w:right w:val="none" w:sz="0" w:space="0" w:color="auto"/>
      </w:divBdr>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2191</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3</cp:revision>
  <cp:lastPrinted>2017-04-27T05:42:00Z</cp:lastPrinted>
  <dcterms:created xsi:type="dcterms:W3CDTF">2024-11-04T14:34:00Z</dcterms:created>
  <dcterms:modified xsi:type="dcterms:W3CDTF">2024-11-04T14:48:00Z</dcterms:modified>
</cp:coreProperties>
</file>