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A3888" w14:textId="77777777" w:rsidR="004814AE" w:rsidRPr="00723B90" w:rsidRDefault="004814AE" w:rsidP="004814AE">
      <w:pPr>
        <w:spacing w:after="120" w:line="276" w:lineRule="auto"/>
        <w:jc w:val="center"/>
        <w:rPr>
          <w:rFonts w:ascii="Arial" w:hAnsi="Arial" w:cs="Arial"/>
          <w:sz w:val="16"/>
          <w:szCs w:val="16"/>
        </w:rPr>
      </w:pPr>
      <w:bookmarkStart w:id="0" w:name="data_metai"/>
      <w:r w:rsidRPr="00170437">
        <w:rPr>
          <w:noProof/>
        </w:rPr>
        <w:drawing>
          <wp:inline distT="0" distB="0" distL="0" distR="0" wp14:anchorId="220791F9" wp14:editId="1777CBC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3037AC0" w14:textId="3D628FD3" w:rsidR="004B6DD1" w:rsidRPr="004B6DD1" w:rsidRDefault="004B6DD1" w:rsidP="004B6DD1">
      <w:pPr>
        <w:jc w:val="center"/>
        <w:rPr>
          <w:rFonts w:ascii="Arial" w:hAnsi="Arial" w:cs="Arial"/>
          <w:b/>
          <w:bCs/>
          <w:sz w:val="28"/>
          <w:szCs w:val="28"/>
        </w:rPr>
      </w:pPr>
      <w:r w:rsidRPr="004B6DD1">
        <w:rPr>
          <w:rFonts w:ascii="Arial" w:hAnsi="Arial" w:cs="Arial"/>
          <w:b/>
          <w:bCs/>
          <w:sz w:val="28"/>
          <w:szCs w:val="28"/>
        </w:rPr>
        <w:t>KLAIPĖDOS RAJONO SAVIVALDYBĖS TARYBA</w:t>
      </w:r>
    </w:p>
    <w:bookmarkEnd w:id="0"/>
    <w:p w14:paraId="2A645017" w14:textId="77777777" w:rsidR="001C4757" w:rsidRPr="005C29B4" w:rsidRDefault="001C4757" w:rsidP="00B17607">
      <w:pPr>
        <w:pStyle w:val="Antrat1"/>
        <w:jc w:val="center"/>
        <w:rPr>
          <w:rFonts w:ascii="Arial" w:hAnsi="Arial" w:cs="Arial"/>
          <w:b/>
          <w:bCs/>
          <w:color w:val="FFFFFF" w:themeColor="background1"/>
          <w:sz w:val="28"/>
          <w:szCs w:val="28"/>
        </w:rPr>
      </w:pPr>
      <w:r w:rsidRPr="00B17607">
        <w:rPr>
          <w:rFonts w:ascii="Arial" w:hAnsi="Arial" w:cs="Arial"/>
          <w:b/>
          <w:bCs/>
          <w:color w:val="auto"/>
          <w:sz w:val="28"/>
          <w:szCs w:val="28"/>
        </w:rPr>
        <w:t>SPRENDIMAS</w:t>
      </w:r>
    </w:p>
    <w:p w14:paraId="188CD875" w14:textId="5012C8E4" w:rsidR="00F20997" w:rsidRPr="0039599B" w:rsidRDefault="00D87D25" w:rsidP="00B17607">
      <w:pPr>
        <w:spacing w:after="240" w:line="276" w:lineRule="auto"/>
        <w:jc w:val="center"/>
        <w:rPr>
          <w:rFonts w:ascii="Arial" w:hAnsi="Arial" w:cs="Arial"/>
          <w:b/>
          <w:sz w:val="28"/>
          <w:szCs w:val="28"/>
        </w:rPr>
      </w:pPr>
      <w:r w:rsidRPr="0039599B">
        <w:rPr>
          <w:rFonts w:ascii="Arial" w:hAnsi="Arial" w:cs="Arial"/>
          <w:b/>
          <w:sz w:val="28"/>
          <w:szCs w:val="28"/>
        </w:rPr>
        <w:t xml:space="preserve">DĖL VALSTYBĖS </w:t>
      </w:r>
      <w:r w:rsidR="00FA5B27" w:rsidRPr="0039599B">
        <w:rPr>
          <w:rFonts w:ascii="Arial" w:hAnsi="Arial" w:cs="Arial"/>
          <w:b/>
          <w:sz w:val="28"/>
          <w:szCs w:val="28"/>
        </w:rPr>
        <w:t xml:space="preserve">NEKILNOJAMOJO </w:t>
      </w:r>
      <w:r w:rsidRPr="0039599B">
        <w:rPr>
          <w:rFonts w:ascii="Arial" w:hAnsi="Arial" w:cs="Arial"/>
          <w:b/>
          <w:sz w:val="28"/>
          <w:szCs w:val="28"/>
        </w:rPr>
        <w:t>TURT</w:t>
      </w:r>
      <w:r w:rsidR="0016057F" w:rsidRPr="0039599B">
        <w:rPr>
          <w:rFonts w:ascii="Arial" w:hAnsi="Arial" w:cs="Arial"/>
          <w:b/>
          <w:sz w:val="28"/>
          <w:szCs w:val="28"/>
        </w:rPr>
        <w:t>O</w:t>
      </w:r>
      <w:r w:rsidR="000330FD">
        <w:rPr>
          <w:rFonts w:ascii="Arial" w:hAnsi="Arial" w:cs="Arial"/>
          <w:b/>
          <w:sz w:val="28"/>
          <w:szCs w:val="28"/>
        </w:rPr>
        <w:t xml:space="preserve"> </w:t>
      </w:r>
      <w:r w:rsidR="000330FD" w:rsidRPr="003C60EE">
        <w:rPr>
          <w:color w:val="000000"/>
          <w:sz w:val="28"/>
          <w:szCs w:val="28"/>
          <w:lang w:eastAsia="lt-LT"/>
        </w:rPr>
        <w:t>–</w:t>
      </w:r>
      <w:r w:rsidR="0016057F" w:rsidRPr="0039599B">
        <w:rPr>
          <w:rFonts w:ascii="Arial" w:hAnsi="Arial" w:cs="Arial"/>
          <w:b/>
          <w:sz w:val="28"/>
          <w:szCs w:val="28"/>
        </w:rPr>
        <w:t xml:space="preserve"> </w:t>
      </w:r>
      <w:r w:rsidR="0091290D">
        <w:rPr>
          <w:rFonts w:ascii="Arial" w:hAnsi="Arial" w:cs="Arial"/>
          <w:b/>
          <w:sz w:val="28"/>
          <w:szCs w:val="28"/>
        </w:rPr>
        <w:t>HIDROTECHNINIO</w:t>
      </w:r>
      <w:r w:rsidR="004814AE">
        <w:rPr>
          <w:rFonts w:ascii="Arial" w:hAnsi="Arial" w:cs="Arial"/>
          <w:b/>
          <w:sz w:val="28"/>
          <w:szCs w:val="28"/>
        </w:rPr>
        <w:br/>
      </w:r>
      <w:r w:rsidR="0091290D">
        <w:rPr>
          <w:rFonts w:ascii="Arial" w:hAnsi="Arial" w:cs="Arial"/>
          <w:b/>
          <w:sz w:val="28"/>
          <w:szCs w:val="28"/>
        </w:rPr>
        <w:t xml:space="preserve">STATINIO </w:t>
      </w:r>
      <w:r w:rsidR="00C8141B">
        <w:rPr>
          <w:rFonts w:ascii="Arial" w:hAnsi="Arial" w:cs="Arial"/>
          <w:b/>
          <w:sz w:val="28"/>
          <w:szCs w:val="28"/>
        </w:rPr>
        <w:t>DOVILŲ I KARJERO HIDROMAZGO</w:t>
      </w:r>
      <w:r w:rsidR="007E7C9C">
        <w:rPr>
          <w:rFonts w:ascii="Arial" w:hAnsi="Arial" w:cs="Arial"/>
          <w:b/>
          <w:sz w:val="28"/>
          <w:szCs w:val="28"/>
        </w:rPr>
        <w:t>,</w:t>
      </w:r>
      <w:r w:rsidR="00FA5B27" w:rsidRPr="0039599B">
        <w:rPr>
          <w:rFonts w:ascii="Arial" w:hAnsi="Arial" w:cs="Arial"/>
          <w:b/>
          <w:sz w:val="28"/>
          <w:szCs w:val="28"/>
        </w:rPr>
        <w:t xml:space="preserve"> </w:t>
      </w:r>
      <w:r w:rsidR="0016057F" w:rsidRPr="0039599B">
        <w:rPr>
          <w:rFonts w:ascii="Arial" w:hAnsi="Arial" w:cs="Arial"/>
          <w:b/>
          <w:sz w:val="28"/>
          <w:szCs w:val="28"/>
        </w:rPr>
        <w:t>PERĖMIMO</w:t>
      </w:r>
      <w:r w:rsidR="004814AE">
        <w:rPr>
          <w:rFonts w:ascii="Arial" w:hAnsi="Arial" w:cs="Arial"/>
          <w:b/>
          <w:sz w:val="28"/>
          <w:szCs w:val="28"/>
        </w:rPr>
        <w:br/>
      </w:r>
      <w:r w:rsidRPr="0039599B">
        <w:rPr>
          <w:rFonts w:ascii="Arial" w:hAnsi="Arial" w:cs="Arial"/>
          <w:b/>
          <w:sz w:val="28"/>
          <w:szCs w:val="28"/>
        </w:rPr>
        <w:t xml:space="preserve">SAVIVALDYBĖS NUOSAVYBĖN </w:t>
      </w:r>
    </w:p>
    <w:p w14:paraId="0759968A" w14:textId="720EAB1F" w:rsidR="00D87D25" w:rsidRPr="0039599B" w:rsidRDefault="00D87D25" w:rsidP="0039599B">
      <w:pPr>
        <w:spacing w:line="276" w:lineRule="auto"/>
        <w:jc w:val="center"/>
        <w:rPr>
          <w:rFonts w:ascii="Arial" w:hAnsi="Arial" w:cs="Arial"/>
          <w:color w:val="000000" w:themeColor="text1"/>
        </w:rPr>
      </w:pPr>
      <w:r w:rsidRPr="0039599B">
        <w:rPr>
          <w:rFonts w:ascii="Arial" w:hAnsi="Arial" w:cs="Arial"/>
          <w:color w:val="000000" w:themeColor="text1"/>
        </w:rPr>
        <w:t>202</w:t>
      </w:r>
      <w:r w:rsidR="00866EBA" w:rsidRPr="0039599B">
        <w:rPr>
          <w:rFonts w:ascii="Arial" w:hAnsi="Arial" w:cs="Arial"/>
          <w:color w:val="000000" w:themeColor="text1"/>
        </w:rPr>
        <w:t>4</w:t>
      </w:r>
      <w:r w:rsidRPr="0039599B">
        <w:rPr>
          <w:rFonts w:ascii="Arial" w:hAnsi="Arial" w:cs="Arial"/>
          <w:color w:val="000000" w:themeColor="text1"/>
        </w:rPr>
        <w:t xml:space="preserve"> m.</w:t>
      </w:r>
      <w:r w:rsidR="00535EA8" w:rsidRPr="0039599B">
        <w:rPr>
          <w:rFonts w:ascii="Arial" w:hAnsi="Arial" w:cs="Arial"/>
          <w:color w:val="000000" w:themeColor="text1"/>
        </w:rPr>
        <w:t xml:space="preserve"> </w:t>
      </w:r>
      <w:r w:rsidR="004814AE">
        <w:rPr>
          <w:rFonts w:ascii="Arial" w:hAnsi="Arial" w:cs="Arial"/>
          <w:color w:val="000000" w:themeColor="text1"/>
        </w:rPr>
        <w:t>lapkričio</w:t>
      </w:r>
      <w:r w:rsidR="00866EBA" w:rsidRPr="0039599B">
        <w:rPr>
          <w:rFonts w:ascii="Arial" w:hAnsi="Arial" w:cs="Arial"/>
          <w:color w:val="000000" w:themeColor="text1"/>
        </w:rPr>
        <w:t xml:space="preserve"> </w:t>
      </w:r>
      <w:r w:rsidR="004814AE">
        <w:rPr>
          <w:rFonts w:ascii="Arial" w:hAnsi="Arial" w:cs="Arial"/>
          <w:color w:val="000000" w:themeColor="text1"/>
        </w:rPr>
        <w:t>26</w:t>
      </w:r>
      <w:r w:rsidR="00FA5D54" w:rsidRPr="0039599B">
        <w:rPr>
          <w:rFonts w:ascii="Arial" w:hAnsi="Arial" w:cs="Arial"/>
          <w:color w:val="000000" w:themeColor="text1"/>
        </w:rPr>
        <w:t xml:space="preserve"> </w:t>
      </w:r>
      <w:r w:rsidRPr="0039599B">
        <w:rPr>
          <w:rFonts w:ascii="Arial" w:hAnsi="Arial" w:cs="Arial"/>
          <w:color w:val="000000" w:themeColor="text1"/>
        </w:rPr>
        <w:t>d. Nr. T11-</w:t>
      </w:r>
      <w:r w:rsidR="00A524A7">
        <w:rPr>
          <w:rFonts w:ascii="Arial" w:hAnsi="Arial" w:cs="Arial"/>
          <w:color w:val="000000" w:themeColor="text1"/>
        </w:rPr>
        <w:t>523</w:t>
      </w:r>
    </w:p>
    <w:p w14:paraId="3B103441" w14:textId="72D710C9" w:rsidR="00D87D25" w:rsidRPr="0039599B" w:rsidRDefault="00D87D25" w:rsidP="00B17607">
      <w:pPr>
        <w:pStyle w:val="statymopavad"/>
        <w:spacing w:after="240" w:line="276" w:lineRule="auto"/>
        <w:ind w:firstLine="0"/>
      </w:pPr>
      <w:r w:rsidRPr="0039599B">
        <w:rPr>
          <w:rFonts w:ascii="Arial" w:hAnsi="Arial" w:cs="Arial"/>
          <w:szCs w:val="24"/>
        </w:rPr>
        <w:t>G</w:t>
      </w:r>
      <w:r w:rsidRPr="0039599B">
        <w:rPr>
          <w:rFonts w:ascii="Arial" w:hAnsi="Arial" w:cs="Arial"/>
          <w:caps w:val="0"/>
          <w:szCs w:val="24"/>
        </w:rPr>
        <w:t>argždai</w:t>
      </w:r>
    </w:p>
    <w:p w14:paraId="77B16E7D" w14:textId="552B1A1A" w:rsidR="00D87D25" w:rsidRPr="00321D22" w:rsidRDefault="00D87D25" w:rsidP="0039599B">
      <w:pPr>
        <w:spacing w:line="276" w:lineRule="auto"/>
        <w:ind w:firstLine="1134"/>
        <w:jc w:val="both"/>
        <w:rPr>
          <w:rFonts w:ascii="Arial" w:hAnsi="Arial" w:cs="Arial"/>
        </w:rPr>
      </w:pPr>
      <w:r w:rsidRPr="0039599B">
        <w:rPr>
          <w:rFonts w:ascii="Arial" w:hAnsi="Arial" w:cs="Arial"/>
        </w:rPr>
        <w:t xml:space="preserve">Klaipėdos rajono savivaldybės taryba, vadovaudamasi </w:t>
      </w:r>
      <w:r w:rsidRPr="0039599B">
        <w:rPr>
          <w:rFonts w:ascii="Arial" w:hAnsi="Arial" w:cs="Arial"/>
          <w:color w:val="000000" w:themeColor="text1"/>
        </w:rPr>
        <w:t xml:space="preserve">Lietuvos Respublikos vietos savivaldos įstatymo 6 straipsnio </w:t>
      </w:r>
      <w:r w:rsidR="00855365">
        <w:rPr>
          <w:rFonts w:ascii="Arial" w:hAnsi="Arial" w:cs="Arial"/>
          <w:color w:val="000000" w:themeColor="text1"/>
        </w:rPr>
        <w:t>28</w:t>
      </w:r>
      <w:r w:rsidRPr="0039599B">
        <w:rPr>
          <w:rFonts w:ascii="Arial" w:hAnsi="Arial" w:cs="Arial"/>
          <w:color w:val="000000" w:themeColor="text1"/>
        </w:rPr>
        <w:t xml:space="preserve"> punktu, 1</w:t>
      </w:r>
      <w:r w:rsidR="00CF3478" w:rsidRPr="0039599B">
        <w:rPr>
          <w:rFonts w:ascii="Arial" w:hAnsi="Arial" w:cs="Arial"/>
          <w:color w:val="000000" w:themeColor="text1"/>
        </w:rPr>
        <w:t>5</w:t>
      </w:r>
      <w:r w:rsidRPr="0039599B">
        <w:rPr>
          <w:rFonts w:ascii="Arial" w:hAnsi="Arial" w:cs="Arial"/>
          <w:color w:val="000000" w:themeColor="text1"/>
        </w:rPr>
        <w:t xml:space="preserve"> straipsnio 4 dalimi, Lietuvos Respublikos valstybės ir savivaldybių turto valdymo, naudojimo ir disponavimo juo įstatymo 6 straipsnio </w:t>
      </w:r>
      <w:r w:rsidR="0016057F" w:rsidRPr="0039599B">
        <w:rPr>
          <w:rFonts w:ascii="Arial" w:hAnsi="Arial" w:cs="Arial"/>
          <w:color w:val="000000" w:themeColor="text1"/>
        </w:rPr>
        <w:t>8</w:t>
      </w:r>
      <w:r w:rsidRPr="0039599B">
        <w:rPr>
          <w:rFonts w:ascii="Arial" w:hAnsi="Arial" w:cs="Arial"/>
          <w:color w:val="000000" w:themeColor="text1"/>
        </w:rPr>
        <w:t xml:space="preserve"> punktu, </w:t>
      </w:r>
      <w:bookmarkStart w:id="1" w:name="_Hlk107908138"/>
      <w:bookmarkStart w:id="2" w:name="_Hlk135121936"/>
      <w:r w:rsidRPr="0039599B">
        <w:rPr>
          <w:rFonts w:ascii="Arial" w:hAnsi="Arial" w:cs="Arial"/>
          <w:color w:val="000000" w:themeColor="text1"/>
        </w:rPr>
        <w:t>Lietuvos Respublikos valstybės turto per</w:t>
      </w:r>
      <w:r w:rsidR="0016057F" w:rsidRPr="0039599B">
        <w:rPr>
          <w:rFonts w:ascii="Arial" w:hAnsi="Arial" w:cs="Arial"/>
          <w:color w:val="000000" w:themeColor="text1"/>
        </w:rPr>
        <w:t>ėmimo</w:t>
      </w:r>
      <w:r w:rsidRPr="0039599B">
        <w:rPr>
          <w:rFonts w:ascii="Arial" w:hAnsi="Arial" w:cs="Arial"/>
          <w:color w:val="000000" w:themeColor="text1"/>
        </w:rPr>
        <w:t xml:space="preserve"> savivaldybių nuosavybėn įstatymo </w:t>
      </w:r>
      <w:bookmarkEnd w:id="1"/>
      <w:r w:rsidR="009E102D" w:rsidRPr="0039599B">
        <w:rPr>
          <w:rFonts w:ascii="Arial" w:hAnsi="Arial" w:cs="Arial"/>
          <w:color w:val="000000" w:themeColor="text1"/>
        </w:rPr>
        <w:t>3 straipsnio 1</w:t>
      </w:r>
      <w:r w:rsidRPr="0039599B">
        <w:rPr>
          <w:rFonts w:ascii="Arial" w:hAnsi="Arial" w:cs="Arial"/>
          <w:color w:val="000000" w:themeColor="text1"/>
        </w:rPr>
        <w:t xml:space="preserve"> dalies </w:t>
      </w:r>
      <w:r w:rsidR="00855365">
        <w:rPr>
          <w:rFonts w:ascii="Arial" w:hAnsi="Arial" w:cs="Arial"/>
          <w:color w:val="000000" w:themeColor="text1"/>
        </w:rPr>
        <w:t>4</w:t>
      </w:r>
      <w:r w:rsidRPr="0039599B">
        <w:rPr>
          <w:rFonts w:ascii="Arial" w:hAnsi="Arial" w:cs="Arial"/>
          <w:color w:val="000000" w:themeColor="text1"/>
        </w:rPr>
        <w:t xml:space="preserve"> punktu,</w:t>
      </w:r>
      <w:bookmarkEnd w:id="2"/>
      <w:r w:rsidRPr="0039599B">
        <w:rPr>
          <w:rFonts w:ascii="Arial" w:hAnsi="Arial" w:cs="Arial"/>
          <w:color w:val="000000" w:themeColor="text1"/>
        </w:rPr>
        <w:t xml:space="preserve"> </w:t>
      </w:r>
      <w:r w:rsidR="00D62BEB" w:rsidRPr="0039599B">
        <w:rPr>
          <w:rFonts w:ascii="Arial" w:hAnsi="Arial" w:cs="Arial"/>
          <w:color w:val="000000" w:themeColor="text1"/>
        </w:rPr>
        <w:t>4 straipsnio 1 ir 2 dalimis</w:t>
      </w:r>
      <w:r w:rsidR="00D62BEB" w:rsidRPr="00321D22">
        <w:rPr>
          <w:rFonts w:ascii="Arial" w:hAnsi="Arial" w:cs="Arial"/>
          <w:color w:val="000000" w:themeColor="text1"/>
        </w:rPr>
        <w:t>,</w:t>
      </w:r>
      <w:r w:rsidR="00E82A7B" w:rsidRPr="00321D22">
        <w:rPr>
          <w:rFonts w:ascii="Arial" w:hAnsi="Arial" w:cs="Arial"/>
          <w:color w:val="000000" w:themeColor="text1"/>
        </w:rPr>
        <w:t xml:space="preserve"> </w:t>
      </w:r>
      <w:r w:rsidR="00E82A7B" w:rsidRPr="00321D22">
        <w:rPr>
          <w:rFonts w:ascii="Arial" w:hAnsi="Arial" w:cs="Arial"/>
          <w:lang w:eastAsia="lt-LT"/>
        </w:rPr>
        <w:t>atsižvelgdama į Klaipėdos rajono savivaldybės administracijos direktoriaus 202</w:t>
      </w:r>
      <w:r w:rsidR="00321D22" w:rsidRPr="00321D22">
        <w:rPr>
          <w:rFonts w:ascii="Arial" w:hAnsi="Arial" w:cs="Arial"/>
          <w:lang w:eastAsia="lt-LT"/>
        </w:rPr>
        <w:t>4</w:t>
      </w:r>
      <w:r w:rsidR="00E82A7B" w:rsidRPr="00321D22">
        <w:rPr>
          <w:rFonts w:ascii="Arial" w:hAnsi="Arial" w:cs="Arial"/>
          <w:lang w:eastAsia="lt-LT"/>
        </w:rPr>
        <w:t xml:space="preserve"> m. </w:t>
      </w:r>
      <w:r w:rsidR="00321D22" w:rsidRPr="00321D22">
        <w:rPr>
          <w:rFonts w:ascii="Arial" w:hAnsi="Arial" w:cs="Arial"/>
          <w:lang w:eastAsia="lt-LT"/>
        </w:rPr>
        <w:t>spalio 17</w:t>
      </w:r>
      <w:r w:rsidR="00E82A7B" w:rsidRPr="00321D22">
        <w:rPr>
          <w:rFonts w:ascii="Arial" w:hAnsi="Arial" w:cs="Arial"/>
          <w:lang w:eastAsia="lt-LT"/>
        </w:rPr>
        <w:t xml:space="preserve"> d. įsakymą Nr. AV-418 „Dėl </w:t>
      </w:r>
      <w:r w:rsidR="00321D22" w:rsidRPr="00321D22">
        <w:rPr>
          <w:rFonts w:ascii="Arial" w:hAnsi="Arial" w:cs="Arial"/>
          <w:lang w:eastAsia="lt-LT"/>
        </w:rPr>
        <w:t>nekilnojamojo turto įtraukimo į finansinę apskaitą“</w:t>
      </w:r>
      <w:r w:rsidR="00EF73DF">
        <w:rPr>
          <w:rFonts w:ascii="Arial" w:hAnsi="Arial" w:cs="Arial"/>
          <w:lang w:eastAsia="lt-LT"/>
        </w:rPr>
        <w:t>,</w:t>
      </w:r>
      <w:r w:rsidR="00D62BEB" w:rsidRPr="00321D22">
        <w:rPr>
          <w:rFonts w:ascii="Arial" w:hAnsi="Arial" w:cs="Arial"/>
          <w:color w:val="000000" w:themeColor="text1"/>
        </w:rPr>
        <w:t xml:space="preserve"> </w:t>
      </w:r>
      <w:r w:rsidR="00EF73DF" w:rsidRPr="00260EED">
        <w:rPr>
          <w:rFonts w:ascii="Arial" w:hAnsi="Arial" w:cs="Arial"/>
          <w:iCs/>
          <w:color w:val="000000" w:themeColor="text1"/>
          <w:spacing w:val="60"/>
        </w:rPr>
        <w:t>n</w:t>
      </w:r>
      <w:r w:rsidR="00EF73DF" w:rsidRPr="00260EED">
        <w:rPr>
          <w:rFonts w:ascii="Arial" w:hAnsi="Arial" w:cs="Arial"/>
          <w:iCs/>
          <w:spacing w:val="60"/>
        </w:rPr>
        <w:t>usprendži</w:t>
      </w:r>
      <w:r w:rsidR="00EF73DF" w:rsidRPr="00260EED">
        <w:rPr>
          <w:rFonts w:ascii="Arial" w:hAnsi="Arial" w:cs="Arial"/>
          <w:iCs/>
        </w:rPr>
        <w:t>a:</w:t>
      </w:r>
    </w:p>
    <w:p w14:paraId="521DE9E6" w14:textId="3FABF644" w:rsidR="00E81625" w:rsidRPr="0039599B" w:rsidRDefault="00EC45FA" w:rsidP="00B17607">
      <w:pPr>
        <w:tabs>
          <w:tab w:val="left" w:pos="540"/>
        </w:tabs>
        <w:spacing w:line="276" w:lineRule="auto"/>
        <w:ind w:right="-79" w:firstLine="1134"/>
        <w:jc w:val="both"/>
        <w:rPr>
          <w:rFonts w:ascii="Arial" w:hAnsi="Arial" w:cs="Arial"/>
        </w:rPr>
      </w:pPr>
      <w:r w:rsidRPr="0039599B">
        <w:rPr>
          <w:rFonts w:ascii="Arial" w:hAnsi="Arial" w:cs="Arial"/>
        </w:rPr>
        <w:t xml:space="preserve">1. </w:t>
      </w:r>
      <w:r w:rsidR="008E68E5" w:rsidRPr="0039599B">
        <w:rPr>
          <w:rFonts w:ascii="Arial" w:hAnsi="Arial" w:cs="Arial"/>
        </w:rPr>
        <w:t>P</w:t>
      </w:r>
      <w:r w:rsidR="00D87D25" w:rsidRPr="0039599B">
        <w:rPr>
          <w:rFonts w:ascii="Arial" w:hAnsi="Arial" w:cs="Arial"/>
        </w:rPr>
        <w:t>erimti Klaipėdos rajono savivaldybės nuosavybėn savarankiškajai savivaldybių funkcijai –</w:t>
      </w:r>
      <w:r w:rsidR="00286378" w:rsidRPr="0039599B">
        <w:rPr>
          <w:rFonts w:ascii="Arial" w:hAnsi="Arial" w:cs="Arial"/>
        </w:rPr>
        <w:t xml:space="preserve"> </w:t>
      </w:r>
      <w:r w:rsidR="004375AA" w:rsidRPr="0039599B">
        <w:rPr>
          <w:rFonts w:ascii="Arial" w:hAnsi="Arial" w:cs="Arial"/>
          <w:szCs w:val="20"/>
        </w:rPr>
        <w:t xml:space="preserve"> </w:t>
      </w:r>
      <w:r w:rsidR="007C3B92">
        <w:rPr>
          <w:rFonts w:ascii="Arial" w:hAnsi="Arial" w:cs="Arial"/>
          <w:szCs w:val="20"/>
        </w:rPr>
        <w:t>aplinkos kokybės gerinimas ir apsauga</w:t>
      </w:r>
      <w:r w:rsidR="00F17E51">
        <w:rPr>
          <w:rFonts w:ascii="Arial" w:hAnsi="Arial" w:cs="Arial"/>
          <w:szCs w:val="20"/>
        </w:rPr>
        <w:t>, aplinkos monitoringas</w:t>
      </w:r>
      <w:r w:rsidR="00286378" w:rsidRPr="0039599B">
        <w:rPr>
          <w:rFonts w:ascii="Arial" w:hAnsi="Arial" w:cs="Arial"/>
        </w:rPr>
        <w:t>,</w:t>
      </w:r>
      <w:r w:rsidR="00E13D21" w:rsidRPr="0039599B">
        <w:rPr>
          <w:rFonts w:ascii="Arial" w:hAnsi="Arial" w:cs="Arial"/>
        </w:rPr>
        <w:t xml:space="preserve"> </w:t>
      </w:r>
      <w:bookmarkStart w:id="3" w:name="_Hlk108436106"/>
      <w:r w:rsidR="00572C41" w:rsidRPr="0039599B">
        <w:rPr>
          <w:rFonts w:ascii="Arial" w:hAnsi="Arial" w:cs="Arial"/>
        </w:rPr>
        <w:t xml:space="preserve">– </w:t>
      </w:r>
      <w:r w:rsidR="00E13D21" w:rsidRPr="0039599B">
        <w:rPr>
          <w:rFonts w:ascii="Arial" w:hAnsi="Arial" w:cs="Arial"/>
        </w:rPr>
        <w:t xml:space="preserve">valstybei nuosavybės teise priklausantį </w:t>
      </w:r>
      <w:bookmarkEnd w:id="3"/>
      <w:r w:rsidR="006138D8" w:rsidRPr="0039599B">
        <w:rPr>
          <w:rFonts w:ascii="Arial" w:hAnsi="Arial" w:cs="Arial"/>
        </w:rPr>
        <w:t>nekilnojamąjį</w:t>
      </w:r>
      <w:r w:rsidR="00E13D21" w:rsidRPr="0039599B">
        <w:rPr>
          <w:rFonts w:ascii="Arial" w:hAnsi="Arial" w:cs="Arial"/>
          <w:color w:val="FF0000"/>
        </w:rPr>
        <w:t xml:space="preserve"> </w:t>
      </w:r>
      <w:r w:rsidR="00E13D21" w:rsidRPr="0039599B">
        <w:rPr>
          <w:rFonts w:ascii="Arial" w:hAnsi="Arial" w:cs="Arial"/>
        </w:rPr>
        <w:t>turtą</w:t>
      </w:r>
      <w:r w:rsidR="00E81625" w:rsidRPr="0039599B">
        <w:rPr>
          <w:rFonts w:ascii="Arial" w:hAnsi="Arial" w:cs="Arial"/>
        </w:rPr>
        <w:t xml:space="preserve"> su jiems priskirtais priklausiniais</w:t>
      </w:r>
      <w:r w:rsidR="00353BC7" w:rsidRPr="0039599B">
        <w:rPr>
          <w:rFonts w:ascii="Arial" w:hAnsi="Arial" w:cs="Arial"/>
        </w:rPr>
        <w:t xml:space="preserve"> </w:t>
      </w:r>
      <w:r w:rsidR="00107775" w:rsidRPr="0039599B">
        <w:rPr>
          <w:rFonts w:ascii="Arial" w:hAnsi="Arial" w:cs="Arial"/>
        </w:rPr>
        <w:t>–</w:t>
      </w:r>
      <w:bookmarkStart w:id="4" w:name="_Hlk119413009"/>
      <w:r w:rsidR="00F75535" w:rsidRPr="0039599B">
        <w:rPr>
          <w:rFonts w:ascii="Arial" w:hAnsi="Arial" w:cs="Arial"/>
        </w:rPr>
        <w:t xml:space="preserve"> </w:t>
      </w:r>
      <w:r w:rsidR="00E06AFF">
        <w:rPr>
          <w:rFonts w:ascii="Arial" w:hAnsi="Arial" w:cs="Arial"/>
        </w:rPr>
        <w:t>Dovilų I k</w:t>
      </w:r>
      <w:r w:rsidR="00B55A11">
        <w:rPr>
          <w:rFonts w:ascii="Arial" w:hAnsi="Arial" w:cs="Arial"/>
        </w:rPr>
        <w:t>arjero hidromazgą, paskirtis</w:t>
      </w:r>
      <w:r w:rsidR="00272A3F">
        <w:rPr>
          <w:rFonts w:ascii="Arial" w:hAnsi="Arial" w:cs="Arial"/>
        </w:rPr>
        <w:t xml:space="preserve"> Hidrotechninių statinių</w:t>
      </w:r>
      <w:r w:rsidR="00107775" w:rsidRPr="0039599B">
        <w:rPr>
          <w:rFonts w:ascii="Arial" w:hAnsi="Arial" w:cs="Arial"/>
        </w:rPr>
        <w:t xml:space="preserve">, unikalus Nr. </w:t>
      </w:r>
      <w:r w:rsidR="00107775" w:rsidRPr="0039599B">
        <w:rPr>
          <w:rFonts w:ascii="Arial" w:hAnsi="Arial" w:cs="Arial"/>
          <w:lang w:eastAsia="lt-LT"/>
        </w:rPr>
        <w:t>4400-6</w:t>
      </w:r>
      <w:r w:rsidR="00272A3F">
        <w:rPr>
          <w:rFonts w:ascii="Arial" w:hAnsi="Arial" w:cs="Arial"/>
          <w:lang w:eastAsia="lt-LT"/>
        </w:rPr>
        <w:t>338-73</w:t>
      </w:r>
      <w:r w:rsidR="00271711">
        <w:rPr>
          <w:rFonts w:ascii="Arial" w:hAnsi="Arial" w:cs="Arial"/>
          <w:lang w:eastAsia="lt-LT"/>
        </w:rPr>
        <w:t>04</w:t>
      </w:r>
      <w:r w:rsidR="00107775" w:rsidRPr="0039599B">
        <w:rPr>
          <w:rFonts w:ascii="Arial" w:hAnsi="Arial" w:cs="Arial"/>
        </w:rPr>
        <w:t>,</w:t>
      </w:r>
      <w:r w:rsidR="00EA2768">
        <w:rPr>
          <w:rFonts w:ascii="Arial" w:hAnsi="Arial" w:cs="Arial"/>
        </w:rPr>
        <w:t xml:space="preserve"> žymėjimas plane ŽU, </w:t>
      </w:r>
      <w:r w:rsidR="00321D22">
        <w:rPr>
          <w:rFonts w:ascii="Arial" w:hAnsi="Arial" w:cs="Arial"/>
        </w:rPr>
        <w:t xml:space="preserve"> </w:t>
      </w:r>
      <w:r w:rsidR="00321D22" w:rsidRPr="0039599B">
        <w:rPr>
          <w:rFonts w:ascii="Arial" w:hAnsi="Arial" w:cs="Arial"/>
        </w:rPr>
        <w:t xml:space="preserve">ilgis </w:t>
      </w:r>
      <w:r w:rsidR="00321D22">
        <w:rPr>
          <w:rFonts w:ascii="Arial" w:hAnsi="Arial" w:cs="Arial"/>
        </w:rPr>
        <w:t>64</w:t>
      </w:r>
      <w:r w:rsidR="00321D22" w:rsidRPr="0039599B">
        <w:rPr>
          <w:rFonts w:ascii="Arial" w:hAnsi="Arial" w:cs="Arial"/>
        </w:rPr>
        <w:t xml:space="preserve"> m,</w:t>
      </w:r>
      <w:r w:rsidR="00321D22">
        <w:rPr>
          <w:rFonts w:ascii="Arial" w:hAnsi="Arial" w:cs="Arial"/>
        </w:rPr>
        <w:t xml:space="preserve"> plotas </w:t>
      </w:r>
      <w:r w:rsidR="00321D22" w:rsidRPr="0039599B">
        <w:rPr>
          <w:rFonts w:ascii="Arial" w:eastAsiaTheme="minorHAnsi" w:hAnsi="Arial" w:cs="Arial"/>
        </w:rPr>
        <w:t>–</w:t>
      </w:r>
      <w:r w:rsidR="00321D22">
        <w:rPr>
          <w:rFonts w:ascii="Arial" w:eastAsiaTheme="minorHAnsi" w:hAnsi="Arial" w:cs="Arial"/>
        </w:rPr>
        <w:t xml:space="preserve"> 2447 kv. m,</w:t>
      </w:r>
      <w:r w:rsidR="00321D22">
        <w:rPr>
          <w:rFonts w:ascii="Arial" w:hAnsi="Arial" w:cs="Arial"/>
        </w:rPr>
        <w:t xml:space="preserve"> </w:t>
      </w:r>
      <w:r w:rsidR="00321D22" w:rsidRPr="0039599B">
        <w:rPr>
          <w:rFonts w:ascii="Arial" w:hAnsi="Arial" w:cs="Arial"/>
        </w:rPr>
        <w:t xml:space="preserve"> registro įrašo Nr. 44/3</w:t>
      </w:r>
      <w:r w:rsidR="00321D22">
        <w:rPr>
          <w:rFonts w:ascii="Arial" w:hAnsi="Arial" w:cs="Arial"/>
        </w:rPr>
        <w:t>453812</w:t>
      </w:r>
      <w:r w:rsidR="00321D22" w:rsidRPr="0039599B">
        <w:rPr>
          <w:rFonts w:ascii="Arial" w:hAnsi="Arial" w:cs="Arial"/>
        </w:rPr>
        <w:t>, pastatyt</w:t>
      </w:r>
      <w:r w:rsidR="00321D22">
        <w:rPr>
          <w:rFonts w:ascii="Arial" w:hAnsi="Arial" w:cs="Arial"/>
        </w:rPr>
        <w:t>ą</w:t>
      </w:r>
      <w:r w:rsidR="00321D22" w:rsidRPr="0039599B">
        <w:rPr>
          <w:rFonts w:ascii="Arial" w:hAnsi="Arial" w:cs="Arial"/>
        </w:rPr>
        <w:t xml:space="preserve"> 198</w:t>
      </w:r>
      <w:r w:rsidR="00321D22">
        <w:rPr>
          <w:rFonts w:ascii="Arial" w:hAnsi="Arial" w:cs="Arial"/>
        </w:rPr>
        <w:t>0</w:t>
      </w:r>
      <w:r w:rsidR="00321D22" w:rsidRPr="0039599B">
        <w:rPr>
          <w:rFonts w:ascii="Arial" w:hAnsi="Arial" w:cs="Arial"/>
        </w:rPr>
        <w:t xml:space="preserve"> metais</w:t>
      </w:r>
      <w:r w:rsidR="00321D22">
        <w:rPr>
          <w:rFonts w:ascii="Arial" w:hAnsi="Arial" w:cs="Arial"/>
        </w:rPr>
        <w:t xml:space="preserve">, </w:t>
      </w:r>
      <w:r w:rsidR="00107775" w:rsidRPr="0039599B">
        <w:rPr>
          <w:rFonts w:ascii="Arial" w:hAnsi="Arial" w:cs="Arial"/>
        </w:rPr>
        <w:t xml:space="preserve"> </w:t>
      </w:r>
      <w:r w:rsidR="005D2CBB" w:rsidRPr="0039599B">
        <w:rPr>
          <w:rFonts w:ascii="Arial" w:eastAsiaTheme="minorHAnsi" w:hAnsi="Arial" w:cs="Arial"/>
        </w:rPr>
        <w:t xml:space="preserve">įsigijimo vertė – </w:t>
      </w:r>
      <w:r w:rsidR="00271711">
        <w:rPr>
          <w:rFonts w:ascii="Arial" w:eastAsiaTheme="minorHAnsi" w:hAnsi="Arial" w:cs="Arial"/>
        </w:rPr>
        <w:t>92400</w:t>
      </w:r>
      <w:r w:rsidR="00357ACA">
        <w:rPr>
          <w:rFonts w:ascii="Arial" w:eastAsiaTheme="minorHAnsi" w:hAnsi="Arial" w:cs="Arial"/>
        </w:rPr>
        <w:t>,00</w:t>
      </w:r>
      <w:r w:rsidR="005D2CBB" w:rsidRPr="0039599B">
        <w:rPr>
          <w:rFonts w:ascii="Arial" w:eastAsiaTheme="minorHAnsi" w:hAnsi="Arial" w:cs="Arial"/>
        </w:rPr>
        <w:t xml:space="preserve"> Eur, likutinė vertė 2024-</w:t>
      </w:r>
      <w:r w:rsidR="00553B06">
        <w:rPr>
          <w:rFonts w:ascii="Arial" w:eastAsiaTheme="minorHAnsi" w:hAnsi="Arial" w:cs="Arial"/>
        </w:rPr>
        <w:t>10</w:t>
      </w:r>
      <w:r w:rsidR="005D2CBB" w:rsidRPr="0039599B">
        <w:rPr>
          <w:rFonts w:ascii="Arial" w:eastAsiaTheme="minorHAnsi" w:hAnsi="Arial" w:cs="Arial"/>
        </w:rPr>
        <w:t xml:space="preserve">-31 – </w:t>
      </w:r>
      <w:r w:rsidR="00321D22">
        <w:rPr>
          <w:rFonts w:ascii="Arial" w:eastAsiaTheme="minorHAnsi" w:hAnsi="Arial" w:cs="Arial"/>
        </w:rPr>
        <w:t>23100,00 Eur</w:t>
      </w:r>
      <w:r w:rsidR="00DC1FD1">
        <w:rPr>
          <w:rFonts w:ascii="Arial" w:hAnsi="Arial" w:cs="Arial"/>
        </w:rPr>
        <w:t xml:space="preserve">, </w:t>
      </w:r>
      <w:r w:rsidR="00107775" w:rsidRPr="0039599B">
        <w:rPr>
          <w:rFonts w:ascii="Arial" w:hAnsi="Arial" w:cs="Arial"/>
        </w:rPr>
        <w:t>esan</w:t>
      </w:r>
      <w:r w:rsidR="00DC1FD1">
        <w:rPr>
          <w:rFonts w:ascii="Arial" w:hAnsi="Arial" w:cs="Arial"/>
        </w:rPr>
        <w:t>tį</w:t>
      </w:r>
      <w:r w:rsidRPr="0039599B">
        <w:rPr>
          <w:rFonts w:ascii="Arial" w:hAnsi="Arial" w:cs="Arial"/>
        </w:rPr>
        <w:t xml:space="preserve"> Klaipėdos r. sav.</w:t>
      </w:r>
      <w:r w:rsidR="00791D5A">
        <w:rPr>
          <w:rFonts w:ascii="Arial" w:hAnsi="Arial" w:cs="Arial"/>
        </w:rPr>
        <w:t xml:space="preserve"> teritorija</w:t>
      </w:r>
      <w:r w:rsidRPr="0039599B">
        <w:rPr>
          <w:rFonts w:ascii="Arial" w:hAnsi="Arial" w:cs="Arial"/>
        </w:rPr>
        <w:t>.</w:t>
      </w:r>
      <w:bookmarkEnd w:id="4"/>
    </w:p>
    <w:p w14:paraId="32498FF1" w14:textId="59D53738" w:rsidR="00D87D25" w:rsidRPr="0039599B" w:rsidRDefault="00D87D25" w:rsidP="00B17607">
      <w:pPr>
        <w:spacing w:line="276" w:lineRule="auto"/>
        <w:ind w:firstLine="1134"/>
        <w:jc w:val="both"/>
        <w:rPr>
          <w:rFonts w:ascii="Arial" w:hAnsi="Arial" w:cs="Arial"/>
        </w:rPr>
      </w:pPr>
      <w:r w:rsidRPr="0039599B">
        <w:rPr>
          <w:rFonts w:ascii="Arial" w:hAnsi="Arial" w:cs="Arial"/>
        </w:rPr>
        <w:t>2.</w:t>
      </w:r>
      <w:r w:rsidR="00EC45FA" w:rsidRPr="0039599B">
        <w:rPr>
          <w:rFonts w:ascii="Arial" w:hAnsi="Arial" w:cs="Arial"/>
        </w:rPr>
        <w:t xml:space="preserve"> </w:t>
      </w:r>
      <w:r w:rsidRPr="0039599B">
        <w:rPr>
          <w:rFonts w:ascii="Arial" w:hAnsi="Arial" w:cs="Arial"/>
        </w:rPr>
        <w:t xml:space="preserve">Įgalioti Klaipėdos rajono savivaldybės </w:t>
      </w:r>
      <w:r w:rsidR="004054ED" w:rsidRPr="0039599B">
        <w:rPr>
          <w:rFonts w:ascii="Arial" w:hAnsi="Arial" w:cs="Arial"/>
        </w:rPr>
        <w:t xml:space="preserve">administracijos direktorių </w:t>
      </w:r>
      <w:r w:rsidRPr="0039599B">
        <w:rPr>
          <w:rFonts w:ascii="Arial" w:hAnsi="Arial" w:cs="Arial"/>
        </w:rPr>
        <w:t>Klaipėdos rajono savivaldybės vardu</w:t>
      </w:r>
      <w:r w:rsidR="00D62BEB" w:rsidRPr="0039599B">
        <w:rPr>
          <w:rFonts w:ascii="Arial" w:hAnsi="Arial" w:cs="Arial"/>
        </w:rPr>
        <w:t xml:space="preserve"> įregistruoti</w:t>
      </w:r>
      <w:r w:rsidRPr="0039599B">
        <w:rPr>
          <w:rFonts w:ascii="Arial" w:hAnsi="Arial" w:cs="Arial"/>
        </w:rPr>
        <w:t xml:space="preserve"> </w:t>
      </w:r>
      <w:r w:rsidR="00471423" w:rsidRPr="0039599B">
        <w:rPr>
          <w:rFonts w:ascii="Arial" w:hAnsi="Arial" w:cs="Arial"/>
        </w:rPr>
        <w:t xml:space="preserve">VĮ </w:t>
      </w:r>
      <w:r w:rsidRPr="0039599B">
        <w:rPr>
          <w:rFonts w:ascii="Arial" w:hAnsi="Arial" w:cs="Arial"/>
        </w:rPr>
        <w:t>R</w:t>
      </w:r>
      <w:r w:rsidR="00471423" w:rsidRPr="0039599B">
        <w:rPr>
          <w:rFonts w:ascii="Arial" w:hAnsi="Arial" w:cs="Arial"/>
        </w:rPr>
        <w:t>egistrų</w:t>
      </w:r>
      <w:r w:rsidRPr="0039599B">
        <w:rPr>
          <w:rFonts w:ascii="Arial" w:hAnsi="Arial" w:cs="Arial"/>
        </w:rPr>
        <w:t xml:space="preserve"> </w:t>
      </w:r>
      <w:r w:rsidR="00D62BEB" w:rsidRPr="0039599B">
        <w:rPr>
          <w:rFonts w:ascii="Arial" w:hAnsi="Arial" w:cs="Arial"/>
        </w:rPr>
        <w:t xml:space="preserve">centro Nekilnojamojo turto </w:t>
      </w:r>
      <w:r w:rsidRPr="0039599B">
        <w:rPr>
          <w:rFonts w:ascii="Arial" w:hAnsi="Arial" w:cs="Arial"/>
        </w:rPr>
        <w:t>registre</w:t>
      </w:r>
      <w:r w:rsidR="00D62BEB" w:rsidRPr="0039599B">
        <w:rPr>
          <w:rFonts w:ascii="Arial" w:hAnsi="Arial" w:cs="Arial"/>
        </w:rPr>
        <w:t xml:space="preserve"> daiktines teises į </w:t>
      </w:r>
      <w:r w:rsidRPr="0039599B">
        <w:rPr>
          <w:rFonts w:ascii="Arial" w:hAnsi="Arial" w:cs="Arial"/>
        </w:rPr>
        <w:t>šio sprendimo 1 punkte nurodytą</w:t>
      </w:r>
      <w:r w:rsidR="004607FF" w:rsidRPr="0039599B">
        <w:rPr>
          <w:rFonts w:ascii="Arial" w:hAnsi="Arial" w:cs="Arial"/>
        </w:rPr>
        <w:t xml:space="preserve"> nekilnojamąjį turtą</w:t>
      </w:r>
      <w:r w:rsidRPr="0039599B">
        <w:rPr>
          <w:rFonts w:ascii="Arial" w:hAnsi="Arial" w:cs="Arial"/>
        </w:rPr>
        <w:t>.</w:t>
      </w:r>
    </w:p>
    <w:p w14:paraId="3C7F62BD" w14:textId="449D863D" w:rsidR="00EF4DB9" w:rsidRPr="0039599B" w:rsidRDefault="00D87D25" w:rsidP="006823D3">
      <w:pPr>
        <w:spacing w:after="480" w:line="276" w:lineRule="auto"/>
        <w:ind w:firstLine="1134"/>
        <w:jc w:val="both"/>
        <w:rPr>
          <w:rFonts w:ascii="Arial" w:hAnsi="Arial" w:cs="Arial"/>
        </w:rPr>
      </w:pPr>
      <w:r w:rsidRPr="00395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D2C8B">
        <w:rPr>
          <w:rFonts w:ascii="Arial" w:hAnsi="Arial" w:cs="Arial"/>
        </w:rPr>
        <w:t>J. Janonio</w:t>
      </w:r>
      <w:r w:rsidRPr="0039599B">
        <w:rPr>
          <w:rFonts w:ascii="Arial" w:hAnsi="Arial" w:cs="Arial"/>
        </w:rPr>
        <w:t xml:space="preserve"> g. </w:t>
      </w:r>
      <w:r w:rsidR="009008E8">
        <w:rPr>
          <w:rFonts w:ascii="Arial" w:hAnsi="Arial" w:cs="Arial"/>
        </w:rPr>
        <w:t>24</w:t>
      </w:r>
      <w:r w:rsidRPr="0039599B">
        <w:rPr>
          <w:rFonts w:ascii="Arial" w:hAnsi="Arial" w:cs="Arial"/>
        </w:rPr>
        <w:t xml:space="preserve">, </w:t>
      </w:r>
      <w:r w:rsidR="009008E8">
        <w:rPr>
          <w:rFonts w:ascii="Arial" w:hAnsi="Arial" w:cs="Arial"/>
        </w:rPr>
        <w:t>92251</w:t>
      </w:r>
      <w:r w:rsidRPr="0039599B">
        <w:rPr>
          <w:rFonts w:ascii="Arial" w:hAnsi="Arial" w:cs="Arial"/>
        </w:rPr>
        <w:t>, Klaipėda) arba Regionų administracinio teismo Klaipėdos rūmams (Galinio Pylimo g. 9, LT-91230 Klaipėda) Lietuvos Respublikos administracinių bylų teisenos įstatymo nustatyta tvarka.</w:t>
      </w:r>
    </w:p>
    <w:p w14:paraId="656F856B" w14:textId="784AD3E6" w:rsidR="00F262D1" w:rsidRPr="006823D3" w:rsidRDefault="006823D3" w:rsidP="006823D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6823D3" w:rsidSect="004814AE">
      <w:headerReference w:type="even" r:id="rId9"/>
      <w:headerReference w:type="default" r:id="rId10"/>
      <w:footerReference w:type="default" r:id="rId11"/>
      <w:type w:val="continuous"/>
      <w:pgSz w:w="11907" w:h="16840" w:code="9"/>
      <w:pgMar w:top="1134" w:right="567" w:bottom="1134" w:left="1701" w:header="567"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9B234" w14:textId="77777777" w:rsidR="00106D7D" w:rsidRDefault="00106D7D">
      <w:r>
        <w:separator/>
      </w:r>
    </w:p>
  </w:endnote>
  <w:endnote w:type="continuationSeparator" w:id="0">
    <w:p w14:paraId="55EDD14C" w14:textId="77777777" w:rsidR="00106D7D" w:rsidRDefault="0010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8C5C3" w14:textId="77777777" w:rsidR="00106D7D" w:rsidRDefault="00106D7D">
      <w:r>
        <w:separator/>
      </w:r>
    </w:p>
  </w:footnote>
  <w:footnote w:type="continuationSeparator" w:id="0">
    <w:p w14:paraId="0A0237D2" w14:textId="77777777" w:rsidR="00106D7D" w:rsidRDefault="0010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8F6B7F"/>
    <w:multiLevelType w:val="hybridMultilevel"/>
    <w:tmpl w:val="03505628"/>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4"/>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85557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372"/>
    <w:rsid w:val="000256CF"/>
    <w:rsid w:val="00031448"/>
    <w:rsid w:val="00032D8B"/>
    <w:rsid w:val="000330FD"/>
    <w:rsid w:val="00034E10"/>
    <w:rsid w:val="00034F32"/>
    <w:rsid w:val="0003570A"/>
    <w:rsid w:val="00037731"/>
    <w:rsid w:val="00043743"/>
    <w:rsid w:val="000437C2"/>
    <w:rsid w:val="0004466E"/>
    <w:rsid w:val="00044F22"/>
    <w:rsid w:val="00046E79"/>
    <w:rsid w:val="00050C7E"/>
    <w:rsid w:val="000527B2"/>
    <w:rsid w:val="00056586"/>
    <w:rsid w:val="00061D44"/>
    <w:rsid w:val="000626ED"/>
    <w:rsid w:val="00062BC0"/>
    <w:rsid w:val="000631F4"/>
    <w:rsid w:val="00067F81"/>
    <w:rsid w:val="000761C8"/>
    <w:rsid w:val="00077E72"/>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D7D"/>
    <w:rsid w:val="00106E31"/>
    <w:rsid w:val="00106F76"/>
    <w:rsid w:val="00107775"/>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4074"/>
    <w:rsid w:val="001C4757"/>
    <w:rsid w:val="001C4DBC"/>
    <w:rsid w:val="001C504F"/>
    <w:rsid w:val="001C6796"/>
    <w:rsid w:val="001C6B86"/>
    <w:rsid w:val="001D059B"/>
    <w:rsid w:val="001D2176"/>
    <w:rsid w:val="001D4E18"/>
    <w:rsid w:val="001D5422"/>
    <w:rsid w:val="001D55F0"/>
    <w:rsid w:val="001D6925"/>
    <w:rsid w:val="001D6975"/>
    <w:rsid w:val="001D6AD5"/>
    <w:rsid w:val="001D6CBC"/>
    <w:rsid w:val="001E08D2"/>
    <w:rsid w:val="001E4002"/>
    <w:rsid w:val="001E531C"/>
    <w:rsid w:val="001E5479"/>
    <w:rsid w:val="001E5786"/>
    <w:rsid w:val="001E6B65"/>
    <w:rsid w:val="001E6C65"/>
    <w:rsid w:val="001E72B8"/>
    <w:rsid w:val="001F142E"/>
    <w:rsid w:val="001F17D4"/>
    <w:rsid w:val="001F3258"/>
    <w:rsid w:val="001F3D9A"/>
    <w:rsid w:val="0020029A"/>
    <w:rsid w:val="00201EA5"/>
    <w:rsid w:val="002036BE"/>
    <w:rsid w:val="0021591B"/>
    <w:rsid w:val="00215BF2"/>
    <w:rsid w:val="00217BF8"/>
    <w:rsid w:val="00224E97"/>
    <w:rsid w:val="002256C0"/>
    <w:rsid w:val="00226D03"/>
    <w:rsid w:val="00227AE7"/>
    <w:rsid w:val="002348B5"/>
    <w:rsid w:val="00235CA9"/>
    <w:rsid w:val="00235FFF"/>
    <w:rsid w:val="002431C6"/>
    <w:rsid w:val="00243F5E"/>
    <w:rsid w:val="00245C49"/>
    <w:rsid w:val="00246127"/>
    <w:rsid w:val="00247A4C"/>
    <w:rsid w:val="00247CA0"/>
    <w:rsid w:val="00247CC9"/>
    <w:rsid w:val="0025038A"/>
    <w:rsid w:val="002505B1"/>
    <w:rsid w:val="002518AF"/>
    <w:rsid w:val="00256808"/>
    <w:rsid w:val="002608F5"/>
    <w:rsid w:val="00263265"/>
    <w:rsid w:val="00266775"/>
    <w:rsid w:val="0026751B"/>
    <w:rsid w:val="00271711"/>
    <w:rsid w:val="0027228C"/>
    <w:rsid w:val="002729AA"/>
    <w:rsid w:val="00272A3F"/>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1D8C"/>
    <w:rsid w:val="002B5668"/>
    <w:rsid w:val="002B5C52"/>
    <w:rsid w:val="002C25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1D22"/>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ACA"/>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9599B"/>
    <w:rsid w:val="003A177B"/>
    <w:rsid w:val="003A18B0"/>
    <w:rsid w:val="003A4696"/>
    <w:rsid w:val="003A59D3"/>
    <w:rsid w:val="003A6585"/>
    <w:rsid w:val="003B0B2C"/>
    <w:rsid w:val="003B3AB8"/>
    <w:rsid w:val="003B73A5"/>
    <w:rsid w:val="003C41D6"/>
    <w:rsid w:val="003C60EE"/>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07B"/>
    <w:rsid w:val="00432627"/>
    <w:rsid w:val="004375AA"/>
    <w:rsid w:val="004401BE"/>
    <w:rsid w:val="0044224E"/>
    <w:rsid w:val="00444678"/>
    <w:rsid w:val="00447FD4"/>
    <w:rsid w:val="00454F0E"/>
    <w:rsid w:val="00455235"/>
    <w:rsid w:val="004563DB"/>
    <w:rsid w:val="004607FF"/>
    <w:rsid w:val="00462D20"/>
    <w:rsid w:val="00465100"/>
    <w:rsid w:val="0046664E"/>
    <w:rsid w:val="00471423"/>
    <w:rsid w:val="0047188F"/>
    <w:rsid w:val="0047295B"/>
    <w:rsid w:val="004751FB"/>
    <w:rsid w:val="004814AE"/>
    <w:rsid w:val="004815DA"/>
    <w:rsid w:val="00481723"/>
    <w:rsid w:val="00486D26"/>
    <w:rsid w:val="00491A87"/>
    <w:rsid w:val="00494EB9"/>
    <w:rsid w:val="004A186D"/>
    <w:rsid w:val="004A37CF"/>
    <w:rsid w:val="004A65FB"/>
    <w:rsid w:val="004B471B"/>
    <w:rsid w:val="004B6C25"/>
    <w:rsid w:val="004B6DD1"/>
    <w:rsid w:val="004C099C"/>
    <w:rsid w:val="004C1E4F"/>
    <w:rsid w:val="004C1FE2"/>
    <w:rsid w:val="004D287D"/>
    <w:rsid w:val="004D36A5"/>
    <w:rsid w:val="004D463B"/>
    <w:rsid w:val="004D49EE"/>
    <w:rsid w:val="004E08BE"/>
    <w:rsid w:val="004E0A3D"/>
    <w:rsid w:val="004E28E4"/>
    <w:rsid w:val="004E3B04"/>
    <w:rsid w:val="004E5733"/>
    <w:rsid w:val="004F45E0"/>
    <w:rsid w:val="004F5429"/>
    <w:rsid w:val="004F7FB1"/>
    <w:rsid w:val="00504B0C"/>
    <w:rsid w:val="005052E2"/>
    <w:rsid w:val="005074EE"/>
    <w:rsid w:val="00507E22"/>
    <w:rsid w:val="00512730"/>
    <w:rsid w:val="005154FB"/>
    <w:rsid w:val="005167D3"/>
    <w:rsid w:val="00516912"/>
    <w:rsid w:val="00525201"/>
    <w:rsid w:val="0053036E"/>
    <w:rsid w:val="0053346F"/>
    <w:rsid w:val="0053357A"/>
    <w:rsid w:val="005347A4"/>
    <w:rsid w:val="00535EA8"/>
    <w:rsid w:val="00544CD9"/>
    <w:rsid w:val="00553B06"/>
    <w:rsid w:val="00554309"/>
    <w:rsid w:val="00557D77"/>
    <w:rsid w:val="00557E12"/>
    <w:rsid w:val="0056026A"/>
    <w:rsid w:val="0056283D"/>
    <w:rsid w:val="0056370C"/>
    <w:rsid w:val="00566302"/>
    <w:rsid w:val="005665C2"/>
    <w:rsid w:val="005669F2"/>
    <w:rsid w:val="00566AEC"/>
    <w:rsid w:val="00567087"/>
    <w:rsid w:val="005718EE"/>
    <w:rsid w:val="00572C41"/>
    <w:rsid w:val="00572D65"/>
    <w:rsid w:val="005749E7"/>
    <w:rsid w:val="005848AE"/>
    <w:rsid w:val="00585FAE"/>
    <w:rsid w:val="00590E2C"/>
    <w:rsid w:val="00592B65"/>
    <w:rsid w:val="00596417"/>
    <w:rsid w:val="00597497"/>
    <w:rsid w:val="00597C86"/>
    <w:rsid w:val="005A4BC0"/>
    <w:rsid w:val="005A5010"/>
    <w:rsid w:val="005A511C"/>
    <w:rsid w:val="005A5279"/>
    <w:rsid w:val="005A5D0B"/>
    <w:rsid w:val="005B07FF"/>
    <w:rsid w:val="005B1BF0"/>
    <w:rsid w:val="005B57F4"/>
    <w:rsid w:val="005B6CED"/>
    <w:rsid w:val="005B7635"/>
    <w:rsid w:val="005C29B4"/>
    <w:rsid w:val="005C3502"/>
    <w:rsid w:val="005C68E1"/>
    <w:rsid w:val="005D0671"/>
    <w:rsid w:val="005D1508"/>
    <w:rsid w:val="005D2299"/>
    <w:rsid w:val="005D2C8B"/>
    <w:rsid w:val="005D2CBB"/>
    <w:rsid w:val="005E256A"/>
    <w:rsid w:val="005F0FD5"/>
    <w:rsid w:val="005F1008"/>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55A"/>
    <w:rsid w:val="0066286E"/>
    <w:rsid w:val="00667F17"/>
    <w:rsid w:val="00672FCC"/>
    <w:rsid w:val="00673786"/>
    <w:rsid w:val="00674280"/>
    <w:rsid w:val="00677441"/>
    <w:rsid w:val="006823D3"/>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B5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27104"/>
    <w:rsid w:val="00735C73"/>
    <w:rsid w:val="007360CB"/>
    <w:rsid w:val="00736B6B"/>
    <w:rsid w:val="00745860"/>
    <w:rsid w:val="00745AA7"/>
    <w:rsid w:val="007515D1"/>
    <w:rsid w:val="00753E8D"/>
    <w:rsid w:val="00753EDB"/>
    <w:rsid w:val="0075746F"/>
    <w:rsid w:val="0076009B"/>
    <w:rsid w:val="007620EC"/>
    <w:rsid w:val="007627E3"/>
    <w:rsid w:val="00764BB2"/>
    <w:rsid w:val="00770214"/>
    <w:rsid w:val="00770B04"/>
    <w:rsid w:val="00771D85"/>
    <w:rsid w:val="00772104"/>
    <w:rsid w:val="007811FF"/>
    <w:rsid w:val="00781B84"/>
    <w:rsid w:val="007834AD"/>
    <w:rsid w:val="007836A4"/>
    <w:rsid w:val="00785EF5"/>
    <w:rsid w:val="00790846"/>
    <w:rsid w:val="00790EA2"/>
    <w:rsid w:val="00791214"/>
    <w:rsid w:val="00791D5A"/>
    <w:rsid w:val="0079466C"/>
    <w:rsid w:val="00795971"/>
    <w:rsid w:val="00796129"/>
    <w:rsid w:val="007A2167"/>
    <w:rsid w:val="007B151B"/>
    <w:rsid w:val="007C1952"/>
    <w:rsid w:val="007C35A7"/>
    <w:rsid w:val="007C3B92"/>
    <w:rsid w:val="007C3BEB"/>
    <w:rsid w:val="007C3E6D"/>
    <w:rsid w:val="007C5859"/>
    <w:rsid w:val="007C7056"/>
    <w:rsid w:val="007D046A"/>
    <w:rsid w:val="007D1448"/>
    <w:rsid w:val="007D3E14"/>
    <w:rsid w:val="007D5DB0"/>
    <w:rsid w:val="007E1883"/>
    <w:rsid w:val="007E3D9F"/>
    <w:rsid w:val="007E57C1"/>
    <w:rsid w:val="007E7C9C"/>
    <w:rsid w:val="007F044F"/>
    <w:rsid w:val="007F07FF"/>
    <w:rsid w:val="007F6849"/>
    <w:rsid w:val="00801F30"/>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3133F"/>
    <w:rsid w:val="00834090"/>
    <w:rsid w:val="00836E10"/>
    <w:rsid w:val="00847CBD"/>
    <w:rsid w:val="00851115"/>
    <w:rsid w:val="0085193B"/>
    <w:rsid w:val="0085198C"/>
    <w:rsid w:val="00855365"/>
    <w:rsid w:val="008577F8"/>
    <w:rsid w:val="008631B2"/>
    <w:rsid w:val="00863B7E"/>
    <w:rsid w:val="00865227"/>
    <w:rsid w:val="00866E18"/>
    <w:rsid w:val="00866EBA"/>
    <w:rsid w:val="008710CF"/>
    <w:rsid w:val="00874DC3"/>
    <w:rsid w:val="0088238F"/>
    <w:rsid w:val="00885A93"/>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69C9"/>
    <w:rsid w:val="008E05CA"/>
    <w:rsid w:val="008E1C19"/>
    <w:rsid w:val="008E36E3"/>
    <w:rsid w:val="008E5575"/>
    <w:rsid w:val="008E5F7B"/>
    <w:rsid w:val="008E68E5"/>
    <w:rsid w:val="008F2A12"/>
    <w:rsid w:val="008F57E9"/>
    <w:rsid w:val="009004FF"/>
    <w:rsid w:val="009008E8"/>
    <w:rsid w:val="00904ACA"/>
    <w:rsid w:val="0091290D"/>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C5C57"/>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3DFB"/>
    <w:rsid w:val="00A05344"/>
    <w:rsid w:val="00A06913"/>
    <w:rsid w:val="00A16907"/>
    <w:rsid w:val="00A22753"/>
    <w:rsid w:val="00A300C0"/>
    <w:rsid w:val="00A344BF"/>
    <w:rsid w:val="00A37C9F"/>
    <w:rsid w:val="00A4130F"/>
    <w:rsid w:val="00A42690"/>
    <w:rsid w:val="00A44B44"/>
    <w:rsid w:val="00A51004"/>
    <w:rsid w:val="00A51188"/>
    <w:rsid w:val="00A524A7"/>
    <w:rsid w:val="00A60BC4"/>
    <w:rsid w:val="00A62012"/>
    <w:rsid w:val="00A63F18"/>
    <w:rsid w:val="00A702E8"/>
    <w:rsid w:val="00A706CD"/>
    <w:rsid w:val="00A71336"/>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1F9E"/>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43C"/>
    <w:rsid w:val="00AF0B3A"/>
    <w:rsid w:val="00AF2F53"/>
    <w:rsid w:val="00AF34BD"/>
    <w:rsid w:val="00AF4CA6"/>
    <w:rsid w:val="00AF6ED4"/>
    <w:rsid w:val="00AF7F7B"/>
    <w:rsid w:val="00B01D70"/>
    <w:rsid w:val="00B04205"/>
    <w:rsid w:val="00B10D53"/>
    <w:rsid w:val="00B119BD"/>
    <w:rsid w:val="00B1277B"/>
    <w:rsid w:val="00B17607"/>
    <w:rsid w:val="00B177E1"/>
    <w:rsid w:val="00B20A9D"/>
    <w:rsid w:val="00B25BEE"/>
    <w:rsid w:val="00B333A7"/>
    <w:rsid w:val="00B338B3"/>
    <w:rsid w:val="00B3585E"/>
    <w:rsid w:val="00B35B1A"/>
    <w:rsid w:val="00B43B24"/>
    <w:rsid w:val="00B448F3"/>
    <w:rsid w:val="00B51E5F"/>
    <w:rsid w:val="00B55A11"/>
    <w:rsid w:val="00B60E1B"/>
    <w:rsid w:val="00B62342"/>
    <w:rsid w:val="00B62DE9"/>
    <w:rsid w:val="00B70BA6"/>
    <w:rsid w:val="00B726CF"/>
    <w:rsid w:val="00B76CC3"/>
    <w:rsid w:val="00B81169"/>
    <w:rsid w:val="00B83966"/>
    <w:rsid w:val="00B83F1A"/>
    <w:rsid w:val="00B858CC"/>
    <w:rsid w:val="00B900BF"/>
    <w:rsid w:val="00B91366"/>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BF67AF"/>
    <w:rsid w:val="00C00AF6"/>
    <w:rsid w:val="00C0393E"/>
    <w:rsid w:val="00C06A8A"/>
    <w:rsid w:val="00C07A52"/>
    <w:rsid w:val="00C10E35"/>
    <w:rsid w:val="00C1174D"/>
    <w:rsid w:val="00C13C63"/>
    <w:rsid w:val="00C16242"/>
    <w:rsid w:val="00C177A8"/>
    <w:rsid w:val="00C21224"/>
    <w:rsid w:val="00C21D5E"/>
    <w:rsid w:val="00C3057A"/>
    <w:rsid w:val="00C34A59"/>
    <w:rsid w:val="00C35D66"/>
    <w:rsid w:val="00C36F1F"/>
    <w:rsid w:val="00C4065D"/>
    <w:rsid w:val="00C416EC"/>
    <w:rsid w:val="00C42748"/>
    <w:rsid w:val="00C45C75"/>
    <w:rsid w:val="00C46D90"/>
    <w:rsid w:val="00C50573"/>
    <w:rsid w:val="00C5196F"/>
    <w:rsid w:val="00C53237"/>
    <w:rsid w:val="00C547C6"/>
    <w:rsid w:val="00C57968"/>
    <w:rsid w:val="00C63D91"/>
    <w:rsid w:val="00C74688"/>
    <w:rsid w:val="00C753B2"/>
    <w:rsid w:val="00C8141B"/>
    <w:rsid w:val="00C82B04"/>
    <w:rsid w:val="00C84731"/>
    <w:rsid w:val="00C860E9"/>
    <w:rsid w:val="00C864E8"/>
    <w:rsid w:val="00C93AEB"/>
    <w:rsid w:val="00C93E36"/>
    <w:rsid w:val="00C9504F"/>
    <w:rsid w:val="00CA5BFD"/>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E7020"/>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53EB"/>
    <w:rsid w:val="00D27F5E"/>
    <w:rsid w:val="00D30154"/>
    <w:rsid w:val="00D318A9"/>
    <w:rsid w:val="00D31FB6"/>
    <w:rsid w:val="00D40231"/>
    <w:rsid w:val="00D40B8E"/>
    <w:rsid w:val="00D4123B"/>
    <w:rsid w:val="00D42CFE"/>
    <w:rsid w:val="00D5126B"/>
    <w:rsid w:val="00D521BF"/>
    <w:rsid w:val="00D57BE2"/>
    <w:rsid w:val="00D60AB3"/>
    <w:rsid w:val="00D6229D"/>
    <w:rsid w:val="00D6276B"/>
    <w:rsid w:val="00D62BEB"/>
    <w:rsid w:val="00D654A8"/>
    <w:rsid w:val="00D6645F"/>
    <w:rsid w:val="00D67D31"/>
    <w:rsid w:val="00D721C4"/>
    <w:rsid w:val="00D76247"/>
    <w:rsid w:val="00D84AA5"/>
    <w:rsid w:val="00D85E75"/>
    <w:rsid w:val="00D87D25"/>
    <w:rsid w:val="00D90E71"/>
    <w:rsid w:val="00D912A4"/>
    <w:rsid w:val="00D95415"/>
    <w:rsid w:val="00D96056"/>
    <w:rsid w:val="00D97E6F"/>
    <w:rsid w:val="00DA361C"/>
    <w:rsid w:val="00DA37EB"/>
    <w:rsid w:val="00DA53F7"/>
    <w:rsid w:val="00DA57FA"/>
    <w:rsid w:val="00DA592E"/>
    <w:rsid w:val="00DA5DA0"/>
    <w:rsid w:val="00DA65C0"/>
    <w:rsid w:val="00DA7533"/>
    <w:rsid w:val="00DB00F0"/>
    <w:rsid w:val="00DB4AAF"/>
    <w:rsid w:val="00DB7030"/>
    <w:rsid w:val="00DB7528"/>
    <w:rsid w:val="00DB7E59"/>
    <w:rsid w:val="00DC1FD1"/>
    <w:rsid w:val="00DC22C7"/>
    <w:rsid w:val="00DC6838"/>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06AFF"/>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179F"/>
    <w:rsid w:val="00E422CC"/>
    <w:rsid w:val="00E42675"/>
    <w:rsid w:val="00E432C2"/>
    <w:rsid w:val="00E46A48"/>
    <w:rsid w:val="00E525BE"/>
    <w:rsid w:val="00E574D0"/>
    <w:rsid w:val="00E644CD"/>
    <w:rsid w:val="00E66A99"/>
    <w:rsid w:val="00E66F99"/>
    <w:rsid w:val="00E72BCD"/>
    <w:rsid w:val="00E81027"/>
    <w:rsid w:val="00E81625"/>
    <w:rsid w:val="00E8219E"/>
    <w:rsid w:val="00E82A7B"/>
    <w:rsid w:val="00E83B18"/>
    <w:rsid w:val="00E869BD"/>
    <w:rsid w:val="00E8757C"/>
    <w:rsid w:val="00E87F7C"/>
    <w:rsid w:val="00E91433"/>
    <w:rsid w:val="00E9614C"/>
    <w:rsid w:val="00E96A5A"/>
    <w:rsid w:val="00E976A4"/>
    <w:rsid w:val="00EA2768"/>
    <w:rsid w:val="00EA5626"/>
    <w:rsid w:val="00EB01AD"/>
    <w:rsid w:val="00EB112B"/>
    <w:rsid w:val="00EB2364"/>
    <w:rsid w:val="00EC08BF"/>
    <w:rsid w:val="00EC12F8"/>
    <w:rsid w:val="00EC1666"/>
    <w:rsid w:val="00EC2011"/>
    <w:rsid w:val="00EC3361"/>
    <w:rsid w:val="00EC45FA"/>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3DF"/>
    <w:rsid w:val="00EF75AB"/>
    <w:rsid w:val="00F02167"/>
    <w:rsid w:val="00F1007A"/>
    <w:rsid w:val="00F105A3"/>
    <w:rsid w:val="00F12284"/>
    <w:rsid w:val="00F131D6"/>
    <w:rsid w:val="00F17E51"/>
    <w:rsid w:val="00F17FB0"/>
    <w:rsid w:val="00F20997"/>
    <w:rsid w:val="00F23F88"/>
    <w:rsid w:val="00F24A9D"/>
    <w:rsid w:val="00F262D1"/>
    <w:rsid w:val="00F30C26"/>
    <w:rsid w:val="00F3510F"/>
    <w:rsid w:val="00F37103"/>
    <w:rsid w:val="00F3712E"/>
    <w:rsid w:val="00F439A4"/>
    <w:rsid w:val="00F4472B"/>
    <w:rsid w:val="00F472E3"/>
    <w:rsid w:val="00F54032"/>
    <w:rsid w:val="00F57847"/>
    <w:rsid w:val="00F57BEA"/>
    <w:rsid w:val="00F61ECB"/>
    <w:rsid w:val="00F625D2"/>
    <w:rsid w:val="00F71490"/>
    <w:rsid w:val="00F7462C"/>
    <w:rsid w:val="00F75535"/>
    <w:rsid w:val="00F84C32"/>
    <w:rsid w:val="00F85687"/>
    <w:rsid w:val="00F85F0D"/>
    <w:rsid w:val="00FA5B27"/>
    <w:rsid w:val="00FA5D54"/>
    <w:rsid w:val="00FB1449"/>
    <w:rsid w:val="00FB4A53"/>
    <w:rsid w:val="00FB4CF7"/>
    <w:rsid w:val="00FB5301"/>
    <w:rsid w:val="00FB7F79"/>
    <w:rsid w:val="00FC0170"/>
    <w:rsid w:val="00FC0340"/>
    <w:rsid w:val="00FC3A87"/>
    <w:rsid w:val="00FC3D0E"/>
    <w:rsid w:val="00FC71C5"/>
    <w:rsid w:val="00FD131D"/>
    <w:rsid w:val="00FD24A2"/>
    <w:rsid w:val="00FD28FE"/>
    <w:rsid w:val="00FD4767"/>
    <w:rsid w:val="00FD5AA8"/>
    <w:rsid w:val="00FD622A"/>
    <w:rsid w:val="00FE3D5B"/>
    <w:rsid w:val="00FE43BC"/>
    <w:rsid w:val="00FE5540"/>
    <w:rsid w:val="00FF1609"/>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801F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801F30"/>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13873116">
      <w:bodyDiv w:val="1"/>
      <w:marLeft w:val="0"/>
      <w:marRight w:val="0"/>
      <w:marTop w:val="0"/>
      <w:marBottom w:val="0"/>
      <w:divBdr>
        <w:top w:val="none" w:sz="0" w:space="0" w:color="auto"/>
        <w:left w:val="none" w:sz="0" w:space="0" w:color="auto"/>
        <w:bottom w:val="none" w:sz="0" w:space="0" w:color="auto"/>
        <w:right w:val="none" w:sz="0" w:space="0" w:color="auto"/>
      </w:divBdr>
    </w:div>
    <w:div w:id="1408454999">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1354</Words>
  <Characters>772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2122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2018-06-14T08:06:00Z</cp:lastPrinted>
  <dcterms:created xsi:type="dcterms:W3CDTF">2024-10-18T05:29:00Z</dcterms:created>
  <dcterms:modified xsi:type="dcterms:W3CDTF">2024-11-26T09:24:00Z</dcterms:modified>
</cp:coreProperties>
</file>