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45ECFC" w14:textId="7B8E7F7D" w:rsidR="001923D6" w:rsidRPr="0037270C" w:rsidRDefault="001923D6" w:rsidP="00460EAA">
      <w:pPr>
        <w:widowControl w:val="0"/>
        <w:spacing w:line="276" w:lineRule="auto"/>
        <w:jc w:val="center"/>
        <w:rPr>
          <w:rFonts w:ascii="Arial" w:hAnsi="Arial" w:cs="Arial"/>
          <w:b/>
        </w:rPr>
      </w:pPr>
      <w:r w:rsidRPr="0037270C">
        <w:rPr>
          <w:rFonts w:ascii="Arial" w:hAnsi="Arial" w:cs="Arial"/>
          <w:b/>
        </w:rPr>
        <w:t xml:space="preserve">                                                                                                                  Projektas</w:t>
      </w:r>
    </w:p>
    <w:p w14:paraId="372E39CB" w14:textId="77777777" w:rsidR="001923D6" w:rsidRPr="0037270C" w:rsidRDefault="001923D6" w:rsidP="00460EAA">
      <w:pPr>
        <w:widowControl w:val="0"/>
        <w:spacing w:line="276" w:lineRule="auto"/>
        <w:jc w:val="center"/>
        <w:rPr>
          <w:rFonts w:ascii="Arial" w:hAnsi="Arial" w:cs="Arial"/>
          <w:b/>
        </w:rPr>
      </w:pPr>
    </w:p>
    <w:p w14:paraId="41BFEDF7" w14:textId="46A15B09" w:rsidR="00F37462" w:rsidRPr="0037270C" w:rsidRDefault="00F37462" w:rsidP="00460EAA">
      <w:pPr>
        <w:widowControl w:val="0"/>
        <w:spacing w:line="276" w:lineRule="auto"/>
        <w:jc w:val="center"/>
        <w:rPr>
          <w:rFonts w:ascii="Arial" w:hAnsi="Arial" w:cs="Arial"/>
          <w:b/>
        </w:rPr>
      </w:pPr>
      <w:r w:rsidRPr="0037270C">
        <w:rPr>
          <w:rFonts w:ascii="Arial" w:hAnsi="Arial" w:cs="Arial"/>
          <w:b/>
        </w:rPr>
        <w:t>VALSTYBINĖS ŽEMĖS NUOMOS SUTARTIS</w:t>
      </w:r>
    </w:p>
    <w:p w14:paraId="41BFEDF8" w14:textId="7503B78E" w:rsidR="00F37462" w:rsidRPr="0037270C" w:rsidRDefault="00465FE8" w:rsidP="00460EAA">
      <w:pPr>
        <w:widowControl w:val="0"/>
        <w:spacing w:line="276" w:lineRule="auto"/>
        <w:jc w:val="center"/>
        <w:rPr>
          <w:rFonts w:ascii="Arial" w:hAnsi="Arial" w:cs="Arial"/>
        </w:rPr>
      </w:pPr>
      <w:r w:rsidRPr="0037270C">
        <w:rPr>
          <w:rFonts w:ascii="Arial" w:hAnsi="Arial" w:cs="Arial"/>
        </w:rPr>
        <w:t xml:space="preserve">2024 m. </w:t>
      </w:r>
      <w:r w:rsidR="004E0EA2" w:rsidRPr="004E0EA2">
        <w:rPr>
          <w:rFonts w:ascii="Arial" w:hAnsi="Arial" w:cs="Arial"/>
        </w:rPr>
        <w:t>lapkričio</w:t>
      </w:r>
      <w:r w:rsidRPr="0037270C">
        <w:rPr>
          <w:rFonts w:ascii="Arial" w:hAnsi="Arial" w:cs="Arial"/>
        </w:rPr>
        <w:t xml:space="preserve"> </w:t>
      </w:r>
      <w:r w:rsidR="004B186B">
        <w:rPr>
          <w:rFonts w:ascii="Arial" w:hAnsi="Arial" w:cs="Arial"/>
        </w:rPr>
        <w:t>11</w:t>
      </w:r>
      <w:r w:rsidRPr="0037270C">
        <w:rPr>
          <w:rFonts w:ascii="Arial" w:hAnsi="Arial" w:cs="Arial"/>
        </w:rPr>
        <w:t xml:space="preserve"> d.</w:t>
      </w:r>
      <w:r w:rsidR="00F37462" w:rsidRPr="0037270C">
        <w:rPr>
          <w:rFonts w:ascii="Arial" w:hAnsi="Arial" w:cs="Arial"/>
        </w:rPr>
        <w:t xml:space="preserve"> Nr. _______</w:t>
      </w:r>
    </w:p>
    <w:p w14:paraId="41BFEDFA" w14:textId="72F18595" w:rsidR="00F37462" w:rsidRPr="0037270C" w:rsidRDefault="007B1C3B" w:rsidP="00460EAA">
      <w:pPr>
        <w:widowControl w:val="0"/>
        <w:spacing w:line="276" w:lineRule="auto"/>
        <w:jc w:val="center"/>
        <w:rPr>
          <w:rFonts w:ascii="Arial" w:hAnsi="Arial" w:cs="Arial"/>
        </w:rPr>
      </w:pPr>
      <w:r w:rsidRPr="0037270C">
        <w:rPr>
          <w:rFonts w:ascii="Arial" w:hAnsi="Arial" w:cs="Arial"/>
        </w:rPr>
        <w:t>Gargždai</w:t>
      </w:r>
      <w:r w:rsidR="00F37462" w:rsidRPr="0037270C">
        <w:rPr>
          <w:rFonts w:ascii="Arial" w:hAnsi="Arial" w:cs="Arial"/>
        </w:rPr>
        <w:t xml:space="preserve"> </w:t>
      </w:r>
    </w:p>
    <w:p w14:paraId="41BFEDFC" w14:textId="77777777" w:rsidR="00F37462" w:rsidRDefault="00F37462" w:rsidP="00F37462">
      <w:pPr>
        <w:widowControl w:val="0"/>
        <w:jc w:val="both"/>
      </w:pPr>
    </w:p>
    <w:p w14:paraId="41BFEE0E" w14:textId="15F0F7C5" w:rsidR="00F37462" w:rsidRPr="0069456F" w:rsidRDefault="0037270C" w:rsidP="0069456F">
      <w:pPr>
        <w:widowControl w:val="0"/>
        <w:spacing w:line="276" w:lineRule="auto"/>
        <w:jc w:val="both"/>
        <w:rPr>
          <w:rFonts w:ascii="Arial" w:hAnsi="Arial" w:cs="Arial"/>
          <w:sz w:val="22"/>
          <w:szCs w:val="22"/>
        </w:rPr>
      </w:pPr>
      <w:r>
        <w:rPr>
          <w:rFonts w:ascii="Arial" w:hAnsi="Arial" w:cs="Arial"/>
        </w:rPr>
        <w:t xml:space="preserve">         </w:t>
      </w:r>
      <w:r w:rsidR="00E93D2D" w:rsidRPr="0069456F">
        <w:rPr>
          <w:rFonts w:ascii="Arial" w:hAnsi="Arial" w:cs="Arial"/>
        </w:rPr>
        <w:t xml:space="preserve">Lietuvos valstybė, atstovaujama Klaipėdos rajono savivaldybės mero Broniaus Markausko, toliau vadinama nuomotoju, ir </w:t>
      </w:r>
      <w:r w:rsidR="007248BF">
        <w:rPr>
          <w:rFonts w:ascii="Arial" w:hAnsi="Arial" w:cs="Arial"/>
        </w:rPr>
        <w:t xml:space="preserve">UAB </w:t>
      </w:r>
      <w:r w:rsidR="00E918EB">
        <w:rPr>
          <w:rFonts w:ascii="Arial" w:hAnsi="Arial" w:cs="Arial"/>
        </w:rPr>
        <w:t>„Redstena“</w:t>
      </w:r>
      <w:r w:rsidR="00E93D2D" w:rsidRPr="0069456F">
        <w:rPr>
          <w:rFonts w:ascii="Arial" w:hAnsi="Arial" w:cs="Arial"/>
        </w:rPr>
        <w:t xml:space="preserve">, </w:t>
      </w:r>
      <w:r w:rsidR="000401F3">
        <w:rPr>
          <w:rFonts w:ascii="Arial" w:hAnsi="Arial" w:cs="Arial"/>
        </w:rPr>
        <w:t>įm</w:t>
      </w:r>
      <w:r w:rsidR="00E93D2D" w:rsidRPr="0069456F">
        <w:rPr>
          <w:rFonts w:ascii="Arial" w:hAnsi="Arial" w:cs="Arial"/>
        </w:rPr>
        <w:t xml:space="preserve">. k. </w:t>
      </w:r>
      <w:r w:rsidR="000401F3">
        <w:rPr>
          <w:rFonts w:ascii="Arial" w:hAnsi="Arial" w:cs="Arial"/>
        </w:rPr>
        <w:t>301542238</w:t>
      </w:r>
      <w:r w:rsidR="00E93D2D" w:rsidRPr="0069456F">
        <w:rPr>
          <w:rFonts w:ascii="Arial" w:hAnsi="Arial" w:cs="Arial"/>
        </w:rPr>
        <w:t xml:space="preserve">,  </w:t>
      </w:r>
      <w:r w:rsidR="003F52B0" w:rsidRPr="003F52B0">
        <w:rPr>
          <w:rFonts w:ascii="Arial" w:hAnsi="Arial" w:cs="Arial"/>
        </w:rPr>
        <w:t xml:space="preserve">buveinės adresas: </w:t>
      </w:r>
      <w:r w:rsidR="00760F98">
        <w:rPr>
          <w:rFonts w:ascii="Arial" w:hAnsi="Arial" w:cs="Arial"/>
        </w:rPr>
        <w:t>Lakštingalų g. 10</w:t>
      </w:r>
      <w:r w:rsidR="003F52B0" w:rsidRPr="003F52B0">
        <w:rPr>
          <w:rFonts w:ascii="Arial" w:hAnsi="Arial" w:cs="Arial"/>
        </w:rPr>
        <w:t xml:space="preserve">, Gargždų miestas, Klaipėdos rajono savivaldybė, toliau vadinamas nuomininku, atstovaujama direktoriaus </w:t>
      </w:r>
      <w:r w:rsidR="0014351E">
        <w:rPr>
          <w:rFonts w:ascii="Arial" w:hAnsi="Arial" w:cs="Arial"/>
        </w:rPr>
        <w:t>O</w:t>
      </w:r>
      <w:r w:rsidR="000F401C">
        <w:rPr>
          <w:rFonts w:ascii="Arial" w:hAnsi="Arial" w:cs="Arial"/>
        </w:rPr>
        <w:t>.</w:t>
      </w:r>
      <w:r w:rsidR="0014351E">
        <w:rPr>
          <w:rFonts w:ascii="Arial" w:hAnsi="Arial" w:cs="Arial"/>
        </w:rPr>
        <w:t xml:space="preserve"> J</w:t>
      </w:r>
      <w:r w:rsidR="000F401C">
        <w:rPr>
          <w:rFonts w:ascii="Arial" w:hAnsi="Arial" w:cs="Arial"/>
        </w:rPr>
        <w:t>.</w:t>
      </w:r>
      <w:r w:rsidR="003F52B0" w:rsidRPr="003F52B0">
        <w:rPr>
          <w:rFonts w:ascii="Arial" w:hAnsi="Arial" w:cs="Arial"/>
        </w:rPr>
        <w:t xml:space="preserve">, a. k. </w:t>
      </w:r>
      <w:r w:rsidR="000F401C">
        <w:rPr>
          <w:rFonts w:ascii="Arial" w:hAnsi="Arial" w:cs="Arial"/>
        </w:rPr>
        <w:t>00000000000 (duomenys neviešinami)</w:t>
      </w:r>
      <w:r w:rsidR="003F52B0" w:rsidRPr="003F52B0">
        <w:rPr>
          <w:rFonts w:ascii="Arial" w:hAnsi="Arial" w:cs="Arial"/>
        </w:rPr>
        <w:t xml:space="preserve">, gyv. </w:t>
      </w:r>
      <w:r w:rsidR="000F401C">
        <w:rPr>
          <w:rFonts w:ascii="Arial" w:hAnsi="Arial" w:cs="Arial"/>
        </w:rPr>
        <w:t>(duomenys neviešinami)</w:t>
      </w:r>
      <w:r w:rsidR="003F52B0" w:rsidRPr="003F52B0">
        <w:rPr>
          <w:rFonts w:ascii="Arial" w:hAnsi="Arial" w:cs="Arial"/>
        </w:rPr>
        <w:t>, pagal UAB „</w:t>
      </w:r>
      <w:r w:rsidR="00F66E6C">
        <w:rPr>
          <w:rFonts w:ascii="Arial" w:hAnsi="Arial" w:cs="Arial"/>
        </w:rPr>
        <w:t>Redstena</w:t>
      </w:r>
      <w:r w:rsidR="003F52B0" w:rsidRPr="003F52B0">
        <w:rPr>
          <w:rFonts w:ascii="Arial" w:hAnsi="Arial" w:cs="Arial"/>
        </w:rPr>
        <w:t>“ įstatus</w:t>
      </w:r>
      <w:r w:rsidR="00E93D2D" w:rsidRPr="0069456F">
        <w:rPr>
          <w:rFonts w:ascii="Arial" w:hAnsi="Arial" w:cs="Arial"/>
        </w:rPr>
        <w:t xml:space="preserve">, toliau vadinami nuomininkais </w:t>
      </w:r>
      <w:r w:rsidR="00F37462" w:rsidRPr="0069456F">
        <w:rPr>
          <w:rFonts w:ascii="Arial" w:hAnsi="Arial" w:cs="Arial"/>
          <w:spacing w:val="100"/>
        </w:rPr>
        <w:t xml:space="preserve">sudarė </w:t>
      </w:r>
      <w:r w:rsidR="00F37462" w:rsidRPr="0069456F">
        <w:rPr>
          <w:rFonts w:ascii="Arial" w:hAnsi="Arial" w:cs="Arial"/>
        </w:rPr>
        <w:t>šią sutartį:</w:t>
      </w:r>
    </w:p>
    <w:p w14:paraId="41BFEE11" w14:textId="11BDCC8B" w:rsidR="00F37462" w:rsidRPr="006556E5" w:rsidRDefault="00F37462" w:rsidP="00C7292C">
      <w:pPr>
        <w:widowControl w:val="0"/>
        <w:tabs>
          <w:tab w:val="right" w:leader="underscore" w:pos="9072"/>
        </w:tabs>
        <w:spacing w:line="276" w:lineRule="auto"/>
        <w:ind w:firstLine="567"/>
        <w:jc w:val="both"/>
        <w:rPr>
          <w:rFonts w:ascii="Arial" w:hAnsi="Arial" w:cs="Arial"/>
          <w:szCs w:val="24"/>
        </w:rPr>
      </w:pPr>
      <w:r w:rsidRPr="0069456F">
        <w:rPr>
          <w:rFonts w:ascii="Arial" w:hAnsi="Arial" w:cs="Arial"/>
        </w:rPr>
        <w:t xml:space="preserve">1. </w:t>
      </w:r>
      <w:r w:rsidRPr="006556E5">
        <w:rPr>
          <w:rFonts w:ascii="Arial" w:hAnsi="Arial" w:cs="Arial"/>
          <w:szCs w:val="24"/>
        </w:rPr>
        <w:t>Nuomotojas išnuomoja, o nuomininkas išsinuomoja</w:t>
      </w:r>
      <w:r w:rsidRPr="006556E5">
        <w:rPr>
          <w:szCs w:val="24"/>
        </w:rPr>
        <w:t xml:space="preserve"> </w:t>
      </w:r>
      <w:r w:rsidR="00743E9B" w:rsidRPr="006556E5">
        <w:rPr>
          <w:rFonts w:ascii="Arial" w:hAnsi="Arial" w:cs="Arial"/>
          <w:szCs w:val="24"/>
        </w:rPr>
        <w:t>0,0828</w:t>
      </w:r>
      <w:r w:rsidRPr="006556E5">
        <w:rPr>
          <w:rFonts w:ascii="Arial" w:hAnsi="Arial" w:cs="Arial"/>
          <w:szCs w:val="24"/>
        </w:rPr>
        <w:t xml:space="preserve"> ha ploto žemės sklypą </w:t>
      </w:r>
    </w:p>
    <w:p w14:paraId="41BFEE16" w14:textId="7435D43E" w:rsidR="00F37462" w:rsidRPr="00D25CE0" w:rsidRDefault="00743E9B" w:rsidP="00C7292C">
      <w:pPr>
        <w:widowControl w:val="0"/>
        <w:tabs>
          <w:tab w:val="right" w:leader="underscore" w:pos="9072"/>
        </w:tabs>
        <w:spacing w:line="276" w:lineRule="auto"/>
        <w:ind w:firstLine="62"/>
        <w:jc w:val="both"/>
        <w:rPr>
          <w:rFonts w:ascii="Arial" w:hAnsi="Arial" w:cs="Arial"/>
          <w:szCs w:val="24"/>
        </w:rPr>
      </w:pPr>
      <w:r w:rsidRPr="006556E5">
        <w:rPr>
          <w:rFonts w:ascii="Arial" w:hAnsi="Arial" w:cs="Arial"/>
          <w:szCs w:val="24"/>
        </w:rPr>
        <w:t>unikalus Nr. 4400-1087-</w:t>
      </w:r>
      <w:r w:rsidR="00AC74A5" w:rsidRPr="006556E5">
        <w:rPr>
          <w:rFonts w:ascii="Arial" w:hAnsi="Arial" w:cs="Arial"/>
          <w:szCs w:val="24"/>
        </w:rPr>
        <w:t>9993, kadastro Nr. 5548/0001:158</w:t>
      </w:r>
      <w:r w:rsidR="00F37462" w:rsidRPr="006556E5">
        <w:rPr>
          <w:rFonts w:ascii="Arial" w:hAnsi="Arial" w:cs="Arial"/>
          <w:szCs w:val="24"/>
        </w:rPr>
        <w:t xml:space="preserve">, esantį </w:t>
      </w:r>
      <w:r w:rsidR="00AC74A5" w:rsidRPr="006556E5">
        <w:rPr>
          <w:rFonts w:ascii="Arial" w:hAnsi="Arial" w:cs="Arial"/>
          <w:szCs w:val="24"/>
        </w:rPr>
        <w:t xml:space="preserve">Klaipėdos g. 8, Priekulės </w:t>
      </w:r>
      <w:r w:rsidR="00AC74A5" w:rsidRPr="00D25CE0">
        <w:rPr>
          <w:rFonts w:ascii="Arial" w:hAnsi="Arial" w:cs="Arial"/>
          <w:szCs w:val="24"/>
        </w:rPr>
        <w:t>mieste, Klaipėdos rajono savivaldybėje</w:t>
      </w:r>
      <w:r w:rsidR="00F37462" w:rsidRPr="00D25CE0">
        <w:rPr>
          <w:rFonts w:ascii="Arial" w:hAnsi="Arial" w:cs="Arial"/>
          <w:szCs w:val="24"/>
        </w:rPr>
        <w:t>.</w:t>
      </w:r>
    </w:p>
    <w:p w14:paraId="41BFEE19" w14:textId="01F85053" w:rsidR="00F37462" w:rsidRPr="00D25CE0" w:rsidRDefault="00F37462" w:rsidP="00C7292C">
      <w:pPr>
        <w:widowControl w:val="0"/>
        <w:tabs>
          <w:tab w:val="right" w:leader="underscore" w:pos="9072"/>
        </w:tabs>
        <w:spacing w:line="276" w:lineRule="auto"/>
        <w:ind w:firstLine="567"/>
        <w:jc w:val="both"/>
        <w:rPr>
          <w:rFonts w:ascii="Arial" w:hAnsi="Arial" w:cs="Arial"/>
          <w:szCs w:val="24"/>
        </w:rPr>
      </w:pPr>
      <w:r w:rsidRPr="00D25CE0">
        <w:rPr>
          <w:rFonts w:ascii="Arial" w:hAnsi="Arial" w:cs="Arial"/>
          <w:szCs w:val="24"/>
        </w:rPr>
        <w:t xml:space="preserve">2. Žemės sklypas išnuomojamas </w:t>
      </w:r>
      <w:r w:rsidR="00213DE0" w:rsidRPr="00D25CE0">
        <w:rPr>
          <w:rFonts w:ascii="Arial" w:hAnsi="Arial" w:cs="Arial"/>
          <w:szCs w:val="24"/>
        </w:rPr>
        <w:t>10 (</w:t>
      </w:r>
      <w:r w:rsidR="005360AF" w:rsidRPr="00D25CE0">
        <w:rPr>
          <w:rFonts w:ascii="Arial" w:hAnsi="Arial" w:cs="Arial"/>
          <w:szCs w:val="24"/>
        </w:rPr>
        <w:t>dešimčiai</w:t>
      </w:r>
      <w:r w:rsidR="00213DE0" w:rsidRPr="00D25CE0">
        <w:rPr>
          <w:rFonts w:ascii="Arial" w:hAnsi="Arial" w:cs="Arial"/>
          <w:szCs w:val="24"/>
        </w:rPr>
        <w:t>)</w:t>
      </w:r>
      <w:r w:rsidRPr="00D25CE0">
        <w:rPr>
          <w:rFonts w:ascii="Arial" w:hAnsi="Arial" w:cs="Arial"/>
          <w:szCs w:val="24"/>
        </w:rPr>
        <w:t xml:space="preserve"> met</w:t>
      </w:r>
      <w:r w:rsidR="005360AF" w:rsidRPr="00D25CE0">
        <w:rPr>
          <w:rFonts w:ascii="Arial" w:hAnsi="Arial" w:cs="Arial"/>
          <w:szCs w:val="24"/>
        </w:rPr>
        <w:t>ų</w:t>
      </w:r>
      <w:r w:rsidRPr="00D25CE0">
        <w:rPr>
          <w:rFonts w:ascii="Arial" w:hAnsi="Arial" w:cs="Arial"/>
          <w:szCs w:val="24"/>
        </w:rPr>
        <w:t>, skaičiuojant nuo šios sutarties sudarymo dienos</w:t>
      </w:r>
      <w:r w:rsidR="006B4B8A" w:rsidRPr="00D25CE0">
        <w:rPr>
          <w:rFonts w:ascii="Arial" w:hAnsi="Arial" w:cs="Arial"/>
          <w:szCs w:val="24"/>
        </w:rPr>
        <w:t xml:space="preserve"> (vadovaujantis statybos techniniu reglamentu STR 1.12.06:2002 „Statinio naudojimo paskirtis ir gyvavimo trukmė“, patvirtintu Lietuvos Respublikos aplinkos ministro 2002 m. spalio 30 d. įsakymu Nr. 565 „Dėl statybos techninio reglamento STR 1.12.06:2002 „Statinio naudojimo paskirtis ir gyvavimo trukmė“ patvirtinimo“)</w:t>
      </w:r>
      <w:r w:rsidRPr="00D25CE0">
        <w:rPr>
          <w:rFonts w:ascii="Arial" w:hAnsi="Arial" w:cs="Arial"/>
          <w:szCs w:val="24"/>
        </w:rPr>
        <w:t>.</w:t>
      </w:r>
    </w:p>
    <w:p w14:paraId="41BFEE1C" w14:textId="7BED1A51" w:rsidR="00F37462" w:rsidRPr="00D25CE0" w:rsidRDefault="00F37462" w:rsidP="003200B8">
      <w:pPr>
        <w:widowControl w:val="0"/>
        <w:tabs>
          <w:tab w:val="right" w:leader="underscore" w:pos="9071"/>
        </w:tabs>
        <w:spacing w:line="276" w:lineRule="auto"/>
        <w:ind w:firstLine="567"/>
        <w:jc w:val="both"/>
        <w:rPr>
          <w:rFonts w:ascii="Arial" w:hAnsi="Arial" w:cs="Arial"/>
          <w:szCs w:val="24"/>
          <w:lang w:eastAsia="lt-LT"/>
        </w:rPr>
      </w:pPr>
      <w:r w:rsidRPr="00D25CE0">
        <w:rPr>
          <w:rFonts w:ascii="Arial" w:hAnsi="Arial" w:cs="Arial"/>
          <w:szCs w:val="24"/>
          <w:lang w:eastAsia="lt-LT"/>
        </w:rPr>
        <w:t>3. Išnuomojamo žemės sklypo pagrindinė naudojimo paskirtis</w:t>
      </w:r>
      <w:r w:rsidR="0071278C">
        <w:rPr>
          <w:rFonts w:ascii="Arial" w:hAnsi="Arial" w:cs="Arial"/>
          <w:szCs w:val="24"/>
          <w:lang w:eastAsia="lt-LT"/>
        </w:rPr>
        <w:t xml:space="preserve"> - kita</w:t>
      </w:r>
      <w:r w:rsidRPr="00D25CE0">
        <w:rPr>
          <w:rFonts w:ascii="Arial" w:hAnsi="Arial" w:cs="Arial"/>
          <w:szCs w:val="24"/>
          <w:lang w:eastAsia="lt-LT"/>
        </w:rPr>
        <w:t xml:space="preserve">, naudojimo </w:t>
      </w:r>
      <w:r w:rsidR="003200B8">
        <w:rPr>
          <w:rFonts w:ascii="Arial" w:hAnsi="Arial" w:cs="Arial"/>
          <w:szCs w:val="24"/>
          <w:lang w:eastAsia="lt-LT"/>
        </w:rPr>
        <w:t xml:space="preserve"> - komercinės paskirties objektų teritorijos</w:t>
      </w:r>
      <w:r w:rsidRPr="00D25CE0">
        <w:rPr>
          <w:rFonts w:ascii="Arial" w:hAnsi="Arial" w:cs="Arial"/>
          <w:szCs w:val="24"/>
          <w:lang w:eastAsia="lt-LT"/>
        </w:rPr>
        <w:t>.</w:t>
      </w:r>
    </w:p>
    <w:p w14:paraId="3ED82810" w14:textId="77777777" w:rsidR="00820ACE" w:rsidRDefault="00820ACE" w:rsidP="003F12EA">
      <w:pPr>
        <w:widowControl w:val="0"/>
        <w:spacing w:line="276" w:lineRule="auto"/>
        <w:ind w:firstLine="567"/>
        <w:jc w:val="both"/>
        <w:rPr>
          <w:color w:val="000000"/>
        </w:rPr>
      </w:pPr>
      <w:r w:rsidRPr="0019429D">
        <w:rPr>
          <w:rFonts w:ascii="Arial" w:hAnsi="Arial" w:cs="Arial"/>
          <w:lang w:eastAsia="lt-LT"/>
        </w:rPr>
        <w:t>4.</w:t>
      </w:r>
      <w:r>
        <w:rPr>
          <w:lang w:eastAsia="lt-LT"/>
        </w:rPr>
        <w:t xml:space="preserve"> </w:t>
      </w:r>
      <w:r w:rsidRPr="00F96B7B">
        <w:rPr>
          <w:rFonts w:ascii="Arial" w:hAnsi="Arial" w:cs="Arial"/>
          <w:lang w:eastAsia="lt-LT"/>
        </w:rPr>
        <w:t xml:space="preserve">Galimybė keisti žemės sklypo pagrindinę žemės naudojimo paskirtį </w:t>
      </w:r>
      <w:r w:rsidRPr="00F96B7B">
        <w:rPr>
          <w:rFonts w:ascii="Arial" w:hAnsi="Arial" w:cs="Arial"/>
          <w:color w:val="000000"/>
        </w:rPr>
        <w:t xml:space="preserve">ir (ar) </w:t>
      </w:r>
      <w:r w:rsidRPr="00F96B7B">
        <w:rPr>
          <w:rFonts w:ascii="Arial" w:hAnsi="Arial" w:cs="Arial"/>
          <w:lang w:eastAsia="lt-LT"/>
        </w:rPr>
        <w:t xml:space="preserve">naudojimo būdą, </w:t>
      </w:r>
      <w:r w:rsidRPr="00F96B7B">
        <w:rPr>
          <w:rFonts w:ascii="Arial" w:hAnsi="Arial" w:cs="Arial"/>
          <w:color w:val="000000"/>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F96B7B">
        <w:rPr>
          <w:rFonts w:ascii="Arial" w:eastAsiaTheme="minorHAnsi" w:hAnsi="Arial" w:cs="Arial"/>
          <w:szCs w:val="24"/>
          <w14:ligatures w14:val="standardContextual"/>
        </w:rPr>
        <w:t>Pagrindinės žemės naudojimo paskirties ir (ar) naudojimo būdo keitimas vykdomas vadovaujantis Klaipėdos rajono savivaldybės tarybos patvirtintais savivaldybės teritorijos bendrojo plano sprendiniais</w:t>
      </w:r>
      <w:r w:rsidRPr="00F96B7B">
        <w:rPr>
          <w:rFonts w:ascii="Arial" w:hAnsi="Arial" w:cs="Arial"/>
          <w:color w:val="000000"/>
        </w:rPr>
        <w:t>. Tais atvejais, kai šis specialusis planas numato kompleksinių teritorijų planavimo dokumentų rengimą, tam kad būtų pakeista pagrindinė žemės naudojimo paskirtis, tačiau to nereikalauja galiojantys teritorijų planavimą reglamentuojantys teisės aktai, pagrindinė žemės naudojimo paskirtis keičiama pagal galiojančius teisės aktų reikalavimus</w:t>
      </w:r>
      <w:r>
        <w:rPr>
          <w:rFonts w:ascii="Arial" w:hAnsi="Arial" w:cs="Arial"/>
          <w:color w:val="000000"/>
        </w:rPr>
        <w:t>.</w:t>
      </w:r>
    </w:p>
    <w:p w14:paraId="41BFEE1E" w14:textId="39649228" w:rsidR="00F37462" w:rsidRPr="00D74CBA" w:rsidRDefault="00F37462" w:rsidP="00D74CBA">
      <w:pPr>
        <w:widowControl w:val="0"/>
        <w:tabs>
          <w:tab w:val="right" w:leader="underscore" w:pos="9072"/>
        </w:tabs>
        <w:spacing w:line="276" w:lineRule="auto"/>
        <w:ind w:firstLine="567"/>
        <w:jc w:val="both"/>
        <w:rPr>
          <w:rFonts w:ascii="Arial" w:hAnsi="Arial" w:cs="Arial"/>
        </w:rPr>
      </w:pPr>
      <w:r w:rsidRPr="003F12EA">
        <w:rPr>
          <w:rFonts w:ascii="Arial" w:hAnsi="Arial" w:cs="Arial"/>
        </w:rPr>
        <w:t>5.</w:t>
      </w:r>
      <w:r>
        <w:t xml:space="preserve"> </w:t>
      </w:r>
      <w:r w:rsidR="003F12EA" w:rsidRPr="001A68B0">
        <w:rPr>
          <w:rFonts w:ascii="Arial" w:hAnsi="Arial" w:cs="Arial"/>
        </w:rPr>
        <w:t xml:space="preserve">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w:t>
      </w:r>
      <w:r w:rsidR="003F12EA" w:rsidRPr="00D74CBA">
        <w:rPr>
          <w:rFonts w:ascii="Arial" w:hAnsi="Arial" w:cs="Arial"/>
        </w:rPr>
        <w:t>terminui apsprendžiamos vadovaujantis Lietuvos Respublikos įstatymų nustatyta tvarka.</w:t>
      </w:r>
    </w:p>
    <w:p w14:paraId="41BFEE1F" w14:textId="7C7341F9" w:rsidR="00F37462" w:rsidRPr="00C5689E" w:rsidRDefault="00922AB7" w:rsidP="00C5689E">
      <w:pPr>
        <w:widowControl w:val="0"/>
        <w:spacing w:line="276" w:lineRule="auto"/>
        <w:ind w:firstLine="567"/>
        <w:jc w:val="both"/>
        <w:rPr>
          <w:rFonts w:ascii="Arial" w:hAnsi="Arial" w:cs="Arial"/>
          <w:color w:val="000000"/>
        </w:rPr>
      </w:pPr>
      <w:r w:rsidRPr="00D74CBA">
        <w:rPr>
          <w:rFonts w:ascii="Arial" w:hAnsi="Arial" w:cs="Arial"/>
          <w:color w:val="000000"/>
        </w:rPr>
        <w:t xml:space="preserve">6. 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 ir jeigu žemės sklypas išnuomojamas ilgesniam kaip 3 </w:t>
      </w:r>
      <w:r w:rsidRPr="00C5689E">
        <w:rPr>
          <w:rFonts w:ascii="Arial" w:hAnsi="Arial" w:cs="Arial"/>
          <w:color w:val="000000"/>
        </w:rPr>
        <w:t>metų laikotarpiui</w:t>
      </w:r>
      <w:r w:rsidR="00F37462" w:rsidRPr="00C5689E">
        <w:rPr>
          <w:rFonts w:ascii="Arial" w:hAnsi="Arial" w:cs="Arial"/>
          <w:color w:val="000000"/>
        </w:rPr>
        <w:t xml:space="preserve">. </w:t>
      </w:r>
    </w:p>
    <w:p w14:paraId="41BFEE20" w14:textId="77777777" w:rsidR="00F37462" w:rsidRPr="00C5689E" w:rsidRDefault="00F37462" w:rsidP="00C5689E">
      <w:pPr>
        <w:widowControl w:val="0"/>
        <w:spacing w:line="276" w:lineRule="auto"/>
        <w:ind w:firstLine="567"/>
        <w:jc w:val="both"/>
        <w:rPr>
          <w:rFonts w:ascii="Arial" w:hAnsi="Arial" w:cs="Arial"/>
          <w:color w:val="000000"/>
        </w:rPr>
      </w:pPr>
      <w:r w:rsidRPr="00C5689E">
        <w:rPr>
          <w:rFonts w:ascii="Arial" w:hAnsi="Arial" w:cs="Arial"/>
          <w:color w:val="000000"/>
        </w:rPr>
        <w:t>7. Žemės sklypo nuomininkas galimybę statyti ir (ar) rekonstruoti statinius įgyja tik sumokėjęs savivaldybės, kurios teritorijoje yra žemės sklypas, administracijos apskaičiuotą Žemės įstatymo 10 straipsnio 3 ir 4 dalyse nurodytą atlyginimą už galimybę statyti ir (ar) rekonstruoti statinius į valstybės biudžetą ir savivaldybės, kurios teritorijoje yra žemės sklypas, biudžetą, išskyrus šio straipsnio 7 dalyje nurodytus atvejus.</w:t>
      </w:r>
    </w:p>
    <w:p w14:paraId="41BFEE22" w14:textId="2BF58DA1" w:rsidR="00F37462" w:rsidRPr="0088557B" w:rsidRDefault="00F37462" w:rsidP="0088557B">
      <w:pPr>
        <w:widowControl w:val="0"/>
        <w:tabs>
          <w:tab w:val="right" w:leader="underscore" w:pos="9072"/>
        </w:tabs>
        <w:spacing w:line="276" w:lineRule="auto"/>
        <w:ind w:firstLine="567"/>
        <w:jc w:val="both"/>
        <w:rPr>
          <w:rFonts w:ascii="Arial" w:hAnsi="Arial" w:cs="Arial"/>
        </w:rPr>
      </w:pPr>
      <w:r w:rsidRPr="00C5689E">
        <w:rPr>
          <w:rFonts w:ascii="Arial" w:hAnsi="Arial" w:cs="Arial"/>
        </w:rPr>
        <w:t xml:space="preserve">8. Išnuomojamoje žemėje esančių požeminio ir paviršinio vandens, naudingųjų </w:t>
      </w:r>
      <w:r w:rsidRPr="0088557B">
        <w:rPr>
          <w:rFonts w:ascii="Arial" w:hAnsi="Arial" w:cs="Arial"/>
        </w:rPr>
        <w:lastRenderedPageBreak/>
        <w:t>iškasenų (išskyrus gintarą, naftą, dujas ir kvarcinį smėlį) naudojimo sąlygos</w:t>
      </w:r>
      <w:r w:rsidR="00C5689E" w:rsidRPr="0088557B">
        <w:rPr>
          <w:rFonts w:ascii="Arial" w:hAnsi="Arial" w:cs="Arial"/>
        </w:rPr>
        <w:t>: nėra</w:t>
      </w:r>
      <w:r w:rsidRPr="0088557B">
        <w:rPr>
          <w:rFonts w:ascii="Arial" w:hAnsi="Arial" w:cs="Arial"/>
        </w:rPr>
        <w:t>.</w:t>
      </w:r>
    </w:p>
    <w:p w14:paraId="675EAEBC" w14:textId="3B8794B7" w:rsidR="0088557B" w:rsidRPr="0088557B" w:rsidRDefault="0088557B" w:rsidP="0088557B">
      <w:pPr>
        <w:widowControl w:val="0"/>
        <w:tabs>
          <w:tab w:val="right" w:leader="underscore" w:pos="9072"/>
        </w:tabs>
        <w:spacing w:line="276" w:lineRule="auto"/>
        <w:jc w:val="both"/>
        <w:rPr>
          <w:rFonts w:ascii="Arial" w:hAnsi="Arial" w:cs="Arial"/>
        </w:rPr>
      </w:pPr>
      <w:r w:rsidRPr="0088557B">
        <w:rPr>
          <w:rFonts w:ascii="Arial" w:hAnsi="Arial" w:cs="Arial"/>
        </w:rPr>
        <w:t xml:space="preserve">        9. Teritorijos, kuriose taikomos SŽNS, neįregistruotos Nekilnojamojo turto registre: žemės sklypui (jo daliai) taikomos specialiosios žemės naudojimo sąlygos, nurodytos Nekilnojamojo turto registro duomenų bazės išrašo skiltyse:</w:t>
      </w:r>
    </w:p>
    <w:p w14:paraId="366252EA" w14:textId="00DF6C7F" w:rsidR="0088557B" w:rsidRPr="0088557B" w:rsidRDefault="0088557B" w:rsidP="0088557B">
      <w:pPr>
        <w:widowControl w:val="0"/>
        <w:tabs>
          <w:tab w:val="right" w:leader="underscore" w:pos="9072"/>
        </w:tabs>
        <w:spacing w:line="276" w:lineRule="auto"/>
        <w:jc w:val="both"/>
        <w:rPr>
          <w:rFonts w:ascii="Arial" w:hAnsi="Arial" w:cs="Arial"/>
        </w:rPr>
      </w:pPr>
      <w:r w:rsidRPr="0088557B">
        <w:rPr>
          <w:rFonts w:ascii="Arial" w:hAnsi="Arial" w:cs="Arial"/>
        </w:rPr>
        <w:t xml:space="preserve">        9.1. „Žymos“: kultūros paveldo objektų ir vietovių teritorijos, jų apsaugos zonos (V skyrius, pirmasis skirsnis) – 0,</w:t>
      </w:r>
      <w:r w:rsidR="007309A9">
        <w:rPr>
          <w:rFonts w:ascii="Arial" w:hAnsi="Arial" w:cs="Arial"/>
        </w:rPr>
        <w:t>0828</w:t>
      </w:r>
      <w:r w:rsidRPr="0088557B">
        <w:rPr>
          <w:rFonts w:ascii="Arial" w:hAnsi="Arial" w:cs="Arial"/>
        </w:rPr>
        <w:t xml:space="preserve"> ha; elektros tinklų apsaugos zonos (III skyrius, ketvirtasis skirsnis) – 0,001</w:t>
      </w:r>
      <w:r w:rsidR="00174453">
        <w:rPr>
          <w:rFonts w:ascii="Arial" w:hAnsi="Arial" w:cs="Arial"/>
        </w:rPr>
        <w:t>7</w:t>
      </w:r>
      <w:r w:rsidRPr="0088557B">
        <w:rPr>
          <w:rFonts w:ascii="Arial" w:hAnsi="Arial" w:cs="Arial"/>
        </w:rPr>
        <w:t xml:space="preserve"> ha.</w:t>
      </w:r>
    </w:p>
    <w:p w14:paraId="5C511CDB" w14:textId="5A751D57" w:rsidR="0014271A" w:rsidRDefault="0014271A" w:rsidP="0014271A">
      <w:pPr>
        <w:widowControl w:val="0"/>
        <w:tabs>
          <w:tab w:val="right" w:leader="underscore" w:pos="9072"/>
        </w:tabs>
        <w:spacing w:line="276" w:lineRule="auto"/>
        <w:jc w:val="both"/>
        <w:rPr>
          <w:rFonts w:ascii="Arial" w:hAnsi="Arial" w:cs="Arial"/>
        </w:rPr>
      </w:pPr>
      <w:r>
        <w:rPr>
          <w:rFonts w:ascii="Arial" w:hAnsi="Arial" w:cs="Arial"/>
        </w:rPr>
        <w:t xml:space="preserve">       </w:t>
      </w:r>
      <w:r w:rsidR="0088557B" w:rsidRPr="0088557B">
        <w:rPr>
          <w:rFonts w:ascii="Arial" w:hAnsi="Arial" w:cs="Arial"/>
        </w:rPr>
        <w:t xml:space="preserve"> 9.2. ,,Duomenys apie įregistruotas teritorijas, kuriose taikomos specialiosios žemės naudojimo sąlygos“: </w:t>
      </w:r>
      <w:r w:rsidR="004B796E" w:rsidRPr="004B796E">
        <w:rPr>
          <w:rFonts w:ascii="Arial" w:hAnsi="Arial" w:cs="Arial"/>
        </w:rPr>
        <w:t>kelių apsaugos zonos (III skyrius, antrasis skirsnis)</w:t>
      </w:r>
      <w:r w:rsidR="004B796E">
        <w:rPr>
          <w:rFonts w:ascii="Arial" w:hAnsi="Arial" w:cs="Arial"/>
        </w:rPr>
        <w:t xml:space="preserve"> </w:t>
      </w:r>
      <w:r w:rsidR="00251F36">
        <w:rPr>
          <w:rFonts w:ascii="Arial" w:hAnsi="Arial" w:cs="Arial"/>
        </w:rPr>
        <w:t>–</w:t>
      </w:r>
      <w:r w:rsidR="004B796E">
        <w:rPr>
          <w:rFonts w:ascii="Arial" w:hAnsi="Arial" w:cs="Arial"/>
        </w:rPr>
        <w:t xml:space="preserve"> </w:t>
      </w:r>
      <w:r w:rsidR="00251F36">
        <w:rPr>
          <w:rFonts w:ascii="Arial" w:hAnsi="Arial" w:cs="Arial"/>
        </w:rPr>
        <w:t>0,0074 ha;</w:t>
      </w:r>
      <w:r w:rsidR="004B796E" w:rsidRPr="004B796E">
        <w:rPr>
          <w:rFonts w:ascii="Arial" w:hAnsi="Arial" w:cs="Arial"/>
        </w:rPr>
        <w:t xml:space="preserve"> </w:t>
      </w:r>
      <w:r w:rsidR="0088557B" w:rsidRPr="0088557B">
        <w:rPr>
          <w:rFonts w:ascii="Arial" w:hAnsi="Arial" w:cs="Arial"/>
        </w:rPr>
        <w:t>elektros tinklų apsaugos zonos (III skyrius, ketvirtasis skirsnis) –0,00</w:t>
      </w:r>
      <w:r w:rsidR="006D4066">
        <w:rPr>
          <w:rFonts w:ascii="Arial" w:hAnsi="Arial" w:cs="Arial"/>
        </w:rPr>
        <w:t>63</w:t>
      </w:r>
      <w:r w:rsidR="0088557B" w:rsidRPr="0088557B">
        <w:rPr>
          <w:rFonts w:ascii="Arial" w:hAnsi="Arial" w:cs="Arial"/>
        </w:rPr>
        <w:t xml:space="preserve"> ha; kultūros paveldo objektų ir vietovių teritorijos, jų apsaugos zonos (V skyrius, pirmasis skirsnis) – 0,</w:t>
      </w:r>
      <w:r w:rsidR="006D4066">
        <w:rPr>
          <w:rFonts w:ascii="Arial" w:hAnsi="Arial" w:cs="Arial"/>
        </w:rPr>
        <w:t>0828</w:t>
      </w:r>
      <w:r w:rsidR="0088557B" w:rsidRPr="0088557B">
        <w:rPr>
          <w:rFonts w:ascii="Arial" w:hAnsi="Arial" w:cs="Arial"/>
        </w:rPr>
        <w:t xml:space="preserve"> ha.</w:t>
      </w:r>
    </w:p>
    <w:p w14:paraId="41BFEE26" w14:textId="7607A451" w:rsidR="00F37462" w:rsidRPr="000157A8" w:rsidRDefault="0014271A" w:rsidP="000157A8">
      <w:pPr>
        <w:widowControl w:val="0"/>
        <w:tabs>
          <w:tab w:val="right" w:leader="underscore" w:pos="9072"/>
        </w:tabs>
        <w:spacing w:line="276" w:lineRule="auto"/>
        <w:jc w:val="both"/>
        <w:rPr>
          <w:rFonts w:ascii="Arial" w:hAnsi="Arial" w:cs="Arial"/>
        </w:rPr>
      </w:pPr>
      <w:r w:rsidRPr="000157A8">
        <w:rPr>
          <w:rFonts w:ascii="Arial" w:hAnsi="Arial" w:cs="Arial"/>
        </w:rPr>
        <w:t xml:space="preserve">        </w:t>
      </w:r>
      <w:r w:rsidR="00F37462" w:rsidRPr="000157A8">
        <w:rPr>
          <w:rFonts w:ascii="Arial" w:hAnsi="Arial" w:cs="Arial"/>
        </w:rPr>
        <w:t>10. Kiti teisės aktuose nustatyti žemės naudojimo apribojimai ir reglamentai</w:t>
      </w:r>
      <w:r w:rsidR="00E97E91" w:rsidRPr="000157A8">
        <w:rPr>
          <w:rFonts w:ascii="Arial" w:hAnsi="Arial" w:cs="Arial"/>
        </w:rPr>
        <w:t>: nėra</w:t>
      </w:r>
      <w:r w:rsidR="00F37462" w:rsidRPr="000157A8">
        <w:rPr>
          <w:rFonts w:ascii="Arial" w:hAnsi="Arial" w:cs="Arial"/>
        </w:rPr>
        <w:t>.</w:t>
      </w:r>
    </w:p>
    <w:p w14:paraId="41BFEE28" w14:textId="2A17267F" w:rsidR="00F37462" w:rsidRPr="000157A8" w:rsidRDefault="00F37462" w:rsidP="000157A8">
      <w:pPr>
        <w:widowControl w:val="0"/>
        <w:tabs>
          <w:tab w:val="right" w:leader="underscore" w:pos="9072"/>
        </w:tabs>
        <w:spacing w:line="276" w:lineRule="auto"/>
        <w:ind w:firstLine="567"/>
        <w:jc w:val="both"/>
        <w:rPr>
          <w:rFonts w:ascii="Arial" w:hAnsi="Arial" w:cs="Arial"/>
        </w:rPr>
      </w:pPr>
      <w:r w:rsidRPr="000157A8">
        <w:rPr>
          <w:rFonts w:ascii="Arial" w:hAnsi="Arial" w:cs="Arial"/>
        </w:rPr>
        <w:t>11. Žemės servitutai ir kitos daiktinės teisės</w:t>
      </w:r>
      <w:r w:rsidR="00243623" w:rsidRPr="000157A8">
        <w:rPr>
          <w:rFonts w:ascii="Arial" w:hAnsi="Arial" w:cs="Arial"/>
        </w:rPr>
        <w:t xml:space="preserve">: </w:t>
      </w:r>
      <w:r w:rsidR="005724B6" w:rsidRPr="000157A8">
        <w:rPr>
          <w:rFonts w:ascii="Arial" w:hAnsi="Arial" w:cs="Arial"/>
        </w:rPr>
        <w:t>servitutas – teisė tiesti požemines ir antžemines komunikacijas (tarnaujantis) – 0,0044 ha;</w:t>
      </w:r>
      <w:r w:rsidR="00C67C6A" w:rsidRPr="000157A8">
        <w:rPr>
          <w:rFonts w:ascii="Arial" w:hAnsi="Arial" w:cs="Arial"/>
        </w:rPr>
        <w:t xml:space="preserve"> servitutas – teisė naudoti požemines ir antžemines komunikacijas (tarnaujantis) </w:t>
      </w:r>
      <w:r w:rsidR="00830A92" w:rsidRPr="000157A8">
        <w:rPr>
          <w:rFonts w:ascii="Arial" w:hAnsi="Arial" w:cs="Arial"/>
        </w:rPr>
        <w:t>–</w:t>
      </w:r>
      <w:r w:rsidR="00C67C6A" w:rsidRPr="000157A8">
        <w:rPr>
          <w:rFonts w:ascii="Arial" w:hAnsi="Arial" w:cs="Arial"/>
        </w:rPr>
        <w:t xml:space="preserve"> </w:t>
      </w:r>
      <w:r w:rsidR="00830A92" w:rsidRPr="000157A8">
        <w:rPr>
          <w:rFonts w:ascii="Arial" w:hAnsi="Arial" w:cs="Arial"/>
        </w:rPr>
        <w:t xml:space="preserve">0,0044 ha; </w:t>
      </w:r>
      <w:r w:rsidR="00870927" w:rsidRPr="000157A8">
        <w:rPr>
          <w:rFonts w:ascii="Arial" w:hAnsi="Arial" w:cs="Arial"/>
        </w:rPr>
        <w:t>servitutas – teisė aptarnauti požemines ir antžemines komunikacijas (tarnaujantis</w:t>
      </w:r>
      <w:r w:rsidR="00F56987" w:rsidRPr="000157A8">
        <w:rPr>
          <w:rFonts w:ascii="Arial" w:hAnsi="Arial" w:cs="Arial"/>
        </w:rPr>
        <w:t>) – 0,0044 ha;</w:t>
      </w:r>
      <w:r w:rsidR="00F858DF" w:rsidRPr="000157A8">
        <w:rPr>
          <w:rFonts w:ascii="Arial" w:hAnsi="Arial" w:cs="Arial"/>
        </w:rPr>
        <w:t xml:space="preserve"> statinių servitutas (viešpataujantis) </w:t>
      </w:r>
      <w:r w:rsidR="00610A3C" w:rsidRPr="000157A8">
        <w:rPr>
          <w:rFonts w:ascii="Arial" w:hAnsi="Arial" w:cs="Arial"/>
        </w:rPr>
        <w:t>–</w:t>
      </w:r>
      <w:r w:rsidR="00F858DF" w:rsidRPr="000157A8">
        <w:rPr>
          <w:rFonts w:ascii="Arial" w:hAnsi="Arial" w:cs="Arial"/>
        </w:rPr>
        <w:t xml:space="preserve"> </w:t>
      </w:r>
      <w:r w:rsidR="00610A3C" w:rsidRPr="000157A8">
        <w:rPr>
          <w:rFonts w:ascii="Arial" w:hAnsi="Arial" w:cs="Arial"/>
        </w:rPr>
        <w:t>0,0024 ha</w:t>
      </w:r>
      <w:r w:rsidRPr="000157A8">
        <w:rPr>
          <w:rFonts w:ascii="Arial" w:hAnsi="Arial" w:cs="Arial"/>
        </w:rPr>
        <w:t>.</w:t>
      </w:r>
    </w:p>
    <w:p w14:paraId="41BFEE29" w14:textId="51590A6A" w:rsidR="00F37462" w:rsidRPr="0006093D" w:rsidRDefault="00F37462" w:rsidP="0006093D">
      <w:pPr>
        <w:widowControl w:val="0"/>
        <w:tabs>
          <w:tab w:val="right" w:leader="underscore" w:pos="9638"/>
        </w:tabs>
        <w:spacing w:line="276" w:lineRule="auto"/>
        <w:ind w:firstLine="567"/>
        <w:jc w:val="both"/>
        <w:rPr>
          <w:rFonts w:ascii="Arial" w:hAnsi="Arial" w:cs="Arial"/>
        </w:rPr>
      </w:pPr>
      <w:r w:rsidRPr="000157A8">
        <w:rPr>
          <w:rFonts w:ascii="Arial" w:hAnsi="Arial" w:cs="Arial"/>
          <w:szCs w:val="14"/>
          <w:lang w:eastAsia="lt-LT"/>
        </w:rPr>
        <w:t xml:space="preserve">12. </w:t>
      </w:r>
      <w:r w:rsidR="000157A8" w:rsidRPr="000157A8">
        <w:rPr>
          <w:rFonts w:ascii="Arial" w:hAnsi="Arial" w:cs="Arial"/>
          <w:szCs w:val="14"/>
          <w:lang w:eastAsia="lt-LT"/>
        </w:rPr>
        <w:t xml:space="preserve">Žemės sklypo vertė </w:t>
      </w:r>
      <w:r w:rsidR="000157A8" w:rsidRPr="00F201EA">
        <w:rPr>
          <w:rFonts w:ascii="Arial" w:hAnsi="Arial" w:cs="Arial"/>
          <w:szCs w:val="14"/>
          <w:lang w:eastAsia="lt-LT"/>
        </w:rPr>
        <w:t>1</w:t>
      </w:r>
      <w:r w:rsidR="00F201EA" w:rsidRPr="00F201EA">
        <w:rPr>
          <w:rFonts w:ascii="Arial" w:hAnsi="Arial" w:cs="Arial"/>
          <w:szCs w:val="14"/>
          <w:lang w:eastAsia="lt-LT"/>
        </w:rPr>
        <w:t>5</w:t>
      </w:r>
      <w:r w:rsidR="000157A8" w:rsidRPr="00F201EA">
        <w:rPr>
          <w:rFonts w:ascii="Arial" w:hAnsi="Arial" w:cs="Arial"/>
          <w:szCs w:val="14"/>
          <w:lang w:eastAsia="lt-LT"/>
        </w:rPr>
        <w:t>000,00</w:t>
      </w:r>
      <w:r w:rsidR="000157A8" w:rsidRPr="000157A8">
        <w:rPr>
          <w:rFonts w:ascii="Arial" w:hAnsi="Arial" w:cs="Arial"/>
          <w:szCs w:val="14"/>
          <w:lang w:eastAsia="lt-LT"/>
        </w:rPr>
        <w:t xml:space="preserve"> Eur (</w:t>
      </w:r>
      <w:r w:rsidR="00417D4B" w:rsidRPr="00FF68ED">
        <w:rPr>
          <w:rFonts w:ascii="Arial" w:hAnsi="Arial" w:cs="Arial"/>
          <w:szCs w:val="14"/>
          <w:lang w:eastAsia="lt-LT"/>
        </w:rPr>
        <w:t>penkiolika</w:t>
      </w:r>
      <w:r w:rsidR="000157A8" w:rsidRPr="00FF68ED">
        <w:rPr>
          <w:rFonts w:ascii="Arial" w:hAnsi="Arial" w:cs="Arial"/>
          <w:szCs w:val="14"/>
          <w:lang w:eastAsia="lt-LT"/>
        </w:rPr>
        <w:t xml:space="preserve"> tūkstančių eurų</w:t>
      </w:r>
      <w:r w:rsidR="000157A8" w:rsidRPr="000157A8">
        <w:rPr>
          <w:rFonts w:ascii="Arial" w:hAnsi="Arial" w:cs="Arial"/>
          <w:szCs w:val="14"/>
          <w:lang w:eastAsia="lt-LT"/>
        </w:rPr>
        <w:t xml:space="preserve">) apskaičiuota pagal nekilnojamojo turto vertę, nustatytą taikant individualų turto vertinimą Turto ir verslo </w:t>
      </w:r>
      <w:r w:rsidR="000157A8" w:rsidRPr="0006093D">
        <w:rPr>
          <w:rFonts w:ascii="Arial" w:hAnsi="Arial" w:cs="Arial"/>
          <w:szCs w:val="14"/>
          <w:lang w:eastAsia="lt-LT"/>
        </w:rPr>
        <w:t>vertinimo pagrindų įstatyme nustatyta tvarka</w:t>
      </w:r>
      <w:r w:rsidRPr="0006093D">
        <w:rPr>
          <w:rFonts w:ascii="Arial" w:hAnsi="Arial" w:cs="Arial"/>
          <w:szCs w:val="14"/>
          <w:lang w:eastAsia="lt-LT"/>
        </w:rPr>
        <w:t>.</w:t>
      </w:r>
      <w:r w:rsidRPr="0006093D">
        <w:rPr>
          <w:rFonts w:ascii="Arial" w:hAnsi="Arial" w:cs="Arial"/>
        </w:rPr>
        <w:t xml:space="preserve"> </w:t>
      </w:r>
    </w:p>
    <w:p w14:paraId="41BFEE2A" w14:textId="598F9218" w:rsidR="00F37462" w:rsidRPr="00C25385" w:rsidRDefault="00F37462" w:rsidP="00C25385">
      <w:pPr>
        <w:widowControl w:val="0"/>
        <w:spacing w:line="276" w:lineRule="auto"/>
        <w:ind w:firstLine="567"/>
        <w:jc w:val="both"/>
        <w:rPr>
          <w:rFonts w:ascii="Arial" w:hAnsi="Arial" w:cs="Arial"/>
          <w:szCs w:val="24"/>
        </w:rPr>
      </w:pPr>
      <w:r w:rsidRPr="0006093D">
        <w:rPr>
          <w:rFonts w:ascii="Arial" w:hAnsi="Arial" w:cs="Arial"/>
        </w:rPr>
        <w:t xml:space="preserve">13. </w:t>
      </w:r>
      <w:r w:rsidR="0006093D" w:rsidRPr="0006093D">
        <w:rPr>
          <w:rFonts w:ascii="Arial" w:hAnsi="Arial" w:cs="Arial"/>
        </w:rPr>
        <w:t xml:space="preserve">Nuomininkas žemės nuomos mokestį moka pagal savivaldybės tarybos patvirtintą </w:t>
      </w:r>
      <w:r w:rsidR="0006093D" w:rsidRPr="00C25385">
        <w:rPr>
          <w:rFonts w:ascii="Arial" w:hAnsi="Arial" w:cs="Arial"/>
          <w:szCs w:val="24"/>
        </w:rPr>
        <w:t>tarifą nuo šioje sutartyje nurodytos vertės</w:t>
      </w:r>
      <w:r w:rsidRPr="00C25385">
        <w:rPr>
          <w:rFonts w:ascii="Arial" w:hAnsi="Arial" w:cs="Arial"/>
          <w:szCs w:val="24"/>
        </w:rPr>
        <w:t>.</w:t>
      </w:r>
    </w:p>
    <w:p w14:paraId="41BFEE2B" w14:textId="43183E3C" w:rsidR="00F37462" w:rsidRPr="00D74723" w:rsidRDefault="00F37462" w:rsidP="00D74723">
      <w:pPr>
        <w:spacing w:line="276" w:lineRule="auto"/>
        <w:ind w:firstLine="567"/>
        <w:jc w:val="both"/>
        <w:rPr>
          <w:rFonts w:ascii="Arial" w:hAnsi="Arial" w:cs="Arial"/>
          <w:szCs w:val="24"/>
        </w:rPr>
      </w:pPr>
      <w:r w:rsidRPr="00C25385">
        <w:rPr>
          <w:rFonts w:ascii="Arial" w:hAnsi="Arial" w:cs="Arial"/>
          <w:szCs w:val="24"/>
        </w:rPr>
        <w:t>14. Sutarties 13 punkto nustatyta tvarka apskaičiuotas žemės nuomos mokestis didinamas 10 procentų</w:t>
      </w:r>
      <w:r w:rsidR="00C25385" w:rsidRPr="00C25385">
        <w:rPr>
          <w:rFonts w:ascii="Arial" w:hAnsi="Arial" w:cs="Arial"/>
          <w:szCs w:val="24"/>
        </w:rPr>
        <w:t xml:space="preserve"> (žemės sklypas išnuomojamas Žemės įstatymo 9 straipsnio 26 </w:t>
      </w:r>
      <w:r w:rsidR="00C25385" w:rsidRPr="00D74723">
        <w:rPr>
          <w:rFonts w:ascii="Arial" w:hAnsi="Arial" w:cs="Arial"/>
          <w:szCs w:val="24"/>
        </w:rPr>
        <w:t>dalyje nustatytu atveju)</w:t>
      </w:r>
      <w:r w:rsidRPr="00D74723">
        <w:rPr>
          <w:rFonts w:ascii="Arial" w:hAnsi="Arial" w:cs="Arial"/>
          <w:szCs w:val="24"/>
        </w:rPr>
        <w:t xml:space="preserve">. </w:t>
      </w:r>
    </w:p>
    <w:p w14:paraId="41BFEE2C" w14:textId="58666760" w:rsidR="00F37462" w:rsidRPr="00D74723" w:rsidRDefault="00F37462" w:rsidP="009556AA">
      <w:pPr>
        <w:widowControl w:val="0"/>
        <w:tabs>
          <w:tab w:val="right" w:leader="underscore" w:pos="9072"/>
        </w:tabs>
        <w:spacing w:line="276" w:lineRule="auto"/>
        <w:ind w:firstLine="567"/>
        <w:jc w:val="both"/>
        <w:rPr>
          <w:rFonts w:ascii="Arial" w:hAnsi="Arial" w:cs="Arial"/>
          <w:color w:val="000000"/>
          <w:szCs w:val="24"/>
        </w:rPr>
      </w:pPr>
      <w:r w:rsidRPr="00D74723">
        <w:rPr>
          <w:rFonts w:ascii="Arial" w:hAnsi="Arial" w:cs="Arial"/>
        </w:rPr>
        <w:t xml:space="preserve">15. </w:t>
      </w:r>
      <w:r w:rsidR="00D74723" w:rsidRPr="00D74723">
        <w:rPr>
          <w:rFonts w:ascii="Arial" w:hAnsi="Arial" w:cs="Arial"/>
        </w:rPr>
        <w:t>Žemės nuomos mokesčio mokėjimo terminai</w:t>
      </w:r>
      <w:r w:rsidR="00D74723" w:rsidRPr="00D74723">
        <w:rPr>
          <w:rFonts w:ascii="Arial" w:hAnsi="Arial" w:cs="Arial"/>
        </w:rPr>
        <w:tab/>
        <w:t>. Nuomininkui praleidus mokesčio ar jo dalies mokėjimo terminą, už kiekvieną pradelstą dieną jis moka Lietuvos Respublikos finansų ministerijos nustatyto dydžio delspinigius. Nesumokėjus valstybinės žemės nuomos mokesčio ilgiau kaip 6 mėnesius, laikoma, kad sutartis yra pažeista iš esmės ir nuomos mokesčio nesumokėjimas laikomas esminiu sutarties sąlygų pažeidimu</w:t>
      </w:r>
      <w:r w:rsidRPr="00D74723">
        <w:rPr>
          <w:rFonts w:ascii="Arial" w:hAnsi="Arial" w:cs="Arial"/>
        </w:rPr>
        <w:t>.</w:t>
      </w:r>
    </w:p>
    <w:p w14:paraId="41BFEE30" w14:textId="75F52B7F" w:rsidR="00F37462" w:rsidRPr="00E4240F" w:rsidRDefault="00F37462" w:rsidP="00E4240F">
      <w:pPr>
        <w:widowControl w:val="0"/>
        <w:spacing w:line="276" w:lineRule="auto"/>
        <w:ind w:firstLine="629"/>
        <w:jc w:val="both"/>
        <w:rPr>
          <w:rFonts w:ascii="Arial" w:hAnsi="Arial" w:cs="Arial"/>
          <w:color w:val="000000"/>
        </w:rPr>
      </w:pPr>
      <w:r w:rsidRPr="00562502">
        <w:rPr>
          <w:rFonts w:ascii="Arial" w:hAnsi="Arial" w:cs="Arial"/>
          <w:color w:val="000000"/>
        </w:rPr>
        <w:t>1</w:t>
      </w:r>
      <w:r w:rsidR="003A2C8E" w:rsidRPr="00562502">
        <w:rPr>
          <w:rFonts w:ascii="Arial" w:hAnsi="Arial" w:cs="Arial"/>
          <w:color w:val="000000"/>
        </w:rPr>
        <w:t>6</w:t>
      </w:r>
      <w:r w:rsidRPr="00562502">
        <w:rPr>
          <w:rFonts w:ascii="Arial" w:hAnsi="Arial" w:cs="Arial"/>
          <w:color w:val="000000"/>
        </w:rPr>
        <w:t>.</w:t>
      </w:r>
      <w:r>
        <w:rPr>
          <w:color w:val="000000"/>
        </w:rPr>
        <w:t xml:space="preserve"> </w:t>
      </w:r>
      <w:r w:rsidR="00562502" w:rsidRPr="000A2D30">
        <w:rPr>
          <w:rFonts w:ascii="Arial" w:hAnsi="Arial" w:cs="Arial"/>
          <w:color w:val="000000"/>
        </w:rPr>
        <w:t xml:space="preserve">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w:t>
      </w:r>
      <w:r w:rsidR="00562502" w:rsidRPr="00E4240F">
        <w:rPr>
          <w:rFonts w:ascii="Arial" w:hAnsi="Arial" w:cs="Arial"/>
          <w:color w:val="000000"/>
        </w:rPr>
        <w:t>sprendimais</w:t>
      </w:r>
      <w:r w:rsidRPr="00E4240F">
        <w:rPr>
          <w:rFonts w:ascii="Arial" w:hAnsi="Arial" w:cs="Arial"/>
          <w:color w:val="000000"/>
        </w:rPr>
        <w:t>.</w:t>
      </w:r>
    </w:p>
    <w:p w14:paraId="41BFEE32" w14:textId="383F2484" w:rsidR="00F37462" w:rsidRPr="00E4240F" w:rsidRDefault="00F37462" w:rsidP="005A524A">
      <w:pPr>
        <w:widowControl w:val="0"/>
        <w:spacing w:line="276" w:lineRule="auto"/>
        <w:ind w:firstLine="629"/>
        <w:jc w:val="both"/>
        <w:rPr>
          <w:rFonts w:ascii="Arial" w:hAnsi="Arial" w:cs="Arial"/>
          <w:color w:val="000000"/>
        </w:rPr>
      </w:pPr>
      <w:r w:rsidRPr="00E4240F">
        <w:rPr>
          <w:rFonts w:ascii="Arial" w:hAnsi="Arial" w:cs="Arial"/>
          <w:color w:val="000000"/>
        </w:rPr>
        <w:t>1</w:t>
      </w:r>
      <w:r w:rsidR="00385159" w:rsidRPr="00E4240F">
        <w:rPr>
          <w:rFonts w:ascii="Arial" w:hAnsi="Arial" w:cs="Arial"/>
          <w:color w:val="000000"/>
        </w:rPr>
        <w:t>7.</w:t>
      </w:r>
      <w:r w:rsidR="009A10BE" w:rsidRPr="00E4240F">
        <w:rPr>
          <w:rFonts w:ascii="Arial" w:hAnsi="Arial" w:cs="Arial"/>
        </w:rPr>
        <w:t xml:space="preserve"> </w:t>
      </w:r>
      <w:r w:rsidR="00863A45" w:rsidRPr="00E4240F">
        <w:rPr>
          <w:rFonts w:ascii="Arial" w:hAnsi="Arial" w:cs="Arial"/>
          <w:color w:val="000000"/>
        </w:rPr>
        <w:t>Terminas 2 metai arba 5 metai, kai vadovaujantis Teritorijų planavimo įstatymu turi būti rengiamas vietovės lygmens teritorijų planavimo dokumentas, per kurį statinių savininkas turėtų pakeisti išsinuomoto valstybinės žemės sklypo pagrindinę žemės naudojimo paskirtį ir (ar) naudojimo būdą arba statinio paskirtį. Įpareigojimas valstybinės žemės nuomininkui iki sutartyje nustatyto termino pabaigos pateikti dokumentą apie statinio paskirties atitiktį valstybinės žemės sklypo pagrindinei žemės naudojimo paskirčiai ir (ar) naudojimo būdui. Nepateikus šio dokumento, valstybinės žemės nuomininkas moka dvigubo dydžio valstybinės žemės nuomos mokestį iki kol pateiks šį dokumentą arba nuomotojui prašymą nutraukti sutartį</w:t>
      </w:r>
    </w:p>
    <w:p w14:paraId="1F73F2EC" w14:textId="77777777" w:rsidR="005A524A" w:rsidRPr="005A524A" w:rsidRDefault="005A3170" w:rsidP="005A524A">
      <w:pPr>
        <w:widowControl w:val="0"/>
        <w:tabs>
          <w:tab w:val="right" w:leader="underscore" w:pos="9072"/>
        </w:tabs>
        <w:spacing w:line="276" w:lineRule="auto"/>
        <w:ind w:firstLine="629"/>
        <w:jc w:val="both"/>
        <w:rPr>
          <w:rFonts w:ascii="Arial" w:hAnsi="Arial" w:cs="Arial"/>
        </w:rPr>
      </w:pPr>
      <w:r w:rsidRPr="005A524A">
        <w:rPr>
          <w:rFonts w:ascii="Arial" w:hAnsi="Arial" w:cs="Arial"/>
        </w:rPr>
        <w:t>18</w:t>
      </w:r>
      <w:r w:rsidR="00F37462" w:rsidRPr="005A524A">
        <w:rPr>
          <w:rFonts w:ascii="Arial" w:hAnsi="Arial" w:cs="Arial"/>
        </w:rPr>
        <w:t xml:space="preserve">. </w:t>
      </w:r>
      <w:r w:rsidR="005A524A" w:rsidRPr="005A524A">
        <w:rPr>
          <w:rFonts w:ascii="Arial" w:hAnsi="Arial" w:cs="Arial"/>
        </w:rPr>
        <w:t xml:space="preserve">Žemės sklype esančių statinių ar įrenginių likimas pasibaigus valstybinės žemės nuomos sutarčiai. </w:t>
      </w:r>
    </w:p>
    <w:p w14:paraId="3E3B0F97" w14:textId="77777777" w:rsidR="005A524A" w:rsidRPr="005A524A" w:rsidRDefault="005A524A" w:rsidP="005A524A">
      <w:pPr>
        <w:widowControl w:val="0"/>
        <w:tabs>
          <w:tab w:val="right" w:leader="underscore" w:pos="9072"/>
        </w:tabs>
        <w:spacing w:line="276" w:lineRule="auto"/>
        <w:ind w:firstLine="629"/>
        <w:jc w:val="both"/>
        <w:rPr>
          <w:rFonts w:ascii="Arial" w:hAnsi="Arial" w:cs="Arial"/>
        </w:rPr>
      </w:pPr>
      <w:r w:rsidRPr="005A524A">
        <w:rPr>
          <w:rFonts w:ascii="Arial" w:hAnsi="Arial" w:cs="Arial"/>
        </w:rPr>
        <w:lastRenderedPageBreak/>
        <w:t xml:space="preserve">Nuomos sutartyje neįrašytus pastatytus statinius ar įrenginius nuomininkas privalo nugriauti ir sutvarkyti žemės sklypą. </w:t>
      </w:r>
    </w:p>
    <w:p w14:paraId="41BFEE38" w14:textId="0E709A8F" w:rsidR="00F37462" w:rsidRPr="00CB28E7" w:rsidRDefault="005A524A" w:rsidP="00CB28E7">
      <w:pPr>
        <w:widowControl w:val="0"/>
        <w:tabs>
          <w:tab w:val="right" w:leader="underscore" w:pos="9072"/>
        </w:tabs>
        <w:spacing w:line="276" w:lineRule="auto"/>
        <w:ind w:firstLine="629"/>
        <w:jc w:val="both"/>
        <w:rPr>
          <w:rFonts w:ascii="Arial" w:hAnsi="Arial" w:cs="Arial"/>
        </w:rPr>
      </w:pPr>
      <w:r w:rsidRPr="005A524A">
        <w:rPr>
          <w:rFonts w:ascii="Arial" w:hAnsi="Arial" w:cs="Arial"/>
        </w:rPr>
        <w:t xml:space="preserve">Nutraukus valstybinės žemės nuomos sutartį pagal Žemės įstatymo 9 straipsnio 17 </w:t>
      </w:r>
      <w:r w:rsidRPr="00CB28E7">
        <w:rPr>
          <w:rFonts w:ascii="Arial" w:hAnsi="Arial" w:cs="Arial"/>
        </w:rPr>
        <w:t>dalies 3 punktą, teisėtai pastatytus statinius išperka valstybė</w:t>
      </w:r>
      <w:r w:rsidR="00F37462" w:rsidRPr="00CB28E7">
        <w:rPr>
          <w:rFonts w:ascii="Arial" w:hAnsi="Arial" w:cs="Arial"/>
          <w:color w:val="000000"/>
        </w:rPr>
        <w:t>.</w:t>
      </w:r>
    </w:p>
    <w:p w14:paraId="41BFEE39" w14:textId="2B6A84CE" w:rsidR="00F37462" w:rsidRPr="004B5F55" w:rsidRDefault="00CB28E7" w:rsidP="004B5F55">
      <w:pPr>
        <w:widowControl w:val="0"/>
        <w:tabs>
          <w:tab w:val="right" w:leader="underscore" w:pos="9072"/>
        </w:tabs>
        <w:spacing w:line="276" w:lineRule="auto"/>
        <w:ind w:firstLine="629"/>
        <w:jc w:val="both"/>
        <w:rPr>
          <w:rFonts w:ascii="Arial" w:hAnsi="Arial" w:cs="Arial"/>
        </w:rPr>
      </w:pPr>
      <w:r w:rsidRPr="00CB28E7">
        <w:rPr>
          <w:rFonts w:ascii="Arial" w:hAnsi="Arial" w:cs="Arial"/>
        </w:rPr>
        <w:t>19</w:t>
      </w:r>
      <w:r w:rsidR="00F37462" w:rsidRPr="00CB28E7">
        <w:rPr>
          <w:rFonts w:ascii="Arial" w:hAnsi="Arial" w:cs="Arial"/>
        </w:rPr>
        <w:t xml:space="preserve">. </w:t>
      </w:r>
      <w:r w:rsidRPr="00CB28E7">
        <w:rPr>
          <w:rFonts w:ascii="Arial" w:hAnsi="Arial" w:cs="Arial"/>
        </w:rPr>
        <w:t xml:space="preserve">Kiti su nuomojamo žemės sklypo naudojimu ir grąžinimu, pasibaigus nuomos sutarčiai, susiję nuomotojo ir nuomininko įsipareigojimai: pasibaigus valstybinės žemės nuomos sutarties terminui, jeigu pagal teritorijų planavimo dokumentą ar žemės valdos projektą valstybinės žemės sklypo nenumatoma naudoti kitoms reikmėms ir buvęs nuomininkas tvarkingai vykdė pagal valstybinės žemės nuomos sutartį prisiimtus įsipareigojimus, buvusio nuomininko prašymu pagal Taisykles gali būti sudaroma nauja valstybinės žemės nuomos sutartis. Jeigu valstybinės žemės sklype esančio statinio ar įrenginio nustatytas ekonomiškai pagrįsto naudojimo trukmės terminas suėjęs, tačiau statinys neišregistruotas iš Nekilnojamojo turto registro ir, valstybinės žemės nuomotojui atlikus patikrinimą vietoje nustatoma, kad valstybinės žemės sklypas naudojamas šiam statiniui ir (ar) įrenginiui eksploatuoti (statinys ar įrenginys nėra nugriautas, sunykęs, sugriuvęs), valstybinės žemės nuomos sutartis gali būti sudaroma terminui, ne ilgesniam nei viena dešimtoji dalis nustatytos statinio ar įrenginio ekonomiškai pagrįstos naudojimo </w:t>
      </w:r>
      <w:r w:rsidRPr="004B5F55">
        <w:rPr>
          <w:rFonts w:ascii="Arial" w:hAnsi="Arial" w:cs="Arial"/>
        </w:rPr>
        <w:t>trukmės</w:t>
      </w:r>
      <w:r w:rsidR="00F37462" w:rsidRPr="004B5F55">
        <w:rPr>
          <w:rFonts w:ascii="Arial" w:hAnsi="Arial" w:cs="Arial"/>
        </w:rPr>
        <w:t>.</w:t>
      </w:r>
    </w:p>
    <w:p w14:paraId="41BFEE3B" w14:textId="34518BAF" w:rsidR="00F37462" w:rsidRPr="004B5F55" w:rsidRDefault="00F37462" w:rsidP="004B5F55">
      <w:pPr>
        <w:widowControl w:val="0"/>
        <w:tabs>
          <w:tab w:val="right" w:leader="underscore" w:pos="9072"/>
        </w:tabs>
        <w:spacing w:line="276" w:lineRule="auto"/>
        <w:ind w:firstLine="629"/>
        <w:jc w:val="both"/>
        <w:rPr>
          <w:rFonts w:ascii="Arial" w:hAnsi="Arial" w:cs="Arial"/>
        </w:rPr>
      </w:pPr>
      <w:r w:rsidRPr="004B5F55">
        <w:rPr>
          <w:rFonts w:ascii="Arial" w:hAnsi="Arial" w:cs="Arial"/>
        </w:rPr>
        <w:t>2</w:t>
      </w:r>
      <w:r w:rsidR="00905B91" w:rsidRPr="004B5F55">
        <w:rPr>
          <w:rFonts w:ascii="Arial" w:hAnsi="Arial" w:cs="Arial"/>
        </w:rPr>
        <w:t>0</w:t>
      </w:r>
      <w:r w:rsidRPr="004B5F55">
        <w:rPr>
          <w:rFonts w:ascii="Arial" w:hAnsi="Arial" w:cs="Arial"/>
        </w:rPr>
        <w:t xml:space="preserve">. </w:t>
      </w:r>
      <w:r w:rsidR="004B5F55" w:rsidRPr="004B5F55">
        <w:rPr>
          <w:rFonts w:ascii="Arial" w:hAnsi="Arial" w:cs="Arial"/>
        </w:rPr>
        <w:t>Atsakomybė už žemės sklypo nuomos sutarties pažeidimus: nuomotojas turi teisę reikalauti pašalinti žemės sklypo nuomos sutarties pažeidimus arba inicijuoti nuomos sutarties nutraukimą. Už žemės naudojimo tvarkos pažeidimus gali būti taikoma administracinė atsakomybė, numatyta Lietuvos Respublikos administracinių nusižengimų kodekse</w:t>
      </w:r>
      <w:r w:rsidRPr="004B5F55">
        <w:rPr>
          <w:rFonts w:ascii="Arial" w:hAnsi="Arial" w:cs="Arial"/>
        </w:rPr>
        <w:t>.</w:t>
      </w:r>
    </w:p>
    <w:p w14:paraId="41BFEE3C" w14:textId="242B916E" w:rsidR="00F37462" w:rsidRPr="004B5F55" w:rsidRDefault="00F37462" w:rsidP="00612F04">
      <w:pPr>
        <w:widowControl w:val="0"/>
        <w:spacing w:line="276" w:lineRule="auto"/>
        <w:ind w:firstLine="629"/>
        <w:jc w:val="both"/>
        <w:rPr>
          <w:rFonts w:ascii="Arial" w:hAnsi="Arial" w:cs="Arial"/>
        </w:rPr>
      </w:pPr>
      <w:r w:rsidRPr="004B5F55">
        <w:rPr>
          <w:rFonts w:ascii="Arial" w:hAnsi="Arial" w:cs="Arial"/>
        </w:rPr>
        <w:t>2</w:t>
      </w:r>
      <w:r w:rsidR="004B5F55">
        <w:rPr>
          <w:rFonts w:ascii="Arial" w:hAnsi="Arial" w:cs="Arial"/>
        </w:rPr>
        <w:t>1</w:t>
      </w:r>
      <w:r w:rsidRPr="004B5F55">
        <w:rPr>
          <w:rFonts w:ascii="Arial" w:hAnsi="Arial" w:cs="Arial"/>
        </w:rPr>
        <w:t>. Nuomininkas įsipareigoja laikytis nuomos sutarties ir įstatymų. Už jų nevykdymą jis atsako pagal įstatymus.</w:t>
      </w:r>
    </w:p>
    <w:p w14:paraId="41BFEE3E" w14:textId="1CB72DB3" w:rsidR="00F37462" w:rsidRDefault="00F37462" w:rsidP="00612F04">
      <w:pPr>
        <w:widowControl w:val="0"/>
        <w:spacing w:line="276" w:lineRule="auto"/>
        <w:ind w:firstLine="629"/>
        <w:jc w:val="both"/>
      </w:pPr>
      <w:r w:rsidRPr="00612F04">
        <w:rPr>
          <w:rFonts w:ascii="Arial" w:hAnsi="Arial" w:cs="Arial"/>
        </w:rPr>
        <w:t>2</w:t>
      </w:r>
      <w:r w:rsidR="00612F04" w:rsidRPr="00612F04">
        <w:rPr>
          <w:rFonts w:ascii="Arial" w:hAnsi="Arial" w:cs="Arial"/>
        </w:rPr>
        <w:t>2</w:t>
      </w:r>
      <w:r w:rsidRPr="00612F04">
        <w:rPr>
          <w:rFonts w:ascii="Arial" w:hAnsi="Arial" w:cs="Arial"/>
        </w:rPr>
        <w:t>.</w:t>
      </w:r>
      <w:r>
        <w:t xml:space="preserve"> </w:t>
      </w:r>
      <w:r w:rsidR="00612F04" w:rsidRPr="00861734">
        <w:rPr>
          <w:rFonts w:ascii="Arial" w:hAnsi="Arial" w:cs="Arial"/>
        </w:rPr>
        <w:t>Žemės nuomos sutartis pratęsiama pagal Kitos paskirties valstybinės žemės sklypų pardavimo ir nuomos taisykles, patvirtintas Lietuvos Respublikos Vyriausybės 1999 m. kovo 9 d. nutarimu Nr. 260 „Dėl Kitos paskirties valstybinės žemės sklypų pardavimo ir nuomos“: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r>
        <w:t>.</w:t>
      </w:r>
    </w:p>
    <w:p w14:paraId="330D7723" w14:textId="77777777" w:rsidR="00E909AC" w:rsidRPr="00E909AC" w:rsidRDefault="00F37462" w:rsidP="00E909AC">
      <w:pPr>
        <w:widowControl w:val="0"/>
        <w:spacing w:line="276" w:lineRule="auto"/>
        <w:ind w:firstLine="567"/>
        <w:jc w:val="both"/>
        <w:rPr>
          <w:rFonts w:ascii="Arial" w:hAnsi="Arial" w:cs="Arial"/>
          <w:lang w:eastAsia="lt-LT"/>
        </w:rPr>
      </w:pPr>
      <w:r w:rsidRPr="00E909AC">
        <w:rPr>
          <w:rFonts w:ascii="Arial" w:hAnsi="Arial" w:cs="Arial"/>
          <w:lang w:eastAsia="lt-LT"/>
        </w:rPr>
        <w:lastRenderedPageBreak/>
        <w:t>2</w:t>
      </w:r>
      <w:r w:rsidR="002D60AD" w:rsidRPr="00E909AC">
        <w:rPr>
          <w:rFonts w:ascii="Arial" w:hAnsi="Arial" w:cs="Arial"/>
          <w:lang w:eastAsia="lt-LT"/>
        </w:rPr>
        <w:t>3</w:t>
      </w:r>
      <w:r w:rsidRPr="00E909AC">
        <w:rPr>
          <w:rFonts w:ascii="Arial" w:hAnsi="Arial" w:cs="Arial"/>
          <w:lang w:eastAsia="lt-LT"/>
        </w:rPr>
        <w:t xml:space="preserve">. </w:t>
      </w:r>
      <w:r w:rsidR="00E909AC" w:rsidRPr="00E909AC">
        <w:rPr>
          <w:rFonts w:ascii="Arial" w:hAnsi="Arial" w:cs="Arial"/>
          <w:lang w:eastAsia="lt-LT"/>
        </w:rPr>
        <w:t>Nuomininko teisė subnuomoti žemės sklypą įgyvendinama pagal minėtas Kitos paskirties valstybinės žemės sklypų pardavimo ir nuomos taisykles: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41BFEE3F" w14:textId="0F1A246C" w:rsidR="00F37462" w:rsidRDefault="00E909AC" w:rsidP="00E909AC">
      <w:pPr>
        <w:widowControl w:val="0"/>
        <w:spacing w:line="276" w:lineRule="auto"/>
        <w:ind w:firstLine="567"/>
        <w:jc w:val="both"/>
        <w:rPr>
          <w:lang w:eastAsia="lt-LT"/>
        </w:rPr>
      </w:pPr>
      <w:r w:rsidRPr="00E909AC">
        <w:rPr>
          <w:rFonts w:ascii="Arial" w:hAnsi="Arial" w:cs="Arial"/>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r w:rsidR="00182C7A">
        <w:rPr>
          <w:rFonts w:ascii="Arial" w:hAnsi="Arial" w:cs="Arial"/>
          <w:lang w:eastAsia="lt-LT"/>
        </w:rPr>
        <w:t>.</w:t>
      </w:r>
    </w:p>
    <w:p w14:paraId="3116D15F" w14:textId="77777777" w:rsidR="00295A33" w:rsidRPr="00F17239" w:rsidRDefault="00295A33" w:rsidP="00295A33">
      <w:pPr>
        <w:widowControl w:val="0"/>
        <w:spacing w:line="276" w:lineRule="auto"/>
        <w:ind w:firstLine="567"/>
        <w:jc w:val="both"/>
        <w:rPr>
          <w:rFonts w:ascii="Arial" w:hAnsi="Arial" w:cs="Arial"/>
          <w:lang w:eastAsia="lt-LT"/>
        </w:rPr>
      </w:pPr>
      <w:r w:rsidRPr="00F17239">
        <w:rPr>
          <w:rFonts w:ascii="Arial" w:hAnsi="Arial" w:cs="Arial"/>
          <w:lang w:eastAsia="lt-LT"/>
        </w:rPr>
        <w:t xml:space="preserve">24. Sutartis prieš terminą nutraukiama nuomotojo reikalavimu: </w:t>
      </w:r>
    </w:p>
    <w:p w14:paraId="536AFC3B" w14:textId="77777777" w:rsidR="00295A33" w:rsidRPr="00F17239" w:rsidRDefault="00295A33" w:rsidP="00295A33">
      <w:pPr>
        <w:widowControl w:val="0"/>
        <w:spacing w:line="276" w:lineRule="auto"/>
        <w:ind w:firstLine="567"/>
        <w:jc w:val="both"/>
        <w:rPr>
          <w:rFonts w:ascii="Arial" w:hAnsi="Arial" w:cs="Arial"/>
          <w:lang w:eastAsia="lt-LT"/>
        </w:rPr>
      </w:pPr>
      <w:r w:rsidRPr="00F17239">
        <w:rPr>
          <w:rFonts w:ascii="Arial" w:hAnsi="Arial" w:cs="Arial"/>
          <w:lang w:eastAsia="lt-LT"/>
        </w:rPr>
        <w:t xml:space="preserve">24.1. nuomininkui neįvykdžius sutarties </w:t>
      </w:r>
      <w:r w:rsidRPr="00156D95">
        <w:rPr>
          <w:rFonts w:ascii="Arial" w:hAnsi="Arial" w:cs="Arial"/>
          <w:lang w:eastAsia="lt-LT"/>
        </w:rPr>
        <w:t>28</w:t>
      </w:r>
      <w:r w:rsidRPr="00F17239">
        <w:rPr>
          <w:rFonts w:ascii="Arial" w:hAnsi="Arial" w:cs="Arial"/>
          <w:lang w:eastAsia="lt-LT"/>
        </w:rPr>
        <w:t xml:space="preserve"> punkte jam nustatytos pareigos;</w:t>
      </w:r>
    </w:p>
    <w:p w14:paraId="4A5B51A7" w14:textId="77777777" w:rsidR="00295A33" w:rsidRPr="00F17239" w:rsidRDefault="00295A33" w:rsidP="00295A33">
      <w:pPr>
        <w:widowControl w:val="0"/>
        <w:spacing w:line="276" w:lineRule="auto"/>
        <w:ind w:firstLine="567"/>
        <w:jc w:val="both"/>
        <w:rPr>
          <w:rFonts w:ascii="Arial" w:hAnsi="Arial" w:cs="Arial"/>
          <w:lang w:eastAsia="lt-LT"/>
        </w:rPr>
      </w:pPr>
      <w:r w:rsidRPr="00F17239">
        <w:rPr>
          <w:rFonts w:ascii="Arial" w:hAnsi="Arial" w:cs="Arial"/>
          <w:lang w:eastAsia="lt-LT"/>
        </w:rPr>
        <w:t>24.2. kai į žemės sklypą atkuriamos nuosavybės teisės, išskyrus įstatymų, reglamentuojančių piliečių nuosavybės teisių į išlikusį nekilnojamąjį turtą atkūrimą, nustatytus atvejus;</w:t>
      </w:r>
    </w:p>
    <w:p w14:paraId="2C5854ED" w14:textId="77777777" w:rsidR="00295A33" w:rsidRPr="00F17239" w:rsidRDefault="00295A33" w:rsidP="00295A33">
      <w:pPr>
        <w:widowControl w:val="0"/>
        <w:spacing w:line="276" w:lineRule="auto"/>
        <w:ind w:firstLine="567"/>
        <w:jc w:val="both"/>
        <w:rPr>
          <w:rFonts w:ascii="Arial" w:hAnsi="Arial" w:cs="Arial"/>
          <w:lang w:eastAsia="lt-LT"/>
        </w:rPr>
      </w:pPr>
      <w:r w:rsidRPr="00F17239">
        <w:rPr>
          <w:rFonts w:ascii="Arial" w:hAnsi="Arial" w:cs="Arial"/>
          <w:lang w:eastAsia="lt-LT"/>
        </w:rPr>
        <w:t xml:space="preserve">24.3. jeigu žemės nuomininkas naudoja žemę ne pagal sutartyje ir ne pagal Nekilnojamojo turto kadastre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53BED918" w14:textId="77777777" w:rsidR="00295A33" w:rsidRPr="00F17239" w:rsidRDefault="00295A33" w:rsidP="00295A33">
      <w:pPr>
        <w:widowControl w:val="0"/>
        <w:spacing w:line="276" w:lineRule="auto"/>
        <w:ind w:firstLine="567"/>
        <w:jc w:val="both"/>
        <w:rPr>
          <w:rFonts w:ascii="Arial" w:hAnsi="Arial" w:cs="Arial"/>
          <w:b/>
          <w:bCs/>
          <w:color w:val="000000"/>
        </w:rPr>
      </w:pPr>
      <w:r w:rsidRPr="00F17239">
        <w:rPr>
          <w:rFonts w:ascii="Arial" w:hAnsi="Arial" w:cs="Arial"/>
          <w:lang w:eastAsia="lt-LT"/>
        </w:rPr>
        <w:t>24.4.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kai vadovaujantis Teritorijų planavimo įstatymu rengiamas vietovės lygmens teritorijų planavimo dokumentas, nuo įspėjimo gavimo dienos</w:t>
      </w:r>
      <w:r w:rsidRPr="00F17239">
        <w:rPr>
          <w:rFonts w:ascii="Arial" w:hAnsi="Arial" w:cs="Arial"/>
          <w:color w:val="000000"/>
        </w:rPr>
        <w:t>;</w:t>
      </w:r>
    </w:p>
    <w:p w14:paraId="5B9B551E" w14:textId="77777777" w:rsidR="00295A33" w:rsidRPr="00F17239" w:rsidRDefault="00295A33" w:rsidP="00295A33">
      <w:pPr>
        <w:widowControl w:val="0"/>
        <w:spacing w:line="276" w:lineRule="auto"/>
        <w:ind w:firstLine="540"/>
        <w:jc w:val="both"/>
        <w:rPr>
          <w:rFonts w:ascii="Arial" w:hAnsi="Arial" w:cs="Arial"/>
          <w:color w:val="000000"/>
          <w:lang w:val="af-ZA"/>
        </w:rPr>
      </w:pPr>
      <w:r w:rsidRPr="00F17239">
        <w:rPr>
          <w:rFonts w:ascii="Arial" w:hAnsi="Arial" w:cs="Arial"/>
          <w:color w:val="000000"/>
        </w:rPr>
        <w:t>24.5.</w:t>
      </w:r>
      <w:r w:rsidRPr="00F17239">
        <w:rPr>
          <w:rFonts w:ascii="Arial" w:hAnsi="Arial" w:cs="Arial"/>
          <w:color w:val="000000"/>
          <w:szCs w:val="24"/>
        </w:rPr>
        <w:t xml:space="preserve">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w:t>
      </w:r>
      <w:r w:rsidRPr="00F17239">
        <w:rPr>
          <w:rFonts w:ascii="Arial" w:hAnsi="Arial" w:cs="Arial"/>
          <w:szCs w:val="24"/>
        </w:rPr>
        <w:t xml:space="preserve">, </w:t>
      </w:r>
      <w:r w:rsidRPr="00F17239">
        <w:rPr>
          <w:rFonts w:ascii="Arial" w:hAnsi="Arial" w:cs="Arial"/>
          <w:color w:val="000000"/>
          <w:szCs w:val="24"/>
        </w:rPr>
        <w:t>ar nepateikia nuomotojui dokumento, patvirtinančio statybos užbaigimą, ar nesutinka mokėti Žemės įstatymo 9 straipsnio 26 dalies 1 punkte nurodyto valstybinės žemės nuomos mokesčio;</w:t>
      </w:r>
    </w:p>
    <w:p w14:paraId="711D5336" w14:textId="77777777" w:rsidR="00295A33" w:rsidRPr="00F17239" w:rsidRDefault="00295A33" w:rsidP="00295A33">
      <w:pPr>
        <w:widowControl w:val="0"/>
        <w:spacing w:line="276" w:lineRule="auto"/>
        <w:ind w:firstLine="567"/>
        <w:jc w:val="both"/>
        <w:rPr>
          <w:rFonts w:ascii="Arial" w:hAnsi="Arial" w:cs="Arial"/>
          <w:color w:val="000000"/>
        </w:rPr>
      </w:pPr>
      <w:r w:rsidRPr="00F17239">
        <w:rPr>
          <w:rFonts w:ascii="Arial" w:hAnsi="Arial" w:cs="Arial"/>
          <w:color w:val="000000"/>
        </w:rPr>
        <w:t xml:space="preserve">24.6. kai nuomotojas nustato, kad išnuomoto žemės sklypo plotas turi būti sumažintas, nes buvo sunaikinti statiniai ar jų dalis, kuriems eksploatuoti žemės sklypas buvo išnuomotas, išskyrus atvejus, kai statiniai sunyko dėl gaisro ar ekstremaliojo įvykio, ar esant </w:t>
      </w:r>
      <w:r w:rsidRPr="00F17239">
        <w:rPr>
          <w:rFonts w:ascii="Arial" w:hAnsi="Arial" w:cs="Arial"/>
          <w:color w:val="000000"/>
        </w:rPr>
        <w:lastRenderedPageBreak/>
        <w:t>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0D0E2D5D" w14:textId="77777777" w:rsidR="00295A33" w:rsidRPr="00F17239" w:rsidRDefault="00295A33" w:rsidP="00295A33">
      <w:pPr>
        <w:widowControl w:val="0"/>
        <w:spacing w:line="276" w:lineRule="auto"/>
        <w:ind w:firstLine="567"/>
        <w:jc w:val="both"/>
        <w:rPr>
          <w:rFonts w:ascii="Arial" w:hAnsi="Arial" w:cs="Arial"/>
          <w:color w:val="000000"/>
        </w:rPr>
      </w:pPr>
      <w:r w:rsidRPr="00F17239">
        <w:rPr>
          <w:rFonts w:ascii="Arial" w:hAnsi="Arial" w:cs="Arial"/>
          <w:color w:val="000000"/>
          <w:lang w:val="af-ZA"/>
        </w:rPr>
        <w:t xml:space="preserve">24.7. </w:t>
      </w:r>
      <w:r w:rsidRPr="00F17239">
        <w:rPr>
          <w:rFonts w:ascii="Arial" w:hAnsi="Arial" w:cs="Arial"/>
          <w:color w:val="000000"/>
        </w:rPr>
        <w:t>jeigu per 2 arba 5 metus, kai vadovaujantis Teritorijų planavimo įstatymu rengiamas vietovės lygmens teritorijų planavimo dokumentas, nuo sprendimo pakeisti pagrindinę žemės naudojimo paskirtį ir (ar) būdą priėmimo dienos žemės sklypas nepradedamas naudoti pagal pakeistus pagrindinę žemės naudojimo paskirtį ir (ar) būdą;</w:t>
      </w:r>
      <w:r w:rsidRPr="00F17239">
        <w:rPr>
          <w:rFonts w:ascii="Arial" w:hAnsi="Arial" w:cs="Arial"/>
          <w:color w:val="000000"/>
          <w:lang w:val="af-ZA"/>
        </w:rPr>
        <w:t xml:space="preserve"> </w:t>
      </w:r>
    </w:p>
    <w:p w14:paraId="73EF0E3E" w14:textId="77777777" w:rsidR="00295A33" w:rsidRPr="00F17239" w:rsidRDefault="00295A33" w:rsidP="00295A33">
      <w:pPr>
        <w:widowControl w:val="0"/>
        <w:spacing w:line="276" w:lineRule="auto"/>
        <w:ind w:firstLine="567"/>
        <w:jc w:val="both"/>
        <w:rPr>
          <w:rFonts w:ascii="Arial" w:hAnsi="Arial" w:cs="Arial"/>
          <w:color w:val="000000"/>
        </w:rPr>
      </w:pPr>
      <w:r w:rsidRPr="00F17239">
        <w:rPr>
          <w:rFonts w:ascii="Arial" w:hAnsi="Arial" w:cs="Arial"/>
          <w:color w:val="000000"/>
        </w:rPr>
        <w:t>24.8.</w:t>
      </w:r>
      <w:r w:rsidRPr="00F17239">
        <w:rPr>
          <w:rFonts w:ascii="Arial" w:hAnsi="Arial" w:cs="Arial"/>
          <w:lang w:eastAsia="lt-LT"/>
        </w:rPr>
        <w:t xml:space="preserve"> </w:t>
      </w:r>
      <w:r w:rsidRPr="00F17239">
        <w:rPr>
          <w:rFonts w:ascii="Arial" w:hAnsi="Arial" w:cs="Arial"/>
          <w:color w:val="000000"/>
        </w:rPr>
        <w:t>jeigu žemės sklypas paimamas naudoti visuomenės poreikiams;</w:t>
      </w:r>
    </w:p>
    <w:p w14:paraId="350248F9" w14:textId="77777777" w:rsidR="00295A33" w:rsidRPr="0023573E" w:rsidRDefault="00295A33" w:rsidP="0023573E">
      <w:pPr>
        <w:widowControl w:val="0"/>
        <w:spacing w:line="276" w:lineRule="auto"/>
        <w:ind w:firstLine="567"/>
        <w:jc w:val="both"/>
        <w:rPr>
          <w:rFonts w:ascii="Arial" w:hAnsi="Arial" w:cs="Arial"/>
        </w:rPr>
      </w:pPr>
      <w:r w:rsidRPr="00F17239">
        <w:rPr>
          <w:rFonts w:ascii="Arial" w:hAnsi="Arial" w:cs="Arial"/>
          <w:color w:val="000000"/>
        </w:rPr>
        <w:t>24.9.</w:t>
      </w:r>
      <w:r w:rsidRPr="00F17239">
        <w:rPr>
          <w:rFonts w:ascii="Arial" w:hAnsi="Arial" w:cs="Arial"/>
          <w:b/>
          <w:bCs/>
          <w:color w:val="000000"/>
        </w:rPr>
        <w:t xml:space="preserve"> </w:t>
      </w:r>
      <w:r w:rsidRPr="00F17239">
        <w:rPr>
          <w:rFonts w:ascii="Arial" w:hAnsi="Arial" w:cs="Arial"/>
          <w:lang w:eastAsia="lt-LT"/>
        </w:rPr>
        <w:t xml:space="preserve">nutraukiama kitais Lietuvos Respublikos civilinio kodekso ir kitų įstatymų, </w:t>
      </w:r>
      <w:r w:rsidRPr="0023573E">
        <w:rPr>
          <w:rFonts w:ascii="Arial" w:hAnsi="Arial" w:cs="Arial"/>
          <w:lang w:eastAsia="lt-LT"/>
        </w:rPr>
        <w:t>reglamentuojančių nuomos sutarčių nutraukimą, nustatytais atvejais.</w:t>
      </w:r>
      <w:r w:rsidRPr="0023573E">
        <w:rPr>
          <w:rFonts w:ascii="Arial" w:hAnsi="Arial" w:cs="Arial"/>
        </w:rPr>
        <w:t xml:space="preserve"> </w:t>
      </w:r>
    </w:p>
    <w:p w14:paraId="41BFEE4A" w14:textId="4AF58313" w:rsidR="00F37462" w:rsidRPr="004340C5" w:rsidRDefault="00F37462" w:rsidP="00E90312">
      <w:pPr>
        <w:widowControl w:val="0"/>
        <w:spacing w:line="276" w:lineRule="auto"/>
        <w:ind w:firstLine="567"/>
        <w:jc w:val="both"/>
        <w:rPr>
          <w:rFonts w:ascii="Arial" w:hAnsi="Arial" w:cs="Arial"/>
        </w:rPr>
      </w:pPr>
      <w:r w:rsidRPr="0023573E">
        <w:rPr>
          <w:rFonts w:ascii="Arial" w:hAnsi="Arial" w:cs="Arial"/>
          <w:lang w:eastAsia="lt-LT"/>
        </w:rPr>
        <w:t>2</w:t>
      </w:r>
      <w:r w:rsidR="0023573E" w:rsidRPr="0023573E">
        <w:rPr>
          <w:rFonts w:ascii="Arial" w:hAnsi="Arial" w:cs="Arial"/>
          <w:lang w:eastAsia="lt-LT"/>
        </w:rPr>
        <w:t>5</w:t>
      </w:r>
      <w:r w:rsidRPr="0023573E">
        <w:rPr>
          <w:rFonts w:ascii="Arial" w:hAnsi="Arial" w:cs="Arial"/>
          <w:lang w:eastAsia="lt-LT"/>
        </w:rPr>
        <w:t>. </w:t>
      </w:r>
      <w:r w:rsidR="0023573E" w:rsidRPr="0023573E">
        <w:rPr>
          <w:rFonts w:ascii="Arial" w:hAnsi="Arial" w:cs="Arial"/>
          <w:lang w:eastAsia="lt-LT"/>
        </w:rPr>
        <w:t xml:space="preserve">Pagal šią sutartį pakeitus žemės sklypo pagrindinę žemės naudojimo paskirtį ir (ar) naudojimo būdą, nuomotojas, vadovaudamasis patvirtintu teritorijų planavimo dokumentu ar žemės valdos projektu, turi patikslinti išnuomoto žemės sklypo kadastro duomenis Lietuvos Respublikos nekilnojamojo turto kadastre. Kadastro duomenys keičiami šalies, inicijavusios </w:t>
      </w:r>
      <w:r w:rsidR="0023573E" w:rsidRPr="004340C5">
        <w:rPr>
          <w:rFonts w:ascii="Arial" w:hAnsi="Arial" w:cs="Arial"/>
          <w:lang w:eastAsia="lt-LT"/>
        </w:rPr>
        <w:t>paskirties ir (ar) būdo keitimą, lėšomis</w:t>
      </w:r>
      <w:r w:rsidRPr="004340C5">
        <w:rPr>
          <w:rFonts w:ascii="Arial" w:hAnsi="Arial" w:cs="Arial"/>
          <w:lang w:eastAsia="lt-LT"/>
        </w:rPr>
        <w:t>.</w:t>
      </w:r>
      <w:r w:rsidRPr="004340C5">
        <w:rPr>
          <w:rFonts w:ascii="Arial" w:hAnsi="Arial" w:cs="Arial"/>
        </w:rPr>
        <w:t xml:space="preserve"> </w:t>
      </w:r>
    </w:p>
    <w:p w14:paraId="41BFEE4B" w14:textId="10D5FA1F" w:rsidR="00F37462" w:rsidRPr="00E90312" w:rsidRDefault="00F37462" w:rsidP="00E90312">
      <w:pPr>
        <w:widowControl w:val="0"/>
        <w:spacing w:line="276" w:lineRule="auto"/>
        <w:ind w:firstLine="567"/>
        <w:jc w:val="both"/>
        <w:rPr>
          <w:rFonts w:ascii="Arial" w:hAnsi="Arial" w:cs="Arial"/>
        </w:rPr>
      </w:pPr>
      <w:r w:rsidRPr="004340C5">
        <w:rPr>
          <w:rFonts w:ascii="Arial" w:hAnsi="Arial" w:cs="Arial"/>
        </w:rPr>
        <w:t>2</w:t>
      </w:r>
      <w:r w:rsidR="004340C5" w:rsidRPr="004340C5">
        <w:rPr>
          <w:rFonts w:ascii="Arial" w:hAnsi="Arial" w:cs="Arial"/>
        </w:rPr>
        <w:t>6</w:t>
      </w:r>
      <w:r w:rsidRPr="004340C5">
        <w:rPr>
          <w:rFonts w:ascii="Arial" w:hAnsi="Arial" w:cs="Arial"/>
        </w:rPr>
        <w:t xml:space="preserve">. Savivaldybė, išnuomojusi valstybinės žemės sklypą ar jo dalį, gali atleisti </w:t>
      </w:r>
      <w:r w:rsidRPr="00E90312">
        <w:rPr>
          <w:rFonts w:ascii="Arial" w:hAnsi="Arial" w:cs="Arial"/>
        </w:rPr>
        <w:t>valstybinės žemės nuomininką nuo nuomos mokesčio mokėjimo.</w:t>
      </w:r>
    </w:p>
    <w:p w14:paraId="41BFEE4E" w14:textId="63ED593C" w:rsidR="00F37462" w:rsidRPr="00E90312" w:rsidRDefault="00583350" w:rsidP="00E90312">
      <w:pPr>
        <w:widowControl w:val="0"/>
        <w:spacing w:line="276" w:lineRule="auto"/>
        <w:ind w:firstLine="567"/>
        <w:jc w:val="both"/>
        <w:rPr>
          <w:rFonts w:ascii="Arial" w:hAnsi="Arial" w:cs="Arial"/>
        </w:rPr>
      </w:pPr>
      <w:r w:rsidRPr="00E90312">
        <w:rPr>
          <w:rFonts w:ascii="Arial" w:hAnsi="Arial" w:cs="Arial"/>
        </w:rPr>
        <w:t>27</w:t>
      </w:r>
      <w:r w:rsidR="00F37462" w:rsidRPr="00E90312">
        <w:rPr>
          <w:rFonts w:ascii="Arial" w:hAnsi="Arial" w:cs="Arial"/>
        </w:rPr>
        <w:t>. Prie šios sutarties pridedamas išnuomojamo žemės sklypo planas M 1:</w:t>
      </w:r>
      <w:r w:rsidR="00156D95">
        <w:rPr>
          <w:rFonts w:ascii="Arial" w:hAnsi="Arial" w:cs="Arial"/>
        </w:rPr>
        <w:t>500</w:t>
      </w:r>
      <w:r w:rsidR="00F37462" w:rsidRPr="00E90312">
        <w:rPr>
          <w:rFonts w:ascii="Arial" w:hAnsi="Arial" w:cs="Arial"/>
        </w:rPr>
        <w:t>, kaip neatskiriama sudedamoji šios sutarties dalis.</w:t>
      </w:r>
    </w:p>
    <w:p w14:paraId="41BFEE4F" w14:textId="7AA1C2EB" w:rsidR="00F37462" w:rsidRPr="00E90312" w:rsidRDefault="00583350" w:rsidP="00E90312">
      <w:pPr>
        <w:widowControl w:val="0"/>
        <w:spacing w:line="276" w:lineRule="auto"/>
        <w:ind w:firstLine="567"/>
        <w:jc w:val="both"/>
        <w:rPr>
          <w:rFonts w:ascii="Arial" w:hAnsi="Arial" w:cs="Arial"/>
        </w:rPr>
      </w:pPr>
      <w:r w:rsidRPr="00E90312">
        <w:rPr>
          <w:rFonts w:ascii="Arial" w:hAnsi="Arial" w:cs="Arial"/>
        </w:rPr>
        <w:t>28</w:t>
      </w:r>
      <w:r w:rsidR="00F37462" w:rsidRPr="00E90312">
        <w:rPr>
          <w:rFonts w:ascii="Arial" w:hAnsi="Arial" w:cs="Arial"/>
        </w:rPr>
        <w:t>. Juridinį faktą apie sudarytą sutartį nuomininkas savo lėšomis per 3 mėnesius įregistruoja Nekilnojamojo turto registre.</w:t>
      </w:r>
    </w:p>
    <w:p w14:paraId="41BFEE50" w14:textId="0D20D238" w:rsidR="00F37462" w:rsidRPr="00E90312" w:rsidRDefault="00583350" w:rsidP="00E90312">
      <w:pPr>
        <w:widowControl w:val="0"/>
        <w:tabs>
          <w:tab w:val="right" w:leader="underscore" w:pos="9072"/>
        </w:tabs>
        <w:spacing w:line="276" w:lineRule="auto"/>
        <w:ind w:firstLine="567"/>
        <w:jc w:val="both"/>
        <w:rPr>
          <w:rFonts w:ascii="Arial" w:hAnsi="Arial" w:cs="Arial"/>
        </w:rPr>
      </w:pPr>
      <w:r w:rsidRPr="00E90312">
        <w:rPr>
          <w:rFonts w:ascii="Arial" w:hAnsi="Arial" w:cs="Arial"/>
        </w:rPr>
        <w:t>29</w:t>
      </w:r>
      <w:r w:rsidR="00F37462" w:rsidRPr="00E90312">
        <w:rPr>
          <w:rFonts w:ascii="Arial" w:hAnsi="Arial" w:cs="Arial"/>
        </w:rPr>
        <w:t xml:space="preserve">. </w:t>
      </w:r>
      <w:r w:rsidR="00F37462" w:rsidRPr="00A1340E">
        <w:rPr>
          <w:rFonts w:ascii="Arial" w:hAnsi="Arial" w:cs="Arial"/>
        </w:rPr>
        <w:t>Sutartis pasira</w:t>
      </w:r>
      <w:r w:rsidR="00A422B8">
        <w:rPr>
          <w:rFonts w:ascii="Arial" w:hAnsi="Arial" w:cs="Arial"/>
        </w:rPr>
        <w:t>š</w:t>
      </w:r>
      <w:r w:rsidR="00F37462" w:rsidRPr="00A1340E">
        <w:rPr>
          <w:rFonts w:ascii="Arial" w:hAnsi="Arial" w:cs="Arial"/>
        </w:rPr>
        <w:t>o</w:t>
      </w:r>
      <w:r w:rsidR="00A422B8">
        <w:rPr>
          <w:rFonts w:ascii="Arial" w:hAnsi="Arial" w:cs="Arial"/>
        </w:rPr>
        <w:t>ma</w:t>
      </w:r>
      <w:r w:rsidR="00F37462" w:rsidRPr="00A1340E">
        <w:rPr>
          <w:rFonts w:ascii="Arial" w:hAnsi="Arial" w:cs="Arial"/>
        </w:rPr>
        <w:t xml:space="preserve"> kvalifikuotais elektroniniais parašais, pasirašomas 1 (vienas) elektroninis sutarties egzempliorius, kuriuo šalys pasidalina elektroninių ryšių priemonėmis</w:t>
      </w:r>
      <w:r w:rsidR="00F37462" w:rsidRPr="00E90312">
        <w:rPr>
          <w:rFonts w:ascii="Arial" w:hAnsi="Arial" w:cs="Arial"/>
        </w:rPr>
        <w:t>.</w:t>
      </w:r>
    </w:p>
    <w:p w14:paraId="41BFEE51" w14:textId="77777777" w:rsidR="00F37462" w:rsidRDefault="00F37462" w:rsidP="00F37462">
      <w:pPr>
        <w:widowControl w:val="0"/>
        <w:tabs>
          <w:tab w:val="right" w:leader="underscore" w:pos="9072"/>
        </w:tabs>
        <w:spacing w:line="256" w:lineRule="auto"/>
        <w:ind w:firstLine="567"/>
        <w:jc w:val="both"/>
      </w:pPr>
    </w:p>
    <w:p w14:paraId="41BFEE53" w14:textId="77777777" w:rsidR="00F37462" w:rsidRDefault="00F37462" w:rsidP="00F37462">
      <w:pPr>
        <w:widowControl w:val="0"/>
        <w:jc w:val="both"/>
      </w:pPr>
    </w:p>
    <w:p w14:paraId="41BFEE5E" w14:textId="1B068CF0" w:rsidR="00B930B7" w:rsidRPr="00883623" w:rsidRDefault="002F46CD" w:rsidP="002F46CD">
      <w:pPr>
        <w:jc w:val="center"/>
        <w:rPr>
          <w:rFonts w:ascii="Arial" w:hAnsi="Arial" w:cs="Arial"/>
        </w:rPr>
      </w:pPr>
      <w:r>
        <w:rPr>
          <w:rFonts w:ascii="Arial" w:eastAsia="Arial Unicode MS" w:hAnsi="Arial" w:cs="Arial"/>
        </w:rPr>
        <w:t>___________________________</w:t>
      </w:r>
    </w:p>
    <w:sectPr w:rsidR="00B930B7" w:rsidRPr="00883623" w:rsidSect="001923D6">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E72"/>
    <w:rsid w:val="000157A8"/>
    <w:rsid w:val="000401F3"/>
    <w:rsid w:val="0006093D"/>
    <w:rsid w:val="0008555A"/>
    <w:rsid w:val="000860B2"/>
    <w:rsid w:val="000F16B8"/>
    <w:rsid w:val="000F401C"/>
    <w:rsid w:val="0014271A"/>
    <w:rsid w:val="0014351E"/>
    <w:rsid w:val="00156D95"/>
    <w:rsid w:val="001620CC"/>
    <w:rsid w:val="00174453"/>
    <w:rsid w:val="00182C7A"/>
    <w:rsid w:val="001923D6"/>
    <w:rsid w:val="00213DE0"/>
    <w:rsid w:val="0023573E"/>
    <w:rsid w:val="00243623"/>
    <w:rsid w:val="00251F36"/>
    <w:rsid w:val="00294A8E"/>
    <w:rsid w:val="00295A33"/>
    <w:rsid w:val="002B53BC"/>
    <w:rsid w:val="002D60AD"/>
    <w:rsid w:val="002F46CD"/>
    <w:rsid w:val="003200B8"/>
    <w:rsid w:val="003408F3"/>
    <w:rsid w:val="0037270C"/>
    <w:rsid w:val="00385159"/>
    <w:rsid w:val="003A2C8E"/>
    <w:rsid w:val="003C5E72"/>
    <w:rsid w:val="003F12EA"/>
    <w:rsid w:val="003F52B0"/>
    <w:rsid w:val="00417D4B"/>
    <w:rsid w:val="004340C5"/>
    <w:rsid w:val="00460EAA"/>
    <w:rsid w:val="00465FE8"/>
    <w:rsid w:val="004A7F14"/>
    <w:rsid w:val="004B186B"/>
    <w:rsid w:val="004B5F55"/>
    <w:rsid w:val="004B796E"/>
    <w:rsid w:val="004E0EA2"/>
    <w:rsid w:val="004F4C5E"/>
    <w:rsid w:val="005360AF"/>
    <w:rsid w:val="0056012B"/>
    <w:rsid w:val="00562438"/>
    <w:rsid w:val="00562502"/>
    <w:rsid w:val="005724B6"/>
    <w:rsid w:val="00583350"/>
    <w:rsid w:val="005A3170"/>
    <w:rsid w:val="005A524A"/>
    <w:rsid w:val="005D55B8"/>
    <w:rsid w:val="00610A3C"/>
    <w:rsid w:val="00612F04"/>
    <w:rsid w:val="006221D1"/>
    <w:rsid w:val="006556E5"/>
    <w:rsid w:val="00665ACA"/>
    <w:rsid w:val="00684316"/>
    <w:rsid w:val="0069456F"/>
    <w:rsid w:val="006957F7"/>
    <w:rsid w:val="006B4B8A"/>
    <w:rsid w:val="006D4066"/>
    <w:rsid w:val="0070107D"/>
    <w:rsid w:val="0071278C"/>
    <w:rsid w:val="007248BF"/>
    <w:rsid w:val="007309A9"/>
    <w:rsid w:val="00743E9B"/>
    <w:rsid w:val="00760F98"/>
    <w:rsid w:val="00786E4D"/>
    <w:rsid w:val="007B1C3B"/>
    <w:rsid w:val="007E23F0"/>
    <w:rsid w:val="00820ACE"/>
    <w:rsid w:val="00830A92"/>
    <w:rsid w:val="00860288"/>
    <w:rsid w:val="00863A45"/>
    <w:rsid w:val="00870927"/>
    <w:rsid w:val="00883623"/>
    <w:rsid w:val="0088557B"/>
    <w:rsid w:val="00905B91"/>
    <w:rsid w:val="00922AB7"/>
    <w:rsid w:val="00945108"/>
    <w:rsid w:val="009556AA"/>
    <w:rsid w:val="00994936"/>
    <w:rsid w:val="009952FD"/>
    <w:rsid w:val="009A10BE"/>
    <w:rsid w:val="009F1362"/>
    <w:rsid w:val="00A037A3"/>
    <w:rsid w:val="00A1340E"/>
    <w:rsid w:val="00A422B8"/>
    <w:rsid w:val="00A67F05"/>
    <w:rsid w:val="00AB21F3"/>
    <w:rsid w:val="00AC2946"/>
    <w:rsid w:val="00AC74A5"/>
    <w:rsid w:val="00AE31E1"/>
    <w:rsid w:val="00AF124B"/>
    <w:rsid w:val="00B930B7"/>
    <w:rsid w:val="00C25385"/>
    <w:rsid w:val="00C5689E"/>
    <w:rsid w:val="00C67C6A"/>
    <w:rsid w:val="00C7292C"/>
    <w:rsid w:val="00C7753D"/>
    <w:rsid w:val="00CB28E7"/>
    <w:rsid w:val="00D06646"/>
    <w:rsid w:val="00D25CE0"/>
    <w:rsid w:val="00D74723"/>
    <w:rsid w:val="00D74CBA"/>
    <w:rsid w:val="00DB0ED8"/>
    <w:rsid w:val="00DF631D"/>
    <w:rsid w:val="00E374BC"/>
    <w:rsid w:val="00E4240F"/>
    <w:rsid w:val="00E828AA"/>
    <w:rsid w:val="00E90312"/>
    <w:rsid w:val="00E909AC"/>
    <w:rsid w:val="00E918EB"/>
    <w:rsid w:val="00E93D2D"/>
    <w:rsid w:val="00E93E33"/>
    <w:rsid w:val="00E97E91"/>
    <w:rsid w:val="00F201EA"/>
    <w:rsid w:val="00F37462"/>
    <w:rsid w:val="00F56987"/>
    <w:rsid w:val="00F66E6C"/>
    <w:rsid w:val="00F858DF"/>
    <w:rsid w:val="00F9684C"/>
    <w:rsid w:val="00FA5E70"/>
    <w:rsid w:val="00FA7204"/>
    <w:rsid w:val="00FF68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FEDF7"/>
  <w15:chartTrackingRefBased/>
  <w15:docId w15:val="{142B6C1A-8620-4EDD-B861-ECC20984C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7462"/>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772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10322</Words>
  <Characters>5885</Characters>
  <Application>Microsoft Office Word</Application>
  <DocSecurity>0</DocSecurity>
  <Lines>49</Lines>
  <Paragraphs>32</Paragraphs>
  <ScaleCrop>false</ScaleCrop>
  <Company/>
  <LinksUpToDate>false</LinksUpToDate>
  <CharactersWithSpaces>16175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Pabrėžienė</dc:creator>
  <cp:keywords/>
  <dc:description/>
  <cp:lastModifiedBy>Vilma Pabrėžienė</cp:lastModifiedBy>
  <cp:revision>7</cp:revision>
  <dcterms:created xsi:type="dcterms:W3CDTF">2024-11-11T11:36:00Z</dcterms:created>
  <dcterms:modified xsi:type="dcterms:W3CDTF">2024-11-11T11:39:00Z</dcterms:modified>
</cp:coreProperties>
</file>