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C7938" w14:textId="74838545" w:rsidR="001C4757" w:rsidRPr="005013E0" w:rsidRDefault="00B40205" w:rsidP="00B40205">
      <w:pPr>
        <w:pStyle w:val="Antrat1"/>
        <w:spacing w:after="240" w:line="276" w:lineRule="auto"/>
        <w:jc w:val="center"/>
        <w:rPr>
          <w:rFonts w:ascii="Arial" w:hAnsi="Arial" w:cs="Arial"/>
          <w:szCs w:val="24"/>
        </w:rPr>
      </w:pPr>
      <w:bookmarkStart w:id="0" w:name="data_metai"/>
      <w:r>
        <w:rPr>
          <w:rFonts w:ascii="Arial" w:hAnsi="Arial" w:cs="Arial"/>
          <w:b/>
          <w:bCs/>
          <w:color w:val="auto"/>
          <w:sz w:val="28"/>
          <w:szCs w:val="28"/>
        </w:rPr>
        <w:t xml:space="preserve">KLAIPĖDOS RAJONO </w:t>
      </w:r>
      <w:r w:rsidR="005B4D6C">
        <w:rPr>
          <w:rFonts w:ascii="Arial" w:hAnsi="Arial" w:cs="Arial"/>
          <w:b/>
          <w:bCs/>
          <w:color w:val="auto"/>
          <w:sz w:val="28"/>
          <w:szCs w:val="28"/>
        </w:rPr>
        <w:t>SAVIVALDYBĖS TARYBA</w:t>
      </w:r>
    </w:p>
    <w:bookmarkEnd w:id="0"/>
    <w:p w14:paraId="2A645017" w14:textId="77777777" w:rsidR="001C4757" w:rsidRPr="00B40205" w:rsidRDefault="001C4757" w:rsidP="00B40205">
      <w:pPr>
        <w:pStyle w:val="Antrat1"/>
        <w:spacing w:line="276" w:lineRule="auto"/>
        <w:jc w:val="center"/>
        <w:rPr>
          <w:rFonts w:ascii="Arial" w:hAnsi="Arial" w:cs="Arial"/>
          <w:b/>
          <w:spacing w:val="20"/>
          <w:sz w:val="28"/>
          <w:szCs w:val="28"/>
        </w:rPr>
      </w:pPr>
      <w:r w:rsidRPr="00B40205">
        <w:rPr>
          <w:rFonts w:ascii="Arial" w:hAnsi="Arial" w:cs="Arial"/>
          <w:b/>
          <w:color w:val="auto"/>
          <w:spacing w:val="20"/>
          <w:sz w:val="28"/>
          <w:szCs w:val="28"/>
        </w:rPr>
        <w:t>SPRENDIMAS</w:t>
      </w:r>
    </w:p>
    <w:p w14:paraId="177BE700" w14:textId="0264D90A" w:rsidR="00D87D25" w:rsidRPr="003E10D3" w:rsidRDefault="00D87D25" w:rsidP="00B40205">
      <w:pPr>
        <w:spacing w:after="240" w:line="276" w:lineRule="auto"/>
        <w:jc w:val="center"/>
        <w:rPr>
          <w:rFonts w:ascii="Arial" w:hAnsi="Arial" w:cs="Arial"/>
          <w:b/>
        </w:rPr>
      </w:pPr>
      <w:r w:rsidRPr="00B40205">
        <w:rPr>
          <w:rFonts w:ascii="Arial" w:hAnsi="Arial" w:cs="Arial"/>
          <w:b/>
          <w:sz w:val="28"/>
          <w:szCs w:val="28"/>
        </w:rPr>
        <w:t xml:space="preserve">DĖL VALSTYBĖS </w:t>
      </w:r>
      <w:r w:rsidR="00FA5B27" w:rsidRPr="00B40205">
        <w:rPr>
          <w:rFonts w:ascii="Arial" w:hAnsi="Arial" w:cs="Arial"/>
          <w:b/>
          <w:sz w:val="28"/>
          <w:szCs w:val="28"/>
        </w:rPr>
        <w:t xml:space="preserve">NEKILNOJAMOJO </w:t>
      </w:r>
      <w:r w:rsidRPr="00B40205">
        <w:rPr>
          <w:rFonts w:ascii="Arial" w:hAnsi="Arial" w:cs="Arial"/>
          <w:b/>
          <w:sz w:val="28"/>
          <w:szCs w:val="28"/>
        </w:rPr>
        <w:t>TURT</w:t>
      </w:r>
      <w:r w:rsidR="0016057F" w:rsidRPr="00B40205">
        <w:rPr>
          <w:rFonts w:ascii="Arial" w:hAnsi="Arial" w:cs="Arial"/>
          <w:b/>
          <w:sz w:val="28"/>
          <w:szCs w:val="28"/>
        </w:rPr>
        <w:t xml:space="preserve">O </w:t>
      </w:r>
      <w:r w:rsidR="00FA5B27" w:rsidRPr="00B40205">
        <w:rPr>
          <w:rFonts w:ascii="Arial" w:hAnsi="Arial" w:cs="Arial"/>
          <w:b/>
          <w:sz w:val="28"/>
          <w:szCs w:val="28"/>
        </w:rPr>
        <w:t xml:space="preserve">(KELIŲ, GATVIŲ) </w:t>
      </w:r>
      <w:r w:rsidR="0016057F" w:rsidRPr="00B40205">
        <w:rPr>
          <w:rFonts w:ascii="Arial" w:hAnsi="Arial" w:cs="Arial"/>
          <w:b/>
          <w:sz w:val="28"/>
          <w:szCs w:val="28"/>
        </w:rPr>
        <w:t>PERĖMIMO</w:t>
      </w:r>
      <w:r w:rsidRPr="00B40205">
        <w:rPr>
          <w:rFonts w:ascii="Arial" w:hAnsi="Arial" w:cs="Arial"/>
          <w:b/>
          <w:sz w:val="28"/>
          <w:szCs w:val="28"/>
        </w:rPr>
        <w:t xml:space="preserve"> SAVIVALDYBĖS NUOSAVYBĖN </w:t>
      </w:r>
    </w:p>
    <w:p w14:paraId="0759968A" w14:textId="40188913" w:rsidR="00D87D25" w:rsidRPr="003E10D3" w:rsidRDefault="00D87D25" w:rsidP="00B40205">
      <w:pPr>
        <w:spacing w:line="276" w:lineRule="auto"/>
        <w:jc w:val="center"/>
        <w:rPr>
          <w:rFonts w:ascii="Arial" w:hAnsi="Arial" w:cs="Arial"/>
          <w:color w:val="000000" w:themeColor="text1"/>
        </w:rPr>
      </w:pPr>
      <w:r w:rsidRPr="003E10D3">
        <w:rPr>
          <w:rFonts w:ascii="Arial" w:hAnsi="Arial" w:cs="Arial"/>
          <w:color w:val="000000" w:themeColor="text1"/>
        </w:rPr>
        <w:t>202</w:t>
      </w:r>
      <w:r w:rsidR="00D13FAE">
        <w:rPr>
          <w:rFonts w:ascii="Arial" w:hAnsi="Arial" w:cs="Arial"/>
          <w:color w:val="000000" w:themeColor="text1"/>
        </w:rPr>
        <w:t>5</w:t>
      </w:r>
      <w:r w:rsidRPr="003E10D3">
        <w:rPr>
          <w:rFonts w:ascii="Arial" w:hAnsi="Arial" w:cs="Arial"/>
          <w:color w:val="000000" w:themeColor="text1"/>
        </w:rPr>
        <w:t xml:space="preserve"> m.</w:t>
      </w:r>
      <w:r w:rsidR="00E72BCD" w:rsidRPr="003E10D3">
        <w:rPr>
          <w:rFonts w:ascii="Arial" w:hAnsi="Arial" w:cs="Arial"/>
          <w:color w:val="000000" w:themeColor="text1"/>
        </w:rPr>
        <w:t xml:space="preserve"> </w:t>
      </w:r>
      <w:r w:rsidR="00D13FAE">
        <w:rPr>
          <w:rFonts w:ascii="Arial" w:hAnsi="Arial" w:cs="Arial"/>
          <w:color w:val="000000" w:themeColor="text1"/>
        </w:rPr>
        <w:t>sausio</w:t>
      </w:r>
      <w:r w:rsidR="00FA5D54" w:rsidRPr="003E10D3">
        <w:rPr>
          <w:rFonts w:ascii="Arial" w:hAnsi="Arial" w:cs="Arial"/>
          <w:color w:val="000000" w:themeColor="text1"/>
        </w:rPr>
        <w:t xml:space="preserve">    </w:t>
      </w:r>
      <w:r w:rsidRPr="003E10D3">
        <w:rPr>
          <w:rFonts w:ascii="Arial" w:hAnsi="Arial" w:cs="Arial"/>
          <w:color w:val="000000" w:themeColor="text1"/>
        </w:rPr>
        <w:t>d. Nr. T11-</w:t>
      </w:r>
    </w:p>
    <w:p w14:paraId="12F0CDB4" w14:textId="77777777" w:rsidR="00D87D25" w:rsidRPr="003E10D3" w:rsidRDefault="00D87D25" w:rsidP="00B40205">
      <w:pPr>
        <w:pStyle w:val="statymopavad"/>
        <w:spacing w:after="240" w:line="276" w:lineRule="auto"/>
        <w:ind w:firstLine="0"/>
        <w:rPr>
          <w:rFonts w:ascii="Arial" w:hAnsi="Arial" w:cs="Arial"/>
          <w:caps w:val="0"/>
          <w:szCs w:val="24"/>
        </w:rPr>
      </w:pPr>
      <w:r w:rsidRPr="003E10D3">
        <w:rPr>
          <w:rFonts w:ascii="Arial" w:hAnsi="Arial" w:cs="Arial"/>
          <w:szCs w:val="24"/>
        </w:rPr>
        <w:t>G</w:t>
      </w:r>
      <w:r w:rsidRPr="003E10D3">
        <w:rPr>
          <w:rFonts w:ascii="Arial" w:hAnsi="Arial" w:cs="Arial"/>
          <w:caps w:val="0"/>
          <w:szCs w:val="24"/>
        </w:rPr>
        <w:t>argždai</w:t>
      </w:r>
    </w:p>
    <w:p w14:paraId="77B16E7D" w14:textId="66BD57E4" w:rsidR="00D87D25" w:rsidRPr="003E10D3" w:rsidRDefault="00D87D25" w:rsidP="005B4D6C">
      <w:pPr>
        <w:spacing w:line="276" w:lineRule="auto"/>
        <w:ind w:firstLine="1134"/>
        <w:jc w:val="both"/>
        <w:rPr>
          <w:rFonts w:ascii="Arial" w:hAnsi="Arial" w:cs="Arial"/>
        </w:rPr>
      </w:pPr>
      <w:r w:rsidRPr="003E10D3">
        <w:rPr>
          <w:rFonts w:ascii="Arial" w:hAnsi="Arial" w:cs="Arial"/>
        </w:rPr>
        <w:t xml:space="preserve">Klaipėdos rajono savivaldybės taryba, vadovaudamasi </w:t>
      </w:r>
      <w:r w:rsidRPr="003E10D3">
        <w:rPr>
          <w:rFonts w:ascii="Arial" w:hAnsi="Arial" w:cs="Arial"/>
          <w:color w:val="000000" w:themeColor="text1"/>
        </w:rPr>
        <w:t>Lietuvos Respublikos vietos savivaldos įstatymo 6 straipsnio 3</w:t>
      </w:r>
      <w:r w:rsidR="0016057F" w:rsidRPr="003E10D3">
        <w:rPr>
          <w:rFonts w:ascii="Arial" w:hAnsi="Arial" w:cs="Arial"/>
          <w:color w:val="000000" w:themeColor="text1"/>
        </w:rPr>
        <w:t>2</w:t>
      </w:r>
      <w:r w:rsidRPr="003E10D3">
        <w:rPr>
          <w:rFonts w:ascii="Arial" w:hAnsi="Arial" w:cs="Arial"/>
          <w:color w:val="000000" w:themeColor="text1"/>
        </w:rPr>
        <w:t xml:space="preserve"> punktu, 1</w:t>
      </w:r>
      <w:r w:rsidR="00CF3478" w:rsidRPr="003E10D3">
        <w:rPr>
          <w:rFonts w:ascii="Arial" w:hAnsi="Arial" w:cs="Arial"/>
          <w:color w:val="000000" w:themeColor="text1"/>
        </w:rPr>
        <w:t>5</w:t>
      </w:r>
      <w:r w:rsidRPr="003E10D3">
        <w:rPr>
          <w:rFonts w:ascii="Arial" w:hAnsi="Arial" w:cs="Arial"/>
          <w:color w:val="000000" w:themeColor="text1"/>
        </w:rPr>
        <w:t xml:space="preserve"> straipsnio 4 dalimi, Lietuvos Respublikos valstybės ir savivaldybių turto valdymo, naudojimo ir disponavimo juo įstatymo 6 straipsnio </w:t>
      </w:r>
      <w:r w:rsidR="0016057F" w:rsidRPr="003E10D3">
        <w:rPr>
          <w:rFonts w:ascii="Arial" w:hAnsi="Arial" w:cs="Arial"/>
          <w:color w:val="000000" w:themeColor="text1"/>
        </w:rPr>
        <w:t>8</w:t>
      </w:r>
      <w:r w:rsidRPr="003E10D3">
        <w:rPr>
          <w:rFonts w:ascii="Arial" w:hAnsi="Arial" w:cs="Arial"/>
          <w:color w:val="000000" w:themeColor="text1"/>
        </w:rPr>
        <w:t xml:space="preserve"> punktu, </w:t>
      </w:r>
      <w:bookmarkStart w:id="1" w:name="_Hlk107908138"/>
      <w:bookmarkStart w:id="2" w:name="_Hlk135121936"/>
      <w:r w:rsidRPr="003E10D3">
        <w:rPr>
          <w:rFonts w:ascii="Arial" w:hAnsi="Arial" w:cs="Arial"/>
          <w:color w:val="000000" w:themeColor="text1"/>
        </w:rPr>
        <w:t>Lietuvos Respublikos valstybės turto per</w:t>
      </w:r>
      <w:r w:rsidR="0016057F" w:rsidRPr="003E10D3">
        <w:rPr>
          <w:rFonts w:ascii="Arial" w:hAnsi="Arial" w:cs="Arial"/>
          <w:color w:val="000000" w:themeColor="text1"/>
        </w:rPr>
        <w:t>ėmimo</w:t>
      </w:r>
      <w:r w:rsidRPr="003E10D3">
        <w:rPr>
          <w:rFonts w:ascii="Arial" w:hAnsi="Arial" w:cs="Arial"/>
          <w:color w:val="000000" w:themeColor="text1"/>
        </w:rPr>
        <w:t xml:space="preserve"> savivaldybių nuosavybėn įstatymo </w:t>
      </w:r>
      <w:bookmarkEnd w:id="1"/>
      <w:r w:rsidR="009E102D" w:rsidRPr="003E10D3">
        <w:rPr>
          <w:rFonts w:ascii="Arial" w:hAnsi="Arial" w:cs="Arial"/>
          <w:color w:val="000000" w:themeColor="text1"/>
        </w:rPr>
        <w:t>3 straipsnio 1</w:t>
      </w:r>
      <w:r w:rsidRPr="003E10D3">
        <w:rPr>
          <w:rFonts w:ascii="Arial" w:hAnsi="Arial" w:cs="Arial"/>
          <w:color w:val="000000" w:themeColor="text1"/>
        </w:rPr>
        <w:t xml:space="preserve"> dalies 2 punktu,</w:t>
      </w:r>
      <w:bookmarkEnd w:id="2"/>
      <w:r w:rsidRPr="003E10D3">
        <w:rPr>
          <w:rFonts w:ascii="Arial" w:hAnsi="Arial" w:cs="Arial"/>
          <w:color w:val="000000" w:themeColor="text1"/>
        </w:rPr>
        <w:t xml:space="preserve"> </w:t>
      </w:r>
      <w:r w:rsidR="00D62BEB" w:rsidRPr="003E10D3">
        <w:rPr>
          <w:rFonts w:ascii="Arial" w:hAnsi="Arial" w:cs="Arial"/>
          <w:color w:val="000000" w:themeColor="text1"/>
        </w:rPr>
        <w:t xml:space="preserve">4 straipsnio 1 ir 2 dalimis, </w:t>
      </w:r>
      <w:r w:rsidR="005B4D6C" w:rsidRPr="00B40205">
        <w:rPr>
          <w:rFonts w:ascii="Arial" w:hAnsi="Arial" w:cs="Arial"/>
          <w:color w:val="000000" w:themeColor="text1"/>
          <w:spacing w:val="20"/>
        </w:rPr>
        <w:t>nusprendžia:</w:t>
      </w:r>
    </w:p>
    <w:p w14:paraId="4764ADEC" w14:textId="7CEBFAD1" w:rsidR="008F57E9" w:rsidRPr="003E10D3" w:rsidRDefault="00D87D25" w:rsidP="005B4D6C">
      <w:pPr>
        <w:spacing w:line="276" w:lineRule="auto"/>
        <w:ind w:firstLine="1134"/>
        <w:jc w:val="both"/>
        <w:rPr>
          <w:rFonts w:ascii="Arial" w:hAnsi="Arial" w:cs="Arial"/>
        </w:rPr>
      </w:pPr>
      <w:r w:rsidRPr="003E10D3">
        <w:rPr>
          <w:rFonts w:ascii="Arial" w:hAnsi="Arial" w:cs="Arial"/>
        </w:rPr>
        <w:t xml:space="preserve">1. </w:t>
      </w:r>
      <w:r w:rsidR="008E68E5" w:rsidRPr="003E10D3">
        <w:rPr>
          <w:rFonts w:ascii="Arial" w:hAnsi="Arial" w:cs="Arial"/>
        </w:rPr>
        <w:t>P</w:t>
      </w:r>
      <w:r w:rsidRPr="003E10D3">
        <w:rPr>
          <w:rFonts w:ascii="Arial" w:hAnsi="Arial" w:cs="Arial"/>
        </w:rPr>
        <w:t>erimti Klaipėdos rajono savivaldybės nuosavybėn savarankiškajai savivaldybių funkcijai –</w:t>
      </w:r>
      <w:r w:rsidR="00286378" w:rsidRPr="003E10D3">
        <w:rPr>
          <w:rFonts w:ascii="Arial" w:hAnsi="Arial" w:cs="Arial"/>
        </w:rPr>
        <w:t xml:space="preserve"> </w:t>
      </w:r>
      <w:r w:rsidR="00286378" w:rsidRPr="003E10D3">
        <w:rPr>
          <w:rFonts w:ascii="Arial" w:hAnsi="Arial" w:cs="Arial"/>
          <w:color w:val="000000"/>
        </w:rPr>
        <w:t>savivaldybių vietinės reikšmės kelių ir gatvių priežiūra, taisymas, tiesimas ir saugaus eismo organizavimas,</w:t>
      </w:r>
      <w:r w:rsidR="00E13D21" w:rsidRPr="003E10D3">
        <w:rPr>
          <w:rFonts w:ascii="Arial" w:hAnsi="Arial" w:cs="Arial"/>
        </w:rPr>
        <w:t xml:space="preserve"> </w:t>
      </w:r>
      <w:bookmarkStart w:id="3" w:name="_Hlk108436106"/>
      <w:r w:rsidR="00572C41" w:rsidRPr="003E10D3">
        <w:rPr>
          <w:rFonts w:ascii="Arial" w:hAnsi="Arial" w:cs="Arial"/>
        </w:rPr>
        <w:t xml:space="preserve">– </w:t>
      </w:r>
      <w:r w:rsidR="00E13D21" w:rsidRPr="003E10D3">
        <w:rPr>
          <w:rFonts w:ascii="Arial" w:hAnsi="Arial" w:cs="Arial"/>
        </w:rPr>
        <w:t xml:space="preserve">valstybei nuosavybės teise priklausantį </w:t>
      </w:r>
      <w:bookmarkEnd w:id="3"/>
      <w:r w:rsidR="006138D8" w:rsidRPr="003E10D3">
        <w:rPr>
          <w:rFonts w:ascii="Arial" w:hAnsi="Arial" w:cs="Arial"/>
        </w:rPr>
        <w:t>nekilnojamąjį</w:t>
      </w:r>
      <w:r w:rsidR="00E13D21" w:rsidRPr="003E10D3">
        <w:rPr>
          <w:rFonts w:ascii="Arial" w:hAnsi="Arial" w:cs="Arial"/>
          <w:color w:val="FF0000"/>
        </w:rPr>
        <w:t xml:space="preserve"> </w:t>
      </w:r>
      <w:r w:rsidR="00E13D21" w:rsidRPr="003E10D3">
        <w:rPr>
          <w:rFonts w:ascii="Arial" w:hAnsi="Arial" w:cs="Arial"/>
        </w:rPr>
        <w:t>turtą</w:t>
      </w:r>
      <w:r w:rsidR="00353BC7" w:rsidRPr="003E10D3">
        <w:rPr>
          <w:rFonts w:ascii="Arial" w:hAnsi="Arial" w:cs="Arial"/>
        </w:rPr>
        <w:t xml:space="preserve"> (kelius, gatves)</w:t>
      </w:r>
      <w:r w:rsidR="00F02167" w:rsidRPr="003E10D3">
        <w:rPr>
          <w:rFonts w:ascii="Arial" w:hAnsi="Arial" w:cs="Arial"/>
          <w:color w:val="FF0000"/>
        </w:rPr>
        <w:t xml:space="preserve"> </w:t>
      </w:r>
      <w:r w:rsidR="00F02167" w:rsidRPr="003E10D3">
        <w:rPr>
          <w:rFonts w:ascii="Arial" w:hAnsi="Arial" w:cs="Arial"/>
        </w:rPr>
        <w:t>su jiems priskirtais priklausiniais</w:t>
      </w:r>
      <w:r w:rsidR="00286378" w:rsidRPr="003E10D3">
        <w:rPr>
          <w:rFonts w:ascii="Arial" w:hAnsi="Arial" w:cs="Arial"/>
          <w:color w:val="000000"/>
        </w:rPr>
        <w:t xml:space="preserve"> </w:t>
      </w:r>
      <w:r w:rsidR="008F57E9" w:rsidRPr="003E10D3">
        <w:rPr>
          <w:rFonts w:ascii="Arial" w:hAnsi="Arial" w:cs="Arial"/>
        </w:rPr>
        <w:t>pagal priede išvardinto turto sąrašą (pridedama).</w:t>
      </w:r>
    </w:p>
    <w:p w14:paraId="32498FF1" w14:textId="21289C76" w:rsidR="00D87D25" w:rsidRPr="003E10D3" w:rsidRDefault="00392D99" w:rsidP="005B4D6C">
      <w:pPr>
        <w:spacing w:line="276" w:lineRule="auto"/>
        <w:ind w:firstLine="1134"/>
        <w:jc w:val="both"/>
        <w:rPr>
          <w:rFonts w:ascii="Arial" w:hAnsi="Arial" w:cs="Arial"/>
        </w:rPr>
      </w:pPr>
      <w:r w:rsidRPr="003E10D3">
        <w:rPr>
          <w:rFonts w:ascii="Arial" w:hAnsi="Arial" w:cs="Arial"/>
        </w:rPr>
        <w:t xml:space="preserve"> </w:t>
      </w:r>
      <w:r w:rsidR="00D87D25" w:rsidRPr="003E10D3">
        <w:rPr>
          <w:rFonts w:ascii="Arial" w:hAnsi="Arial" w:cs="Arial"/>
        </w:rPr>
        <w:t xml:space="preserve">2. </w:t>
      </w:r>
      <w:r w:rsidR="000A77A6" w:rsidRPr="003E10D3">
        <w:rPr>
          <w:rFonts w:ascii="Arial" w:hAnsi="Arial" w:cs="Arial"/>
        </w:rPr>
        <w:t xml:space="preserve"> </w:t>
      </w:r>
      <w:r w:rsidR="00D87D25" w:rsidRPr="003E10D3">
        <w:rPr>
          <w:rFonts w:ascii="Arial" w:hAnsi="Arial" w:cs="Arial"/>
        </w:rPr>
        <w:t xml:space="preserve">Įgalioti Klaipėdos rajono savivaldybės </w:t>
      </w:r>
      <w:r w:rsidR="004054ED" w:rsidRPr="003E10D3">
        <w:rPr>
          <w:rFonts w:ascii="Arial" w:hAnsi="Arial" w:cs="Arial"/>
        </w:rPr>
        <w:t xml:space="preserve">administracijos direktorių </w:t>
      </w:r>
      <w:r w:rsidR="00D87D25" w:rsidRPr="003E10D3">
        <w:rPr>
          <w:rFonts w:ascii="Arial" w:hAnsi="Arial" w:cs="Arial"/>
        </w:rPr>
        <w:t>Klaipėdos rajono savivaldybės vardu</w:t>
      </w:r>
      <w:r w:rsidR="00D62BEB" w:rsidRPr="003E10D3">
        <w:rPr>
          <w:rFonts w:ascii="Arial" w:hAnsi="Arial" w:cs="Arial"/>
        </w:rPr>
        <w:t xml:space="preserve"> įregistruoti</w:t>
      </w:r>
      <w:r w:rsidR="00D87D25" w:rsidRPr="003E10D3">
        <w:rPr>
          <w:rFonts w:ascii="Arial" w:hAnsi="Arial" w:cs="Arial"/>
        </w:rPr>
        <w:t xml:space="preserve"> </w:t>
      </w:r>
      <w:r w:rsidR="00471423" w:rsidRPr="003E10D3">
        <w:rPr>
          <w:rFonts w:ascii="Arial" w:hAnsi="Arial" w:cs="Arial"/>
        </w:rPr>
        <w:t xml:space="preserve">VĮ </w:t>
      </w:r>
      <w:r w:rsidR="00D87D25" w:rsidRPr="003E10D3">
        <w:rPr>
          <w:rFonts w:ascii="Arial" w:hAnsi="Arial" w:cs="Arial"/>
        </w:rPr>
        <w:t>R</w:t>
      </w:r>
      <w:r w:rsidR="00471423" w:rsidRPr="003E10D3">
        <w:rPr>
          <w:rFonts w:ascii="Arial" w:hAnsi="Arial" w:cs="Arial"/>
        </w:rPr>
        <w:t>egistrų</w:t>
      </w:r>
      <w:r w:rsidR="00D87D25" w:rsidRPr="003E10D3">
        <w:rPr>
          <w:rFonts w:ascii="Arial" w:hAnsi="Arial" w:cs="Arial"/>
        </w:rPr>
        <w:t xml:space="preserve"> </w:t>
      </w:r>
      <w:r w:rsidR="00D62BEB" w:rsidRPr="003E10D3">
        <w:rPr>
          <w:rFonts w:ascii="Arial" w:hAnsi="Arial" w:cs="Arial"/>
        </w:rPr>
        <w:t xml:space="preserve">centro Nekilnojamojo turto </w:t>
      </w:r>
      <w:r w:rsidR="00D87D25" w:rsidRPr="003E10D3">
        <w:rPr>
          <w:rFonts w:ascii="Arial" w:hAnsi="Arial" w:cs="Arial"/>
        </w:rPr>
        <w:t>registre</w:t>
      </w:r>
      <w:r w:rsidR="00D62BEB" w:rsidRPr="003E10D3">
        <w:rPr>
          <w:rFonts w:ascii="Arial" w:hAnsi="Arial" w:cs="Arial"/>
        </w:rPr>
        <w:t xml:space="preserve"> daiktines teises į </w:t>
      </w:r>
      <w:r w:rsidR="00D87D25" w:rsidRPr="003E10D3">
        <w:rPr>
          <w:rFonts w:ascii="Arial" w:hAnsi="Arial" w:cs="Arial"/>
        </w:rPr>
        <w:t>šio sprendimo 1 punkte nurodytą</w:t>
      </w:r>
      <w:r w:rsidR="004607FF" w:rsidRPr="003E10D3">
        <w:rPr>
          <w:rFonts w:ascii="Arial" w:hAnsi="Arial" w:cs="Arial"/>
        </w:rPr>
        <w:t xml:space="preserve"> nekilnojamąjį turtą</w:t>
      </w:r>
      <w:r w:rsidR="00D87D25" w:rsidRPr="003E10D3">
        <w:rPr>
          <w:rFonts w:ascii="Arial" w:hAnsi="Arial" w:cs="Arial"/>
        </w:rPr>
        <w:t>.</w:t>
      </w:r>
    </w:p>
    <w:p w14:paraId="4B23F1BB" w14:textId="06C5A18A" w:rsidR="00D87D25" w:rsidRPr="003E10D3" w:rsidRDefault="00D87D25" w:rsidP="00B40205">
      <w:pPr>
        <w:spacing w:after="480" w:line="276" w:lineRule="auto"/>
        <w:ind w:firstLine="1134"/>
        <w:jc w:val="both"/>
        <w:rPr>
          <w:rFonts w:ascii="Arial" w:hAnsi="Arial" w:cs="Arial"/>
        </w:rPr>
      </w:pPr>
      <w:r w:rsidRPr="003E10D3">
        <w:rPr>
          <w:rFonts w:ascii="Arial" w:hAnsi="Arial" w:cs="Arial"/>
        </w:rPr>
        <w:t>Šis sprendimas per vieną mėnesį nuo jo įteikimo ar pranešimo suinteresuotai šaliai apie viešojo administravimo subjekto veiksmus (atsisakymą atlikti veiksmus) dienos gali būti skundžiamas Lietuvos administracinių ginčų komisijos Klaipėdos apygardos skyriui (</w:t>
      </w:r>
      <w:r w:rsidR="00B14ECE">
        <w:rPr>
          <w:rFonts w:ascii="Arial" w:hAnsi="Arial" w:cs="Arial"/>
        </w:rPr>
        <w:t>J. Janonio</w:t>
      </w:r>
      <w:r w:rsidRPr="003E10D3">
        <w:rPr>
          <w:rFonts w:ascii="Arial" w:hAnsi="Arial" w:cs="Arial"/>
        </w:rPr>
        <w:t xml:space="preserve"> g. </w:t>
      </w:r>
      <w:r w:rsidR="00B14ECE">
        <w:rPr>
          <w:rFonts w:ascii="Arial" w:hAnsi="Arial" w:cs="Arial"/>
        </w:rPr>
        <w:t>24</w:t>
      </w:r>
      <w:r w:rsidRPr="003E10D3">
        <w:rPr>
          <w:rFonts w:ascii="Arial" w:hAnsi="Arial" w:cs="Arial"/>
        </w:rPr>
        <w:t>, LT-922</w:t>
      </w:r>
      <w:r w:rsidR="00B14ECE">
        <w:rPr>
          <w:rFonts w:ascii="Arial" w:hAnsi="Arial" w:cs="Arial"/>
        </w:rPr>
        <w:t>51</w:t>
      </w:r>
      <w:r w:rsidRPr="003E10D3">
        <w:rPr>
          <w:rFonts w:ascii="Arial" w:hAnsi="Arial" w:cs="Arial"/>
        </w:rPr>
        <w:t xml:space="preserve"> Klaipėda) arba Regionų administracinio teismo Klaipėdos rūmams (Galinio Pylimo g. 9, LT-91230 Klaipėda) Lietuvos Respublikos administracinių bylų teisenos įstatymo nustatyta tvarka.</w:t>
      </w:r>
    </w:p>
    <w:p w14:paraId="7C3290BB" w14:textId="1397E904" w:rsidR="001A012D" w:rsidRPr="003E10D3" w:rsidRDefault="001A012D" w:rsidP="00B40205">
      <w:pPr>
        <w:spacing w:after="240" w:line="276" w:lineRule="auto"/>
        <w:jc w:val="both"/>
        <w:rPr>
          <w:rFonts w:ascii="Arial" w:hAnsi="Arial" w:cs="Arial"/>
        </w:rPr>
      </w:pPr>
      <w:r w:rsidRPr="003E10D3">
        <w:rPr>
          <w:rFonts w:ascii="Arial" w:hAnsi="Arial" w:cs="Arial"/>
        </w:rPr>
        <w:t>Savivaldybės meras</w:t>
      </w:r>
      <w:r w:rsidRPr="003E10D3">
        <w:rPr>
          <w:rFonts w:ascii="Arial" w:hAnsi="Arial" w:cs="Arial"/>
        </w:rPr>
        <w:tab/>
      </w:r>
    </w:p>
    <w:p w14:paraId="57B75BFE" w14:textId="108D1C67" w:rsidR="001A012D" w:rsidRPr="003E10D3" w:rsidRDefault="001A012D" w:rsidP="00B40205">
      <w:pPr>
        <w:spacing w:after="240" w:line="276" w:lineRule="auto"/>
        <w:jc w:val="both"/>
        <w:rPr>
          <w:rFonts w:ascii="Arial" w:hAnsi="Arial" w:cs="Arial"/>
        </w:rPr>
      </w:pPr>
      <w:r w:rsidRPr="003E10D3">
        <w:rPr>
          <w:rFonts w:ascii="Arial" w:hAnsi="Arial" w:cs="Arial"/>
        </w:rPr>
        <w:t>TEIKIA: Savivaldybės meras B. Markauskas</w:t>
      </w:r>
    </w:p>
    <w:p w14:paraId="303A7F23" w14:textId="00B03281" w:rsidR="001A012D" w:rsidRPr="003E10D3" w:rsidRDefault="001A012D" w:rsidP="00B40205">
      <w:pPr>
        <w:spacing w:after="240" w:line="276" w:lineRule="auto"/>
        <w:jc w:val="both"/>
        <w:rPr>
          <w:rFonts w:ascii="Arial" w:hAnsi="Arial" w:cs="Arial"/>
        </w:rPr>
      </w:pPr>
      <w:r w:rsidRPr="003E10D3">
        <w:rPr>
          <w:rFonts w:ascii="Arial" w:hAnsi="Arial" w:cs="Arial"/>
        </w:rPr>
        <w:t>PARENGĖ: E. Jasienė</w:t>
      </w:r>
    </w:p>
    <w:p w14:paraId="4F2C2287" w14:textId="028E3304" w:rsidR="001A012D" w:rsidRDefault="001A012D" w:rsidP="00B40205">
      <w:pPr>
        <w:spacing w:line="276" w:lineRule="auto"/>
        <w:jc w:val="both"/>
        <w:rPr>
          <w:rFonts w:ascii="Arial" w:hAnsi="Arial" w:cs="Arial"/>
        </w:rPr>
      </w:pPr>
      <w:r w:rsidRPr="003E10D3">
        <w:rPr>
          <w:rFonts w:ascii="Arial" w:hAnsi="Arial" w:cs="Arial"/>
        </w:rPr>
        <w:t>SUDERINTA:</w:t>
      </w:r>
    </w:p>
    <w:p w14:paraId="0BB05A0B" w14:textId="61DE9342" w:rsidR="00CB53A9" w:rsidRPr="003E10D3" w:rsidRDefault="00B14ECE" w:rsidP="00B40205">
      <w:pPr>
        <w:spacing w:line="276" w:lineRule="auto"/>
        <w:jc w:val="both"/>
        <w:rPr>
          <w:rFonts w:ascii="Arial" w:hAnsi="Arial" w:cs="Arial"/>
        </w:rPr>
      </w:pPr>
      <w:r>
        <w:rPr>
          <w:rFonts w:ascii="Arial" w:hAnsi="Arial" w:cs="Arial"/>
        </w:rPr>
        <w:t>K</w:t>
      </w:r>
      <w:r w:rsidR="00CB53A9">
        <w:rPr>
          <w:rFonts w:ascii="Arial" w:hAnsi="Arial" w:cs="Arial"/>
        </w:rPr>
        <w:t>. Vainienė</w:t>
      </w:r>
    </w:p>
    <w:p w14:paraId="610AB1B9" w14:textId="02650476" w:rsidR="001A012D" w:rsidRDefault="00CB53A9" w:rsidP="00B40205">
      <w:pPr>
        <w:spacing w:line="276" w:lineRule="auto"/>
        <w:jc w:val="both"/>
        <w:rPr>
          <w:rFonts w:ascii="Arial" w:hAnsi="Arial" w:cs="Arial"/>
        </w:rPr>
      </w:pPr>
      <w:r>
        <w:rPr>
          <w:rFonts w:ascii="Arial" w:hAnsi="Arial" w:cs="Arial"/>
        </w:rPr>
        <w:t>D. Beliokaitė</w:t>
      </w:r>
    </w:p>
    <w:p w14:paraId="67DFCC0E" w14:textId="24CA9C53" w:rsidR="00CB53A9" w:rsidRPr="003E10D3" w:rsidRDefault="00CB53A9" w:rsidP="00B40205">
      <w:pPr>
        <w:spacing w:line="276" w:lineRule="auto"/>
        <w:jc w:val="both"/>
        <w:rPr>
          <w:rFonts w:ascii="Arial" w:hAnsi="Arial" w:cs="Arial"/>
        </w:rPr>
      </w:pPr>
      <w:r>
        <w:rPr>
          <w:rFonts w:ascii="Arial" w:hAnsi="Arial" w:cs="Arial"/>
        </w:rPr>
        <w:t>V. Jasas</w:t>
      </w:r>
    </w:p>
    <w:p w14:paraId="7250F253" w14:textId="0BF5998D" w:rsidR="001A012D" w:rsidRPr="003E10D3" w:rsidRDefault="00F30FFA" w:rsidP="00B40205">
      <w:pPr>
        <w:spacing w:line="276" w:lineRule="auto"/>
        <w:jc w:val="both"/>
        <w:rPr>
          <w:rFonts w:ascii="Arial" w:hAnsi="Arial" w:cs="Arial"/>
        </w:rPr>
      </w:pPr>
      <w:r>
        <w:rPr>
          <w:rFonts w:ascii="Arial" w:hAnsi="Arial" w:cs="Arial"/>
        </w:rPr>
        <w:t>S. Karbauskas</w:t>
      </w:r>
    </w:p>
    <w:p w14:paraId="304E5D5F" w14:textId="05C1BEB2" w:rsidR="00E35074" w:rsidRDefault="00E35074" w:rsidP="00B40205">
      <w:pPr>
        <w:spacing w:line="276" w:lineRule="auto"/>
        <w:jc w:val="both"/>
        <w:rPr>
          <w:rFonts w:ascii="Arial" w:hAnsi="Arial" w:cs="Arial"/>
        </w:rPr>
      </w:pPr>
      <w:r w:rsidRPr="003E10D3">
        <w:rPr>
          <w:rFonts w:ascii="Arial" w:hAnsi="Arial" w:cs="Arial"/>
        </w:rPr>
        <w:t>A. Indzelė</w:t>
      </w:r>
    </w:p>
    <w:p w14:paraId="53DA264F" w14:textId="2447E41E" w:rsidR="001A012D" w:rsidRPr="003E10D3" w:rsidRDefault="00C4589D" w:rsidP="00B40205">
      <w:pPr>
        <w:spacing w:line="276" w:lineRule="auto"/>
        <w:jc w:val="both"/>
        <w:rPr>
          <w:rFonts w:ascii="Arial" w:hAnsi="Arial" w:cs="Arial"/>
        </w:rPr>
      </w:pPr>
      <w:r>
        <w:rPr>
          <w:rFonts w:ascii="Arial" w:hAnsi="Arial" w:cs="Arial"/>
        </w:rPr>
        <w:t>B. Markauskas</w:t>
      </w:r>
    </w:p>
    <w:p w14:paraId="3CFD8354" w14:textId="66D2D83D" w:rsidR="00D87D25" w:rsidRPr="003E10D3" w:rsidRDefault="001A012D" w:rsidP="00B40205">
      <w:pPr>
        <w:spacing w:line="276" w:lineRule="auto"/>
        <w:ind w:firstLine="1134"/>
        <w:jc w:val="both"/>
        <w:rPr>
          <w:rFonts w:ascii="Arial" w:hAnsi="Arial" w:cs="Arial"/>
        </w:rPr>
      </w:pPr>
      <w:r w:rsidRPr="003E10D3">
        <w:rPr>
          <w:rFonts w:ascii="Arial" w:hAnsi="Arial" w:cs="Arial"/>
          <w:lang w:eastAsia="lt-LT"/>
        </w:rPr>
        <w:br w:type="page"/>
      </w:r>
    </w:p>
    <w:p w14:paraId="67503836" w14:textId="7999951A" w:rsidR="00E3774F" w:rsidRPr="00B40205" w:rsidRDefault="00E3774F" w:rsidP="00B40205">
      <w:pPr>
        <w:pStyle w:val="Antrat1"/>
        <w:spacing w:line="276" w:lineRule="auto"/>
        <w:jc w:val="center"/>
        <w:rPr>
          <w:rFonts w:ascii="Arial" w:hAnsi="Arial" w:cs="Arial"/>
          <w:b/>
          <w:bCs/>
        </w:rPr>
      </w:pPr>
      <w:r w:rsidRPr="00B40205">
        <w:rPr>
          <w:rFonts w:ascii="Arial" w:hAnsi="Arial" w:cs="Arial"/>
          <w:b/>
          <w:bCs/>
          <w:color w:val="auto"/>
          <w:sz w:val="24"/>
          <w:szCs w:val="24"/>
        </w:rPr>
        <w:lastRenderedPageBreak/>
        <w:t>AIŠKINAMASIS RAŠTAS</w:t>
      </w:r>
    </w:p>
    <w:p w14:paraId="0B894DBB" w14:textId="750712B2" w:rsidR="00E3774F" w:rsidRPr="003E10D3" w:rsidRDefault="00E3774F" w:rsidP="00B40205">
      <w:pPr>
        <w:spacing w:after="240" w:line="276" w:lineRule="auto"/>
        <w:jc w:val="center"/>
        <w:rPr>
          <w:rFonts w:ascii="Arial" w:hAnsi="Arial" w:cs="Arial"/>
          <w:b/>
          <w:caps/>
          <w:color w:val="000000"/>
        </w:rPr>
      </w:pPr>
      <w:r w:rsidRPr="003E10D3">
        <w:rPr>
          <w:rFonts w:ascii="Arial" w:hAnsi="Arial" w:cs="Arial"/>
          <w:b/>
          <w:bCs/>
          <w:caps/>
        </w:rPr>
        <w:t xml:space="preserve">DĖL </w:t>
      </w:r>
      <w:r w:rsidR="004815DA" w:rsidRPr="003E10D3">
        <w:rPr>
          <w:rFonts w:ascii="Arial" w:hAnsi="Arial" w:cs="Arial"/>
          <w:b/>
          <w:bCs/>
          <w:caps/>
        </w:rPr>
        <w:t>KLAIPĖDOS RAJONO SAVIVALDYBĖS TARYBOS SPRENDIMO „DĖL</w:t>
      </w:r>
      <w:r w:rsidR="00866F73">
        <w:rPr>
          <w:rFonts w:ascii="Arial" w:hAnsi="Arial" w:cs="Arial"/>
          <w:b/>
          <w:bCs/>
          <w:caps/>
        </w:rPr>
        <w:t xml:space="preserve"> </w:t>
      </w:r>
      <w:r w:rsidR="009E2F5A" w:rsidRPr="003E10D3">
        <w:rPr>
          <w:rFonts w:ascii="Arial" w:hAnsi="Arial" w:cs="Arial"/>
          <w:b/>
        </w:rPr>
        <w:t>VALSTYBĖS NEKILNOJAMOJO TURTO (KELIŲ, GATVIŲ) PERĖMIMO SAVIVALDYBĖS NUOSAVYBĖN</w:t>
      </w:r>
      <w:r w:rsidR="004815DA" w:rsidRPr="003E10D3">
        <w:rPr>
          <w:rFonts w:ascii="Arial" w:hAnsi="Arial" w:cs="Arial"/>
          <w:b/>
        </w:rPr>
        <w:t>“ PROJEKTO</w:t>
      </w:r>
      <w:r w:rsidR="009E2F5A" w:rsidRPr="003E10D3">
        <w:rPr>
          <w:rFonts w:ascii="Arial" w:hAnsi="Arial" w:cs="Arial"/>
          <w:b/>
        </w:rPr>
        <w:t xml:space="preserve"> </w:t>
      </w:r>
    </w:p>
    <w:p w14:paraId="2D77B7CE" w14:textId="08B4061D" w:rsidR="00E3774F" w:rsidRPr="003E10D3" w:rsidRDefault="00E3774F" w:rsidP="00B40205">
      <w:pPr>
        <w:spacing w:after="240" w:line="276" w:lineRule="auto"/>
        <w:jc w:val="center"/>
        <w:rPr>
          <w:rFonts w:ascii="Arial" w:hAnsi="Arial" w:cs="Arial"/>
        </w:rPr>
      </w:pPr>
      <w:r w:rsidRPr="003E10D3">
        <w:rPr>
          <w:rFonts w:ascii="Arial" w:hAnsi="Arial" w:cs="Arial"/>
        </w:rPr>
        <w:t>202</w:t>
      </w:r>
      <w:r w:rsidR="00BD216B" w:rsidRPr="003E10D3">
        <w:rPr>
          <w:rFonts w:ascii="Arial" w:hAnsi="Arial" w:cs="Arial"/>
        </w:rPr>
        <w:t>4</w:t>
      </w:r>
      <w:r w:rsidRPr="003E10D3">
        <w:rPr>
          <w:rFonts w:ascii="Arial" w:hAnsi="Arial" w:cs="Arial"/>
        </w:rPr>
        <w:t>-</w:t>
      </w:r>
      <w:r w:rsidR="00C8312E">
        <w:rPr>
          <w:rFonts w:ascii="Arial" w:hAnsi="Arial" w:cs="Arial"/>
        </w:rPr>
        <w:t>1</w:t>
      </w:r>
      <w:r w:rsidR="0084571B">
        <w:rPr>
          <w:rFonts w:ascii="Arial" w:hAnsi="Arial" w:cs="Arial"/>
        </w:rPr>
        <w:t>2</w:t>
      </w:r>
      <w:r w:rsidR="00C8312E">
        <w:rPr>
          <w:rFonts w:ascii="Arial" w:hAnsi="Arial" w:cs="Arial"/>
        </w:rPr>
        <w:t>-</w:t>
      </w:r>
      <w:r w:rsidR="000D2B60">
        <w:rPr>
          <w:rFonts w:ascii="Arial" w:hAnsi="Arial" w:cs="Arial"/>
        </w:rPr>
        <w:t>1</w:t>
      </w:r>
      <w:r w:rsidR="0084571B">
        <w:rPr>
          <w:rFonts w:ascii="Arial" w:hAnsi="Arial" w:cs="Arial"/>
        </w:rPr>
        <w:t>7</w:t>
      </w:r>
    </w:p>
    <w:p w14:paraId="14ABEE72" w14:textId="77777777" w:rsidR="00E3774F" w:rsidRPr="003E10D3" w:rsidRDefault="00E3774F" w:rsidP="005B4D6C">
      <w:pPr>
        <w:spacing w:line="276" w:lineRule="auto"/>
        <w:contextualSpacing/>
        <w:jc w:val="both"/>
        <w:rPr>
          <w:rFonts w:ascii="Arial" w:hAnsi="Arial" w:cs="Arial"/>
          <w:bCs/>
        </w:rPr>
      </w:pPr>
      <w:r w:rsidRPr="007F0D9D">
        <w:rPr>
          <w:rFonts w:ascii="Arial" w:hAnsi="Arial" w:cs="Arial"/>
          <w:b/>
        </w:rPr>
        <w:t>1. Parengto sprendimo projekto tikslai, uždaviniai (ko šiuo sprendimu norima</w:t>
      </w:r>
      <w:r w:rsidRPr="002C794A">
        <w:rPr>
          <w:rFonts w:ascii="Arial" w:hAnsi="Arial" w:cs="Arial"/>
          <w:b/>
        </w:rPr>
        <w:t xml:space="preserve"> pasiekti):</w:t>
      </w:r>
      <w:r w:rsidRPr="003E10D3">
        <w:rPr>
          <w:rFonts w:ascii="Arial" w:hAnsi="Arial" w:cs="Arial"/>
          <w:bCs/>
        </w:rPr>
        <w:t xml:space="preserve"> </w:t>
      </w:r>
    </w:p>
    <w:p w14:paraId="403ACB38" w14:textId="23CBD8B4" w:rsidR="00D04916" w:rsidRPr="002C794A" w:rsidRDefault="00E3774F" w:rsidP="00827B4D">
      <w:pPr>
        <w:spacing w:line="252" w:lineRule="auto"/>
        <w:ind w:firstLine="720"/>
        <w:jc w:val="both"/>
        <w:rPr>
          <w:rFonts w:ascii="Arial" w:eastAsiaTheme="minorHAnsi" w:hAnsi="Arial" w:cs="Arial"/>
        </w:rPr>
      </w:pPr>
      <w:r w:rsidRPr="003E10D3">
        <w:rPr>
          <w:rFonts w:ascii="Arial" w:hAnsi="Arial" w:cs="Arial"/>
          <w:lang w:eastAsia="lt-LT"/>
        </w:rPr>
        <w:t xml:space="preserve">Uždavinys – </w:t>
      </w:r>
      <w:r w:rsidR="009E2F5A" w:rsidRPr="003E10D3">
        <w:rPr>
          <w:rFonts w:ascii="Arial" w:hAnsi="Arial" w:cs="Arial"/>
        </w:rPr>
        <w:t xml:space="preserve">perimti Klaipėdos rajono savivaldybės nuosavybėn savarankiškajai savivaldybių funkcijai – </w:t>
      </w:r>
      <w:r w:rsidR="009E2F5A" w:rsidRPr="003E10D3">
        <w:rPr>
          <w:rFonts w:ascii="Arial" w:hAnsi="Arial" w:cs="Arial"/>
          <w:color w:val="000000"/>
        </w:rPr>
        <w:t>savivaldybių vietinės reikšmės kelių ir gatvių priežiūra, taisymas, tiesimas ir saugaus eismo organizavimas,</w:t>
      </w:r>
      <w:r w:rsidR="009E2F5A" w:rsidRPr="003E10D3">
        <w:rPr>
          <w:rFonts w:ascii="Arial" w:hAnsi="Arial" w:cs="Arial"/>
        </w:rPr>
        <w:t xml:space="preserve"> – valstybei nuosavybės teise priklausantį nekilnojamąjį</w:t>
      </w:r>
      <w:r w:rsidR="009E2F5A" w:rsidRPr="003E10D3">
        <w:rPr>
          <w:rFonts w:ascii="Arial" w:hAnsi="Arial" w:cs="Arial"/>
          <w:color w:val="FF0000"/>
        </w:rPr>
        <w:t xml:space="preserve"> </w:t>
      </w:r>
      <w:r w:rsidR="009E2F5A" w:rsidRPr="003E10D3">
        <w:rPr>
          <w:rFonts w:ascii="Arial" w:hAnsi="Arial" w:cs="Arial"/>
        </w:rPr>
        <w:t>turtą (kelius, gatves)</w:t>
      </w:r>
      <w:r w:rsidR="009E2F5A" w:rsidRPr="003E10D3">
        <w:rPr>
          <w:rFonts w:ascii="Arial" w:hAnsi="Arial" w:cs="Arial"/>
          <w:color w:val="FF0000"/>
        </w:rPr>
        <w:t xml:space="preserve"> </w:t>
      </w:r>
      <w:r w:rsidR="009E2F5A" w:rsidRPr="003E10D3">
        <w:rPr>
          <w:rFonts w:ascii="Arial" w:hAnsi="Arial" w:cs="Arial"/>
        </w:rPr>
        <w:t>su jiems priskirtais priklausiniais</w:t>
      </w:r>
      <w:r w:rsidR="009E2F5A" w:rsidRPr="003E10D3">
        <w:rPr>
          <w:rFonts w:ascii="Arial" w:hAnsi="Arial" w:cs="Arial"/>
          <w:color w:val="000000"/>
        </w:rPr>
        <w:t>:</w:t>
      </w:r>
      <w:r w:rsidR="00C8312E" w:rsidRPr="00C8312E">
        <w:rPr>
          <w:rFonts w:ascii="Arial" w:eastAsiaTheme="minorHAnsi" w:hAnsi="Arial" w:cs="Arial"/>
        </w:rPr>
        <w:t xml:space="preserve"> </w:t>
      </w:r>
      <w:r w:rsidR="00C80427">
        <w:rPr>
          <w:rFonts w:ascii="Arial" w:eastAsiaTheme="minorHAnsi" w:hAnsi="Arial" w:cs="Arial"/>
        </w:rPr>
        <w:t xml:space="preserve">Lenktąją g. </w:t>
      </w:r>
      <w:proofErr w:type="spellStart"/>
      <w:r w:rsidR="00C80427">
        <w:rPr>
          <w:rFonts w:ascii="Arial" w:eastAsiaTheme="minorHAnsi" w:hAnsi="Arial" w:cs="Arial"/>
        </w:rPr>
        <w:t>Toleikių</w:t>
      </w:r>
      <w:proofErr w:type="spellEnd"/>
      <w:r w:rsidR="00C80427">
        <w:rPr>
          <w:rFonts w:ascii="Arial" w:eastAsiaTheme="minorHAnsi" w:hAnsi="Arial" w:cs="Arial"/>
        </w:rPr>
        <w:t xml:space="preserve"> k.,  Klaipėdos r. sav. (KL8283), vietinės reikšmės kelią Pleškučių gatvę, Klaipėdos r. sav. teritorijoje (KL1224), v</w:t>
      </w:r>
      <w:r w:rsidR="00C80427">
        <w:rPr>
          <w:rFonts w:ascii="Arial" w:eastAsiaTheme="minorHAnsi" w:hAnsi="Arial" w:cs="Arial"/>
          <w:color w:val="000000" w:themeColor="text1"/>
        </w:rPr>
        <w:t xml:space="preserve">ietinės reikšmės kelią Mikelio Šapalo gatvę, Klaipėdos r. sav. teritorijoje (KL1252), </w:t>
      </w:r>
      <w:r w:rsidR="00521310">
        <w:rPr>
          <w:rFonts w:ascii="Arial" w:eastAsiaTheme="minorHAnsi" w:hAnsi="Arial" w:cs="Arial"/>
          <w:color w:val="000000" w:themeColor="text1"/>
        </w:rPr>
        <w:t xml:space="preserve">vietinės reikšmės kelią Alksnių g., </w:t>
      </w:r>
      <w:proofErr w:type="spellStart"/>
      <w:r w:rsidR="00521310">
        <w:rPr>
          <w:rFonts w:ascii="Arial" w:eastAsiaTheme="minorHAnsi" w:hAnsi="Arial" w:cs="Arial"/>
          <w:color w:val="000000" w:themeColor="text1"/>
        </w:rPr>
        <w:t>Dumpių</w:t>
      </w:r>
      <w:proofErr w:type="spellEnd"/>
      <w:r w:rsidR="00521310">
        <w:rPr>
          <w:rFonts w:ascii="Arial" w:eastAsiaTheme="minorHAnsi" w:hAnsi="Arial" w:cs="Arial"/>
          <w:color w:val="000000" w:themeColor="text1"/>
        </w:rPr>
        <w:t xml:space="preserve"> k., Klaipėdos r. sav., </w:t>
      </w:r>
      <w:r w:rsidR="00C80427">
        <w:rPr>
          <w:rFonts w:ascii="Arial" w:eastAsiaTheme="minorHAnsi" w:hAnsi="Arial" w:cs="Arial"/>
        </w:rPr>
        <w:t xml:space="preserve"> </w:t>
      </w:r>
      <w:r w:rsidR="000C5AF4">
        <w:rPr>
          <w:rFonts w:ascii="Arial" w:eastAsiaTheme="minorHAnsi" w:hAnsi="Arial" w:cs="Arial"/>
        </w:rPr>
        <w:t>v</w:t>
      </w:r>
      <w:r w:rsidR="000C5AF4">
        <w:rPr>
          <w:rFonts w:ascii="Arial" w:eastAsiaTheme="minorHAnsi" w:hAnsi="Arial" w:cs="Arial"/>
          <w:color w:val="000000" w:themeColor="text1"/>
        </w:rPr>
        <w:t>ietinės reikšmės kelią Paribio g., Ketvergių k., Klaipėdos r. sav. (KL0405)</w:t>
      </w:r>
      <w:r w:rsidR="007141D9">
        <w:rPr>
          <w:rFonts w:ascii="Arial" w:eastAsiaTheme="minorHAnsi" w:hAnsi="Arial" w:cs="Arial"/>
          <w:color w:val="000000" w:themeColor="text1"/>
        </w:rPr>
        <w:t xml:space="preserve">, </w:t>
      </w:r>
      <w:r w:rsidR="00576C01">
        <w:rPr>
          <w:rFonts w:ascii="Arial" w:eastAsiaTheme="minorHAnsi" w:hAnsi="Arial" w:cs="Arial"/>
          <w:color w:val="000000" w:themeColor="text1"/>
        </w:rPr>
        <w:t>v</w:t>
      </w:r>
      <w:r w:rsidR="005721E3">
        <w:rPr>
          <w:rFonts w:ascii="Arial" w:eastAsiaTheme="minorHAnsi" w:hAnsi="Arial" w:cs="Arial"/>
          <w:color w:val="000000" w:themeColor="text1"/>
        </w:rPr>
        <w:t>ietinės reikšmės keli</w:t>
      </w:r>
      <w:r w:rsidR="00576C01">
        <w:rPr>
          <w:rFonts w:ascii="Arial" w:eastAsiaTheme="minorHAnsi" w:hAnsi="Arial" w:cs="Arial"/>
          <w:color w:val="000000" w:themeColor="text1"/>
        </w:rPr>
        <w:t>ą</w:t>
      </w:r>
      <w:r w:rsidR="005721E3">
        <w:rPr>
          <w:rFonts w:ascii="Arial" w:eastAsiaTheme="minorHAnsi" w:hAnsi="Arial" w:cs="Arial"/>
          <w:color w:val="000000" w:themeColor="text1"/>
        </w:rPr>
        <w:t xml:space="preserve"> Priekulė-Dituva, </w:t>
      </w:r>
      <w:proofErr w:type="spellStart"/>
      <w:r w:rsidR="005721E3">
        <w:rPr>
          <w:rFonts w:ascii="Arial" w:eastAsiaTheme="minorHAnsi" w:hAnsi="Arial" w:cs="Arial"/>
          <w:color w:val="000000" w:themeColor="text1"/>
        </w:rPr>
        <w:t>Traubių</w:t>
      </w:r>
      <w:proofErr w:type="spellEnd"/>
      <w:r w:rsidR="005721E3">
        <w:rPr>
          <w:rFonts w:ascii="Arial" w:eastAsiaTheme="minorHAnsi" w:hAnsi="Arial" w:cs="Arial"/>
          <w:color w:val="000000" w:themeColor="text1"/>
        </w:rPr>
        <w:t xml:space="preserve"> k., Klaipėdos r. sav. (KL1265). </w:t>
      </w:r>
      <w:r w:rsidR="00850127">
        <w:rPr>
          <w:rFonts w:ascii="Arial" w:eastAsiaTheme="minorHAnsi" w:hAnsi="Arial" w:cs="Arial"/>
        </w:rPr>
        <w:t>T</w:t>
      </w:r>
      <w:r w:rsidR="00243F5E" w:rsidRPr="003E10D3">
        <w:rPr>
          <w:rFonts w:ascii="Arial" w:hAnsi="Arial" w:cs="Arial"/>
          <w:color w:val="000000"/>
        </w:rPr>
        <w:t xml:space="preserve">ikslas – </w:t>
      </w:r>
      <w:r w:rsidR="00C80427">
        <w:rPr>
          <w:rFonts w:ascii="Arial" w:hAnsi="Arial" w:cs="Arial"/>
          <w:color w:val="000000"/>
        </w:rPr>
        <w:t>p</w:t>
      </w:r>
      <w:r w:rsidR="00243F5E" w:rsidRPr="003E10D3">
        <w:rPr>
          <w:rFonts w:ascii="Arial" w:hAnsi="Arial" w:cs="Arial"/>
          <w:color w:val="000000"/>
        </w:rPr>
        <w:t xml:space="preserve">erėmus kelius ir gatves savivaldybės nuosavybėn užtikrinti jų priežiūrą, remontą. </w:t>
      </w:r>
    </w:p>
    <w:p w14:paraId="25520D7A" w14:textId="77777777" w:rsidR="00E3774F" w:rsidRPr="007F0D9D" w:rsidRDefault="00E3774F" w:rsidP="005B4D6C">
      <w:pPr>
        <w:tabs>
          <w:tab w:val="left" w:pos="540"/>
        </w:tabs>
        <w:spacing w:line="276" w:lineRule="auto"/>
        <w:ind w:right="-79"/>
        <w:jc w:val="both"/>
        <w:rPr>
          <w:rFonts w:ascii="Arial" w:hAnsi="Arial" w:cs="Arial"/>
          <w:b/>
        </w:rPr>
      </w:pPr>
      <w:r w:rsidRPr="007F0D9D">
        <w:rPr>
          <w:rFonts w:ascii="Arial" w:hAnsi="Arial" w:cs="Arial"/>
          <w:b/>
        </w:rPr>
        <w:t xml:space="preserve">2. Kaip šiuo metu yra teisiškai reglamentuojami projekte aptariami klausimai: </w:t>
      </w:r>
    </w:p>
    <w:p w14:paraId="6F60F360" w14:textId="627A0100" w:rsidR="00924722" w:rsidRPr="003E10D3" w:rsidRDefault="005B4D6C" w:rsidP="00B40205">
      <w:pPr>
        <w:tabs>
          <w:tab w:val="left" w:pos="540"/>
        </w:tabs>
        <w:spacing w:line="276" w:lineRule="auto"/>
        <w:ind w:right="-79" w:firstLine="709"/>
        <w:jc w:val="both"/>
        <w:rPr>
          <w:rFonts w:ascii="Arial" w:hAnsi="Arial" w:cs="Arial"/>
        </w:rPr>
      </w:pPr>
      <w:r>
        <w:rPr>
          <w:rFonts w:ascii="Arial" w:hAnsi="Arial" w:cs="Arial"/>
        </w:rPr>
        <w:tab/>
      </w:r>
      <w:r w:rsidR="00924722" w:rsidRPr="003E10D3">
        <w:rPr>
          <w:rFonts w:ascii="Arial" w:hAnsi="Arial" w:cs="Arial"/>
        </w:rPr>
        <w:t xml:space="preserve">Lietuvos Respublikos vietos savivaldos įstatymo 6 straipsnio 32 punkte numatoma, kad savarankiškoji savivaldybės funkcija yra </w:t>
      </w:r>
      <w:r w:rsidR="00924722" w:rsidRPr="003E10D3">
        <w:rPr>
          <w:rFonts w:ascii="Arial" w:hAnsi="Arial" w:cs="Arial"/>
          <w:color w:val="000000"/>
        </w:rPr>
        <w:t>savivaldybių vietinės reikšmės kelių ir gatvių priežiūra, taisymas, tiesimas ir saugaus eismo organizavimas.</w:t>
      </w:r>
    </w:p>
    <w:p w14:paraId="756595D8" w14:textId="7D855854" w:rsidR="00924722" w:rsidRPr="003E10D3" w:rsidRDefault="00924722" w:rsidP="00B40205">
      <w:pPr>
        <w:tabs>
          <w:tab w:val="left" w:pos="540"/>
        </w:tabs>
        <w:spacing w:line="276" w:lineRule="auto"/>
        <w:ind w:right="-79" w:firstLine="709"/>
        <w:jc w:val="both"/>
        <w:rPr>
          <w:rFonts w:ascii="Arial" w:hAnsi="Arial" w:cs="Arial"/>
        </w:rPr>
      </w:pPr>
      <w:r w:rsidRPr="003E10D3">
        <w:rPr>
          <w:rFonts w:ascii="Arial" w:hAnsi="Arial" w:cs="Arial"/>
        </w:rPr>
        <w:t>Lietuvos Respublikos vietos savivaldos įstatymo 15 straipsnio 4 dalyje numatoma, kad j</w:t>
      </w:r>
      <w:r w:rsidRPr="003E10D3">
        <w:rPr>
          <w:rFonts w:ascii="Arial" w:hAnsi="Arial" w:cs="Arial"/>
          <w:color w:val="000000"/>
        </w:rPr>
        <w:t>eigu teisės aktuose yra nustatyta papildomų įgaliojimų savivaldybei, sprendimų dėl tokių įgaliojimų vykdymo priėmimo iniciatyva, neperžengiant nustatytų įgaliojimų, priklauso savivaldybės tarybai.</w:t>
      </w:r>
    </w:p>
    <w:p w14:paraId="553275EE" w14:textId="7F9A8DF7"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rPr>
        <w:t>Lietuvos Respublikos valstybės ir savivaldybių turto valdymo, naudojimo ir disponavimo juo įstatymo 6 straipsnio 8 punkte numatoma, kad savivaldybė turtą gali įsigyti kitais įstatymų nustatytais būdais, o šiuo atveju savivaldybės tarybos sprendimu.</w:t>
      </w:r>
    </w:p>
    <w:p w14:paraId="0BE30C0C" w14:textId="67453BE2"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color w:val="000000" w:themeColor="text1"/>
        </w:rPr>
        <w:t xml:space="preserve">Lietuvos Respublikos valstybės turto perėmimo savivaldybių nuosavybėn įstatymo 3 straipsnio 1 dalies 2 punkte numatoma, kad savivaldybių nuosavybėn perimamas </w:t>
      </w:r>
      <w:r w:rsidRPr="003E10D3">
        <w:rPr>
          <w:rFonts w:ascii="Arial" w:hAnsi="Arial" w:cs="Arial"/>
          <w:color w:val="000000"/>
        </w:rPr>
        <w:t>savivaldybių apskaitoje registruotas ir jų valdomas arba savivaldybių faktiškai valdomas valstybės turtas: gatvės ir vietinės reikšmės keliai.</w:t>
      </w:r>
    </w:p>
    <w:p w14:paraId="2051E102" w14:textId="66173061"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1 dalyje numatoma, kad </w:t>
      </w:r>
      <w:r w:rsidRPr="003E10D3">
        <w:rPr>
          <w:rFonts w:ascii="Arial" w:hAnsi="Arial" w:cs="Arial"/>
          <w:color w:val="000000"/>
          <w:shd w:val="clear" w:color="auto" w:fill="FFFFFF"/>
        </w:rPr>
        <w:t>savivaldybių nuosavybėn perimamą turtą savivaldybės perima savivaldybės tarybos sprendimu.</w:t>
      </w:r>
      <w:r w:rsidRPr="003E10D3">
        <w:rPr>
          <w:rFonts w:ascii="Arial" w:hAnsi="Arial" w:cs="Arial"/>
          <w:color w:val="000000"/>
        </w:rPr>
        <w:t> Savivaldybės tarybų sprendimų projektai</w:t>
      </w:r>
      <w:r w:rsidRPr="003E10D3">
        <w:rPr>
          <w:rFonts w:ascii="Arial" w:hAnsi="Arial" w:cs="Arial"/>
          <w:color w:val="000000"/>
          <w:shd w:val="clear" w:color="auto" w:fill="FFFFFF"/>
        </w:rPr>
        <w:t> dėl savivaldybių nuosavybėn perimamo turto </w:t>
      </w:r>
      <w:r w:rsidRPr="003E10D3">
        <w:rPr>
          <w:rFonts w:ascii="Arial" w:hAnsi="Arial" w:cs="Arial"/>
          <w:color w:val="000000"/>
        </w:rPr>
        <w:t>ne vėliau kaip prieš vieną mėnesį iki jų svarstymo savivaldybės tarybos posėdyje, paskelbiami viešai savivaldybės interneto svetainėje.</w:t>
      </w:r>
    </w:p>
    <w:p w14:paraId="0031C97F" w14:textId="22A7ECEE"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2 dalyje numatoma, kad </w:t>
      </w:r>
      <w:r w:rsidRPr="003E10D3">
        <w:rPr>
          <w:rFonts w:ascii="Arial" w:hAnsi="Arial" w:cs="Arial"/>
          <w:color w:val="000000"/>
        </w:rPr>
        <w:t>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w:t>
      </w:r>
      <w:r w:rsidRPr="003E10D3">
        <w:rPr>
          <w:rFonts w:ascii="Arial" w:hAnsi="Arial" w:cs="Arial"/>
          <w:color w:val="000000" w:themeColor="text1"/>
        </w:rPr>
        <w:t xml:space="preserve"> </w:t>
      </w:r>
    </w:p>
    <w:p w14:paraId="087954C7" w14:textId="77777777" w:rsidR="00924722" w:rsidRPr="003E10D3" w:rsidRDefault="00924722" w:rsidP="00B40205">
      <w:pPr>
        <w:tabs>
          <w:tab w:val="left" w:pos="540"/>
        </w:tabs>
        <w:spacing w:line="276" w:lineRule="auto"/>
        <w:ind w:right="-79"/>
        <w:jc w:val="both"/>
        <w:rPr>
          <w:rFonts w:ascii="Arial" w:hAnsi="Arial" w:cs="Arial"/>
          <w:bCs/>
          <w:color w:val="000000"/>
        </w:rPr>
      </w:pPr>
      <w:r w:rsidRPr="002C794A">
        <w:rPr>
          <w:rFonts w:ascii="Arial" w:hAnsi="Arial" w:cs="Arial"/>
          <w:b/>
          <w:color w:val="000000"/>
        </w:rPr>
        <w:t>3. Kokios siūlomos naujos teisinio reguliavimo nuostatos ir kokių teigiamų rezultatų laukiama:</w:t>
      </w:r>
    </w:p>
    <w:p w14:paraId="31B5FD3D" w14:textId="1F392B53" w:rsidR="00924722" w:rsidRPr="003E10D3" w:rsidRDefault="00924722" w:rsidP="00B40205">
      <w:pPr>
        <w:tabs>
          <w:tab w:val="left" w:pos="540"/>
        </w:tabs>
        <w:spacing w:line="276" w:lineRule="auto"/>
        <w:ind w:left="284" w:right="-79" w:firstLine="425"/>
        <w:jc w:val="both"/>
        <w:rPr>
          <w:rFonts w:ascii="Arial" w:hAnsi="Arial" w:cs="Arial"/>
          <w:bCs/>
          <w:strike/>
        </w:rPr>
      </w:pPr>
      <w:r w:rsidRPr="003E10D3">
        <w:rPr>
          <w:rFonts w:ascii="Arial" w:hAnsi="Arial" w:cs="Arial"/>
          <w:bCs/>
          <w:color w:val="000000"/>
        </w:rPr>
        <w:t>Naujos teisinio reguliavimo nuostatos nesiūlomos.</w:t>
      </w:r>
    </w:p>
    <w:p w14:paraId="5A72FB5B" w14:textId="77777777" w:rsidR="00924722" w:rsidRPr="002C794A" w:rsidRDefault="00924722" w:rsidP="005B4D6C">
      <w:pPr>
        <w:spacing w:line="276" w:lineRule="auto"/>
        <w:jc w:val="both"/>
        <w:rPr>
          <w:rFonts w:ascii="Arial" w:hAnsi="Arial" w:cs="Arial"/>
          <w:b/>
        </w:rPr>
      </w:pPr>
      <w:r w:rsidRPr="002C794A">
        <w:rPr>
          <w:rFonts w:ascii="Arial" w:hAnsi="Arial" w:cs="Arial"/>
          <w:b/>
        </w:rPr>
        <w:t>4. Galimos neigiamos pasekmės priėmus siūlomą Savivaldybės tarybos sprendimą ir kokių priemonių būtina imtis, siekiant išvengti neigiamų pasekmių:</w:t>
      </w:r>
    </w:p>
    <w:p w14:paraId="0821A682" w14:textId="6F3FBFDA"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lastRenderedPageBreak/>
        <w:t>Priėmus siūlomą Savivaldybės tarybos sprendimą neigiamos pasekmės nenumatomos.</w:t>
      </w:r>
    </w:p>
    <w:p w14:paraId="4EF98A55" w14:textId="77777777" w:rsidR="00924722" w:rsidRPr="003E10D3" w:rsidRDefault="00924722" w:rsidP="005B4D6C">
      <w:pPr>
        <w:spacing w:line="276" w:lineRule="auto"/>
        <w:jc w:val="both"/>
        <w:rPr>
          <w:rFonts w:ascii="Arial" w:hAnsi="Arial" w:cs="Arial"/>
          <w:bCs/>
          <w:color w:val="000000"/>
        </w:rPr>
      </w:pPr>
      <w:r w:rsidRPr="002C794A">
        <w:rPr>
          <w:rFonts w:ascii="Arial" w:hAnsi="Arial" w:cs="Arial"/>
          <w:b/>
          <w:caps/>
          <w:color w:val="000000"/>
        </w:rPr>
        <w:t>5. A</w:t>
      </w:r>
      <w:r w:rsidRPr="002C794A">
        <w:rPr>
          <w:rFonts w:ascii="Arial" w:hAnsi="Arial" w:cs="Arial"/>
          <w:b/>
          <w:color w:val="000000"/>
        </w:rPr>
        <w:t>r sprendimo projektas neprieštarauja Lietuvos Respublikos lygių galimybių įstatymui ir atitinka lygių galimybių principus:</w:t>
      </w:r>
    </w:p>
    <w:p w14:paraId="727E9CE7" w14:textId="2C86EC68"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color w:val="000000"/>
        </w:rPr>
        <w:t xml:space="preserve">Sprendimo projektas neprieštarauja Lietuvos Respublikos lygių galimybių įstatymui, lygių galimybių principus atitinka. </w:t>
      </w:r>
    </w:p>
    <w:p w14:paraId="7E562FAB" w14:textId="77777777" w:rsidR="00924722" w:rsidRPr="002C794A" w:rsidRDefault="00924722" w:rsidP="005B4D6C">
      <w:pPr>
        <w:spacing w:line="276" w:lineRule="auto"/>
        <w:jc w:val="both"/>
        <w:rPr>
          <w:rFonts w:ascii="Arial" w:hAnsi="Arial" w:cs="Arial"/>
          <w:b/>
          <w:strike/>
        </w:rPr>
      </w:pPr>
      <w:r w:rsidRPr="002C794A">
        <w:rPr>
          <w:rFonts w:ascii="Arial" w:hAnsi="Arial" w:cs="Arial"/>
          <w:b/>
        </w:rPr>
        <w:t xml:space="preserve">6. Kokius teisės aktus būtina pakeisti ar panaikinti, </w:t>
      </w:r>
      <w:bookmarkStart w:id="4" w:name="_Hlk132622428"/>
      <w:r w:rsidRPr="002C794A">
        <w:rPr>
          <w:rFonts w:ascii="Arial" w:hAnsi="Arial" w:cs="Arial"/>
          <w:b/>
        </w:rPr>
        <w:t>priėmus teikiamą Savivaldybės tarybos sprendimą</w:t>
      </w:r>
      <w:bookmarkEnd w:id="4"/>
      <w:r w:rsidRPr="002C794A">
        <w:rPr>
          <w:rFonts w:ascii="Arial" w:hAnsi="Arial" w:cs="Arial"/>
          <w:b/>
        </w:rPr>
        <w:t>:</w:t>
      </w:r>
    </w:p>
    <w:p w14:paraId="4B6FA6BC" w14:textId="4F281930"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t>Priėmus teikiamą Savivaldybės tarybos sprendimą teisės aktų pakeisti, panaikinti nereikės.</w:t>
      </w:r>
    </w:p>
    <w:p w14:paraId="13A70249" w14:textId="77777777" w:rsidR="00924722" w:rsidRPr="002C794A" w:rsidRDefault="00924722" w:rsidP="005B4D6C">
      <w:pPr>
        <w:spacing w:line="276" w:lineRule="auto"/>
        <w:contextualSpacing/>
        <w:jc w:val="both"/>
        <w:rPr>
          <w:rFonts w:ascii="Arial" w:hAnsi="Arial" w:cs="Arial"/>
          <w:b/>
        </w:rPr>
      </w:pPr>
      <w:r w:rsidRPr="002C794A">
        <w:rPr>
          <w:rFonts w:ascii="Arial" w:hAnsi="Arial" w:cs="Arial"/>
          <w:b/>
        </w:rPr>
        <w:t>7. Projekto rengimo metu gauti specialistų vertinimai ir išvados, konsultavimosi su visuomene metu gauti pasiūlymai ir jų motyvuotas vertinimas (atsižvelgta ar ne):</w:t>
      </w:r>
    </w:p>
    <w:p w14:paraId="090F5C0D" w14:textId="505B243F" w:rsidR="00924722" w:rsidRPr="003E10D3" w:rsidRDefault="00924722" w:rsidP="00B40205">
      <w:pPr>
        <w:spacing w:line="276" w:lineRule="auto"/>
        <w:ind w:firstLine="709"/>
        <w:contextualSpacing/>
        <w:jc w:val="both"/>
        <w:rPr>
          <w:rFonts w:ascii="Arial" w:hAnsi="Arial" w:cs="Arial"/>
          <w:bCs/>
        </w:rPr>
      </w:pPr>
      <w:r w:rsidRPr="003E10D3">
        <w:rPr>
          <w:rFonts w:ascii="Arial" w:hAnsi="Arial" w:cs="Arial"/>
          <w:bCs/>
        </w:rPr>
        <w:t>Projekto rengimo metu specialistų vertinimai, išvados negauti.</w:t>
      </w:r>
    </w:p>
    <w:p w14:paraId="3464DBEF" w14:textId="77777777" w:rsidR="00924722" w:rsidRPr="002C794A" w:rsidRDefault="00924722" w:rsidP="005B4D6C">
      <w:pPr>
        <w:spacing w:line="276" w:lineRule="auto"/>
        <w:jc w:val="both"/>
        <w:rPr>
          <w:rFonts w:ascii="Arial" w:hAnsi="Arial" w:cs="Arial"/>
          <w:b/>
        </w:rPr>
      </w:pPr>
      <w:r w:rsidRPr="002C794A">
        <w:rPr>
          <w:rFonts w:ascii="Arial" w:hAnsi="Arial" w:cs="Arial"/>
          <w:b/>
        </w:rPr>
        <w:t>8. Sprendimo įgyvendinimui reikalingos lėšos (ekonominiai apskaičiavimai), finansavimo šaltiniai:</w:t>
      </w:r>
    </w:p>
    <w:p w14:paraId="1C562450" w14:textId="538A6E9C" w:rsidR="00924722" w:rsidRPr="003E10D3" w:rsidRDefault="00924722" w:rsidP="00B40205">
      <w:pPr>
        <w:tabs>
          <w:tab w:val="left" w:pos="426"/>
        </w:tabs>
        <w:spacing w:line="276" w:lineRule="auto"/>
        <w:ind w:firstLine="709"/>
        <w:jc w:val="both"/>
        <w:rPr>
          <w:rFonts w:ascii="Arial" w:hAnsi="Arial" w:cs="Arial"/>
          <w:bCs/>
        </w:rPr>
      </w:pPr>
      <w:r w:rsidRPr="003E10D3">
        <w:rPr>
          <w:rFonts w:ascii="Arial" w:hAnsi="Arial" w:cs="Arial"/>
          <w:bCs/>
        </w:rPr>
        <w:t>Sprendimo įgyvendinimui lėšos nereikalingos.</w:t>
      </w:r>
    </w:p>
    <w:p w14:paraId="518C7283"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9. Kiti, autoriaus nuomone, reikalingi pagrindimai, skaičiavimai ir paaiškinimai:</w:t>
      </w:r>
    </w:p>
    <w:p w14:paraId="1411E223" w14:textId="00C23BD4" w:rsidR="00924722" w:rsidRPr="003E10D3" w:rsidRDefault="00924722" w:rsidP="00B40205">
      <w:pPr>
        <w:tabs>
          <w:tab w:val="left" w:pos="540"/>
        </w:tabs>
        <w:spacing w:line="276" w:lineRule="auto"/>
        <w:ind w:right="-81" w:firstLine="709"/>
        <w:jc w:val="both"/>
        <w:rPr>
          <w:rFonts w:ascii="Arial" w:hAnsi="Arial" w:cs="Arial"/>
          <w:bCs/>
        </w:rPr>
      </w:pPr>
      <w:r w:rsidRPr="003E10D3">
        <w:rPr>
          <w:rFonts w:ascii="Arial" w:hAnsi="Arial" w:cs="Arial"/>
          <w:bCs/>
        </w:rPr>
        <w:t>Nėra.</w:t>
      </w:r>
    </w:p>
    <w:p w14:paraId="2D3BB30E"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 xml:space="preserve">10. </w:t>
      </w:r>
      <w:r w:rsidRPr="002C794A">
        <w:rPr>
          <w:rFonts w:ascii="Arial" w:hAnsi="Arial" w:cs="Arial"/>
          <w:b/>
          <w:color w:val="000000"/>
        </w:rPr>
        <w:t>Sprendimo projekto iniciatoriai (institucija, asmenys ar piliečių įgalioti atstovai) ir rengėjai</w:t>
      </w:r>
      <w:r w:rsidRPr="002C794A">
        <w:rPr>
          <w:rFonts w:ascii="Arial" w:hAnsi="Arial" w:cs="Arial"/>
          <w:b/>
        </w:rPr>
        <w:t>:</w:t>
      </w:r>
    </w:p>
    <w:p w14:paraId="039AA3F6" w14:textId="21DAE03E" w:rsidR="00924722" w:rsidRPr="003E10D3" w:rsidRDefault="00924722" w:rsidP="00B40205">
      <w:pPr>
        <w:tabs>
          <w:tab w:val="left" w:pos="567"/>
        </w:tabs>
        <w:spacing w:after="480" w:line="276" w:lineRule="auto"/>
        <w:ind w:firstLine="709"/>
        <w:jc w:val="both"/>
      </w:pPr>
      <w:r w:rsidRPr="003E10D3">
        <w:rPr>
          <w:rFonts w:ascii="Arial" w:hAnsi="Arial" w:cs="Arial"/>
          <w:color w:val="000000"/>
        </w:rPr>
        <w:t xml:space="preserve">Sprendimo projekto iniciatorius Klaipėdos rajono savivaldybės administracija, rengėja Turto valdymo </w:t>
      </w:r>
      <w:r w:rsidR="00A61810" w:rsidRPr="003E10D3">
        <w:rPr>
          <w:rFonts w:ascii="Arial" w:hAnsi="Arial" w:cs="Arial"/>
          <w:color w:val="000000"/>
        </w:rPr>
        <w:t>skyriaus</w:t>
      </w:r>
      <w:r w:rsidRPr="003E10D3">
        <w:rPr>
          <w:rFonts w:ascii="Arial" w:hAnsi="Arial" w:cs="Arial"/>
          <w:color w:val="000000"/>
        </w:rPr>
        <w:t xml:space="preserve"> specialistė Eglė Jasienė.</w:t>
      </w:r>
    </w:p>
    <w:p w14:paraId="656F856B" w14:textId="301C7B63" w:rsidR="00F262D1" w:rsidRPr="003E10D3" w:rsidRDefault="00924722" w:rsidP="00B40205">
      <w:pPr>
        <w:pStyle w:val="Pagrindinistekstas"/>
        <w:spacing w:line="276" w:lineRule="auto"/>
        <w:ind w:left="8222" w:hanging="8222"/>
      </w:pPr>
      <w:r w:rsidRPr="003E10D3">
        <w:rPr>
          <w:rFonts w:ascii="Arial" w:hAnsi="Arial" w:cs="Arial"/>
          <w:color w:val="000000"/>
        </w:rPr>
        <w:t xml:space="preserve">Turto valdymo </w:t>
      </w:r>
      <w:r w:rsidR="00282429" w:rsidRPr="003E10D3">
        <w:rPr>
          <w:rFonts w:ascii="Arial" w:hAnsi="Arial" w:cs="Arial"/>
          <w:color w:val="000000"/>
        </w:rPr>
        <w:t>skyriaus</w:t>
      </w:r>
      <w:r w:rsidRPr="003E10D3">
        <w:rPr>
          <w:rFonts w:ascii="Arial" w:hAnsi="Arial" w:cs="Arial"/>
          <w:color w:val="000000"/>
        </w:rPr>
        <w:t xml:space="preserve"> specialistė </w:t>
      </w:r>
      <w:r w:rsidRPr="003E10D3">
        <w:rPr>
          <w:rFonts w:ascii="Arial" w:hAnsi="Arial" w:cs="Arial"/>
          <w:color w:val="000000"/>
        </w:rPr>
        <w:tab/>
        <w:t>Eglė Jasienė</w:t>
      </w:r>
    </w:p>
    <w:sectPr w:rsidR="00F262D1" w:rsidRPr="003E10D3" w:rsidSect="00B74D2B">
      <w:headerReference w:type="even" r:id="rId8"/>
      <w:headerReference w:type="default" r:id="rId9"/>
      <w:footerReference w:type="default" r:id="rId10"/>
      <w:headerReference w:type="first" r:id="rId11"/>
      <w:type w:val="continuous"/>
      <w:pgSz w:w="11907" w:h="16840" w:code="9"/>
      <w:pgMar w:top="851" w:right="567" w:bottom="568" w:left="1701" w:header="709"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75C83" w14:textId="77777777" w:rsidR="00630F7A" w:rsidRDefault="00630F7A">
      <w:r>
        <w:separator/>
      </w:r>
    </w:p>
  </w:endnote>
  <w:endnote w:type="continuationSeparator" w:id="0">
    <w:p w14:paraId="728E77B0" w14:textId="77777777" w:rsidR="00630F7A" w:rsidRDefault="0063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A49FC" w14:textId="77777777" w:rsidR="007834AD" w:rsidRDefault="007834AD" w:rsidP="009B7FF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A02B9" w14:textId="77777777" w:rsidR="00630F7A" w:rsidRDefault="00630F7A">
      <w:r>
        <w:separator/>
      </w:r>
    </w:p>
  </w:footnote>
  <w:footnote w:type="continuationSeparator" w:id="0">
    <w:p w14:paraId="3A5FE82A" w14:textId="77777777" w:rsidR="00630F7A" w:rsidRDefault="0063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67626" w14:textId="0CC9120C" w:rsidR="007834AD" w:rsidRDefault="007834A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37EB">
      <w:rPr>
        <w:rStyle w:val="Puslapionumeris"/>
        <w:noProof/>
      </w:rPr>
      <w:t>1</w:t>
    </w:r>
    <w:r>
      <w:rPr>
        <w:rStyle w:val="Puslapionumeris"/>
      </w:rPr>
      <w:fldChar w:fldCharType="end"/>
    </w:r>
  </w:p>
  <w:p w14:paraId="565F587C" w14:textId="77777777" w:rsidR="007834AD" w:rsidRDefault="007834A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B9776" w14:textId="77777777" w:rsidR="007834AD" w:rsidRDefault="007834A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CCFC0" w14:textId="77777777" w:rsidR="007834AD" w:rsidRPr="003E10D3" w:rsidRDefault="007834AD">
    <w:pPr>
      <w:pStyle w:val="Antrats"/>
      <w:jc w:val="right"/>
      <w:rPr>
        <w:rFonts w:ascii="Arial" w:hAnsi="Arial" w:cs="Arial"/>
        <w:b/>
      </w:rPr>
    </w:pPr>
    <w:r w:rsidRPr="003E10D3">
      <w:rPr>
        <w:rFonts w:ascii="Arial" w:hAnsi="Arial" w:cs="Arial"/>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67514"/>
    <w:multiLevelType w:val="hybridMultilevel"/>
    <w:tmpl w:val="678E1986"/>
    <w:lvl w:ilvl="0" w:tplc="9E00FDF6">
      <w:start w:val="2010"/>
      <w:numFmt w:val="bullet"/>
      <w:lvlText w:val="–"/>
      <w:lvlJc w:val="left"/>
      <w:pPr>
        <w:tabs>
          <w:tab w:val="num" w:pos="1372"/>
        </w:tabs>
        <w:ind w:left="1372" w:hanging="81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 w15:restartNumberingAfterBreak="0">
    <w:nsid w:val="0DD97FE1"/>
    <w:multiLevelType w:val="hybridMultilevel"/>
    <w:tmpl w:val="CF463B7E"/>
    <w:lvl w:ilvl="0" w:tplc="418868C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2B581C"/>
    <w:multiLevelType w:val="hybridMultilevel"/>
    <w:tmpl w:val="473077D6"/>
    <w:lvl w:ilvl="0" w:tplc="F62ECD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10770CF"/>
    <w:multiLevelType w:val="multilevel"/>
    <w:tmpl w:val="FB2EA29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7FB3658"/>
    <w:multiLevelType w:val="hybridMultilevel"/>
    <w:tmpl w:val="A970DC90"/>
    <w:lvl w:ilvl="0" w:tplc="C080767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DB84C4D"/>
    <w:multiLevelType w:val="hybridMultilevel"/>
    <w:tmpl w:val="D5FE0742"/>
    <w:lvl w:ilvl="0" w:tplc="AE7EC34C">
      <w:start w:val="2"/>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59462C63"/>
    <w:multiLevelType w:val="hybridMultilevel"/>
    <w:tmpl w:val="CE9481C8"/>
    <w:lvl w:ilvl="0" w:tplc="7BD88AE0">
      <w:start w:val="1"/>
      <w:numFmt w:val="decimal"/>
      <w:lvlText w:val="%1."/>
      <w:lvlJc w:val="left"/>
      <w:pPr>
        <w:tabs>
          <w:tab w:val="num" w:pos="1620"/>
        </w:tabs>
        <w:ind w:left="1620" w:hanging="360"/>
      </w:pPr>
      <w:rPr>
        <w:color w:val="auto"/>
      </w:rPr>
    </w:lvl>
    <w:lvl w:ilvl="1" w:tplc="2ED4C5B6">
      <w:numFmt w:val="none"/>
      <w:lvlText w:val=""/>
      <w:lvlJc w:val="left"/>
      <w:pPr>
        <w:tabs>
          <w:tab w:val="num" w:pos="360"/>
        </w:tabs>
        <w:ind w:left="0" w:firstLine="0"/>
      </w:pPr>
    </w:lvl>
    <w:lvl w:ilvl="2" w:tplc="5918881C">
      <w:numFmt w:val="none"/>
      <w:lvlText w:val=""/>
      <w:lvlJc w:val="left"/>
      <w:pPr>
        <w:tabs>
          <w:tab w:val="num" w:pos="360"/>
        </w:tabs>
        <w:ind w:left="0" w:firstLine="0"/>
      </w:pPr>
    </w:lvl>
    <w:lvl w:ilvl="3" w:tplc="09100F98">
      <w:numFmt w:val="none"/>
      <w:lvlText w:val=""/>
      <w:lvlJc w:val="left"/>
      <w:pPr>
        <w:tabs>
          <w:tab w:val="num" w:pos="360"/>
        </w:tabs>
        <w:ind w:left="0" w:firstLine="0"/>
      </w:pPr>
    </w:lvl>
    <w:lvl w:ilvl="4" w:tplc="878C807C">
      <w:numFmt w:val="none"/>
      <w:lvlText w:val=""/>
      <w:lvlJc w:val="left"/>
      <w:pPr>
        <w:tabs>
          <w:tab w:val="num" w:pos="360"/>
        </w:tabs>
        <w:ind w:left="0" w:firstLine="0"/>
      </w:pPr>
    </w:lvl>
    <w:lvl w:ilvl="5" w:tplc="B9683E74">
      <w:numFmt w:val="none"/>
      <w:lvlText w:val=""/>
      <w:lvlJc w:val="left"/>
      <w:pPr>
        <w:tabs>
          <w:tab w:val="num" w:pos="360"/>
        </w:tabs>
        <w:ind w:left="0" w:firstLine="0"/>
      </w:pPr>
    </w:lvl>
    <w:lvl w:ilvl="6" w:tplc="583A217A">
      <w:numFmt w:val="none"/>
      <w:lvlText w:val=""/>
      <w:lvlJc w:val="left"/>
      <w:pPr>
        <w:tabs>
          <w:tab w:val="num" w:pos="360"/>
        </w:tabs>
        <w:ind w:left="0" w:firstLine="0"/>
      </w:pPr>
    </w:lvl>
    <w:lvl w:ilvl="7" w:tplc="CABE6BBE">
      <w:numFmt w:val="none"/>
      <w:lvlText w:val=""/>
      <w:lvlJc w:val="left"/>
      <w:pPr>
        <w:tabs>
          <w:tab w:val="num" w:pos="360"/>
        </w:tabs>
        <w:ind w:left="0" w:firstLine="0"/>
      </w:pPr>
    </w:lvl>
    <w:lvl w:ilvl="8" w:tplc="B7D88114">
      <w:numFmt w:val="none"/>
      <w:lvlText w:val=""/>
      <w:lvlJc w:val="left"/>
      <w:pPr>
        <w:tabs>
          <w:tab w:val="num" w:pos="360"/>
        </w:tabs>
        <w:ind w:left="0" w:firstLine="0"/>
      </w:pPr>
    </w:lvl>
  </w:abstractNum>
  <w:abstractNum w:abstractNumId="7" w15:restartNumberingAfterBreak="0">
    <w:nsid w:val="6048083D"/>
    <w:multiLevelType w:val="hybridMultilevel"/>
    <w:tmpl w:val="0F24219C"/>
    <w:lvl w:ilvl="0" w:tplc="228E09E4">
      <w:start w:val="1"/>
      <w:numFmt w:val="upperRoman"/>
      <w:lvlText w:val="%1."/>
      <w:lvlJc w:val="left"/>
      <w:pPr>
        <w:ind w:left="1080" w:hanging="720"/>
      </w:pPr>
      <w:rPr>
        <w:rFonts w:hint="default"/>
      </w:rPr>
    </w:lvl>
    <w:lvl w:ilvl="1" w:tplc="B5EA4EA4">
      <w:start w:val="4"/>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E6E97"/>
    <w:multiLevelType w:val="multilevel"/>
    <w:tmpl w:val="DE82A2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92"/>
        </w:tabs>
        <w:ind w:left="592"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71488A"/>
    <w:multiLevelType w:val="multilevel"/>
    <w:tmpl w:val="14566B2A"/>
    <w:lvl w:ilvl="0">
      <w:start w:val="1"/>
      <w:numFmt w:val="upperRoman"/>
      <w:lvlText w:val="%1."/>
      <w:lvlJc w:val="left"/>
      <w:pPr>
        <w:ind w:left="2160" w:hanging="720"/>
      </w:pPr>
      <w:rPr>
        <w:rFonts w:hint="default"/>
      </w:rPr>
    </w:lvl>
    <w:lvl w:ilvl="1">
      <w:start w:val="1"/>
      <w:numFmt w:val="decimal"/>
      <w:isLgl/>
      <w:lvlText w:val="%1.%2."/>
      <w:lvlJc w:val="left"/>
      <w:pPr>
        <w:tabs>
          <w:tab w:val="num" w:pos="2880"/>
        </w:tabs>
        <w:ind w:left="2880" w:hanging="1440"/>
      </w:pPr>
      <w:rPr>
        <w:rFonts w:hint="default"/>
        <w:sz w:val="26"/>
      </w:rPr>
    </w:lvl>
    <w:lvl w:ilvl="2">
      <w:start w:val="1"/>
      <w:numFmt w:val="decimal"/>
      <w:isLgl/>
      <w:lvlText w:val="%1.%2.%3."/>
      <w:lvlJc w:val="left"/>
      <w:pPr>
        <w:tabs>
          <w:tab w:val="num" w:pos="2880"/>
        </w:tabs>
        <w:ind w:left="2880" w:hanging="1440"/>
      </w:pPr>
      <w:rPr>
        <w:rFonts w:hint="default"/>
        <w:sz w:val="26"/>
      </w:rPr>
    </w:lvl>
    <w:lvl w:ilvl="3">
      <w:start w:val="1"/>
      <w:numFmt w:val="decimal"/>
      <w:isLgl/>
      <w:lvlText w:val="%1.%2.%3.%4."/>
      <w:lvlJc w:val="left"/>
      <w:pPr>
        <w:tabs>
          <w:tab w:val="num" w:pos="2880"/>
        </w:tabs>
        <w:ind w:left="2880" w:hanging="1440"/>
      </w:pPr>
      <w:rPr>
        <w:rFonts w:hint="default"/>
        <w:sz w:val="26"/>
      </w:rPr>
    </w:lvl>
    <w:lvl w:ilvl="4">
      <w:start w:val="1"/>
      <w:numFmt w:val="decimal"/>
      <w:isLgl/>
      <w:lvlText w:val="%1.%2.%3.%4.%5."/>
      <w:lvlJc w:val="left"/>
      <w:pPr>
        <w:tabs>
          <w:tab w:val="num" w:pos="2880"/>
        </w:tabs>
        <w:ind w:left="2880" w:hanging="1440"/>
      </w:pPr>
      <w:rPr>
        <w:rFonts w:hint="default"/>
        <w:sz w:val="26"/>
      </w:rPr>
    </w:lvl>
    <w:lvl w:ilvl="5">
      <w:start w:val="1"/>
      <w:numFmt w:val="decimal"/>
      <w:isLgl/>
      <w:lvlText w:val="%1.%2.%3.%4.%5.%6."/>
      <w:lvlJc w:val="left"/>
      <w:pPr>
        <w:tabs>
          <w:tab w:val="num" w:pos="2880"/>
        </w:tabs>
        <w:ind w:left="2880" w:hanging="1440"/>
      </w:pPr>
      <w:rPr>
        <w:rFonts w:hint="default"/>
        <w:sz w:val="26"/>
      </w:rPr>
    </w:lvl>
    <w:lvl w:ilvl="6">
      <w:start w:val="1"/>
      <w:numFmt w:val="decimal"/>
      <w:isLgl/>
      <w:lvlText w:val="%1.%2.%3.%4.%5.%6.%7."/>
      <w:lvlJc w:val="left"/>
      <w:pPr>
        <w:tabs>
          <w:tab w:val="num" w:pos="2880"/>
        </w:tabs>
        <w:ind w:left="2880" w:hanging="1440"/>
      </w:pPr>
      <w:rPr>
        <w:rFonts w:hint="default"/>
        <w:sz w:val="26"/>
      </w:rPr>
    </w:lvl>
    <w:lvl w:ilvl="7">
      <w:start w:val="1"/>
      <w:numFmt w:val="decimal"/>
      <w:isLgl/>
      <w:lvlText w:val="%1.%2.%3.%4.%5.%6.%7.%8."/>
      <w:lvlJc w:val="left"/>
      <w:pPr>
        <w:tabs>
          <w:tab w:val="num" w:pos="2880"/>
        </w:tabs>
        <w:ind w:left="2880" w:hanging="1440"/>
      </w:pPr>
      <w:rPr>
        <w:rFonts w:hint="default"/>
        <w:sz w:val="26"/>
      </w:rPr>
    </w:lvl>
    <w:lvl w:ilvl="8">
      <w:start w:val="1"/>
      <w:numFmt w:val="decimal"/>
      <w:isLgl/>
      <w:lvlText w:val="%1.%2.%3.%4.%5.%6.%7.%8.%9."/>
      <w:lvlJc w:val="left"/>
      <w:pPr>
        <w:tabs>
          <w:tab w:val="num" w:pos="3240"/>
        </w:tabs>
        <w:ind w:left="3240" w:hanging="1800"/>
      </w:pPr>
      <w:rPr>
        <w:rFonts w:hint="default"/>
        <w:sz w:val="26"/>
      </w:rPr>
    </w:lvl>
  </w:abstractNum>
  <w:abstractNum w:abstractNumId="10"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B5368B1"/>
    <w:multiLevelType w:val="multilevel"/>
    <w:tmpl w:val="ED5C8B60"/>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num w:numId="1" w16cid:durableId="1805342391">
    <w:abstractNumId w:val="10"/>
  </w:num>
  <w:num w:numId="2" w16cid:durableId="561447978">
    <w:abstractNumId w:val="9"/>
  </w:num>
  <w:num w:numId="3" w16cid:durableId="1582718704">
    <w:abstractNumId w:val="0"/>
  </w:num>
  <w:num w:numId="4" w16cid:durableId="956526964">
    <w:abstractNumId w:val="5"/>
  </w:num>
  <w:num w:numId="5" w16cid:durableId="1408578923">
    <w:abstractNumId w:val="7"/>
  </w:num>
  <w:num w:numId="6" w16cid:durableId="32970615">
    <w:abstractNumId w:val="4"/>
  </w:num>
  <w:num w:numId="7" w16cid:durableId="256527461">
    <w:abstractNumId w:val="11"/>
  </w:num>
  <w:num w:numId="8" w16cid:durableId="1212499539">
    <w:abstractNumId w:val="3"/>
  </w:num>
  <w:num w:numId="9" w16cid:durableId="452285807">
    <w:abstractNumId w:val="6"/>
    <w:lvlOverride w:ilvl="0">
      <w:startOverride w:val="1"/>
    </w:lvlOverride>
    <w:lvlOverride w:ilvl="1"/>
    <w:lvlOverride w:ilvl="2"/>
    <w:lvlOverride w:ilvl="3"/>
    <w:lvlOverride w:ilvl="4"/>
    <w:lvlOverride w:ilvl="5"/>
    <w:lvlOverride w:ilvl="6"/>
    <w:lvlOverride w:ilvl="7"/>
    <w:lvlOverride w:ilvl="8"/>
  </w:num>
  <w:num w:numId="10" w16cid:durableId="632096741">
    <w:abstractNumId w:val="2"/>
  </w:num>
  <w:num w:numId="11" w16cid:durableId="889541041">
    <w:abstractNumId w:val="8"/>
  </w:num>
  <w:num w:numId="12" w16cid:durableId="146409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2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57"/>
    <w:rsid w:val="00002B7E"/>
    <w:rsid w:val="00006213"/>
    <w:rsid w:val="0000702B"/>
    <w:rsid w:val="00011E1B"/>
    <w:rsid w:val="00014021"/>
    <w:rsid w:val="00017440"/>
    <w:rsid w:val="00017C90"/>
    <w:rsid w:val="000219E0"/>
    <w:rsid w:val="000256CF"/>
    <w:rsid w:val="000308D2"/>
    <w:rsid w:val="00031448"/>
    <w:rsid w:val="00032D8B"/>
    <w:rsid w:val="00034F32"/>
    <w:rsid w:val="0003570A"/>
    <w:rsid w:val="00037731"/>
    <w:rsid w:val="00043743"/>
    <w:rsid w:val="000437C2"/>
    <w:rsid w:val="0004466E"/>
    <w:rsid w:val="00044F22"/>
    <w:rsid w:val="00046E79"/>
    <w:rsid w:val="00050C7E"/>
    <w:rsid w:val="0005171E"/>
    <w:rsid w:val="000527B2"/>
    <w:rsid w:val="00056586"/>
    <w:rsid w:val="00061D44"/>
    <w:rsid w:val="000626ED"/>
    <w:rsid w:val="000631F4"/>
    <w:rsid w:val="00067F81"/>
    <w:rsid w:val="00070A9E"/>
    <w:rsid w:val="00071C1C"/>
    <w:rsid w:val="0007527E"/>
    <w:rsid w:val="000761C8"/>
    <w:rsid w:val="00083D0A"/>
    <w:rsid w:val="0008463D"/>
    <w:rsid w:val="000851EB"/>
    <w:rsid w:val="000859B9"/>
    <w:rsid w:val="00090CD3"/>
    <w:rsid w:val="00094246"/>
    <w:rsid w:val="00094394"/>
    <w:rsid w:val="00097442"/>
    <w:rsid w:val="000A0EB6"/>
    <w:rsid w:val="000A2070"/>
    <w:rsid w:val="000A2273"/>
    <w:rsid w:val="000A35B8"/>
    <w:rsid w:val="000A77A6"/>
    <w:rsid w:val="000B2A05"/>
    <w:rsid w:val="000B3BAF"/>
    <w:rsid w:val="000B7352"/>
    <w:rsid w:val="000C1746"/>
    <w:rsid w:val="000C36DE"/>
    <w:rsid w:val="000C5AF4"/>
    <w:rsid w:val="000C6C2F"/>
    <w:rsid w:val="000C782F"/>
    <w:rsid w:val="000D1157"/>
    <w:rsid w:val="000D2B60"/>
    <w:rsid w:val="000D6A85"/>
    <w:rsid w:val="000E1D11"/>
    <w:rsid w:val="000E390E"/>
    <w:rsid w:val="000E4A9B"/>
    <w:rsid w:val="000E6232"/>
    <w:rsid w:val="000E705D"/>
    <w:rsid w:val="000F01E2"/>
    <w:rsid w:val="000F0691"/>
    <w:rsid w:val="000F2F26"/>
    <w:rsid w:val="000F36D7"/>
    <w:rsid w:val="000F3D2F"/>
    <w:rsid w:val="000F5329"/>
    <w:rsid w:val="000F57A1"/>
    <w:rsid w:val="000F73B8"/>
    <w:rsid w:val="00106E31"/>
    <w:rsid w:val="00106F76"/>
    <w:rsid w:val="001076F7"/>
    <w:rsid w:val="00112C00"/>
    <w:rsid w:val="001149D8"/>
    <w:rsid w:val="001160D3"/>
    <w:rsid w:val="0011619C"/>
    <w:rsid w:val="001172F4"/>
    <w:rsid w:val="00117438"/>
    <w:rsid w:val="001210CD"/>
    <w:rsid w:val="00121886"/>
    <w:rsid w:val="00123A60"/>
    <w:rsid w:val="00124735"/>
    <w:rsid w:val="00127440"/>
    <w:rsid w:val="00127C1B"/>
    <w:rsid w:val="00133250"/>
    <w:rsid w:val="00133A52"/>
    <w:rsid w:val="00134F30"/>
    <w:rsid w:val="0014140D"/>
    <w:rsid w:val="00142F63"/>
    <w:rsid w:val="00143234"/>
    <w:rsid w:val="00143304"/>
    <w:rsid w:val="001438FA"/>
    <w:rsid w:val="001444AA"/>
    <w:rsid w:val="00145F08"/>
    <w:rsid w:val="00154867"/>
    <w:rsid w:val="00155243"/>
    <w:rsid w:val="00155CD9"/>
    <w:rsid w:val="00156407"/>
    <w:rsid w:val="0016007F"/>
    <w:rsid w:val="0016057F"/>
    <w:rsid w:val="00163896"/>
    <w:rsid w:val="0016667C"/>
    <w:rsid w:val="00170F75"/>
    <w:rsid w:val="00173447"/>
    <w:rsid w:val="00180A9C"/>
    <w:rsid w:val="00180BBD"/>
    <w:rsid w:val="00182835"/>
    <w:rsid w:val="00182D2C"/>
    <w:rsid w:val="00184AD5"/>
    <w:rsid w:val="001857B2"/>
    <w:rsid w:val="00187ECA"/>
    <w:rsid w:val="00192301"/>
    <w:rsid w:val="00193B55"/>
    <w:rsid w:val="00193CE3"/>
    <w:rsid w:val="00194A42"/>
    <w:rsid w:val="001953B4"/>
    <w:rsid w:val="00196122"/>
    <w:rsid w:val="00196A14"/>
    <w:rsid w:val="001A012D"/>
    <w:rsid w:val="001A0861"/>
    <w:rsid w:val="001A2A02"/>
    <w:rsid w:val="001A4645"/>
    <w:rsid w:val="001A4A2F"/>
    <w:rsid w:val="001A4E9A"/>
    <w:rsid w:val="001A5054"/>
    <w:rsid w:val="001A505D"/>
    <w:rsid w:val="001A5BB1"/>
    <w:rsid w:val="001B41B9"/>
    <w:rsid w:val="001B67EE"/>
    <w:rsid w:val="001B7077"/>
    <w:rsid w:val="001C4757"/>
    <w:rsid w:val="001C4DBC"/>
    <w:rsid w:val="001C504F"/>
    <w:rsid w:val="001C6796"/>
    <w:rsid w:val="001C6B86"/>
    <w:rsid w:val="001D2176"/>
    <w:rsid w:val="001D4E18"/>
    <w:rsid w:val="001D5315"/>
    <w:rsid w:val="001D5422"/>
    <w:rsid w:val="001D55F0"/>
    <w:rsid w:val="001D6925"/>
    <w:rsid w:val="001D6975"/>
    <w:rsid w:val="001D6AD5"/>
    <w:rsid w:val="001D6CBC"/>
    <w:rsid w:val="001E08D2"/>
    <w:rsid w:val="001E4002"/>
    <w:rsid w:val="001E531C"/>
    <w:rsid w:val="001E5786"/>
    <w:rsid w:val="001E6B65"/>
    <w:rsid w:val="001E6C65"/>
    <w:rsid w:val="001E72B8"/>
    <w:rsid w:val="001F142E"/>
    <w:rsid w:val="001F3258"/>
    <w:rsid w:val="001F3D9A"/>
    <w:rsid w:val="0020029A"/>
    <w:rsid w:val="00201EA5"/>
    <w:rsid w:val="0021326D"/>
    <w:rsid w:val="0021591B"/>
    <w:rsid w:val="00215BF2"/>
    <w:rsid w:val="00217BF8"/>
    <w:rsid w:val="00224E97"/>
    <w:rsid w:val="002256C0"/>
    <w:rsid w:val="00226D03"/>
    <w:rsid w:val="00227AE7"/>
    <w:rsid w:val="00230AFD"/>
    <w:rsid w:val="002348B5"/>
    <w:rsid w:val="00235CA9"/>
    <w:rsid w:val="002431C6"/>
    <w:rsid w:val="00243F5E"/>
    <w:rsid w:val="00245C49"/>
    <w:rsid w:val="00246127"/>
    <w:rsid w:val="0024792B"/>
    <w:rsid w:val="00247A4C"/>
    <w:rsid w:val="00247CC9"/>
    <w:rsid w:val="0025038A"/>
    <w:rsid w:val="002505B1"/>
    <w:rsid w:val="002518AF"/>
    <w:rsid w:val="00256808"/>
    <w:rsid w:val="002608F5"/>
    <w:rsid w:val="00263265"/>
    <w:rsid w:val="00266775"/>
    <w:rsid w:val="0026751B"/>
    <w:rsid w:val="0027228C"/>
    <w:rsid w:val="002729AA"/>
    <w:rsid w:val="00273D9F"/>
    <w:rsid w:val="002777A4"/>
    <w:rsid w:val="00280909"/>
    <w:rsid w:val="00282429"/>
    <w:rsid w:val="002832A2"/>
    <w:rsid w:val="00283A92"/>
    <w:rsid w:val="0028476C"/>
    <w:rsid w:val="00284984"/>
    <w:rsid w:val="00286378"/>
    <w:rsid w:val="00286410"/>
    <w:rsid w:val="002925E4"/>
    <w:rsid w:val="00295AAD"/>
    <w:rsid w:val="00295BA6"/>
    <w:rsid w:val="00297FFB"/>
    <w:rsid w:val="002A13C7"/>
    <w:rsid w:val="002A568C"/>
    <w:rsid w:val="002A63CB"/>
    <w:rsid w:val="002A7287"/>
    <w:rsid w:val="002B5668"/>
    <w:rsid w:val="002C076D"/>
    <w:rsid w:val="002C0D8B"/>
    <w:rsid w:val="002C323B"/>
    <w:rsid w:val="002C444E"/>
    <w:rsid w:val="002C48A8"/>
    <w:rsid w:val="002C556A"/>
    <w:rsid w:val="002C6112"/>
    <w:rsid w:val="002C794A"/>
    <w:rsid w:val="002D04AE"/>
    <w:rsid w:val="002D25BC"/>
    <w:rsid w:val="002D268B"/>
    <w:rsid w:val="002D2D6C"/>
    <w:rsid w:val="002D42A8"/>
    <w:rsid w:val="002D7360"/>
    <w:rsid w:val="002D797F"/>
    <w:rsid w:val="002E336E"/>
    <w:rsid w:val="002E6FD9"/>
    <w:rsid w:val="002E7DF2"/>
    <w:rsid w:val="00300ED3"/>
    <w:rsid w:val="00303520"/>
    <w:rsid w:val="0030491A"/>
    <w:rsid w:val="003057E4"/>
    <w:rsid w:val="003074B7"/>
    <w:rsid w:val="00310F71"/>
    <w:rsid w:val="003115AD"/>
    <w:rsid w:val="00316D76"/>
    <w:rsid w:val="003173DC"/>
    <w:rsid w:val="00317D48"/>
    <w:rsid w:val="003237DA"/>
    <w:rsid w:val="00327D41"/>
    <w:rsid w:val="00334325"/>
    <w:rsid w:val="00334ED5"/>
    <w:rsid w:val="00336B11"/>
    <w:rsid w:val="00343254"/>
    <w:rsid w:val="003456AD"/>
    <w:rsid w:val="00346A3E"/>
    <w:rsid w:val="00346CF3"/>
    <w:rsid w:val="00346F41"/>
    <w:rsid w:val="0035019B"/>
    <w:rsid w:val="003503B9"/>
    <w:rsid w:val="00350E20"/>
    <w:rsid w:val="00352C2E"/>
    <w:rsid w:val="00353BC7"/>
    <w:rsid w:val="00354469"/>
    <w:rsid w:val="00355058"/>
    <w:rsid w:val="0035747C"/>
    <w:rsid w:val="00357C9B"/>
    <w:rsid w:val="003610C9"/>
    <w:rsid w:val="00361F99"/>
    <w:rsid w:val="00364DC4"/>
    <w:rsid w:val="00365547"/>
    <w:rsid w:val="00372917"/>
    <w:rsid w:val="0037341E"/>
    <w:rsid w:val="003747C0"/>
    <w:rsid w:val="0037547D"/>
    <w:rsid w:val="003762E7"/>
    <w:rsid w:val="00380F01"/>
    <w:rsid w:val="00384705"/>
    <w:rsid w:val="00386421"/>
    <w:rsid w:val="003916FD"/>
    <w:rsid w:val="003917EA"/>
    <w:rsid w:val="00392D99"/>
    <w:rsid w:val="003943A4"/>
    <w:rsid w:val="00395154"/>
    <w:rsid w:val="003A177B"/>
    <w:rsid w:val="003A18B0"/>
    <w:rsid w:val="003A4696"/>
    <w:rsid w:val="003A59D3"/>
    <w:rsid w:val="003A6585"/>
    <w:rsid w:val="003B0B2C"/>
    <w:rsid w:val="003B3AB8"/>
    <w:rsid w:val="003B73A5"/>
    <w:rsid w:val="003B76F8"/>
    <w:rsid w:val="003C1D61"/>
    <w:rsid w:val="003C41D6"/>
    <w:rsid w:val="003D01D4"/>
    <w:rsid w:val="003D7919"/>
    <w:rsid w:val="003D7E0F"/>
    <w:rsid w:val="003E10D3"/>
    <w:rsid w:val="003E2B37"/>
    <w:rsid w:val="003E372A"/>
    <w:rsid w:val="003E3E14"/>
    <w:rsid w:val="003E46C1"/>
    <w:rsid w:val="003E5CFA"/>
    <w:rsid w:val="003F34CD"/>
    <w:rsid w:val="003F5BEB"/>
    <w:rsid w:val="003F73A5"/>
    <w:rsid w:val="00401C0F"/>
    <w:rsid w:val="004043F1"/>
    <w:rsid w:val="004054ED"/>
    <w:rsid w:val="0040700A"/>
    <w:rsid w:val="0041016A"/>
    <w:rsid w:val="00413FD8"/>
    <w:rsid w:val="00414CDA"/>
    <w:rsid w:val="00422961"/>
    <w:rsid w:val="004246CA"/>
    <w:rsid w:val="004269C8"/>
    <w:rsid w:val="00431AB9"/>
    <w:rsid w:val="00432627"/>
    <w:rsid w:val="00435B96"/>
    <w:rsid w:val="004401BE"/>
    <w:rsid w:val="0044224E"/>
    <w:rsid w:val="00444678"/>
    <w:rsid w:val="00447FD4"/>
    <w:rsid w:val="00454F0E"/>
    <w:rsid w:val="004563DB"/>
    <w:rsid w:val="004607FF"/>
    <w:rsid w:val="00462D20"/>
    <w:rsid w:val="00465100"/>
    <w:rsid w:val="00471423"/>
    <w:rsid w:val="0047188F"/>
    <w:rsid w:val="0047295B"/>
    <w:rsid w:val="00472A7A"/>
    <w:rsid w:val="00472CD3"/>
    <w:rsid w:val="004733D8"/>
    <w:rsid w:val="004751FB"/>
    <w:rsid w:val="004815DA"/>
    <w:rsid w:val="00481723"/>
    <w:rsid w:val="00486D26"/>
    <w:rsid w:val="00491A87"/>
    <w:rsid w:val="00494EB9"/>
    <w:rsid w:val="004A186D"/>
    <w:rsid w:val="004A37CF"/>
    <w:rsid w:val="004A65FB"/>
    <w:rsid w:val="004B471B"/>
    <w:rsid w:val="004B6C25"/>
    <w:rsid w:val="004C099C"/>
    <w:rsid w:val="004C7BE7"/>
    <w:rsid w:val="004D1E4B"/>
    <w:rsid w:val="004D287D"/>
    <w:rsid w:val="004D36A5"/>
    <w:rsid w:val="004D463B"/>
    <w:rsid w:val="004E08BE"/>
    <w:rsid w:val="004E0A3D"/>
    <w:rsid w:val="004E28E4"/>
    <w:rsid w:val="004E3B04"/>
    <w:rsid w:val="004E5733"/>
    <w:rsid w:val="004F45E0"/>
    <w:rsid w:val="004F5429"/>
    <w:rsid w:val="004F7FB1"/>
    <w:rsid w:val="00501021"/>
    <w:rsid w:val="005013E0"/>
    <w:rsid w:val="00503292"/>
    <w:rsid w:val="00504B0C"/>
    <w:rsid w:val="005052E2"/>
    <w:rsid w:val="00507E22"/>
    <w:rsid w:val="00512730"/>
    <w:rsid w:val="005167D3"/>
    <w:rsid w:val="00516912"/>
    <w:rsid w:val="00521310"/>
    <w:rsid w:val="00525201"/>
    <w:rsid w:val="00526950"/>
    <w:rsid w:val="0052757A"/>
    <w:rsid w:val="0053036E"/>
    <w:rsid w:val="0053346F"/>
    <w:rsid w:val="0053357A"/>
    <w:rsid w:val="005347A4"/>
    <w:rsid w:val="00544CD9"/>
    <w:rsid w:val="00550362"/>
    <w:rsid w:val="00557D77"/>
    <w:rsid w:val="00557E12"/>
    <w:rsid w:val="0056026A"/>
    <w:rsid w:val="0056283D"/>
    <w:rsid w:val="0056370C"/>
    <w:rsid w:val="00566302"/>
    <w:rsid w:val="005665C2"/>
    <w:rsid w:val="005669F2"/>
    <w:rsid w:val="00566AEC"/>
    <w:rsid w:val="00567087"/>
    <w:rsid w:val="0056741D"/>
    <w:rsid w:val="005718EE"/>
    <w:rsid w:val="005721E3"/>
    <w:rsid w:val="00572C41"/>
    <w:rsid w:val="00572D65"/>
    <w:rsid w:val="005749E7"/>
    <w:rsid w:val="00576C01"/>
    <w:rsid w:val="00584471"/>
    <w:rsid w:val="005848AE"/>
    <w:rsid w:val="00585FAE"/>
    <w:rsid w:val="00590E2C"/>
    <w:rsid w:val="00596417"/>
    <w:rsid w:val="00597497"/>
    <w:rsid w:val="00597C86"/>
    <w:rsid w:val="005A4BC0"/>
    <w:rsid w:val="005A5010"/>
    <w:rsid w:val="005A511C"/>
    <w:rsid w:val="005A5279"/>
    <w:rsid w:val="005A5D0B"/>
    <w:rsid w:val="005B07FF"/>
    <w:rsid w:val="005B1BF0"/>
    <w:rsid w:val="005B2C3F"/>
    <w:rsid w:val="005B4D6C"/>
    <w:rsid w:val="005B57F4"/>
    <w:rsid w:val="005B6CED"/>
    <w:rsid w:val="005C2958"/>
    <w:rsid w:val="005C3502"/>
    <w:rsid w:val="005C68E1"/>
    <w:rsid w:val="005D042C"/>
    <w:rsid w:val="005D0671"/>
    <w:rsid w:val="005D1508"/>
    <w:rsid w:val="005D2299"/>
    <w:rsid w:val="005E256A"/>
    <w:rsid w:val="005F7626"/>
    <w:rsid w:val="0060183D"/>
    <w:rsid w:val="00606545"/>
    <w:rsid w:val="006138D8"/>
    <w:rsid w:val="00616C87"/>
    <w:rsid w:val="00624AD7"/>
    <w:rsid w:val="00627778"/>
    <w:rsid w:val="00627897"/>
    <w:rsid w:val="00630C33"/>
    <w:rsid w:val="00630CCB"/>
    <w:rsid w:val="00630F7A"/>
    <w:rsid w:val="00632E95"/>
    <w:rsid w:val="00636751"/>
    <w:rsid w:val="006378AE"/>
    <w:rsid w:val="00640C00"/>
    <w:rsid w:val="00653C25"/>
    <w:rsid w:val="00654061"/>
    <w:rsid w:val="006559C5"/>
    <w:rsid w:val="00660063"/>
    <w:rsid w:val="00661930"/>
    <w:rsid w:val="00661CAF"/>
    <w:rsid w:val="0066286E"/>
    <w:rsid w:val="006656A6"/>
    <w:rsid w:val="00667F17"/>
    <w:rsid w:val="00672FCC"/>
    <w:rsid w:val="00673786"/>
    <w:rsid w:val="00673DD5"/>
    <w:rsid w:val="00674280"/>
    <w:rsid w:val="00677F00"/>
    <w:rsid w:val="00683B50"/>
    <w:rsid w:val="00683E9B"/>
    <w:rsid w:val="00684DC6"/>
    <w:rsid w:val="0068577B"/>
    <w:rsid w:val="006859E3"/>
    <w:rsid w:val="006907DC"/>
    <w:rsid w:val="00693CDF"/>
    <w:rsid w:val="00694E42"/>
    <w:rsid w:val="00696072"/>
    <w:rsid w:val="00697629"/>
    <w:rsid w:val="00697A7B"/>
    <w:rsid w:val="006A05F2"/>
    <w:rsid w:val="006A06F0"/>
    <w:rsid w:val="006A1D4C"/>
    <w:rsid w:val="006A2BA3"/>
    <w:rsid w:val="006A3A84"/>
    <w:rsid w:val="006A4065"/>
    <w:rsid w:val="006A4722"/>
    <w:rsid w:val="006B27F8"/>
    <w:rsid w:val="006B2C30"/>
    <w:rsid w:val="006B3B1B"/>
    <w:rsid w:val="006B3FC1"/>
    <w:rsid w:val="006B483C"/>
    <w:rsid w:val="006B7345"/>
    <w:rsid w:val="006D3D77"/>
    <w:rsid w:val="006D54A1"/>
    <w:rsid w:val="006E123F"/>
    <w:rsid w:val="006E1BC2"/>
    <w:rsid w:val="006E2EF9"/>
    <w:rsid w:val="006E3B3D"/>
    <w:rsid w:val="006E3E3C"/>
    <w:rsid w:val="006F04AA"/>
    <w:rsid w:val="006F0FAB"/>
    <w:rsid w:val="006F564E"/>
    <w:rsid w:val="006F58A3"/>
    <w:rsid w:val="00700199"/>
    <w:rsid w:val="00701771"/>
    <w:rsid w:val="00711A9B"/>
    <w:rsid w:val="00711B14"/>
    <w:rsid w:val="007141D9"/>
    <w:rsid w:val="00714EA6"/>
    <w:rsid w:val="0071521E"/>
    <w:rsid w:val="00722C34"/>
    <w:rsid w:val="00722EC3"/>
    <w:rsid w:val="007348B8"/>
    <w:rsid w:val="00735C73"/>
    <w:rsid w:val="007360CB"/>
    <w:rsid w:val="00736B6B"/>
    <w:rsid w:val="00742516"/>
    <w:rsid w:val="00745860"/>
    <w:rsid w:val="00745AA7"/>
    <w:rsid w:val="007515D1"/>
    <w:rsid w:val="00753E8D"/>
    <w:rsid w:val="00753EDB"/>
    <w:rsid w:val="0075746F"/>
    <w:rsid w:val="0076009B"/>
    <w:rsid w:val="007620EC"/>
    <w:rsid w:val="007627E3"/>
    <w:rsid w:val="00764BB2"/>
    <w:rsid w:val="00770B04"/>
    <w:rsid w:val="00771D85"/>
    <w:rsid w:val="00772104"/>
    <w:rsid w:val="007811FF"/>
    <w:rsid w:val="00781B84"/>
    <w:rsid w:val="007834AD"/>
    <w:rsid w:val="007836A4"/>
    <w:rsid w:val="00785EF5"/>
    <w:rsid w:val="00790846"/>
    <w:rsid w:val="00790EA2"/>
    <w:rsid w:val="00791214"/>
    <w:rsid w:val="0079466C"/>
    <w:rsid w:val="00795971"/>
    <w:rsid w:val="007A2167"/>
    <w:rsid w:val="007B151B"/>
    <w:rsid w:val="007C1952"/>
    <w:rsid w:val="007C35A7"/>
    <w:rsid w:val="007C3BEB"/>
    <w:rsid w:val="007C3E6D"/>
    <w:rsid w:val="007C5859"/>
    <w:rsid w:val="007C7056"/>
    <w:rsid w:val="007D046A"/>
    <w:rsid w:val="007D1448"/>
    <w:rsid w:val="007D3E14"/>
    <w:rsid w:val="007D5DB0"/>
    <w:rsid w:val="007D5EE2"/>
    <w:rsid w:val="007E1883"/>
    <w:rsid w:val="007E3D9F"/>
    <w:rsid w:val="007E57C1"/>
    <w:rsid w:val="007F044F"/>
    <w:rsid w:val="007F07FF"/>
    <w:rsid w:val="007F0D9D"/>
    <w:rsid w:val="007F6849"/>
    <w:rsid w:val="007F6BF9"/>
    <w:rsid w:val="00802C4E"/>
    <w:rsid w:val="008033B5"/>
    <w:rsid w:val="008039EA"/>
    <w:rsid w:val="0080475F"/>
    <w:rsid w:val="00804A57"/>
    <w:rsid w:val="00806340"/>
    <w:rsid w:val="008075CB"/>
    <w:rsid w:val="00807F56"/>
    <w:rsid w:val="00810CF0"/>
    <w:rsid w:val="008135F6"/>
    <w:rsid w:val="0081440C"/>
    <w:rsid w:val="00816F12"/>
    <w:rsid w:val="008178F2"/>
    <w:rsid w:val="00820338"/>
    <w:rsid w:val="008206BF"/>
    <w:rsid w:val="00820F50"/>
    <w:rsid w:val="00825123"/>
    <w:rsid w:val="00825A2C"/>
    <w:rsid w:val="00827694"/>
    <w:rsid w:val="00827B4D"/>
    <w:rsid w:val="0083133F"/>
    <w:rsid w:val="00833ECF"/>
    <w:rsid w:val="00834090"/>
    <w:rsid w:val="00836E10"/>
    <w:rsid w:val="008401C4"/>
    <w:rsid w:val="0084571B"/>
    <w:rsid w:val="00847CBD"/>
    <w:rsid w:val="00850127"/>
    <w:rsid w:val="00851115"/>
    <w:rsid w:val="0085193B"/>
    <w:rsid w:val="0085198C"/>
    <w:rsid w:val="008577F8"/>
    <w:rsid w:val="00860F8A"/>
    <w:rsid w:val="008631B2"/>
    <w:rsid w:val="00863B7E"/>
    <w:rsid w:val="00865227"/>
    <w:rsid w:val="0086596E"/>
    <w:rsid w:val="00866E18"/>
    <w:rsid w:val="00866F73"/>
    <w:rsid w:val="008671D4"/>
    <w:rsid w:val="008710CF"/>
    <w:rsid w:val="00876BA4"/>
    <w:rsid w:val="00885EA6"/>
    <w:rsid w:val="0089174A"/>
    <w:rsid w:val="008974AB"/>
    <w:rsid w:val="008A1737"/>
    <w:rsid w:val="008A730F"/>
    <w:rsid w:val="008A7AAC"/>
    <w:rsid w:val="008B2E49"/>
    <w:rsid w:val="008B2F89"/>
    <w:rsid w:val="008B46A3"/>
    <w:rsid w:val="008B5516"/>
    <w:rsid w:val="008B7DB0"/>
    <w:rsid w:val="008C25CE"/>
    <w:rsid w:val="008C5B4D"/>
    <w:rsid w:val="008C5E48"/>
    <w:rsid w:val="008C6802"/>
    <w:rsid w:val="008C76B0"/>
    <w:rsid w:val="008D0826"/>
    <w:rsid w:val="008D1DF9"/>
    <w:rsid w:val="008D69C9"/>
    <w:rsid w:val="008E05CA"/>
    <w:rsid w:val="008E1C19"/>
    <w:rsid w:val="008E36E3"/>
    <w:rsid w:val="008E5575"/>
    <w:rsid w:val="008E5F7B"/>
    <w:rsid w:val="008E68E5"/>
    <w:rsid w:val="008F2A12"/>
    <w:rsid w:val="008F57E9"/>
    <w:rsid w:val="009004FF"/>
    <w:rsid w:val="00904ACA"/>
    <w:rsid w:val="00907A09"/>
    <w:rsid w:val="00913799"/>
    <w:rsid w:val="00915D23"/>
    <w:rsid w:val="00921B01"/>
    <w:rsid w:val="00922AE0"/>
    <w:rsid w:val="00924722"/>
    <w:rsid w:val="009278C7"/>
    <w:rsid w:val="00933460"/>
    <w:rsid w:val="009347EA"/>
    <w:rsid w:val="0093612D"/>
    <w:rsid w:val="009378E7"/>
    <w:rsid w:val="00937E6E"/>
    <w:rsid w:val="009406A4"/>
    <w:rsid w:val="009564AD"/>
    <w:rsid w:val="00956808"/>
    <w:rsid w:val="0096039A"/>
    <w:rsid w:val="0096415E"/>
    <w:rsid w:val="00965E4B"/>
    <w:rsid w:val="0096772C"/>
    <w:rsid w:val="00970FAF"/>
    <w:rsid w:val="00971DD2"/>
    <w:rsid w:val="00972AC8"/>
    <w:rsid w:val="00973151"/>
    <w:rsid w:val="00975D38"/>
    <w:rsid w:val="0098093C"/>
    <w:rsid w:val="00982D4F"/>
    <w:rsid w:val="00983F08"/>
    <w:rsid w:val="00985797"/>
    <w:rsid w:val="00986186"/>
    <w:rsid w:val="00986646"/>
    <w:rsid w:val="009961A6"/>
    <w:rsid w:val="009975B4"/>
    <w:rsid w:val="00997F70"/>
    <w:rsid w:val="009A01AB"/>
    <w:rsid w:val="009A15B4"/>
    <w:rsid w:val="009A165F"/>
    <w:rsid w:val="009A303C"/>
    <w:rsid w:val="009A68CD"/>
    <w:rsid w:val="009A7877"/>
    <w:rsid w:val="009B034B"/>
    <w:rsid w:val="009B1419"/>
    <w:rsid w:val="009B1A1E"/>
    <w:rsid w:val="009B4205"/>
    <w:rsid w:val="009B50BC"/>
    <w:rsid w:val="009B5B8E"/>
    <w:rsid w:val="009B7FF8"/>
    <w:rsid w:val="009C4B6D"/>
    <w:rsid w:val="009C5603"/>
    <w:rsid w:val="009D0694"/>
    <w:rsid w:val="009D1896"/>
    <w:rsid w:val="009D1997"/>
    <w:rsid w:val="009D1EA5"/>
    <w:rsid w:val="009D2ABE"/>
    <w:rsid w:val="009D57EB"/>
    <w:rsid w:val="009E102D"/>
    <w:rsid w:val="009E2F5A"/>
    <w:rsid w:val="009E366C"/>
    <w:rsid w:val="009F21B8"/>
    <w:rsid w:val="009F30E4"/>
    <w:rsid w:val="009F36E5"/>
    <w:rsid w:val="009F4447"/>
    <w:rsid w:val="009F491D"/>
    <w:rsid w:val="009F5127"/>
    <w:rsid w:val="009F6F0F"/>
    <w:rsid w:val="00A005AB"/>
    <w:rsid w:val="00A00C89"/>
    <w:rsid w:val="00A05344"/>
    <w:rsid w:val="00A06913"/>
    <w:rsid w:val="00A22753"/>
    <w:rsid w:val="00A257DF"/>
    <w:rsid w:val="00A300C0"/>
    <w:rsid w:val="00A344BF"/>
    <w:rsid w:val="00A37C9F"/>
    <w:rsid w:val="00A4130F"/>
    <w:rsid w:val="00A42690"/>
    <w:rsid w:val="00A42858"/>
    <w:rsid w:val="00A44B44"/>
    <w:rsid w:val="00A51004"/>
    <w:rsid w:val="00A51188"/>
    <w:rsid w:val="00A53200"/>
    <w:rsid w:val="00A60BC4"/>
    <w:rsid w:val="00A61810"/>
    <w:rsid w:val="00A62012"/>
    <w:rsid w:val="00A63F18"/>
    <w:rsid w:val="00A64A64"/>
    <w:rsid w:val="00A702E8"/>
    <w:rsid w:val="00A706CD"/>
    <w:rsid w:val="00A7158E"/>
    <w:rsid w:val="00A719D8"/>
    <w:rsid w:val="00A75BE5"/>
    <w:rsid w:val="00A771DF"/>
    <w:rsid w:val="00A80F1D"/>
    <w:rsid w:val="00A816F0"/>
    <w:rsid w:val="00A83471"/>
    <w:rsid w:val="00A8601B"/>
    <w:rsid w:val="00A918E7"/>
    <w:rsid w:val="00A94452"/>
    <w:rsid w:val="00A95875"/>
    <w:rsid w:val="00A95BCC"/>
    <w:rsid w:val="00A963D9"/>
    <w:rsid w:val="00AA1384"/>
    <w:rsid w:val="00AA450A"/>
    <w:rsid w:val="00AA4669"/>
    <w:rsid w:val="00AA4CC0"/>
    <w:rsid w:val="00AA759B"/>
    <w:rsid w:val="00AA7861"/>
    <w:rsid w:val="00AA7CC5"/>
    <w:rsid w:val="00AB63B7"/>
    <w:rsid w:val="00AC275C"/>
    <w:rsid w:val="00AC2B45"/>
    <w:rsid w:val="00AC33D7"/>
    <w:rsid w:val="00AC47EF"/>
    <w:rsid w:val="00AC4F99"/>
    <w:rsid w:val="00AD2410"/>
    <w:rsid w:val="00AD243C"/>
    <w:rsid w:val="00AD368C"/>
    <w:rsid w:val="00AD3D29"/>
    <w:rsid w:val="00AD4228"/>
    <w:rsid w:val="00AD429C"/>
    <w:rsid w:val="00AE0282"/>
    <w:rsid w:val="00AE02CE"/>
    <w:rsid w:val="00AE2058"/>
    <w:rsid w:val="00AE75BE"/>
    <w:rsid w:val="00AF0B3A"/>
    <w:rsid w:val="00AF2F53"/>
    <w:rsid w:val="00AF4CA6"/>
    <w:rsid w:val="00AF6ED4"/>
    <w:rsid w:val="00B00BD1"/>
    <w:rsid w:val="00B01D70"/>
    <w:rsid w:val="00B04205"/>
    <w:rsid w:val="00B10D53"/>
    <w:rsid w:val="00B119BD"/>
    <w:rsid w:val="00B1277B"/>
    <w:rsid w:val="00B14ECE"/>
    <w:rsid w:val="00B20A9D"/>
    <w:rsid w:val="00B25BEE"/>
    <w:rsid w:val="00B32D86"/>
    <w:rsid w:val="00B333A7"/>
    <w:rsid w:val="00B338B3"/>
    <w:rsid w:val="00B3585E"/>
    <w:rsid w:val="00B35B1A"/>
    <w:rsid w:val="00B40205"/>
    <w:rsid w:val="00B43B24"/>
    <w:rsid w:val="00B448F3"/>
    <w:rsid w:val="00B51E5F"/>
    <w:rsid w:val="00B60E1B"/>
    <w:rsid w:val="00B62342"/>
    <w:rsid w:val="00B62DE9"/>
    <w:rsid w:val="00B6478F"/>
    <w:rsid w:val="00B674FB"/>
    <w:rsid w:val="00B70BA6"/>
    <w:rsid w:val="00B72065"/>
    <w:rsid w:val="00B726CF"/>
    <w:rsid w:val="00B748DF"/>
    <w:rsid w:val="00B74D2B"/>
    <w:rsid w:val="00B81169"/>
    <w:rsid w:val="00B83966"/>
    <w:rsid w:val="00B83F1A"/>
    <w:rsid w:val="00B858CC"/>
    <w:rsid w:val="00B869BD"/>
    <w:rsid w:val="00B900BF"/>
    <w:rsid w:val="00B92D4E"/>
    <w:rsid w:val="00BA0BD6"/>
    <w:rsid w:val="00BA17F9"/>
    <w:rsid w:val="00BA3ECF"/>
    <w:rsid w:val="00BA4802"/>
    <w:rsid w:val="00BA738A"/>
    <w:rsid w:val="00BA7D85"/>
    <w:rsid w:val="00BB1A0D"/>
    <w:rsid w:val="00BB2E0D"/>
    <w:rsid w:val="00BB4824"/>
    <w:rsid w:val="00BB6155"/>
    <w:rsid w:val="00BB7BA6"/>
    <w:rsid w:val="00BC1EE8"/>
    <w:rsid w:val="00BC254A"/>
    <w:rsid w:val="00BC49B9"/>
    <w:rsid w:val="00BC5493"/>
    <w:rsid w:val="00BC6513"/>
    <w:rsid w:val="00BD1F21"/>
    <w:rsid w:val="00BD216B"/>
    <w:rsid w:val="00BD28D1"/>
    <w:rsid w:val="00BD2FBF"/>
    <w:rsid w:val="00BD33CA"/>
    <w:rsid w:val="00BD34F0"/>
    <w:rsid w:val="00BD3D01"/>
    <w:rsid w:val="00BD4F41"/>
    <w:rsid w:val="00BD7D2C"/>
    <w:rsid w:val="00BE2A2E"/>
    <w:rsid w:val="00BE4BD0"/>
    <w:rsid w:val="00BF2C1D"/>
    <w:rsid w:val="00BF310E"/>
    <w:rsid w:val="00BF6478"/>
    <w:rsid w:val="00C00AF6"/>
    <w:rsid w:val="00C0393E"/>
    <w:rsid w:val="00C06A8A"/>
    <w:rsid w:val="00C077FA"/>
    <w:rsid w:val="00C07A52"/>
    <w:rsid w:val="00C10E35"/>
    <w:rsid w:val="00C1174D"/>
    <w:rsid w:val="00C13C63"/>
    <w:rsid w:val="00C16242"/>
    <w:rsid w:val="00C177A8"/>
    <w:rsid w:val="00C21224"/>
    <w:rsid w:val="00C21D5E"/>
    <w:rsid w:val="00C3057A"/>
    <w:rsid w:val="00C34A59"/>
    <w:rsid w:val="00C36F1F"/>
    <w:rsid w:val="00C4065D"/>
    <w:rsid w:val="00C416EC"/>
    <w:rsid w:val="00C42748"/>
    <w:rsid w:val="00C4589D"/>
    <w:rsid w:val="00C45C75"/>
    <w:rsid w:val="00C46D90"/>
    <w:rsid w:val="00C5196F"/>
    <w:rsid w:val="00C53237"/>
    <w:rsid w:val="00C54158"/>
    <w:rsid w:val="00C547C6"/>
    <w:rsid w:val="00C57968"/>
    <w:rsid w:val="00C63D91"/>
    <w:rsid w:val="00C74688"/>
    <w:rsid w:val="00C753B2"/>
    <w:rsid w:val="00C80427"/>
    <w:rsid w:val="00C82B04"/>
    <w:rsid w:val="00C8312E"/>
    <w:rsid w:val="00C84731"/>
    <w:rsid w:val="00C93AEB"/>
    <w:rsid w:val="00C93E36"/>
    <w:rsid w:val="00C9504F"/>
    <w:rsid w:val="00CA61EC"/>
    <w:rsid w:val="00CA675E"/>
    <w:rsid w:val="00CA6DC6"/>
    <w:rsid w:val="00CA754E"/>
    <w:rsid w:val="00CB10FF"/>
    <w:rsid w:val="00CB163C"/>
    <w:rsid w:val="00CB2DAA"/>
    <w:rsid w:val="00CB53A9"/>
    <w:rsid w:val="00CB6155"/>
    <w:rsid w:val="00CC34EB"/>
    <w:rsid w:val="00CC3961"/>
    <w:rsid w:val="00CC6241"/>
    <w:rsid w:val="00CD3D78"/>
    <w:rsid w:val="00CD67DA"/>
    <w:rsid w:val="00CD7A82"/>
    <w:rsid w:val="00CE0801"/>
    <w:rsid w:val="00CE3CF9"/>
    <w:rsid w:val="00CE6423"/>
    <w:rsid w:val="00CE6BE5"/>
    <w:rsid w:val="00CF3053"/>
    <w:rsid w:val="00CF3478"/>
    <w:rsid w:val="00CF6209"/>
    <w:rsid w:val="00D00178"/>
    <w:rsid w:val="00D01430"/>
    <w:rsid w:val="00D04916"/>
    <w:rsid w:val="00D0560F"/>
    <w:rsid w:val="00D0617E"/>
    <w:rsid w:val="00D125B1"/>
    <w:rsid w:val="00D12A31"/>
    <w:rsid w:val="00D12E6D"/>
    <w:rsid w:val="00D13A22"/>
    <w:rsid w:val="00D13FAE"/>
    <w:rsid w:val="00D14B53"/>
    <w:rsid w:val="00D21953"/>
    <w:rsid w:val="00D23D2A"/>
    <w:rsid w:val="00D247CC"/>
    <w:rsid w:val="00D27F5E"/>
    <w:rsid w:val="00D30154"/>
    <w:rsid w:val="00D30B4D"/>
    <w:rsid w:val="00D318A9"/>
    <w:rsid w:val="00D31FB6"/>
    <w:rsid w:val="00D40231"/>
    <w:rsid w:val="00D40B8E"/>
    <w:rsid w:val="00D42CFE"/>
    <w:rsid w:val="00D50F4A"/>
    <w:rsid w:val="00D5126B"/>
    <w:rsid w:val="00D521BF"/>
    <w:rsid w:val="00D560F3"/>
    <w:rsid w:val="00D57BE2"/>
    <w:rsid w:val="00D60AB3"/>
    <w:rsid w:val="00D6229D"/>
    <w:rsid w:val="00D6276B"/>
    <w:rsid w:val="00D62BEB"/>
    <w:rsid w:val="00D654A8"/>
    <w:rsid w:val="00D6604D"/>
    <w:rsid w:val="00D6645F"/>
    <w:rsid w:val="00D667F0"/>
    <w:rsid w:val="00D67D31"/>
    <w:rsid w:val="00D721C4"/>
    <w:rsid w:val="00D74E89"/>
    <w:rsid w:val="00D84AA5"/>
    <w:rsid w:val="00D85E75"/>
    <w:rsid w:val="00D87D25"/>
    <w:rsid w:val="00D90E71"/>
    <w:rsid w:val="00D912A4"/>
    <w:rsid w:val="00D95415"/>
    <w:rsid w:val="00D97E6F"/>
    <w:rsid w:val="00DA361C"/>
    <w:rsid w:val="00DA37EB"/>
    <w:rsid w:val="00DA53F7"/>
    <w:rsid w:val="00DA57FA"/>
    <w:rsid w:val="00DA592E"/>
    <w:rsid w:val="00DA5DA0"/>
    <w:rsid w:val="00DA65C0"/>
    <w:rsid w:val="00DA7533"/>
    <w:rsid w:val="00DB4AAF"/>
    <w:rsid w:val="00DB7030"/>
    <w:rsid w:val="00DB7528"/>
    <w:rsid w:val="00DB7E59"/>
    <w:rsid w:val="00DC22C7"/>
    <w:rsid w:val="00DC6838"/>
    <w:rsid w:val="00DD048B"/>
    <w:rsid w:val="00DD288A"/>
    <w:rsid w:val="00DD55F0"/>
    <w:rsid w:val="00DD643C"/>
    <w:rsid w:val="00DE041F"/>
    <w:rsid w:val="00DE24E3"/>
    <w:rsid w:val="00DE5303"/>
    <w:rsid w:val="00DE5352"/>
    <w:rsid w:val="00DE57B1"/>
    <w:rsid w:val="00DE6A83"/>
    <w:rsid w:val="00DE76B6"/>
    <w:rsid w:val="00DF2310"/>
    <w:rsid w:val="00DF728C"/>
    <w:rsid w:val="00DF75AB"/>
    <w:rsid w:val="00E025CF"/>
    <w:rsid w:val="00E04946"/>
    <w:rsid w:val="00E10371"/>
    <w:rsid w:val="00E108AA"/>
    <w:rsid w:val="00E12015"/>
    <w:rsid w:val="00E13D21"/>
    <w:rsid w:val="00E15183"/>
    <w:rsid w:val="00E204F6"/>
    <w:rsid w:val="00E20A8E"/>
    <w:rsid w:val="00E22A09"/>
    <w:rsid w:val="00E25270"/>
    <w:rsid w:val="00E259A7"/>
    <w:rsid w:val="00E262E9"/>
    <w:rsid w:val="00E32B04"/>
    <w:rsid w:val="00E346F5"/>
    <w:rsid w:val="00E35074"/>
    <w:rsid w:val="00E351CF"/>
    <w:rsid w:val="00E35D0B"/>
    <w:rsid w:val="00E3774F"/>
    <w:rsid w:val="00E37B5D"/>
    <w:rsid w:val="00E422CC"/>
    <w:rsid w:val="00E42675"/>
    <w:rsid w:val="00E430B1"/>
    <w:rsid w:val="00E432C2"/>
    <w:rsid w:val="00E46A48"/>
    <w:rsid w:val="00E5076E"/>
    <w:rsid w:val="00E525BE"/>
    <w:rsid w:val="00E574D0"/>
    <w:rsid w:val="00E644CD"/>
    <w:rsid w:val="00E66A99"/>
    <w:rsid w:val="00E66F99"/>
    <w:rsid w:val="00E72BCD"/>
    <w:rsid w:val="00E80F1C"/>
    <w:rsid w:val="00E81027"/>
    <w:rsid w:val="00E8219E"/>
    <w:rsid w:val="00E83B18"/>
    <w:rsid w:val="00E869BD"/>
    <w:rsid w:val="00E87F7C"/>
    <w:rsid w:val="00E91433"/>
    <w:rsid w:val="00E9614C"/>
    <w:rsid w:val="00E96A5A"/>
    <w:rsid w:val="00E976A4"/>
    <w:rsid w:val="00EA5626"/>
    <w:rsid w:val="00EB01AD"/>
    <w:rsid w:val="00EB112B"/>
    <w:rsid w:val="00EB2364"/>
    <w:rsid w:val="00EC08BF"/>
    <w:rsid w:val="00EC12F8"/>
    <w:rsid w:val="00EC1666"/>
    <w:rsid w:val="00EC2011"/>
    <w:rsid w:val="00EC3361"/>
    <w:rsid w:val="00EC78D2"/>
    <w:rsid w:val="00ED02BE"/>
    <w:rsid w:val="00ED3298"/>
    <w:rsid w:val="00ED32AB"/>
    <w:rsid w:val="00ED350D"/>
    <w:rsid w:val="00ED394D"/>
    <w:rsid w:val="00ED6E1C"/>
    <w:rsid w:val="00EE1139"/>
    <w:rsid w:val="00EE2021"/>
    <w:rsid w:val="00EE31F4"/>
    <w:rsid w:val="00EF10A5"/>
    <w:rsid w:val="00EF2DE7"/>
    <w:rsid w:val="00EF3AD1"/>
    <w:rsid w:val="00EF4DB9"/>
    <w:rsid w:val="00EF6BDD"/>
    <w:rsid w:val="00EF75AB"/>
    <w:rsid w:val="00F02167"/>
    <w:rsid w:val="00F1007A"/>
    <w:rsid w:val="00F105A3"/>
    <w:rsid w:val="00F10A2B"/>
    <w:rsid w:val="00F12284"/>
    <w:rsid w:val="00F131D6"/>
    <w:rsid w:val="00F1418B"/>
    <w:rsid w:val="00F14296"/>
    <w:rsid w:val="00F17FB0"/>
    <w:rsid w:val="00F23F88"/>
    <w:rsid w:val="00F24A9D"/>
    <w:rsid w:val="00F262D1"/>
    <w:rsid w:val="00F30C26"/>
    <w:rsid w:val="00F30FFA"/>
    <w:rsid w:val="00F3510F"/>
    <w:rsid w:val="00F37103"/>
    <w:rsid w:val="00F439A4"/>
    <w:rsid w:val="00F4472B"/>
    <w:rsid w:val="00F472E3"/>
    <w:rsid w:val="00F54032"/>
    <w:rsid w:val="00F57847"/>
    <w:rsid w:val="00F57BEA"/>
    <w:rsid w:val="00F61ECB"/>
    <w:rsid w:val="00F625D2"/>
    <w:rsid w:val="00F65832"/>
    <w:rsid w:val="00F71490"/>
    <w:rsid w:val="00F7462C"/>
    <w:rsid w:val="00F84C32"/>
    <w:rsid w:val="00F965FD"/>
    <w:rsid w:val="00FA5B27"/>
    <w:rsid w:val="00FA5D54"/>
    <w:rsid w:val="00FA658E"/>
    <w:rsid w:val="00FB1449"/>
    <w:rsid w:val="00FB4A53"/>
    <w:rsid w:val="00FB4CF7"/>
    <w:rsid w:val="00FB5301"/>
    <w:rsid w:val="00FB60C5"/>
    <w:rsid w:val="00FB7F79"/>
    <w:rsid w:val="00FC0340"/>
    <w:rsid w:val="00FC3A87"/>
    <w:rsid w:val="00FC3D0E"/>
    <w:rsid w:val="00FC71C5"/>
    <w:rsid w:val="00FD0480"/>
    <w:rsid w:val="00FD131D"/>
    <w:rsid w:val="00FD24A2"/>
    <w:rsid w:val="00FD28FE"/>
    <w:rsid w:val="00FD4767"/>
    <w:rsid w:val="00FD584D"/>
    <w:rsid w:val="00FD5AA8"/>
    <w:rsid w:val="00FD622A"/>
    <w:rsid w:val="00FD7AE7"/>
    <w:rsid w:val="00FE046B"/>
    <w:rsid w:val="00FE0F8D"/>
    <w:rsid w:val="00FE24E4"/>
    <w:rsid w:val="00FE3D5B"/>
    <w:rsid w:val="00FE43BC"/>
    <w:rsid w:val="00FE5394"/>
    <w:rsid w:val="00FE5540"/>
    <w:rsid w:val="00FF19E1"/>
    <w:rsid w:val="00FF46D0"/>
    <w:rsid w:val="00FF7B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A32B"/>
  <w15:chartTrackingRefBased/>
  <w15:docId w15:val="{63590DFE-456B-4819-8670-BD896C3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C4757"/>
    <w:rPr>
      <w:sz w:val="24"/>
      <w:szCs w:val="24"/>
      <w:lang w:eastAsia="en-US"/>
    </w:rPr>
  </w:style>
  <w:style w:type="paragraph" w:styleId="Antrat1">
    <w:name w:val="heading 1"/>
    <w:basedOn w:val="prastasis"/>
    <w:next w:val="prastasis"/>
    <w:link w:val="Antrat1Diagrama"/>
    <w:qFormat/>
    <w:rsid w:val="005B4D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C4757"/>
    <w:pPr>
      <w:spacing w:line="360" w:lineRule="auto"/>
      <w:ind w:firstLine="720"/>
      <w:jc w:val="center"/>
    </w:pPr>
    <w:rPr>
      <w:rFonts w:ascii="TimesLT" w:hAnsi="TimesLT"/>
      <w:caps/>
      <w:szCs w:val="20"/>
    </w:rPr>
  </w:style>
  <w:style w:type="paragraph" w:styleId="Porat">
    <w:name w:val="footer"/>
    <w:basedOn w:val="prastasis"/>
    <w:rsid w:val="001C47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1C4757"/>
  </w:style>
  <w:style w:type="paragraph" w:styleId="Antrats">
    <w:name w:val="header"/>
    <w:basedOn w:val="prastasis"/>
    <w:rsid w:val="001C4757"/>
    <w:pPr>
      <w:tabs>
        <w:tab w:val="center" w:pos="4819"/>
        <w:tab w:val="right" w:pos="9638"/>
      </w:tabs>
    </w:pPr>
  </w:style>
  <w:style w:type="paragraph" w:styleId="Pagrindiniotekstotrauka">
    <w:name w:val="Body Text Indent"/>
    <w:basedOn w:val="prastasis"/>
    <w:link w:val="PagrindiniotekstotraukaDiagrama"/>
    <w:rsid w:val="006B27F8"/>
    <w:pPr>
      <w:tabs>
        <w:tab w:val="right" w:pos="9639"/>
      </w:tabs>
      <w:ind w:firstLine="1134"/>
      <w:jc w:val="both"/>
    </w:pPr>
  </w:style>
  <w:style w:type="character" w:customStyle="1" w:styleId="PagrindiniotekstotraukaDiagrama">
    <w:name w:val="Pagrindinio teksto įtrauka Diagrama"/>
    <w:link w:val="Pagrindiniotekstotrauka"/>
    <w:rsid w:val="006B27F8"/>
    <w:rPr>
      <w:sz w:val="24"/>
      <w:szCs w:val="24"/>
      <w:lang w:val="lt-LT" w:eastAsia="en-US" w:bidi="ar-SA"/>
    </w:rPr>
  </w:style>
  <w:style w:type="paragraph" w:styleId="Pagrindiniotekstotrauka2">
    <w:name w:val="Body Text Indent 2"/>
    <w:basedOn w:val="prastasis"/>
    <w:link w:val="Pagrindiniotekstotrauka2Diagrama"/>
    <w:rsid w:val="006B27F8"/>
    <w:pPr>
      <w:spacing w:after="120" w:line="480" w:lineRule="auto"/>
      <w:ind w:left="283"/>
    </w:pPr>
    <w:rPr>
      <w:lang w:val="en-GB"/>
    </w:rPr>
  </w:style>
  <w:style w:type="character" w:customStyle="1" w:styleId="Pagrindiniotekstotrauka2Diagrama">
    <w:name w:val="Pagrindinio teksto įtrauka 2 Diagrama"/>
    <w:link w:val="Pagrindiniotekstotrauka2"/>
    <w:rsid w:val="006B27F8"/>
    <w:rPr>
      <w:sz w:val="24"/>
      <w:szCs w:val="24"/>
      <w:lang w:val="en-GB" w:eastAsia="en-US" w:bidi="ar-SA"/>
    </w:rPr>
  </w:style>
  <w:style w:type="character" w:customStyle="1" w:styleId="FontStyle150">
    <w:name w:val="Font Style150"/>
    <w:rsid w:val="006B27F8"/>
    <w:rPr>
      <w:rFonts w:ascii="Times New Roman" w:hAnsi="Times New Roman" w:cs="Times New Roman"/>
      <w:sz w:val="18"/>
      <w:szCs w:val="18"/>
    </w:rPr>
  </w:style>
  <w:style w:type="paragraph" w:styleId="Pagrindinistekstas">
    <w:name w:val="Body Text"/>
    <w:basedOn w:val="prastasis"/>
    <w:rsid w:val="002E6FD9"/>
    <w:pPr>
      <w:spacing w:after="120"/>
    </w:pPr>
  </w:style>
  <w:style w:type="character" w:customStyle="1" w:styleId="Pareigos">
    <w:name w:val="Pareigos"/>
    <w:rsid w:val="002E6FD9"/>
    <w:rPr>
      <w:rFonts w:ascii="TimesLT" w:hAnsi="TimesLT"/>
      <w:caps/>
      <w:sz w:val="24"/>
    </w:rPr>
  </w:style>
  <w:style w:type="character" w:styleId="Hipersaitas">
    <w:name w:val="Hyperlink"/>
    <w:rsid w:val="002E6FD9"/>
    <w:rPr>
      <w:color w:val="0000FF"/>
      <w:u w:val="single"/>
    </w:rPr>
  </w:style>
  <w:style w:type="paragraph" w:customStyle="1" w:styleId="Preformatted">
    <w:name w:val="Preformatted"/>
    <w:basedOn w:val="prastasis"/>
    <w:rsid w:val="00EE31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lt-LT"/>
    </w:rPr>
  </w:style>
  <w:style w:type="table" w:styleId="Lentelstinklelis">
    <w:name w:val="Table Grid"/>
    <w:basedOn w:val="prastojilentel"/>
    <w:rsid w:val="0091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7C3E6D"/>
    <w:pPr>
      <w:jc w:val="center"/>
    </w:pPr>
    <w:rPr>
      <w:szCs w:val="20"/>
    </w:rPr>
  </w:style>
  <w:style w:type="character" w:customStyle="1" w:styleId="PavadinimasDiagrama">
    <w:name w:val="Pavadinimas Diagrama"/>
    <w:link w:val="Pavadinimas"/>
    <w:rsid w:val="007C3E6D"/>
    <w:rPr>
      <w:sz w:val="24"/>
      <w:lang w:eastAsia="en-US"/>
    </w:rPr>
  </w:style>
  <w:style w:type="paragraph" w:styleId="Debesliotekstas">
    <w:name w:val="Balloon Text"/>
    <w:basedOn w:val="prastasis"/>
    <w:link w:val="DebesliotekstasDiagrama"/>
    <w:rsid w:val="00A706CD"/>
    <w:rPr>
      <w:rFonts w:ascii="Segoe UI" w:hAnsi="Segoe UI" w:cs="Segoe UI"/>
      <w:sz w:val="18"/>
      <w:szCs w:val="18"/>
    </w:rPr>
  </w:style>
  <w:style w:type="character" w:customStyle="1" w:styleId="DebesliotekstasDiagrama">
    <w:name w:val="Debesėlio tekstas Diagrama"/>
    <w:link w:val="Debesliotekstas"/>
    <w:rsid w:val="00A706CD"/>
    <w:rPr>
      <w:rFonts w:ascii="Segoe UI" w:hAnsi="Segoe UI" w:cs="Segoe UI"/>
      <w:sz w:val="18"/>
      <w:szCs w:val="18"/>
      <w:lang w:eastAsia="en-US"/>
    </w:rPr>
  </w:style>
  <w:style w:type="paragraph" w:styleId="Sraopastraipa">
    <w:name w:val="List Paragraph"/>
    <w:basedOn w:val="prastasis"/>
    <w:uiPriority w:val="34"/>
    <w:qFormat/>
    <w:rsid w:val="00D95415"/>
    <w:pPr>
      <w:ind w:left="720"/>
      <w:contextualSpacing/>
    </w:pPr>
  </w:style>
  <w:style w:type="paragraph" w:styleId="Betarp">
    <w:name w:val="No Spacing"/>
    <w:uiPriority w:val="1"/>
    <w:qFormat/>
    <w:rsid w:val="00D87D25"/>
    <w:pPr>
      <w:widowControl w:val="0"/>
      <w:suppressAutoHyphens/>
    </w:pPr>
    <w:rPr>
      <w:rFonts w:eastAsia="Andale Sans UI"/>
      <w:kern w:val="1"/>
      <w:sz w:val="24"/>
      <w:szCs w:val="24"/>
    </w:rPr>
  </w:style>
  <w:style w:type="paragraph" w:customStyle="1" w:styleId="Pagrindinistekstas1">
    <w:name w:val="Pagrindinis tekstas1"/>
    <w:rsid w:val="00D87D25"/>
    <w:pPr>
      <w:ind w:firstLine="312"/>
      <w:jc w:val="both"/>
    </w:pPr>
    <w:rPr>
      <w:rFonts w:ascii="TimesLT" w:hAnsi="TimesLT"/>
      <w:lang w:val="en-GB" w:eastAsia="en-US"/>
    </w:rPr>
  </w:style>
  <w:style w:type="paragraph" w:styleId="Pataisymai">
    <w:name w:val="Revision"/>
    <w:hidden/>
    <w:uiPriority w:val="99"/>
    <w:semiHidden/>
    <w:rsid w:val="00AD429C"/>
    <w:rPr>
      <w:sz w:val="24"/>
      <w:szCs w:val="24"/>
      <w:lang w:eastAsia="en-US"/>
    </w:rPr>
  </w:style>
  <w:style w:type="character" w:customStyle="1" w:styleId="Antrat1Diagrama">
    <w:name w:val="Antraštė 1 Diagrama"/>
    <w:basedOn w:val="Numatytasispastraiposriftas"/>
    <w:link w:val="Antrat1"/>
    <w:rsid w:val="005B4D6C"/>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27978">
      <w:bodyDiv w:val="1"/>
      <w:marLeft w:val="0"/>
      <w:marRight w:val="0"/>
      <w:marTop w:val="0"/>
      <w:marBottom w:val="0"/>
      <w:divBdr>
        <w:top w:val="none" w:sz="0" w:space="0" w:color="auto"/>
        <w:left w:val="none" w:sz="0" w:space="0" w:color="auto"/>
        <w:bottom w:val="none" w:sz="0" w:space="0" w:color="auto"/>
        <w:right w:val="none" w:sz="0" w:space="0" w:color="auto"/>
      </w:divBdr>
    </w:div>
    <w:div w:id="223377208">
      <w:bodyDiv w:val="1"/>
      <w:marLeft w:val="0"/>
      <w:marRight w:val="0"/>
      <w:marTop w:val="0"/>
      <w:marBottom w:val="0"/>
      <w:divBdr>
        <w:top w:val="none" w:sz="0" w:space="0" w:color="auto"/>
        <w:left w:val="none" w:sz="0" w:space="0" w:color="auto"/>
        <w:bottom w:val="none" w:sz="0" w:space="0" w:color="auto"/>
        <w:right w:val="none" w:sz="0" w:space="0" w:color="auto"/>
      </w:divBdr>
    </w:div>
    <w:div w:id="453405768">
      <w:bodyDiv w:val="1"/>
      <w:marLeft w:val="0"/>
      <w:marRight w:val="0"/>
      <w:marTop w:val="0"/>
      <w:marBottom w:val="0"/>
      <w:divBdr>
        <w:top w:val="none" w:sz="0" w:space="0" w:color="auto"/>
        <w:left w:val="none" w:sz="0" w:space="0" w:color="auto"/>
        <w:bottom w:val="none" w:sz="0" w:space="0" w:color="auto"/>
        <w:right w:val="none" w:sz="0" w:space="0" w:color="auto"/>
      </w:divBdr>
    </w:div>
    <w:div w:id="508642724">
      <w:bodyDiv w:val="1"/>
      <w:marLeft w:val="0"/>
      <w:marRight w:val="0"/>
      <w:marTop w:val="0"/>
      <w:marBottom w:val="0"/>
      <w:divBdr>
        <w:top w:val="none" w:sz="0" w:space="0" w:color="auto"/>
        <w:left w:val="none" w:sz="0" w:space="0" w:color="auto"/>
        <w:bottom w:val="none" w:sz="0" w:space="0" w:color="auto"/>
        <w:right w:val="none" w:sz="0" w:space="0" w:color="auto"/>
      </w:divBdr>
    </w:div>
    <w:div w:id="1255242050">
      <w:bodyDiv w:val="1"/>
      <w:marLeft w:val="0"/>
      <w:marRight w:val="0"/>
      <w:marTop w:val="0"/>
      <w:marBottom w:val="0"/>
      <w:divBdr>
        <w:top w:val="none" w:sz="0" w:space="0" w:color="auto"/>
        <w:left w:val="none" w:sz="0" w:space="0" w:color="auto"/>
        <w:bottom w:val="none" w:sz="0" w:space="0" w:color="auto"/>
        <w:right w:val="none" w:sz="0" w:space="0" w:color="auto"/>
      </w:divBdr>
    </w:div>
    <w:div w:id="181340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53E8-A8A1-409C-BE82-7B49F7F1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4138</Words>
  <Characters>2360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6486</CharactersWithSpaces>
  <SharedDoc>false</SharedDoc>
  <HLinks>
    <vt:vector size="6" baseType="variant">
      <vt:variant>
        <vt:i4>1179753</vt:i4>
      </vt:variant>
      <vt:variant>
        <vt:i4>6</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cp:lastModifiedBy>Eglė Jasienė</cp:lastModifiedBy>
  <cp:revision>43</cp:revision>
  <cp:lastPrinted>2024-02-26T07:21:00Z</cp:lastPrinted>
  <dcterms:created xsi:type="dcterms:W3CDTF">2024-04-25T10:58:00Z</dcterms:created>
  <dcterms:modified xsi:type="dcterms:W3CDTF">2024-12-17T08:42:00Z</dcterms:modified>
</cp:coreProperties>
</file>