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11A98B" w14:textId="77777777" w:rsidR="00AD39D5" w:rsidRPr="00723B90" w:rsidRDefault="00AD39D5" w:rsidP="00AD39D5">
      <w:pPr>
        <w:spacing w:after="120" w:line="276" w:lineRule="auto"/>
        <w:jc w:val="center"/>
        <w:rPr>
          <w:rFonts w:ascii="Arial" w:hAnsi="Arial" w:cs="Arial"/>
          <w:sz w:val="16"/>
          <w:szCs w:val="16"/>
        </w:rPr>
      </w:pPr>
      <w:r w:rsidRPr="00170437">
        <w:rPr>
          <w:noProof/>
        </w:rPr>
        <w:drawing>
          <wp:inline distT="0" distB="0" distL="0" distR="0" wp14:anchorId="39A211D6" wp14:editId="19931E8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1EFBE766"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1763A4">
        <w:t>4</w:t>
      </w:r>
      <w:r w:rsidR="001763A4" w:rsidRPr="001763A4">
        <w:t xml:space="preserve"> M. SAUSIO</w:t>
      </w:r>
      <w:r w:rsidR="00F028E2">
        <w:br/>
      </w:r>
      <w:r w:rsidR="001763A4" w:rsidRPr="001763A4">
        <w:t>2</w:t>
      </w:r>
      <w:r w:rsidR="001763A4">
        <w:t>5</w:t>
      </w:r>
      <w:r w:rsidR="001763A4" w:rsidRPr="001763A4">
        <w:t xml:space="preserve"> D. SPRENDIMO NR. T11-</w:t>
      </w:r>
      <w:r w:rsidR="001763A4">
        <w:t>26</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1763A4">
        <w:t>4</w:t>
      </w:r>
      <w:r w:rsidR="001763A4" w:rsidRPr="001763A4">
        <w:t xml:space="preserve"> M. PRIEMONIŲ PATVIRTINIMO“ PAKEITIMO</w:t>
      </w:r>
    </w:p>
    <w:p w14:paraId="01BC177C" w14:textId="040FD1CD" w:rsidR="00EB06D4" w:rsidRPr="00EB06D4" w:rsidRDefault="00EB06D4" w:rsidP="00AC7FC5">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641EF">
        <w:rPr>
          <w:rFonts w:ascii="Arial" w:hAnsi="Arial" w:cs="Arial"/>
        </w:rPr>
        <w:t>gruodžio</w:t>
      </w:r>
      <w:r w:rsidR="001763A4">
        <w:rPr>
          <w:rFonts w:ascii="Arial" w:hAnsi="Arial" w:cs="Arial"/>
        </w:rPr>
        <w:t xml:space="preserve"> </w:t>
      </w:r>
      <w:r w:rsidR="002C5719">
        <w:rPr>
          <w:rFonts w:ascii="Arial" w:hAnsi="Arial" w:cs="Arial"/>
        </w:rPr>
        <w:t>19</w:t>
      </w:r>
      <w:r w:rsidR="006C1AF3">
        <w:rPr>
          <w:rFonts w:ascii="Arial" w:hAnsi="Arial" w:cs="Arial"/>
        </w:rPr>
        <w:t xml:space="preserve"> </w:t>
      </w:r>
      <w:r w:rsidRPr="00EB06D4">
        <w:rPr>
          <w:rFonts w:ascii="Arial" w:hAnsi="Arial" w:cs="Arial"/>
        </w:rPr>
        <w:t>d. Nr. T11</w:t>
      </w:r>
      <w:r w:rsidR="00F13571">
        <w:rPr>
          <w:rFonts w:ascii="Arial" w:hAnsi="Arial" w:cs="Arial"/>
        </w:rPr>
        <w:t>-</w:t>
      </w:r>
      <w:r w:rsidR="00564C1A">
        <w:rPr>
          <w:rFonts w:ascii="Arial" w:hAnsi="Arial" w:cs="Arial"/>
        </w:rPr>
        <w:t>549</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78B4C62"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002C5719" w:rsidRPr="00260EED">
        <w:rPr>
          <w:rFonts w:ascii="Arial" w:hAnsi="Arial" w:cs="Arial"/>
          <w:iCs/>
          <w:color w:val="000000" w:themeColor="text1"/>
          <w:spacing w:val="60"/>
        </w:rPr>
        <w:t>n</w:t>
      </w:r>
      <w:r w:rsidR="002C5719" w:rsidRPr="00260EED">
        <w:rPr>
          <w:rFonts w:ascii="Arial" w:hAnsi="Arial" w:cs="Arial"/>
          <w:iCs/>
          <w:spacing w:val="60"/>
        </w:rPr>
        <w:t>usprendži</w:t>
      </w:r>
      <w:r w:rsidR="002C5719" w:rsidRPr="00260EED">
        <w:rPr>
          <w:rFonts w:ascii="Arial" w:hAnsi="Arial" w:cs="Arial"/>
          <w:iCs/>
        </w:rPr>
        <w:t>a:</w:t>
      </w:r>
    </w:p>
    <w:p w14:paraId="6F3B5532" w14:textId="77777777" w:rsidR="00962109" w:rsidRDefault="00962109" w:rsidP="00962109">
      <w:pPr>
        <w:pStyle w:val="Betarp"/>
        <w:spacing w:line="276" w:lineRule="auto"/>
        <w:ind w:firstLine="1134"/>
        <w:jc w:val="both"/>
        <w:rPr>
          <w:rFonts w:ascii="Arial" w:hAnsi="Arial" w:cs="Arial"/>
        </w:rPr>
      </w:pPr>
      <w:r>
        <w:rPr>
          <w:rFonts w:ascii="Arial" w:hAnsi="Arial" w:cs="Arial"/>
          <w:spacing w:val="20"/>
        </w:rPr>
        <w:t>1.</w:t>
      </w:r>
      <w:r w:rsidR="001763A4"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sidR="00BB6E66">
        <w:rPr>
          <w:rFonts w:ascii="Arial" w:hAnsi="Arial" w:cs="Arial"/>
        </w:rPr>
        <w:t>4</w:t>
      </w:r>
      <w:r w:rsidR="001763A4" w:rsidRPr="00732A5F">
        <w:rPr>
          <w:rFonts w:ascii="Arial" w:hAnsi="Arial" w:cs="Arial"/>
        </w:rPr>
        <w:t xml:space="preserve"> m. priemonių patvirtinimo“</w:t>
      </w:r>
      <w:r>
        <w:rPr>
          <w:rFonts w:ascii="Arial" w:hAnsi="Arial" w:cs="Arial"/>
        </w:rPr>
        <w:t>:</w:t>
      </w:r>
    </w:p>
    <w:p w14:paraId="6EFD3E69" w14:textId="25DFAB46" w:rsidR="00962109" w:rsidRDefault="00962109" w:rsidP="00962109">
      <w:pPr>
        <w:pStyle w:val="Betarp"/>
        <w:spacing w:line="276" w:lineRule="auto"/>
        <w:ind w:firstLine="1134"/>
        <w:jc w:val="both"/>
        <w:rPr>
          <w:rFonts w:ascii="Arial" w:hAnsi="Arial" w:cs="Arial"/>
        </w:rPr>
      </w:pPr>
      <w:bookmarkStart w:id="0" w:name="_Hlk184133981"/>
      <w:r>
        <w:rPr>
          <w:rFonts w:ascii="Arial" w:hAnsi="Arial" w:cs="Arial"/>
        </w:rPr>
        <w:t xml:space="preserve">1.1. </w:t>
      </w:r>
      <w:r w:rsidRPr="00122AFC">
        <w:rPr>
          <w:rFonts w:ascii="Arial" w:hAnsi="Arial" w:cs="Arial"/>
        </w:rPr>
        <w:t>Pakeisti</w:t>
      </w:r>
      <w:r>
        <w:rPr>
          <w:rFonts w:ascii="Arial" w:hAnsi="Arial" w:cs="Arial"/>
        </w:rPr>
        <w:t xml:space="preserve"> 4.3.2. papunktį </w:t>
      </w:r>
      <w:r w:rsidRPr="00122AFC">
        <w:rPr>
          <w:rFonts w:ascii="Arial" w:hAnsi="Arial" w:cs="Arial"/>
        </w:rPr>
        <w:t>ir jį išdėstyti taip</w:t>
      </w:r>
      <w:r>
        <w:rPr>
          <w:rFonts w:ascii="Arial" w:hAnsi="Arial" w:cs="Arial"/>
        </w:rPr>
        <w:t>:</w:t>
      </w:r>
    </w:p>
    <w:p w14:paraId="60CB1661" w14:textId="4C087CA4" w:rsidR="00EB06D4" w:rsidRDefault="00962109" w:rsidP="00962109">
      <w:pPr>
        <w:pStyle w:val="Betarp"/>
        <w:spacing w:line="276" w:lineRule="auto"/>
        <w:ind w:firstLine="1134"/>
        <w:jc w:val="both"/>
        <w:rPr>
          <w:rFonts w:ascii="Arial" w:hAnsi="Arial" w:cs="Arial"/>
        </w:rPr>
      </w:pPr>
      <w:r>
        <w:rPr>
          <w:rFonts w:ascii="Arial" w:hAnsi="Arial" w:cs="Arial"/>
        </w:rPr>
        <w:t xml:space="preserve">„4.3.2. </w:t>
      </w:r>
      <w:r w:rsidRPr="00962109">
        <w:rPr>
          <w:rFonts w:ascii="Arial" w:hAnsi="Arial" w:cs="Arial"/>
        </w:rPr>
        <w:t>Bešeimininkių padangų atliekų surinkimas ir išvežimas</w:t>
      </w:r>
      <w:r w:rsidR="00CB211A">
        <w:rPr>
          <w:rFonts w:ascii="Arial" w:hAnsi="Arial" w:cs="Arial"/>
        </w:rPr>
        <w:t xml:space="preserve"> </w:t>
      </w:r>
      <w:r>
        <w:rPr>
          <w:rFonts w:ascii="Arial" w:hAnsi="Arial" w:cs="Arial"/>
        </w:rPr>
        <w:t>6305,0 eurų“</w:t>
      </w:r>
      <w:r w:rsidR="006C1AF3">
        <w:rPr>
          <w:rFonts w:ascii="Arial" w:hAnsi="Arial" w:cs="Arial"/>
        </w:rPr>
        <w:t>;</w:t>
      </w:r>
    </w:p>
    <w:p w14:paraId="4A87916D" w14:textId="37E72559" w:rsidR="00962109" w:rsidRDefault="00962109" w:rsidP="00962109">
      <w:pPr>
        <w:pStyle w:val="Betarp"/>
        <w:spacing w:line="276" w:lineRule="auto"/>
        <w:ind w:firstLine="1134"/>
        <w:jc w:val="both"/>
        <w:rPr>
          <w:rFonts w:ascii="Arial" w:hAnsi="Arial" w:cs="Arial"/>
        </w:rPr>
      </w:pPr>
      <w:r>
        <w:rPr>
          <w:rFonts w:ascii="Arial" w:hAnsi="Arial" w:cs="Arial"/>
        </w:rPr>
        <w:t xml:space="preserve">1.2. </w:t>
      </w:r>
      <w:r w:rsidRPr="00122AFC">
        <w:rPr>
          <w:rFonts w:ascii="Arial" w:hAnsi="Arial" w:cs="Arial"/>
        </w:rPr>
        <w:t>Pakeisti</w:t>
      </w:r>
      <w:r>
        <w:rPr>
          <w:rFonts w:ascii="Arial" w:hAnsi="Arial" w:cs="Arial"/>
        </w:rPr>
        <w:t xml:space="preserve"> 4.4.1. papunktį </w:t>
      </w:r>
      <w:r w:rsidRPr="00122AFC">
        <w:rPr>
          <w:rFonts w:ascii="Arial" w:hAnsi="Arial" w:cs="Arial"/>
        </w:rPr>
        <w:t>ir jį išdėstyti taip</w:t>
      </w:r>
      <w:r>
        <w:rPr>
          <w:rFonts w:ascii="Arial" w:hAnsi="Arial" w:cs="Arial"/>
        </w:rPr>
        <w:t>:</w:t>
      </w:r>
    </w:p>
    <w:p w14:paraId="1C0C7D44" w14:textId="7CA26C60" w:rsidR="00962109" w:rsidRPr="000A2B61" w:rsidRDefault="00962109" w:rsidP="00962109">
      <w:pPr>
        <w:pStyle w:val="Betarp"/>
        <w:spacing w:line="276" w:lineRule="auto"/>
        <w:ind w:firstLine="1134"/>
        <w:jc w:val="both"/>
        <w:rPr>
          <w:rFonts w:ascii="Arial" w:hAnsi="Arial" w:cs="Arial"/>
        </w:rPr>
      </w:pPr>
      <w:r>
        <w:rPr>
          <w:rFonts w:ascii="Arial" w:hAnsi="Arial" w:cs="Arial"/>
        </w:rPr>
        <w:t>„</w:t>
      </w:r>
      <w:r w:rsidR="006C1AF3">
        <w:rPr>
          <w:rFonts w:ascii="Arial" w:hAnsi="Arial" w:cs="Arial"/>
        </w:rPr>
        <w:t xml:space="preserve">4.4.1. </w:t>
      </w:r>
      <w:r w:rsidRPr="00962109">
        <w:rPr>
          <w:rFonts w:ascii="Arial" w:hAnsi="Arial" w:cs="Arial"/>
        </w:rPr>
        <w:t>Savivaldybės teritorijos aplinkos monitoringo 2021-2025 m. programos įgyvendinimas</w:t>
      </w:r>
      <w:r>
        <w:rPr>
          <w:rFonts w:ascii="Arial" w:hAnsi="Arial" w:cs="Arial"/>
        </w:rPr>
        <w:t xml:space="preserve"> 78295,0 eurų“.</w:t>
      </w:r>
    </w:p>
    <w:bookmarkEnd w:id="0"/>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0EAB6725" w14:textId="1A51F172" w:rsidR="00294F1E" w:rsidRPr="002C5719" w:rsidRDefault="002C5719" w:rsidP="002C571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294F1E" w:rsidRPr="002C5719" w:rsidSect="00D144E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C6266" w14:textId="77777777" w:rsidR="009D568D" w:rsidRDefault="009D568D">
      <w:r>
        <w:separator/>
      </w:r>
    </w:p>
  </w:endnote>
  <w:endnote w:type="continuationSeparator" w:id="0">
    <w:p w14:paraId="2C6487E7" w14:textId="77777777" w:rsidR="009D568D" w:rsidRDefault="009D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9F652" w14:textId="77777777" w:rsidR="009D568D" w:rsidRDefault="009D568D">
      <w:r>
        <w:separator/>
      </w:r>
    </w:p>
  </w:footnote>
  <w:footnote w:type="continuationSeparator" w:id="0">
    <w:p w14:paraId="72C17F53" w14:textId="77777777" w:rsidR="009D568D" w:rsidRDefault="009D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3567"/>
    <w:rsid w:val="002947B2"/>
    <w:rsid w:val="00294F1E"/>
    <w:rsid w:val="00295711"/>
    <w:rsid w:val="00296E11"/>
    <w:rsid w:val="002A78EC"/>
    <w:rsid w:val="002B3D94"/>
    <w:rsid w:val="002C0283"/>
    <w:rsid w:val="002C074A"/>
    <w:rsid w:val="002C4E4C"/>
    <w:rsid w:val="002C5719"/>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4C1A"/>
    <w:rsid w:val="00566F21"/>
    <w:rsid w:val="0056737D"/>
    <w:rsid w:val="005731F2"/>
    <w:rsid w:val="00573E0B"/>
    <w:rsid w:val="0057489D"/>
    <w:rsid w:val="0057725B"/>
    <w:rsid w:val="00577F3E"/>
    <w:rsid w:val="00580D72"/>
    <w:rsid w:val="00587D78"/>
    <w:rsid w:val="0059788D"/>
    <w:rsid w:val="005A0408"/>
    <w:rsid w:val="005A7618"/>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D2EF7"/>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844D8"/>
    <w:rsid w:val="009911D9"/>
    <w:rsid w:val="009A031E"/>
    <w:rsid w:val="009A794E"/>
    <w:rsid w:val="009B1061"/>
    <w:rsid w:val="009B1C92"/>
    <w:rsid w:val="009B3412"/>
    <w:rsid w:val="009B7C04"/>
    <w:rsid w:val="009C47D0"/>
    <w:rsid w:val="009C4BC2"/>
    <w:rsid w:val="009D568D"/>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39D5"/>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7DC8"/>
    <w:rsid w:val="00C11CD2"/>
    <w:rsid w:val="00C11F15"/>
    <w:rsid w:val="00C16CD6"/>
    <w:rsid w:val="00C23AB1"/>
    <w:rsid w:val="00C2422F"/>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6007"/>
    <w:rsid w:val="00F61583"/>
    <w:rsid w:val="00F645DD"/>
    <w:rsid w:val="00F660F6"/>
    <w:rsid w:val="00F812B5"/>
    <w:rsid w:val="00F8305B"/>
    <w:rsid w:val="00F879B1"/>
    <w:rsid w:val="00F93EBC"/>
    <w:rsid w:val="00F94DE8"/>
    <w:rsid w:val="00FA5C75"/>
    <w:rsid w:val="00FB5890"/>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1072</Words>
  <Characters>612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2024-12-03T14:11:00Z</dcterms:created>
  <dcterms:modified xsi:type="dcterms:W3CDTF">2024-12-19T12:03:00Z</dcterms:modified>
</cp:coreProperties>
</file>