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C264" w14:textId="425C013C" w:rsidR="0019560A" w:rsidRPr="00C03C3A" w:rsidRDefault="004F3433" w:rsidP="00C03C3A">
      <w:pPr>
        <w:pStyle w:val="Antrat1"/>
        <w:spacing w:after="240"/>
        <w:jc w:val="center"/>
        <w:rPr>
          <w:rFonts w:ascii="Arial" w:eastAsia="Times New Roman" w:hAnsi="Arial" w:cs="Arial"/>
          <w:b/>
          <w:bCs/>
          <w:color w:val="000000" w:themeColor="text1"/>
          <w:sz w:val="24"/>
          <w:szCs w:val="24"/>
          <w:lang w:eastAsia="lt-LT"/>
        </w:rPr>
      </w:pPr>
      <w:r w:rsidRPr="00C03C3A">
        <w:rPr>
          <w:rFonts w:ascii="Arial" w:eastAsia="Times New Roman" w:hAnsi="Arial" w:cs="Arial"/>
          <w:b/>
          <w:bCs/>
          <w:color w:val="000000" w:themeColor="text1"/>
          <w:sz w:val="24"/>
          <w:szCs w:val="24"/>
          <w:lang w:eastAsia="lt-LT"/>
        </w:rPr>
        <w:t>KLAIPĖDOS RAJONO SAVIVALDYBĖS TARYBOS 202</w:t>
      </w:r>
      <w:r w:rsidR="00355191">
        <w:rPr>
          <w:rFonts w:ascii="Arial" w:eastAsia="Times New Roman" w:hAnsi="Arial" w:cs="Arial"/>
          <w:b/>
          <w:bCs/>
          <w:color w:val="000000" w:themeColor="text1"/>
          <w:sz w:val="24"/>
          <w:szCs w:val="24"/>
          <w:lang w:eastAsia="lt-LT"/>
        </w:rPr>
        <w:t>5</w:t>
      </w:r>
      <w:r w:rsidRPr="00C03C3A">
        <w:rPr>
          <w:rFonts w:ascii="Arial" w:eastAsia="Times New Roman" w:hAnsi="Arial" w:cs="Arial"/>
          <w:b/>
          <w:bCs/>
          <w:color w:val="000000" w:themeColor="text1"/>
          <w:sz w:val="24"/>
          <w:szCs w:val="24"/>
          <w:lang w:eastAsia="lt-LT"/>
        </w:rPr>
        <w:t>-</w:t>
      </w:r>
      <w:r w:rsidR="00355191">
        <w:rPr>
          <w:rFonts w:ascii="Arial" w:eastAsia="Times New Roman" w:hAnsi="Arial" w:cs="Arial"/>
          <w:b/>
          <w:bCs/>
          <w:color w:val="000000" w:themeColor="text1"/>
          <w:sz w:val="24"/>
          <w:szCs w:val="24"/>
          <w:lang w:eastAsia="lt-LT"/>
        </w:rPr>
        <w:t>01</w:t>
      </w:r>
      <w:r w:rsidR="00A62406" w:rsidRPr="00C03C3A">
        <w:rPr>
          <w:rFonts w:ascii="Arial" w:eastAsia="Times New Roman" w:hAnsi="Arial" w:cs="Arial"/>
          <w:b/>
          <w:bCs/>
          <w:color w:val="000000" w:themeColor="text1"/>
          <w:sz w:val="24"/>
          <w:szCs w:val="24"/>
          <w:lang w:eastAsia="lt-LT"/>
        </w:rPr>
        <w:t>-</w:t>
      </w:r>
      <w:r w:rsidR="00355191">
        <w:rPr>
          <w:rFonts w:ascii="Arial" w:eastAsia="Times New Roman" w:hAnsi="Arial" w:cs="Arial"/>
          <w:b/>
          <w:bCs/>
          <w:color w:val="000000" w:themeColor="text1"/>
          <w:sz w:val="24"/>
          <w:szCs w:val="24"/>
          <w:lang w:eastAsia="lt-LT"/>
        </w:rPr>
        <w:t>30</w:t>
      </w:r>
      <w:r w:rsidR="00A62406" w:rsidRPr="00C03C3A">
        <w:rPr>
          <w:rFonts w:ascii="Arial" w:eastAsia="Times New Roman" w:hAnsi="Arial" w:cs="Arial"/>
          <w:b/>
          <w:bCs/>
          <w:color w:val="000000" w:themeColor="text1"/>
          <w:sz w:val="24"/>
          <w:szCs w:val="24"/>
          <w:lang w:eastAsia="lt-LT"/>
        </w:rPr>
        <w:t xml:space="preserve"> </w:t>
      </w:r>
      <w:r w:rsidRPr="00C03C3A">
        <w:rPr>
          <w:rFonts w:ascii="Arial" w:eastAsia="Times New Roman" w:hAnsi="Arial" w:cs="Arial"/>
          <w:b/>
          <w:bCs/>
          <w:color w:val="000000" w:themeColor="text1"/>
          <w:sz w:val="24"/>
          <w:szCs w:val="24"/>
          <w:lang w:eastAsia="lt-LT"/>
        </w:rPr>
        <w:t>POSĖDYJE</w:t>
      </w:r>
      <w:r w:rsidR="002A6643" w:rsidRPr="00C03C3A">
        <w:rPr>
          <w:rFonts w:ascii="Arial" w:eastAsia="Times New Roman" w:hAnsi="Arial" w:cs="Arial"/>
          <w:b/>
          <w:bCs/>
          <w:color w:val="000000" w:themeColor="text1"/>
          <w:sz w:val="24"/>
          <w:szCs w:val="24"/>
          <w:lang w:eastAsia="lt-LT"/>
        </w:rPr>
        <w:br/>
      </w:r>
      <w:r w:rsidR="0019560A" w:rsidRPr="00C03C3A">
        <w:rPr>
          <w:rFonts w:ascii="Arial" w:eastAsia="Times New Roman" w:hAnsi="Arial" w:cs="Arial"/>
          <w:b/>
          <w:bCs/>
          <w:color w:val="000000" w:themeColor="text1"/>
          <w:sz w:val="24"/>
          <w:szCs w:val="24"/>
          <w:lang w:eastAsia="lt-LT"/>
        </w:rPr>
        <w:t>PRIIMTŲ SPRENDIMŲ SĄRAŠAS</w:t>
      </w: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4254"/>
        <w:gridCol w:w="5104"/>
      </w:tblGrid>
      <w:tr w:rsidR="004F3433" w:rsidRPr="00B915EE" w14:paraId="68CA0284" w14:textId="77777777" w:rsidTr="00D75E46">
        <w:trPr>
          <w:cantSplit/>
          <w:trHeight w:val="447"/>
          <w:jc w:val="center"/>
        </w:trPr>
        <w:tc>
          <w:tcPr>
            <w:tcW w:w="1289" w:type="dxa"/>
            <w:tcBorders>
              <w:top w:val="single" w:sz="4" w:space="0" w:color="auto"/>
              <w:left w:val="single" w:sz="4" w:space="0" w:color="auto"/>
              <w:bottom w:val="single" w:sz="4" w:space="0" w:color="auto"/>
              <w:right w:val="single" w:sz="4" w:space="0" w:color="auto"/>
            </w:tcBorders>
            <w:vAlign w:val="center"/>
            <w:hideMark/>
          </w:tcPr>
          <w:p w14:paraId="25AC3AC5" w14:textId="560E96CA" w:rsidR="004F3433" w:rsidRPr="00D75E46" w:rsidRDefault="004F3433" w:rsidP="00D75E46">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vAlign w:val="center"/>
            <w:hideMark/>
          </w:tcPr>
          <w:p w14:paraId="410E9DD6"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esmė</w:t>
            </w:r>
          </w:p>
        </w:tc>
      </w:tr>
      <w:tr w:rsidR="00355191" w:rsidRPr="00FC51CE" w14:paraId="2CF0A22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B32EE18" w14:textId="4028984D"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T11-1</w:t>
            </w:r>
          </w:p>
        </w:tc>
        <w:tc>
          <w:tcPr>
            <w:tcW w:w="4254" w:type="dxa"/>
            <w:tcBorders>
              <w:top w:val="single" w:sz="4" w:space="0" w:color="auto"/>
              <w:left w:val="single" w:sz="4" w:space="0" w:color="auto"/>
              <w:bottom w:val="single" w:sz="4" w:space="0" w:color="auto"/>
              <w:right w:val="single" w:sz="4" w:space="0" w:color="auto"/>
            </w:tcBorders>
          </w:tcPr>
          <w:p w14:paraId="3BE4BF6C" w14:textId="1B667EC6"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1EC6CF8A" w14:textId="70878015" w:rsidR="00355191" w:rsidRPr="0014671B" w:rsidRDefault="00355191" w:rsidP="0014671B">
            <w:pPr>
              <w:spacing w:after="0" w:line="276" w:lineRule="auto"/>
              <w:rPr>
                <w:rFonts w:ascii="Arial" w:hAnsi="Arial" w:cs="Arial"/>
                <w:color w:val="000000" w:themeColor="text1"/>
              </w:rPr>
            </w:pPr>
            <w:r w:rsidRPr="0014671B">
              <w:rPr>
                <w:rFonts w:ascii="Arial" w:hAnsi="Arial" w:cs="Arial"/>
              </w:rPr>
              <w:t xml:space="preserve">Pritarta perimti Klaipėdos rajono savivaldybės nuosavybėn savarankiškajai savivaldybių funkcijai – </w:t>
            </w:r>
            <w:r w:rsidRPr="0014671B">
              <w:rPr>
                <w:rFonts w:ascii="Arial" w:hAnsi="Arial" w:cs="Arial"/>
                <w:color w:val="000000"/>
              </w:rPr>
              <w:t>savivaldybių vietinės reikšmės kelių ir gatvių priežiūra, taisymas, tiesimas ir saugaus eismo organizavimas,</w:t>
            </w:r>
            <w:r w:rsidRPr="0014671B">
              <w:rPr>
                <w:rFonts w:ascii="Arial" w:hAnsi="Arial" w:cs="Arial"/>
              </w:rPr>
              <w:t xml:space="preserve"> – valstybei nuosavybės teise priklausantį nekilnojamąjį</w:t>
            </w:r>
            <w:r w:rsidRPr="0014671B">
              <w:rPr>
                <w:rFonts w:ascii="Arial" w:hAnsi="Arial" w:cs="Arial"/>
                <w:color w:val="FF0000"/>
              </w:rPr>
              <w:t xml:space="preserve"> </w:t>
            </w:r>
            <w:r w:rsidRPr="0014671B">
              <w:rPr>
                <w:rFonts w:ascii="Arial" w:hAnsi="Arial" w:cs="Arial"/>
              </w:rPr>
              <w:t>turtą (kelius, gatves)</w:t>
            </w:r>
            <w:r w:rsidRPr="0014671B">
              <w:rPr>
                <w:rFonts w:ascii="Arial" w:hAnsi="Arial" w:cs="Arial"/>
                <w:color w:val="FF0000"/>
              </w:rPr>
              <w:t xml:space="preserve"> </w:t>
            </w:r>
            <w:r w:rsidRPr="0014671B">
              <w:rPr>
                <w:rFonts w:ascii="Arial" w:hAnsi="Arial" w:cs="Arial"/>
              </w:rPr>
              <w:t>su jiems priskirtais priklausiniais</w:t>
            </w:r>
            <w:r w:rsidRPr="0014671B">
              <w:rPr>
                <w:rFonts w:ascii="Arial" w:hAnsi="Arial" w:cs="Arial"/>
                <w:color w:val="000000"/>
              </w:rPr>
              <w:t>:</w:t>
            </w:r>
            <w:r w:rsidRPr="0014671B">
              <w:rPr>
                <w:rFonts w:ascii="Arial" w:hAnsi="Arial" w:cs="Arial"/>
              </w:rPr>
              <w:t xml:space="preserve"> Lenktąją g. </w:t>
            </w:r>
            <w:proofErr w:type="spellStart"/>
            <w:r w:rsidRPr="0014671B">
              <w:rPr>
                <w:rFonts w:ascii="Arial" w:hAnsi="Arial" w:cs="Arial"/>
              </w:rPr>
              <w:t>Toleikių</w:t>
            </w:r>
            <w:proofErr w:type="spellEnd"/>
            <w:r w:rsidRPr="0014671B">
              <w:rPr>
                <w:rFonts w:ascii="Arial" w:hAnsi="Arial" w:cs="Arial"/>
              </w:rPr>
              <w:t xml:space="preserve"> k., Klaipėdos r. sav. (KL8283), vietinės reikšmės kelią Pleškučių gatvę, Klaipėdos r. sav. teritorijoje (KL1224), v</w:t>
            </w:r>
            <w:r w:rsidRPr="0014671B">
              <w:rPr>
                <w:rFonts w:ascii="Arial" w:hAnsi="Arial" w:cs="Arial"/>
                <w:color w:val="000000" w:themeColor="text1"/>
              </w:rPr>
              <w:t xml:space="preserve">ietinės reikšmės kelią Mikelio Šapalo gatvę, Klaipėdos r. sav. teritorijoje (KL1252), vietinės reikšmės kelią Alksnių g., </w:t>
            </w:r>
            <w:proofErr w:type="spellStart"/>
            <w:r w:rsidRPr="0014671B">
              <w:rPr>
                <w:rFonts w:ascii="Arial" w:hAnsi="Arial" w:cs="Arial"/>
                <w:color w:val="000000" w:themeColor="text1"/>
              </w:rPr>
              <w:t>Dumpių</w:t>
            </w:r>
            <w:proofErr w:type="spellEnd"/>
            <w:r w:rsidRPr="0014671B">
              <w:rPr>
                <w:rFonts w:ascii="Arial" w:hAnsi="Arial" w:cs="Arial"/>
                <w:color w:val="000000" w:themeColor="text1"/>
              </w:rPr>
              <w:t xml:space="preserve"> k., Klaipėdos r. sav.,</w:t>
            </w:r>
            <w:r w:rsidRPr="0014671B">
              <w:rPr>
                <w:rFonts w:ascii="Arial" w:hAnsi="Arial" w:cs="Arial"/>
              </w:rPr>
              <w:t xml:space="preserve"> v</w:t>
            </w:r>
            <w:r w:rsidRPr="0014671B">
              <w:rPr>
                <w:rFonts w:ascii="Arial" w:hAnsi="Arial" w:cs="Arial"/>
                <w:color w:val="000000" w:themeColor="text1"/>
              </w:rPr>
              <w:t xml:space="preserve">ietinės reikšmės kelią Paribio g., Ketvergių k., Klaipėdos r. sav. (KL0405), vietinės reikšmės kelią Priekulė-Dituva, </w:t>
            </w:r>
            <w:proofErr w:type="spellStart"/>
            <w:r w:rsidRPr="0014671B">
              <w:rPr>
                <w:rFonts w:ascii="Arial" w:hAnsi="Arial" w:cs="Arial"/>
                <w:color w:val="000000" w:themeColor="text1"/>
              </w:rPr>
              <w:t>Traubių</w:t>
            </w:r>
            <w:proofErr w:type="spellEnd"/>
            <w:r w:rsidRPr="0014671B">
              <w:rPr>
                <w:rFonts w:ascii="Arial" w:hAnsi="Arial" w:cs="Arial"/>
                <w:color w:val="000000" w:themeColor="text1"/>
              </w:rPr>
              <w:t xml:space="preserve"> k., Klaipėdos r. sav. (KL1265). </w:t>
            </w:r>
          </w:p>
          <w:p w14:paraId="51906E9F" w14:textId="60D49991" w:rsidR="00355191" w:rsidRPr="0014671B" w:rsidRDefault="00355191" w:rsidP="0014671B">
            <w:pPr>
              <w:spacing w:after="0" w:line="276" w:lineRule="auto"/>
              <w:rPr>
                <w:rFonts w:ascii="Arial" w:hAnsi="Arial" w:cs="Arial"/>
              </w:rPr>
            </w:pPr>
            <w:r w:rsidRPr="0014671B">
              <w:rPr>
                <w:rFonts w:ascii="Arial" w:hAnsi="Arial" w:cs="Arial"/>
              </w:rPr>
              <w:t>T</w:t>
            </w:r>
            <w:r w:rsidRPr="0014671B">
              <w:rPr>
                <w:rFonts w:ascii="Arial" w:hAnsi="Arial" w:cs="Arial"/>
                <w:color w:val="000000"/>
              </w:rPr>
              <w:t xml:space="preserve">ikslas – perėmus kelius ir gatves </w:t>
            </w:r>
            <w:r w:rsidR="00367BD3" w:rsidRPr="0014671B">
              <w:rPr>
                <w:rFonts w:ascii="Arial" w:hAnsi="Arial" w:cs="Arial"/>
                <w:color w:val="000000"/>
              </w:rPr>
              <w:t>S</w:t>
            </w:r>
            <w:r w:rsidRPr="0014671B">
              <w:rPr>
                <w:rFonts w:ascii="Arial" w:hAnsi="Arial" w:cs="Arial"/>
                <w:color w:val="000000"/>
              </w:rPr>
              <w:t xml:space="preserve">avivaldybės nuosavybėn užtikrinti jų priežiūrą, remontą. </w:t>
            </w:r>
          </w:p>
        </w:tc>
      </w:tr>
      <w:tr w:rsidR="00355191" w:rsidRPr="00FC51CE" w14:paraId="0957F0C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C8F79D6" w14:textId="6A267B2A"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T11-2</w:t>
            </w:r>
          </w:p>
        </w:tc>
        <w:tc>
          <w:tcPr>
            <w:tcW w:w="4254" w:type="dxa"/>
            <w:tcBorders>
              <w:top w:val="single" w:sz="4" w:space="0" w:color="auto"/>
              <w:left w:val="single" w:sz="4" w:space="0" w:color="auto"/>
              <w:bottom w:val="single" w:sz="4" w:space="0" w:color="auto"/>
              <w:right w:val="single" w:sz="4" w:space="0" w:color="auto"/>
            </w:tcBorders>
          </w:tcPr>
          <w:p w14:paraId="0741F7F6" w14:textId="39BB792D"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2015 m. kovo 31 d. valstybinės žemės nuomos sutarčių Nr. 12SŽN-29 ir Nr. 12SŽN-30 pakeitimo. </w:t>
            </w:r>
          </w:p>
        </w:tc>
        <w:tc>
          <w:tcPr>
            <w:tcW w:w="5104" w:type="dxa"/>
            <w:tcBorders>
              <w:top w:val="single" w:sz="4" w:space="0" w:color="auto"/>
              <w:left w:val="single" w:sz="4" w:space="0" w:color="auto"/>
              <w:bottom w:val="single" w:sz="4" w:space="0" w:color="auto"/>
              <w:right w:val="single" w:sz="4" w:space="0" w:color="auto"/>
            </w:tcBorders>
          </w:tcPr>
          <w:p w14:paraId="08D25D74" w14:textId="047BDCFC" w:rsidR="00355191" w:rsidRPr="0014671B" w:rsidRDefault="00355191" w:rsidP="0014671B">
            <w:pPr>
              <w:spacing w:after="0" w:line="276" w:lineRule="auto"/>
              <w:rPr>
                <w:rFonts w:ascii="Arial" w:hAnsi="Arial" w:cs="Arial"/>
              </w:rPr>
            </w:pPr>
            <w:r w:rsidRPr="0014671B">
              <w:rPr>
                <w:rFonts w:ascii="Arial" w:hAnsi="Arial" w:cs="Arial"/>
              </w:rPr>
              <w:t xml:space="preserve">2025 m. sausio 7 d. gautas prašymas pakeisti valstybinės žemės sklypų kadastro Nr. 5568/0003:158 ir Nr. 5568/0003:157, esančių </w:t>
            </w:r>
            <w:proofErr w:type="spellStart"/>
            <w:r w:rsidRPr="0014671B">
              <w:rPr>
                <w:rFonts w:ascii="Arial" w:hAnsi="Arial" w:cs="Arial"/>
              </w:rPr>
              <w:t>Vėžaičių</w:t>
            </w:r>
            <w:proofErr w:type="spellEnd"/>
            <w:r w:rsidRPr="0014671B">
              <w:rPr>
                <w:rFonts w:ascii="Arial" w:hAnsi="Arial" w:cs="Arial"/>
              </w:rPr>
              <w:t xml:space="preserve"> miestelyje, Klaipėdos rajone, nuomos sutartis. Sutarties keitimo priežastis: sudarytos sutartys galioja iki 2025 m. kovo 31 d., nuomininkas prašo pratęsti sutartis.</w:t>
            </w:r>
          </w:p>
        </w:tc>
      </w:tr>
      <w:tr w:rsidR="00355191" w:rsidRPr="00FC51CE" w14:paraId="0FB6D65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8D079D" w14:textId="2348B681"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T11-3</w:t>
            </w:r>
          </w:p>
        </w:tc>
        <w:tc>
          <w:tcPr>
            <w:tcW w:w="4254" w:type="dxa"/>
            <w:tcBorders>
              <w:top w:val="single" w:sz="4" w:space="0" w:color="auto"/>
              <w:left w:val="single" w:sz="4" w:space="0" w:color="auto"/>
              <w:bottom w:val="single" w:sz="4" w:space="0" w:color="auto"/>
              <w:right w:val="single" w:sz="4" w:space="0" w:color="auto"/>
            </w:tcBorders>
          </w:tcPr>
          <w:p w14:paraId="626A11DC" w14:textId="5E429E44"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2002 m. birželio 4 d. valstybinės žemės sklypo nuomos sutarties Nr. N 55/2002-35 ir 2020 m. rugsėjo 22 d. susitarimo pakeisti sutartį Nr. 12SŽN-135 nutraukimo. </w:t>
            </w:r>
          </w:p>
        </w:tc>
        <w:tc>
          <w:tcPr>
            <w:tcW w:w="5104" w:type="dxa"/>
            <w:tcBorders>
              <w:top w:val="single" w:sz="4" w:space="0" w:color="auto"/>
              <w:left w:val="single" w:sz="4" w:space="0" w:color="auto"/>
              <w:bottom w:val="single" w:sz="4" w:space="0" w:color="auto"/>
              <w:right w:val="single" w:sz="4" w:space="0" w:color="auto"/>
            </w:tcBorders>
          </w:tcPr>
          <w:p w14:paraId="1DFB5045" w14:textId="77777777" w:rsidR="00355191" w:rsidRPr="0014671B" w:rsidRDefault="00355191" w:rsidP="0014671B">
            <w:pPr>
              <w:widowControl w:val="0"/>
              <w:tabs>
                <w:tab w:val="left" w:pos="709"/>
                <w:tab w:val="left" w:pos="1134"/>
              </w:tabs>
              <w:spacing w:after="0" w:line="276" w:lineRule="auto"/>
              <w:rPr>
                <w:rFonts w:ascii="Arial" w:hAnsi="Arial" w:cs="Arial"/>
              </w:rPr>
            </w:pPr>
            <w:r w:rsidRPr="0014671B">
              <w:rPr>
                <w:rFonts w:ascii="Arial" w:hAnsi="Arial" w:cs="Arial"/>
              </w:rPr>
              <w:t>Pritarta nutraukti prieš terminą:</w:t>
            </w:r>
          </w:p>
          <w:p w14:paraId="6372A2F8" w14:textId="06F410E7" w:rsidR="00355191" w:rsidRPr="0014671B" w:rsidRDefault="00355191" w:rsidP="0014671B">
            <w:pPr>
              <w:widowControl w:val="0"/>
              <w:tabs>
                <w:tab w:val="left" w:pos="709"/>
                <w:tab w:val="left" w:pos="1134"/>
              </w:tabs>
              <w:spacing w:after="0" w:line="276" w:lineRule="auto"/>
              <w:rPr>
                <w:rFonts w:ascii="Arial" w:hAnsi="Arial" w:cs="Arial"/>
              </w:rPr>
            </w:pPr>
            <w:r w:rsidRPr="0014671B">
              <w:rPr>
                <w:rFonts w:ascii="Arial" w:hAnsi="Arial" w:cs="Arial"/>
              </w:rPr>
              <w:t xml:space="preserve">1. 2002 m. birželio 4 d. valstybinės žemės sklypo nuomos sutartį Nr. N 55/2002-35, kadangi valstybinės žemės sklypo nuomos sutartis buvo sudaryta su P. G. (duomenys neviešinami) įmone, kuri pagal Lietuvos Respublikos </w:t>
            </w:r>
            <w:r w:rsidR="005A74D5" w:rsidRPr="0014671B">
              <w:rPr>
                <w:rFonts w:ascii="Arial" w:hAnsi="Arial" w:cs="Arial"/>
              </w:rPr>
              <w:t>J</w:t>
            </w:r>
            <w:r w:rsidRPr="0014671B">
              <w:rPr>
                <w:rFonts w:ascii="Arial" w:hAnsi="Arial" w:cs="Arial"/>
              </w:rPr>
              <w:t>uridinių asmenų registro duomenis 2021 m. birželio 22 d. likviduota;</w:t>
            </w:r>
          </w:p>
          <w:p w14:paraId="1A3C207B" w14:textId="2249C377" w:rsidR="00355191" w:rsidRPr="0014671B" w:rsidRDefault="00355191" w:rsidP="0014671B">
            <w:pPr>
              <w:widowControl w:val="0"/>
              <w:tabs>
                <w:tab w:val="left" w:pos="709"/>
                <w:tab w:val="left" w:pos="1134"/>
              </w:tabs>
              <w:spacing w:after="0" w:line="276" w:lineRule="auto"/>
              <w:rPr>
                <w:rFonts w:ascii="Arial" w:eastAsia="HG Mincho Light J" w:hAnsi="Arial" w:cs="Arial"/>
                <w:color w:val="000000"/>
                <w:lang w:eastAsia="ar-SA"/>
              </w:rPr>
            </w:pPr>
            <w:r w:rsidRPr="0014671B">
              <w:rPr>
                <w:rFonts w:ascii="Arial" w:hAnsi="Arial" w:cs="Arial"/>
              </w:rPr>
              <w:t>2. 2020 m. rugsėjo 22 d. susitarim</w:t>
            </w:r>
            <w:r w:rsidR="009137DE" w:rsidRPr="0014671B">
              <w:rPr>
                <w:rFonts w:ascii="Arial" w:hAnsi="Arial" w:cs="Arial"/>
              </w:rPr>
              <w:t>ą</w:t>
            </w:r>
            <w:r w:rsidRPr="0014671B">
              <w:rPr>
                <w:rFonts w:ascii="Arial" w:hAnsi="Arial" w:cs="Arial"/>
              </w:rPr>
              <w:t xml:space="preserve"> pakeisti sutartį Nr. 12SŽN-135, nes buvo sudarytas su fiziniu asmeniu, kuris mirė. Žemės sklype kadastro Nr. 5520/0006:98 esančius statinius negyvenamąją patalpą – dirbtuvių patalpa (unikalus Nr. 4400-0992-6372:9000) ir kitus inžinerinius statinius – kiemo aikštelė (unikalus Nr. 5598-2003-2106) paveldėjo įstatyminiai paveldėtojai.</w:t>
            </w:r>
          </w:p>
        </w:tc>
      </w:tr>
      <w:tr w:rsidR="00355191" w:rsidRPr="00FC51CE" w14:paraId="7FAF5DA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99E8CB2" w14:textId="16590560"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lastRenderedPageBreak/>
              <w:t>T11-</w:t>
            </w:r>
            <w:r w:rsidR="00C7681C" w:rsidRPr="0014671B">
              <w:rPr>
                <w:rFonts w:ascii="Arial" w:eastAsia="Times New Roman" w:hAnsi="Arial" w:cs="Arial"/>
                <w:lang w:eastAsia="lt-LT"/>
              </w:rPr>
              <w:t>4</w:t>
            </w:r>
          </w:p>
        </w:tc>
        <w:tc>
          <w:tcPr>
            <w:tcW w:w="4254" w:type="dxa"/>
            <w:tcBorders>
              <w:top w:val="single" w:sz="4" w:space="0" w:color="auto"/>
              <w:left w:val="single" w:sz="4" w:space="0" w:color="auto"/>
              <w:bottom w:val="single" w:sz="4" w:space="0" w:color="auto"/>
              <w:right w:val="single" w:sz="4" w:space="0" w:color="auto"/>
            </w:tcBorders>
          </w:tcPr>
          <w:p w14:paraId="328864E7" w14:textId="206CB4B2"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garažo Girkalių k., Kretingalės sen., Klaipėdos r. sav. pirkimo. </w:t>
            </w:r>
          </w:p>
        </w:tc>
        <w:tc>
          <w:tcPr>
            <w:tcW w:w="5104" w:type="dxa"/>
            <w:tcBorders>
              <w:top w:val="single" w:sz="4" w:space="0" w:color="auto"/>
              <w:left w:val="single" w:sz="4" w:space="0" w:color="auto"/>
              <w:bottom w:val="single" w:sz="4" w:space="0" w:color="auto"/>
              <w:right w:val="single" w:sz="4" w:space="0" w:color="auto"/>
            </w:tcBorders>
          </w:tcPr>
          <w:p w14:paraId="3593BC66" w14:textId="2DF9F5C4" w:rsidR="00355191" w:rsidRPr="0014671B" w:rsidRDefault="00C7681C" w:rsidP="0014671B">
            <w:pPr>
              <w:tabs>
                <w:tab w:val="left" w:pos="1418"/>
              </w:tabs>
              <w:spacing w:after="0" w:line="276" w:lineRule="auto"/>
              <w:rPr>
                <w:rFonts w:ascii="Arial" w:hAnsi="Arial" w:cs="Arial"/>
              </w:rPr>
            </w:pPr>
            <w:r w:rsidRPr="0014671B">
              <w:rPr>
                <w:rFonts w:ascii="Arial" w:hAnsi="Arial" w:cs="Arial"/>
              </w:rPr>
              <w:t xml:space="preserve">Leista Klaipėdos rajono savivaldybės administracijai neskelbiamų derybų būdu už ne daugiau kaip 10 procentų didesnę kainą nei nepriklausomo turto vertintojo nustatyta turto rinkos vertė iš L. Č. </w:t>
            </w:r>
            <w:r w:rsidRPr="0014671B">
              <w:rPr>
                <w:rFonts w:ascii="Arial" w:hAnsi="Arial" w:cs="Arial"/>
                <w:i/>
                <w:iCs/>
              </w:rPr>
              <w:t xml:space="preserve">(duomenys neskelbtini) </w:t>
            </w:r>
            <w:r w:rsidRPr="0014671B">
              <w:rPr>
                <w:rFonts w:ascii="Arial" w:hAnsi="Arial" w:cs="Arial"/>
              </w:rPr>
              <w:t xml:space="preserve">pirkti Negyvenamąją patalpą – Garažą, transporto paskirties, unikalus Nr. </w:t>
            </w:r>
            <w:r w:rsidRPr="0014671B">
              <w:rPr>
                <w:rFonts w:ascii="Arial" w:hAnsi="Arial" w:cs="Arial"/>
                <w:i/>
                <w:iCs/>
              </w:rPr>
              <w:t>(duomenys neskelbtini)</w:t>
            </w:r>
            <w:r w:rsidRPr="0014671B">
              <w:rPr>
                <w:rFonts w:ascii="Arial" w:hAnsi="Arial" w:cs="Arial"/>
              </w:rPr>
              <w:t xml:space="preserve"> , plane žymimą 2G1p, bendras plotas 36,04 kv. m, pastato, kuriame yra garažas unikalus Nr. </w:t>
            </w:r>
            <w:r w:rsidRPr="0014671B">
              <w:rPr>
                <w:rFonts w:ascii="Arial" w:hAnsi="Arial" w:cs="Arial"/>
                <w:i/>
                <w:iCs/>
              </w:rPr>
              <w:t>(duomenys neskelbtini)</w:t>
            </w:r>
            <w:r w:rsidRPr="0014671B">
              <w:rPr>
                <w:rFonts w:ascii="Arial" w:hAnsi="Arial" w:cs="Arial"/>
              </w:rPr>
              <w:t xml:space="preserve">, adresas Draugystės g. </w:t>
            </w:r>
            <w:r w:rsidRPr="0014671B">
              <w:rPr>
                <w:rFonts w:ascii="Arial" w:hAnsi="Arial" w:cs="Arial"/>
                <w:i/>
                <w:iCs/>
              </w:rPr>
              <w:t>(duomenys neskelbtini)</w:t>
            </w:r>
            <w:r w:rsidRPr="0014671B">
              <w:rPr>
                <w:rFonts w:ascii="Arial" w:hAnsi="Arial" w:cs="Arial"/>
              </w:rPr>
              <w:t xml:space="preserve"> Girkalių k., Kretingalės sen., Klaipėdos r. sav. </w:t>
            </w:r>
          </w:p>
        </w:tc>
      </w:tr>
      <w:tr w:rsidR="00355191" w:rsidRPr="00FC51CE" w14:paraId="39D4F49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BCBD25" w14:textId="61F2C37F"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T11-5</w:t>
            </w:r>
          </w:p>
        </w:tc>
        <w:tc>
          <w:tcPr>
            <w:tcW w:w="4254" w:type="dxa"/>
            <w:tcBorders>
              <w:top w:val="single" w:sz="4" w:space="0" w:color="auto"/>
              <w:left w:val="single" w:sz="4" w:space="0" w:color="auto"/>
              <w:bottom w:val="single" w:sz="4" w:space="0" w:color="auto"/>
              <w:right w:val="single" w:sz="4" w:space="0" w:color="auto"/>
            </w:tcBorders>
          </w:tcPr>
          <w:p w14:paraId="14B12E5A" w14:textId="3BA81782"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negyvenamosios patalpos – garažo Gargždų mieste pirkimo. </w:t>
            </w:r>
          </w:p>
        </w:tc>
        <w:tc>
          <w:tcPr>
            <w:tcW w:w="5104" w:type="dxa"/>
            <w:tcBorders>
              <w:top w:val="single" w:sz="4" w:space="0" w:color="auto"/>
              <w:left w:val="single" w:sz="4" w:space="0" w:color="auto"/>
              <w:bottom w:val="single" w:sz="4" w:space="0" w:color="auto"/>
              <w:right w:val="single" w:sz="4" w:space="0" w:color="auto"/>
            </w:tcBorders>
          </w:tcPr>
          <w:p w14:paraId="6C4BFA79" w14:textId="4428DCCD" w:rsidR="00355191" w:rsidRPr="0014671B" w:rsidRDefault="00070D2A" w:rsidP="0014671B">
            <w:pPr>
              <w:pStyle w:val="Betarp"/>
              <w:spacing w:line="276" w:lineRule="auto"/>
              <w:rPr>
                <w:rFonts w:ascii="Arial" w:hAnsi="Arial" w:cs="Arial"/>
                <w:sz w:val="22"/>
                <w:szCs w:val="22"/>
                <w:lang w:val="lt-LT"/>
              </w:rPr>
            </w:pPr>
            <w:r w:rsidRPr="0014671B">
              <w:rPr>
                <w:rFonts w:ascii="Arial" w:hAnsi="Arial" w:cs="Arial"/>
                <w:sz w:val="22"/>
                <w:szCs w:val="22"/>
                <w:lang w:val="lt-LT" w:eastAsia="lt-LT"/>
              </w:rPr>
              <w:t>Leista Klaipėdos rajono savivaldybės administracijai neskelbiamų derybų būdu už ne daugiau kaip 10 procentų didesnę kainą nei nepriklausomo turto vertintojo nustatyta turto rinkos vertė iš</w:t>
            </w:r>
            <w:r w:rsidRPr="0014671B">
              <w:rPr>
                <w:rFonts w:ascii="Arial" w:hAnsi="Arial" w:cs="Arial"/>
                <w:sz w:val="22"/>
                <w:szCs w:val="22"/>
                <w:lang w:val="lt-LT"/>
              </w:rPr>
              <w:t xml:space="preserve"> R. K. (duomenys neviešinami) </w:t>
            </w:r>
            <w:r w:rsidRPr="0014671B">
              <w:rPr>
                <w:rFonts w:ascii="Arial" w:hAnsi="Arial" w:cs="Arial"/>
                <w:sz w:val="22"/>
                <w:szCs w:val="22"/>
                <w:lang w:val="lt-LT" w:eastAsia="lt-LT"/>
              </w:rPr>
              <w:t>pirkti negyvenamąją patalpą – garažą (unikalus Nr. 5597-1001-1140:0033, bendras plotas – 20.76 kv. m), esančią adresu Turgaus g. 13A K15-21, Gargžduose, Klaipėdos rajono savivaldybėje.</w:t>
            </w:r>
          </w:p>
        </w:tc>
      </w:tr>
      <w:tr w:rsidR="00355191" w:rsidRPr="00FC51CE" w14:paraId="10686F9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AB94F6C" w14:textId="50D9CF1B"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4438B1" w:rsidRPr="0014671B">
              <w:rPr>
                <w:rFonts w:ascii="Arial" w:eastAsia="Times New Roman" w:hAnsi="Arial" w:cs="Arial"/>
                <w:lang w:eastAsia="lt-LT"/>
              </w:rPr>
              <w:t>6</w:t>
            </w:r>
          </w:p>
        </w:tc>
        <w:tc>
          <w:tcPr>
            <w:tcW w:w="4254" w:type="dxa"/>
            <w:tcBorders>
              <w:top w:val="single" w:sz="4" w:space="0" w:color="auto"/>
              <w:left w:val="single" w:sz="4" w:space="0" w:color="auto"/>
              <w:bottom w:val="single" w:sz="4" w:space="0" w:color="auto"/>
              <w:right w:val="single" w:sz="4" w:space="0" w:color="auto"/>
            </w:tcBorders>
          </w:tcPr>
          <w:p w14:paraId="1228D434" w14:textId="7352D3F2"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pastato – bendrabučio, esančio Klaipėdos g. 6, Priekulės mieste, Klaipėdos rajono savivaldybėje, paskirties pakeitimo. </w:t>
            </w:r>
          </w:p>
        </w:tc>
        <w:tc>
          <w:tcPr>
            <w:tcW w:w="5104" w:type="dxa"/>
            <w:tcBorders>
              <w:top w:val="single" w:sz="4" w:space="0" w:color="auto"/>
              <w:left w:val="single" w:sz="4" w:space="0" w:color="auto"/>
              <w:bottom w:val="single" w:sz="4" w:space="0" w:color="auto"/>
              <w:right w:val="single" w:sz="4" w:space="0" w:color="auto"/>
            </w:tcBorders>
          </w:tcPr>
          <w:p w14:paraId="43618CEE" w14:textId="77E9D501" w:rsidR="00355191" w:rsidRPr="0014671B" w:rsidRDefault="004438B1" w:rsidP="0014671B">
            <w:pPr>
              <w:pStyle w:val="Betarp"/>
              <w:spacing w:line="276" w:lineRule="auto"/>
              <w:rPr>
                <w:rFonts w:ascii="Arial" w:hAnsi="Arial" w:cs="Arial"/>
                <w:sz w:val="22"/>
                <w:szCs w:val="22"/>
                <w:lang w:val="lt-LT"/>
              </w:rPr>
            </w:pPr>
            <w:r w:rsidRPr="0014671B">
              <w:rPr>
                <w:rFonts w:ascii="Arial" w:hAnsi="Arial" w:cs="Arial"/>
                <w:sz w:val="22"/>
                <w:szCs w:val="22"/>
                <w:lang w:val="lt-LT"/>
              </w:rPr>
              <w:t xml:space="preserve">Pritarta, kad būtų pakeista Klaipėdos rajono savivaldybei nuosavybės teise priklausančio 1189,91 kv. m ploto Pastato – Bendrabučio, paskirtis – įvairių socialinių grupių, žymimo </w:t>
            </w:r>
            <w:r w:rsidRPr="0014671B">
              <w:rPr>
                <w:rFonts w:ascii="Arial" w:hAnsi="Arial" w:cs="Arial"/>
                <w:bCs/>
                <w:sz w:val="22"/>
                <w:szCs w:val="22"/>
                <w:lang w:val="lt-LT" w:eastAsia="lt-LT"/>
              </w:rPr>
              <w:t xml:space="preserve">2N2/p, unikalus Nr. </w:t>
            </w:r>
            <w:r w:rsidRPr="0014671B">
              <w:rPr>
                <w:rFonts w:ascii="Arial" w:hAnsi="Arial" w:cs="Arial"/>
                <w:color w:val="000000"/>
                <w:sz w:val="22"/>
                <w:szCs w:val="22"/>
                <w:lang w:val="lt-LT"/>
              </w:rPr>
              <w:t>5590-0000-9047</w:t>
            </w:r>
            <w:r w:rsidRPr="0014671B">
              <w:rPr>
                <w:rFonts w:ascii="Arial" w:hAnsi="Arial" w:cs="Arial"/>
                <w:sz w:val="22"/>
                <w:szCs w:val="22"/>
                <w:lang w:val="lt-LT"/>
              </w:rPr>
              <w:t xml:space="preserve">, esančio Klaipėdos g. 6, Priekulė, į mokslo paskirties pastatą. </w:t>
            </w:r>
          </w:p>
        </w:tc>
      </w:tr>
      <w:tr w:rsidR="00355191" w:rsidRPr="00FC51CE" w14:paraId="64FF2C6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599BAB7" w14:textId="4B3CB6BE"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4438B1" w:rsidRPr="0014671B">
              <w:rPr>
                <w:rFonts w:ascii="Arial" w:eastAsia="Times New Roman" w:hAnsi="Arial" w:cs="Arial"/>
                <w:lang w:eastAsia="lt-LT"/>
              </w:rPr>
              <w:t>7</w:t>
            </w:r>
          </w:p>
        </w:tc>
        <w:tc>
          <w:tcPr>
            <w:tcW w:w="4254" w:type="dxa"/>
            <w:tcBorders>
              <w:top w:val="single" w:sz="4" w:space="0" w:color="auto"/>
              <w:left w:val="single" w:sz="4" w:space="0" w:color="auto"/>
              <w:bottom w:val="single" w:sz="4" w:space="0" w:color="auto"/>
              <w:right w:val="single" w:sz="4" w:space="0" w:color="auto"/>
            </w:tcBorders>
          </w:tcPr>
          <w:p w14:paraId="659CCB5B" w14:textId="5CA3A52A"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Dėl pastato – parduotuvės, esančio Klaipėdos g. 34, Kretingalės miestelyje, Klaipėdos rajono savivaldybė</w:t>
            </w:r>
            <w:r w:rsidR="009137DE" w:rsidRPr="0014671B">
              <w:rPr>
                <w:rFonts w:ascii="Arial" w:hAnsi="Arial" w:cs="Arial"/>
                <w:color w:val="000000"/>
                <w:shd w:val="clear" w:color="auto" w:fill="FFFFFF"/>
              </w:rPr>
              <w:t>je</w:t>
            </w:r>
            <w:r w:rsidRPr="0014671B">
              <w:rPr>
                <w:rFonts w:ascii="Arial" w:hAnsi="Arial" w:cs="Arial"/>
                <w:color w:val="000000"/>
                <w:shd w:val="clear" w:color="auto" w:fill="FFFFFF"/>
              </w:rPr>
              <w:t xml:space="preserve">, paskirties pakeitimo. </w:t>
            </w:r>
          </w:p>
        </w:tc>
        <w:tc>
          <w:tcPr>
            <w:tcW w:w="5104" w:type="dxa"/>
            <w:tcBorders>
              <w:top w:val="single" w:sz="4" w:space="0" w:color="auto"/>
              <w:left w:val="single" w:sz="4" w:space="0" w:color="auto"/>
              <w:bottom w:val="single" w:sz="4" w:space="0" w:color="auto"/>
              <w:right w:val="single" w:sz="4" w:space="0" w:color="auto"/>
            </w:tcBorders>
          </w:tcPr>
          <w:p w14:paraId="4B32554C" w14:textId="07752105" w:rsidR="00355191" w:rsidRPr="0014671B" w:rsidRDefault="004438B1" w:rsidP="0014671B">
            <w:pPr>
              <w:pStyle w:val="Betarp"/>
              <w:spacing w:line="276" w:lineRule="auto"/>
              <w:rPr>
                <w:rFonts w:ascii="Arial" w:hAnsi="Arial" w:cs="Arial"/>
                <w:sz w:val="22"/>
                <w:szCs w:val="22"/>
                <w:lang w:val="lt-LT"/>
              </w:rPr>
            </w:pPr>
            <w:r w:rsidRPr="0014671B">
              <w:rPr>
                <w:rFonts w:ascii="Arial" w:hAnsi="Arial" w:cs="Arial"/>
                <w:sz w:val="22"/>
                <w:szCs w:val="22"/>
                <w:lang w:val="lt-LT"/>
              </w:rPr>
              <w:t xml:space="preserve">Pritarta, kad būtų pakeista Klaipėdos rajono savivaldybei nuosavybės teise priklausančio 92.02 kv. m ploto Pastato – Parduotuvės, paskirtis – prekybos, žymimo </w:t>
            </w:r>
            <w:r w:rsidRPr="0014671B">
              <w:rPr>
                <w:rFonts w:ascii="Arial" w:hAnsi="Arial" w:cs="Arial"/>
                <w:bCs/>
                <w:sz w:val="22"/>
                <w:szCs w:val="22"/>
                <w:lang w:val="lt-LT" w:eastAsia="lt-LT"/>
              </w:rPr>
              <w:t xml:space="preserve">1E1p, unikalus Nr. </w:t>
            </w:r>
            <w:r w:rsidRPr="0014671B">
              <w:rPr>
                <w:rFonts w:ascii="Arial" w:hAnsi="Arial" w:cs="Arial"/>
                <w:color w:val="000000"/>
                <w:sz w:val="22"/>
                <w:szCs w:val="22"/>
                <w:lang w:val="lt-LT"/>
              </w:rPr>
              <w:t>5599-2221-2019</w:t>
            </w:r>
            <w:r w:rsidRPr="0014671B">
              <w:rPr>
                <w:rFonts w:ascii="Arial" w:hAnsi="Arial" w:cs="Arial"/>
                <w:sz w:val="22"/>
                <w:szCs w:val="22"/>
                <w:lang w:val="lt-LT"/>
              </w:rPr>
              <w:t xml:space="preserve">, esančio Klaipėdos g. 34, Kretingalės miestelyje, Klaipėdos rajono savivaldybėje, į mokslo paskirties pastatą. </w:t>
            </w:r>
          </w:p>
        </w:tc>
      </w:tr>
      <w:tr w:rsidR="00355191" w:rsidRPr="00FC51CE" w14:paraId="48BD194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7653567" w14:textId="758B0910"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lastRenderedPageBreak/>
              <w:t>T11-</w:t>
            </w:r>
            <w:r w:rsidR="004438B1" w:rsidRPr="0014671B">
              <w:rPr>
                <w:rFonts w:ascii="Arial" w:eastAsia="Times New Roman" w:hAnsi="Arial" w:cs="Arial"/>
                <w:lang w:eastAsia="lt-LT"/>
              </w:rPr>
              <w:t>8</w:t>
            </w:r>
          </w:p>
        </w:tc>
        <w:tc>
          <w:tcPr>
            <w:tcW w:w="4254" w:type="dxa"/>
            <w:tcBorders>
              <w:top w:val="single" w:sz="4" w:space="0" w:color="auto"/>
              <w:left w:val="single" w:sz="4" w:space="0" w:color="auto"/>
              <w:bottom w:val="single" w:sz="4" w:space="0" w:color="auto"/>
              <w:right w:val="single" w:sz="4" w:space="0" w:color="auto"/>
            </w:tcBorders>
          </w:tcPr>
          <w:p w14:paraId="60BE9E69" w14:textId="1AE6A7E6"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Klaipėdos rajono savivaldybės tarybos 2024 m. birželio 26 d. sprendimo Nr. T11-284 „Dėl valstybinės žemės sklypo, kadastro Nr. 5520/0010:98 ir unikalus Nr. 4400-1165-6147, esančio Kvietinių g. 3, Gargždų mieste, Klaipėdos rajono savivaldybėje, perdavimo neatlygintinai naudotis“ pakeitimo. </w:t>
            </w:r>
          </w:p>
        </w:tc>
        <w:tc>
          <w:tcPr>
            <w:tcW w:w="5104" w:type="dxa"/>
            <w:tcBorders>
              <w:top w:val="single" w:sz="4" w:space="0" w:color="auto"/>
              <w:left w:val="single" w:sz="4" w:space="0" w:color="auto"/>
              <w:bottom w:val="single" w:sz="4" w:space="0" w:color="auto"/>
              <w:right w:val="single" w:sz="4" w:space="0" w:color="auto"/>
            </w:tcBorders>
          </w:tcPr>
          <w:p w14:paraId="0BD014DD" w14:textId="5EA20EBA" w:rsidR="00355191" w:rsidRPr="0014671B" w:rsidRDefault="004438B1" w:rsidP="0014671B">
            <w:pPr>
              <w:spacing w:after="0" w:line="276" w:lineRule="auto"/>
              <w:rPr>
                <w:rFonts w:ascii="Arial" w:hAnsi="Arial" w:cs="Arial"/>
              </w:rPr>
            </w:pPr>
            <w:r w:rsidRPr="0014671B">
              <w:rPr>
                <w:rFonts w:ascii="Arial" w:hAnsi="Arial" w:cs="Arial"/>
              </w:rPr>
              <w:t xml:space="preserve">Pritarta pakeisti Klaipėdos rajono savivaldybės tarybos 2024 m. birželio 26 d. sprendimą Nr. T11-284 „Dėl valstybinės žemės sklypo, kadastro Nr. 5520/0010:98 ir unikalus Nr. 4400-1165-6147, esančio Kvietinių g. 3, Gargždų mieste, Klaipėdos rajono savivaldybėje, perdavimo neatlygintinai naudotis“ pagal Nacionalinės žemės tarnybos prie Aplinkos ministerijos 2024 m. gruodžio 5 d. raštą Nr. 1SD-99821-(8.7 E.) „Dėl priimtų administracinių sprendimų ir sudarytų sandorių, susijusių su valstybinės žemės, perduotos patikėjimo teise, valdymu ir naudojimu, patikrinimo“. Rašte Savivaldybei pateiktas siūlymas pakeisti tarybos sprendimą perduodant neatlygintinai naudotis Gargždų kultūros centrui, kodas 163547140, buveinės adresas: Klaipėdos g. 15, Gargždų miestas, 1033 kv. m dalį iš bendro 1135 kv. m valstybinės žemės sklypo (kadastro Nr. 5520/0010:98 ir unikalus Nr. 4400-1165-6147), esančio Kvietinių g. 3, Gargždų mieste, Klaipėdos rajono savivaldybėje, trisdešimties (30) metų laikotarpiui, bet ne ilgesniam, nei reikia valstybės ar savivaldybės funkcijoms atlikti bei pasirašyti susitarimą 2024 m. liepos 18 d. valstybinės žemės panaudos sutarties Nr. T32-58(2.4E) pakeitimo, pakeičiant sutarties 1,2,3 punktus. </w:t>
            </w:r>
          </w:p>
        </w:tc>
      </w:tr>
      <w:tr w:rsidR="00355191" w:rsidRPr="00FC51CE" w14:paraId="7827B0B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450C43D" w14:textId="70274746"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460681" w:rsidRPr="0014671B">
              <w:rPr>
                <w:rFonts w:ascii="Arial" w:eastAsia="Times New Roman" w:hAnsi="Arial" w:cs="Arial"/>
                <w:lang w:eastAsia="lt-LT"/>
              </w:rPr>
              <w:t>9</w:t>
            </w:r>
          </w:p>
        </w:tc>
        <w:tc>
          <w:tcPr>
            <w:tcW w:w="4254" w:type="dxa"/>
            <w:tcBorders>
              <w:top w:val="single" w:sz="4" w:space="0" w:color="auto"/>
              <w:left w:val="single" w:sz="4" w:space="0" w:color="auto"/>
              <w:bottom w:val="single" w:sz="4" w:space="0" w:color="auto"/>
              <w:right w:val="single" w:sz="4" w:space="0" w:color="auto"/>
            </w:tcBorders>
          </w:tcPr>
          <w:p w14:paraId="19851814" w14:textId="212978CD"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Klaipėdos rajono savivaldybės turto perdavimo Klaipėdos rajono savivaldybės biudžetinei įstaigai Gargždų krašto muziejui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21F9686C" w14:textId="4B6D9D8C" w:rsidR="00355191" w:rsidRPr="0014671B" w:rsidRDefault="004E3EAF" w:rsidP="0014671B">
            <w:pPr>
              <w:spacing w:after="0" w:line="276" w:lineRule="auto"/>
              <w:rPr>
                <w:rFonts w:ascii="Arial" w:hAnsi="Arial" w:cs="Arial"/>
              </w:rPr>
            </w:pPr>
            <w:bookmarkStart w:id="0" w:name="_Hlk135727354"/>
            <w:bookmarkStart w:id="1" w:name="_Hlk171514512"/>
            <w:r w:rsidRPr="0014671B">
              <w:rPr>
                <w:rFonts w:ascii="Arial" w:hAnsi="Arial" w:cs="Arial"/>
              </w:rPr>
              <w:t>Pritarta perduoti Klaipėdos rajono savivaldybės biudžetinei įstaigai Gargždų krašto muziejui, kodas 300112970,</w:t>
            </w:r>
            <w:r w:rsidRPr="0014671B">
              <w:rPr>
                <w:rFonts w:ascii="Arial" w:hAnsi="Arial" w:cs="Arial"/>
                <w:i/>
              </w:rPr>
              <w:t xml:space="preserve"> </w:t>
            </w:r>
            <w:r w:rsidRPr="0014671B">
              <w:rPr>
                <w:rFonts w:ascii="Arial" w:hAnsi="Arial" w:cs="Arial"/>
              </w:rPr>
              <w:t>valdyti, naudoti ir disponuoti juo patikėjimo teise Klaipėdos rajono savivaldybei nuosavybės teise priklausantį nekilnojamąjį turtą: kultūros paskirties Pastate − Mokykloje-klube esančias 30,81 kv. m ploto patalpas, plane žymimas R-1 (12,52 kv. m), R-6 (18,29 kv. m) su bendro naudojimo patalpa, žymima 1-3, pastato, kuriame yra patalpos, unikalus Nr. 5593-6002-3018, žymimos plane 1C1p, adresas: Pergalės g. 2, Jakai, Klaipėdos r. sav.</w:t>
            </w:r>
            <w:bookmarkEnd w:id="0"/>
            <w:bookmarkEnd w:id="1"/>
          </w:p>
        </w:tc>
      </w:tr>
      <w:tr w:rsidR="00355191" w:rsidRPr="00FC51CE" w14:paraId="1F0A88F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EC9B2F4" w14:textId="7361047E"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4E3EAF" w:rsidRPr="0014671B">
              <w:rPr>
                <w:rFonts w:ascii="Arial" w:eastAsia="Times New Roman" w:hAnsi="Arial" w:cs="Arial"/>
                <w:lang w:eastAsia="lt-LT"/>
              </w:rPr>
              <w:t>1</w:t>
            </w:r>
            <w:r w:rsidR="00460681" w:rsidRPr="0014671B">
              <w:rPr>
                <w:rFonts w:ascii="Arial" w:eastAsia="Times New Roman" w:hAnsi="Arial" w:cs="Arial"/>
                <w:lang w:eastAsia="lt-LT"/>
              </w:rPr>
              <w:t>0</w:t>
            </w:r>
          </w:p>
        </w:tc>
        <w:tc>
          <w:tcPr>
            <w:tcW w:w="4254" w:type="dxa"/>
            <w:tcBorders>
              <w:top w:val="single" w:sz="4" w:space="0" w:color="auto"/>
              <w:left w:val="single" w:sz="4" w:space="0" w:color="auto"/>
              <w:bottom w:val="single" w:sz="4" w:space="0" w:color="auto"/>
              <w:right w:val="single" w:sz="4" w:space="0" w:color="auto"/>
            </w:tcBorders>
          </w:tcPr>
          <w:p w14:paraId="7AE3184C" w14:textId="6E9F8E65"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Klaipėdos rajono savivaldybės turto perdavimo Gargždų „Kranto“ progimnazijai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75281DC2" w14:textId="267F000E" w:rsidR="00355191" w:rsidRPr="0014671B" w:rsidRDefault="004E3EAF" w:rsidP="0014671B">
            <w:pPr>
              <w:spacing w:after="0" w:line="276" w:lineRule="auto"/>
              <w:rPr>
                <w:rFonts w:ascii="Arial" w:hAnsi="Arial" w:cs="Arial"/>
              </w:rPr>
            </w:pPr>
            <w:r w:rsidRPr="0014671B">
              <w:rPr>
                <w:rFonts w:ascii="Arial" w:hAnsi="Arial" w:cs="Arial"/>
              </w:rPr>
              <w:t>Pritarta perduoti Gargždų „Kranto“ progimnazijai, kodas 191789019,</w:t>
            </w:r>
            <w:r w:rsidRPr="0014671B">
              <w:rPr>
                <w:rFonts w:ascii="Arial" w:hAnsi="Arial" w:cs="Arial"/>
                <w:i/>
              </w:rPr>
              <w:t xml:space="preserve"> </w:t>
            </w:r>
            <w:r w:rsidRPr="0014671B">
              <w:rPr>
                <w:rFonts w:ascii="Arial" w:hAnsi="Arial" w:cs="Arial"/>
              </w:rPr>
              <w:t>valdyti, naudoti ir disponuoti juo patikėjimo teise Klaipėdos rajono savivaldybės ilgalaikį materialųjį turtą: Segmentinę tvorą, vartus, vartelius su įrengimu, inventorinis Nr. 014241, įsigijimo vertė – 29887,00 Eur, 2025-01-31 likutinė vertė – 29887,00 Eur, adresas: Klaipėdos r. sav., Gargždai, Kvietinių g. 28.</w:t>
            </w:r>
          </w:p>
        </w:tc>
      </w:tr>
      <w:tr w:rsidR="00355191" w:rsidRPr="00FC51CE" w14:paraId="6CF0620B" w14:textId="77777777" w:rsidTr="00D75E46">
        <w:trPr>
          <w:cantSplit/>
          <w:trHeight w:val="433"/>
          <w:jc w:val="center"/>
        </w:trPr>
        <w:tc>
          <w:tcPr>
            <w:tcW w:w="1289" w:type="dxa"/>
            <w:tcBorders>
              <w:top w:val="single" w:sz="4" w:space="0" w:color="auto"/>
              <w:left w:val="single" w:sz="4" w:space="0" w:color="auto"/>
              <w:bottom w:val="single" w:sz="4" w:space="0" w:color="auto"/>
              <w:right w:val="single" w:sz="4" w:space="0" w:color="auto"/>
            </w:tcBorders>
          </w:tcPr>
          <w:p w14:paraId="0CF1F847" w14:textId="64EB4287"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lastRenderedPageBreak/>
              <w:t>T11-</w:t>
            </w:r>
            <w:r w:rsidR="004E3EAF" w:rsidRPr="0014671B">
              <w:rPr>
                <w:rFonts w:ascii="Arial" w:eastAsia="Times New Roman" w:hAnsi="Arial" w:cs="Arial"/>
                <w:lang w:eastAsia="lt-LT"/>
              </w:rPr>
              <w:t>1</w:t>
            </w:r>
            <w:r w:rsidR="00460681" w:rsidRPr="0014671B">
              <w:rPr>
                <w:rFonts w:ascii="Arial" w:eastAsia="Times New Roman" w:hAnsi="Arial" w:cs="Arial"/>
                <w:lang w:eastAsia="lt-LT"/>
              </w:rPr>
              <w:t>1</w:t>
            </w:r>
          </w:p>
        </w:tc>
        <w:tc>
          <w:tcPr>
            <w:tcW w:w="4254" w:type="dxa"/>
            <w:tcBorders>
              <w:top w:val="single" w:sz="4" w:space="0" w:color="auto"/>
              <w:left w:val="single" w:sz="4" w:space="0" w:color="auto"/>
              <w:bottom w:val="single" w:sz="4" w:space="0" w:color="auto"/>
              <w:right w:val="single" w:sz="4" w:space="0" w:color="auto"/>
            </w:tcBorders>
          </w:tcPr>
          <w:p w14:paraId="39CE6A79" w14:textId="4AAC84EF"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Klaipėdos rajono savivaldybės turto perdavimo Klaipėdos rajono turizmo informacijos centrui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3ED78404" w14:textId="460375C5" w:rsidR="00355191" w:rsidRPr="0014671B" w:rsidRDefault="004E3EAF" w:rsidP="0014671B">
            <w:pPr>
              <w:spacing w:after="0" w:line="276" w:lineRule="auto"/>
              <w:rPr>
                <w:rFonts w:ascii="Arial" w:hAnsi="Arial" w:cs="Arial"/>
              </w:rPr>
            </w:pPr>
            <w:r w:rsidRPr="0014671B">
              <w:rPr>
                <w:rFonts w:ascii="Arial" w:hAnsi="Arial" w:cs="Arial"/>
              </w:rPr>
              <w:t>Pritarta perduoti Klaipėdos rajono turizmo informacijos centrui, kodas 163715766, valdyti, naudoti ir disponuoti juo patikėjimo teise Klaipėdos rajono savivaldybės ilgalaikį materialųjį turtą – Nutolusios saulės elektrinės dalį (įrenginio įrengtosios galios dalis įrenginių bendrojoje nuosavybėje – 0,11 proc.), įrenginio įrengtoji galia 5 kW, unikalus numeris 4400-6287-6459, inventorinis Nr. 014196, įsigijimo vertė</w:t>
            </w:r>
            <w:bookmarkStart w:id="2" w:name="_Hlk187758302"/>
            <w:r w:rsidRPr="0014671B">
              <w:rPr>
                <w:rFonts w:ascii="Arial" w:hAnsi="Arial" w:cs="Arial"/>
              </w:rPr>
              <w:t xml:space="preserve"> </w:t>
            </w:r>
            <w:bookmarkEnd w:id="2"/>
            <w:r w:rsidRPr="0014671B">
              <w:rPr>
                <w:rFonts w:ascii="Arial" w:hAnsi="Arial" w:cs="Arial"/>
              </w:rPr>
              <w:t>– 6500,00 Eur, 2025-01-31 likutinė vertė – 6310,44 Eur, adresas: Kauno r. sav., Karmėlavos sen., Ramučių k. (žemės sklypo kadastro Nr. 5233/0011:1511).</w:t>
            </w:r>
          </w:p>
        </w:tc>
      </w:tr>
      <w:tr w:rsidR="00355191" w:rsidRPr="00FC51CE" w14:paraId="21AB443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D923D92" w14:textId="0C2B284A"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4E3EAF" w:rsidRPr="0014671B">
              <w:rPr>
                <w:rFonts w:ascii="Arial" w:eastAsia="Times New Roman" w:hAnsi="Arial" w:cs="Arial"/>
                <w:lang w:eastAsia="lt-LT"/>
              </w:rPr>
              <w:t>1</w:t>
            </w:r>
            <w:r w:rsidR="00460681" w:rsidRPr="0014671B">
              <w:rPr>
                <w:rFonts w:ascii="Arial" w:eastAsia="Times New Roman" w:hAnsi="Arial" w:cs="Arial"/>
                <w:lang w:eastAsia="lt-LT"/>
              </w:rPr>
              <w:t>2</w:t>
            </w:r>
          </w:p>
        </w:tc>
        <w:tc>
          <w:tcPr>
            <w:tcW w:w="4254" w:type="dxa"/>
            <w:tcBorders>
              <w:top w:val="single" w:sz="4" w:space="0" w:color="auto"/>
              <w:left w:val="single" w:sz="4" w:space="0" w:color="auto"/>
              <w:bottom w:val="single" w:sz="4" w:space="0" w:color="auto"/>
              <w:right w:val="single" w:sz="4" w:space="0" w:color="auto"/>
            </w:tcBorders>
          </w:tcPr>
          <w:p w14:paraId="3E50B62C" w14:textId="222BC56B"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Klaipėdos rajono savivaldybės turto perdavimo Klaipėdos rajono savivaldybės sveikatos centrui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39698F4D" w14:textId="3E91B00F" w:rsidR="00355191" w:rsidRPr="0014671B" w:rsidRDefault="004E3EAF" w:rsidP="0014671B">
            <w:pPr>
              <w:tabs>
                <w:tab w:val="right" w:pos="9639"/>
              </w:tabs>
              <w:spacing w:after="0" w:line="276" w:lineRule="auto"/>
              <w:rPr>
                <w:rFonts w:ascii="Arial" w:eastAsia="Times New Roman" w:hAnsi="Arial" w:cs="Arial"/>
              </w:rPr>
            </w:pPr>
            <w:r w:rsidRPr="0014671B">
              <w:rPr>
                <w:rFonts w:ascii="Arial" w:hAnsi="Arial" w:cs="Arial"/>
              </w:rPr>
              <w:t xml:space="preserve">Pritarta perduoti Klaipėdos rajono savivaldybės sveikatos centrui, kodas 163530625, Klaipėdos rajono </w:t>
            </w:r>
            <w:r w:rsidRPr="0014671B">
              <w:rPr>
                <w:rFonts w:ascii="Arial" w:hAnsi="Arial" w:cs="Arial"/>
                <w:color w:val="000000"/>
              </w:rPr>
              <w:t xml:space="preserve">savivaldybei nuosavybės teise priklausantį nekilnojamą turtą </w:t>
            </w:r>
            <w:r w:rsidRPr="0014671B">
              <w:rPr>
                <w:rFonts w:ascii="Arial" w:hAnsi="Arial" w:cs="Arial"/>
              </w:rPr>
              <w:t xml:space="preserve">10 metų laikotarpiui </w:t>
            </w:r>
            <w:r w:rsidRPr="0014671B">
              <w:rPr>
                <w:rFonts w:ascii="Arial" w:hAnsi="Arial" w:cs="Arial"/>
                <w:color w:val="000000"/>
              </w:rPr>
              <w:t>valdyti, naudoti ir disponuoti juo patikėjimo teise pagal pridedamą priedą.</w:t>
            </w:r>
          </w:p>
        </w:tc>
      </w:tr>
      <w:tr w:rsidR="00355191" w:rsidRPr="00FC51CE" w14:paraId="6BDF616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3533AFF" w14:textId="3FFF843F"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4E3EAF" w:rsidRPr="0014671B">
              <w:rPr>
                <w:rFonts w:ascii="Arial" w:eastAsia="Times New Roman" w:hAnsi="Arial" w:cs="Arial"/>
                <w:lang w:eastAsia="lt-LT"/>
              </w:rPr>
              <w:t>1</w:t>
            </w:r>
            <w:r w:rsidR="00460681" w:rsidRPr="0014671B">
              <w:rPr>
                <w:rFonts w:ascii="Arial" w:eastAsia="Times New Roman" w:hAnsi="Arial" w:cs="Arial"/>
                <w:lang w:eastAsia="lt-LT"/>
              </w:rPr>
              <w:t>3</w:t>
            </w:r>
          </w:p>
        </w:tc>
        <w:tc>
          <w:tcPr>
            <w:tcW w:w="4254" w:type="dxa"/>
            <w:tcBorders>
              <w:top w:val="single" w:sz="4" w:space="0" w:color="auto"/>
              <w:left w:val="single" w:sz="4" w:space="0" w:color="auto"/>
              <w:bottom w:val="single" w:sz="4" w:space="0" w:color="auto"/>
              <w:right w:val="single" w:sz="4" w:space="0" w:color="auto"/>
            </w:tcBorders>
          </w:tcPr>
          <w:p w14:paraId="0B0B42D9" w14:textId="37CB92CD"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Klaipėdos rajono savivaldybės turto perdavimo valdyti panaudos pagrindais viešajai įstaigai Greitosios medicinos pagalbos tarnybai. </w:t>
            </w:r>
          </w:p>
        </w:tc>
        <w:tc>
          <w:tcPr>
            <w:tcW w:w="5104" w:type="dxa"/>
            <w:tcBorders>
              <w:top w:val="single" w:sz="4" w:space="0" w:color="auto"/>
              <w:left w:val="single" w:sz="4" w:space="0" w:color="auto"/>
              <w:bottom w:val="single" w:sz="4" w:space="0" w:color="auto"/>
              <w:right w:val="single" w:sz="4" w:space="0" w:color="auto"/>
            </w:tcBorders>
          </w:tcPr>
          <w:p w14:paraId="2F8A43F6" w14:textId="0E6A0791" w:rsidR="004E3EAF" w:rsidRPr="0014671B" w:rsidRDefault="004E3EAF" w:rsidP="0014671B">
            <w:pPr>
              <w:tabs>
                <w:tab w:val="right" w:pos="9639"/>
              </w:tabs>
              <w:spacing w:after="0" w:line="276" w:lineRule="auto"/>
              <w:rPr>
                <w:rFonts w:ascii="Arial" w:hAnsi="Arial" w:cs="Arial"/>
              </w:rPr>
            </w:pPr>
            <w:r w:rsidRPr="0014671B">
              <w:rPr>
                <w:rFonts w:ascii="Arial" w:hAnsi="Arial" w:cs="Arial"/>
              </w:rPr>
              <w:t xml:space="preserve">Pritarta Perduoti viešajai įstaigai Greitosios medicinos pagalbos tarnybai, kodas 235042580, greitosios medicinos pagalbos paslaugų teikimui panaudos pagrindais 10 metų laikotarpiui laikinai neatlygintinai valdyti ir naudotis Klaipėdos rajono savivaldybei nuosavybės teise priklausantį turtą: </w:t>
            </w:r>
          </w:p>
          <w:p w14:paraId="665DF33B" w14:textId="67E535B6" w:rsidR="004E3EAF" w:rsidRPr="0014671B" w:rsidRDefault="004E3EAF" w:rsidP="0014671B">
            <w:pPr>
              <w:tabs>
                <w:tab w:val="right" w:pos="9639"/>
              </w:tabs>
              <w:spacing w:after="0" w:line="276" w:lineRule="auto"/>
              <w:rPr>
                <w:rFonts w:ascii="Arial" w:hAnsi="Arial" w:cs="Arial"/>
              </w:rPr>
            </w:pPr>
            <w:r w:rsidRPr="0014671B">
              <w:rPr>
                <w:rFonts w:ascii="Arial" w:hAnsi="Arial" w:cs="Arial"/>
              </w:rPr>
              <w:t xml:space="preserve">1. 66,28 kv. m ploto patalpas, žymimas nuo 3-54 iki 3-60, 3-62, 3-63, 3-81, esančias Klaipėdos g. 14, Priekulėje, Klaipėdos r. sav., Negyvenamosiose patalpose-Ambulatorijoje (unikalus Nr. 5599-3006-9017:0003); </w:t>
            </w:r>
          </w:p>
          <w:p w14:paraId="3D49077C" w14:textId="483931D7" w:rsidR="004E3EAF" w:rsidRPr="0014671B" w:rsidRDefault="004E3EAF" w:rsidP="0014671B">
            <w:pPr>
              <w:tabs>
                <w:tab w:val="right" w:pos="9639"/>
              </w:tabs>
              <w:spacing w:after="0" w:line="276" w:lineRule="auto"/>
              <w:rPr>
                <w:rFonts w:ascii="Arial" w:hAnsi="Arial" w:cs="Arial"/>
              </w:rPr>
            </w:pPr>
            <w:r w:rsidRPr="0014671B">
              <w:rPr>
                <w:rFonts w:ascii="Arial" w:hAnsi="Arial" w:cs="Arial"/>
              </w:rPr>
              <w:t>2. 22,40 kv. m ploto patalpą, žymimą 1-1, esančią Pastate-Garaže (unikalus Nr. 5590-0002-0075), kurio žymėjimas plane 5G1p, adresas Naujoji g. 3, Priekulėje, Klaipėdos r. sav.;</w:t>
            </w:r>
          </w:p>
          <w:p w14:paraId="35B0ECD9" w14:textId="2AB45E5C" w:rsidR="004E3EAF" w:rsidRPr="0014671B" w:rsidRDefault="004E3EAF" w:rsidP="0014671B">
            <w:pPr>
              <w:tabs>
                <w:tab w:val="right" w:pos="9639"/>
              </w:tabs>
              <w:spacing w:after="0" w:line="276" w:lineRule="auto"/>
              <w:rPr>
                <w:rFonts w:ascii="Arial" w:hAnsi="Arial" w:cs="Arial"/>
              </w:rPr>
            </w:pPr>
            <w:r w:rsidRPr="0014671B">
              <w:rPr>
                <w:rFonts w:ascii="Arial" w:hAnsi="Arial" w:cs="Arial"/>
              </w:rPr>
              <w:t xml:space="preserve">3. 116,69 kv. m ploto patalpas, žymimas 1-5 (13,13 kv. m), 1-6 (7,49 kv. m), 1-7 (1,81 kv. m), 1-8 (2,51,  kv. m), 1-9 (14,82 kv. m), 1-10 (9,28 kv. m), 1-11 (3,00 kv. m) 1-12 (10,74 kv. m), 1-13 (3,83 kv. m), 1-14 (4,16 kv. m), 1-15 (4,67 kv. m), 1-16 (11,83 kv. m), 1-17 (18,04 kv. m), 1-18 (11,38 kv. m), esančias Pastate-Greitosios medicinos pagalbos pastate (unikalus Nr. 5592-3000-1024), adresu Žemaitės g. 20, Gargžduose, Klaipėdos r. sav.; </w:t>
            </w:r>
          </w:p>
          <w:p w14:paraId="4A103C20" w14:textId="5E84D1A9" w:rsidR="00355191" w:rsidRPr="0014671B" w:rsidRDefault="004E3EAF" w:rsidP="0014671B">
            <w:pPr>
              <w:tabs>
                <w:tab w:val="right" w:pos="9639"/>
              </w:tabs>
              <w:spacing w:after="0" w:line="276" w:lineRule="auto"/>
              <w:rPr>
                <w:rFonts w:ascii="Arial" w:hAnsi="Arial" w:cs="Arial"/>
              </w:rPr>
            </w:pPr>
            <w:r w:rsidRPr="0014671B">
              <w:rPr>
                <w:rFonts w:ascii="Arial" w:hAnsi="Arial" w:cs="Arial"/>
              </w:rPr>
              <w:t>4. 67,10 kv. m ploto patalpą, žymimą 1-1, esančią Pastate-Garaže (unikalus Nr. 5592-3000-1013), kurio žymėjimas plane 4G1p, adresas Žemaitės g. 20, Gargžduose, Klaipėdos r. sav.</w:t>
            </w:r>
          </w:p>
        </w:tc>
      </w:tr>
      <w:tr w:rsidR="00355191" w:rsidRPr="00FC51CE" w14:paraId="394E7E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55A8C2" w14:textId="1F9B4AE7"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lastRenderedPageBreak/>
              <w:t>T11-</w:t>
            </w:r>
            <w:r w:rsidR="004E3EAF" w:rsidRPr="0014671B">
              <w:rPr>
                <w:rFonts w:ascii="Arial" w:eastAsia="Times New Roman" w:hAnsi="Arial" w:cs="Arial"/>
                <w:lang w:eastAsia="lt-LT"/>
              </w:rPr>
              <w:t>1</w:t>
            </w:r>
            <w:r w:rsidR="00460681" w:rsidRPr="0014671B">
              <w:rPr>
                <w:rFonts w:ascii="Arial" w:eastAsia="Times New Roman" w:hAnsi="Arial" w:cs="Arial"/>
                <w:lang w:eastAsia="lt-LT"/>
              </w:rPr>
              <w:t>4</w:t>
            </w:r>
          </w:p>
        </w:tc>
        <w:tc>
          <w:tcPr>
            <w:tcW w:w="4254" w:type="dxa"/>
            <w:tcBorders>
              <w:top w:val="single" w:sz="4" w:space="0" w:color="auto"/>
              <w:left w:val="single" w:sz="4" w:space="0" w:color="auto"/>
              <w:bottom w:val="single" w:sz="4" w:space="0" w:color="auto"/>
              <w:right w:val="single" w:sz="4" w:space="0" w:color="auto"/>
            </w:tcBorders>
          </w:tcPr>
          <w:p w14:paraId="1137E017" w14:textId="4BC01ADD"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Klaipėdos rajono savivaldybės biudžetinės įstaigos Gargždų lopšelio-darželio „Saulutė“ patikėjimo teise valdomų pastatų esminio pagerinimo darbų – atnaujinimo (modernizavimo) perdavimo. </w:t>
            </w:r>
          </w:p>
        </w:tc>
        <w:tc>
          <w:tcPr>
            <w:tcW w:w="5104" w:type="dxa"/>
            <w:tcBorders>
              <w:top w:val="single" w:sz="4" w:space="0" w:color="auto"/>
              <w:left w:val="single" w:sz="4" w:space="0" w:color="auto"/>
              <w:bottom w:val="single" w:sz="4" w:space="0" w:color="auto"/>
              <w:right w:val="single" w:sz="4" w:space="0" w:color="auto"/>
            </w:tcBorders>
          </w:tcPr>
          <w:p w14:paraId="279C7C04" w14:textId="33D68819" w:rsidR="00355191" w:rsidRPr="0014671B" w:rsidRDefault="004E3EAF" w:rsidP="0014671B">
            <w:pPr>
              <w:spacing w:after="0" w:line="276" w:lineRule="auto"/>
              <w:rPr>
                <w:rFonts w:ascii="Arial" w:hAnsi="Arial" w:cs="Arial"/>
              </w:rPr>
            </w:pPr>
            <w:r w:rsidRPr="0014671B">
              <w:rPr>
                <w:rFonts w:ascii="Arial" w:hAnsi="Arial" w:cs="Arial"/>
              </w:rPr>
              <w:t xml:space="preserve">Pritarta perduoti esminio pagerinimo darbus – atnaujinimą (modernizavimą) Klaipėdos rajono savivaldybės biudžetinei įstaigai Gargždų </w:t>
            </w:r>
            <w:bookmarkStart w:id="3" w:name="_Hlk187737959"/>
            <w:r w:rsidRPr="0014671B">
              <w:rPr>
                <w:rFonts w:ascii="Arial" w:hAnsi="Arial" w:cs="Arial"/>
              </w:rPr>
              <w:t>lopšeliui-darželiui „Saulutė“</w:t>
            </w:r>
            <w:bookmarkEnd w:id="3"/>
            <w:r w:rsidRPr="0014671B">
              <w:rPr>
                <w:rFonts w:ascii="Arial" w:hAnsi="Arial" w:cs="Arial"/>
              </w:rPr>
              <w:t>, juridinio asmens kodas 191789357, Pastato – Darželio unikalus numeris 5598-2001-9016, Pastato – Darželio unikalus numeris 5598-2001-9027, esančių adresu: Vingio g. 4, Gargždai, bendra darbų suma 1816096,55 Eur.</w:t>
            </w:r>
          </w:p>
        </w:tc>
      </w:tr>
      <w:tr w:rsidR="00355191" w:rsidRPr="00FC51CE" w14:paraId="42EFCFA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AFE0A73" w14:textId="2FB3266A"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4E3EAF" w:rsidRPr="0014671B">
              <w:rPr>
                <w:rFonts w:ascii="Arial" w:eastAsia="Times New Roman" w:hAnsi="Arial" w:cs="Arial"/>
                <w:lang w:eastAsia="lt-LT"/>
              </w:rPr>
              <w:t>1</w:t>
            </w:r>
            <w:r w:rsidR="00460681" w:rsidRPr="0014671B">
              <w:rPr>
                <w:rFonts w:ascii="Arial" w:eastAsia="Times New Roman" w:hAnsi="Arial" w:cs="Arial"/>
                <w:lang w:eastAsia="lt-LT"/>
              </w:rPr>
              <w:t>5</w:t>
            </w:r>
          </w:p>
        </w:tc>
        <w:tc>
          <w:tcPr>
            <w:tcW w:w="4254" w:type="dxa"/>
            <w:tcBorders>
              <w:top w:val="single" w:sz="4" w:space="0" w:color="auto"/>
              <w:left w:val="single" w:sz="4" w:space="0" w:color="auto"/>
              <w:bottom w:val="single" w:sz="4" w:space="0" w:color="auto"/>
              <w:right w:val="single" w:sz="4" w:space="0" w:color="auto"/>
            </w:tcBorders>
          </w:tcPr>
          <w:p w14:paraId="7EE3D5CF" w14:textId="70BB17EB"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Klaipėdos rajono savivaldybės tarybos 2024 m. birželio 26 d. sprendimo Nr. T11-290 „Dėl turto perdavimo valdyti panaudos pagrindais asociacijai Jakų bendruomenės centrui“ pakeitimo. </w:t>
            </w:r>
          </w:p>
        </w:tc>
        <w:tc>
          <w:tcPr>
            <w:tcW w:w="5104" w:type="dxa"/>
            <w:tcBorders>
              <w:top w:val="single" w:sz="4" w:space="0" w:color="auto"/>
              <w:left w:val="single" w:sz="4" w:space="0" w:color="auto"/>
              <w:bottom w:val="single" w:sz="4" w:space="0" w:color="auto"/>
              <w:right w:val="single" w:sz="4" w:space="0" w:color="auto"/>
            </w:tcBorders>
          </w:tcPr>
          <w:p w14:paraId="5065D011" w14:textId="77777777" w:rsidR="004E3EAF" w:rsidRPr="0014671B" w:rsidRDefault="004E3EAF" w:rsidP="0014671B">
            <w:pPr>
              <w:tabs>
                <w:tab w:val="left" w:pos="993"/>
              </w:tabs>
              <w:spacing w:after="0" w:line="276" w:lineRule="auto"/>
              <w:rPr>
                <w:rFonts w:ascii="Arial" w:hAnsi="Arial" w:cs="Arial"/>
                <w:lang w:eastAsia="lt-LT"/>
              </w:rPr>
            </w:pPr>
            <w:r w:rsidRPr="0014671B">
              <w:rPr>
                <w:rFonts w:ascii="Arial" w:hAnsi="Arial" w:cs="Arial"/>
                <w:lang w:eastAsia="lt-LT"/>
              </w:rPr>
              <w:t xml:space="preserve">Pritarta pakeisti Klaipėdos rajono savivaldybės tarybos </w:t>
            </w:r>
            <w:bookmarkStart w:id="4" w:name="_Hlk187328862"/>
            <w:r w:rsidRPr="0014671B">
              <w:rPr>
                <w:rFonts w:ascii="Arial" w:hAnsi="Arial" w:cs="Arial"/>
                <w:lang w:eastAsia="lt-LT"/>
              </w:rPr>
              <w:t xml:space="preserve">2024 m. birželio 26 d. sprendimo Nr. T11-290 „Dėl Klaipėdos rajono savivaldybės turto perdavimo valdyti panaudos pagrindais asociacijai Jakų bendruomenės centrui“ </w:t>
            </w:r>
            <w:bookmarkEnd w:id="4"/>
            <w:r w:rsidRPr="0014671B">
              <w:rPr>
                <w:rFonts w:ascii="Arial" w:hAnsi="Arial" w:cs="Arial"/>
                <w:lang w:eastAsia="lt-LT"/>
              </w:rPr>
              <w:t xml:space="preserve">1 punktą išdėstant jį taip: </w:t>
            </w:r>
          </w:p>
          <w:p w14:paraId="058E661B" w14:textId="49074ACC" w:rsidR="00355191" w:rsidRPr="0014671B" w:rsidRDefault="004E3EAF" w:rsidP="0014671B">
            <w:pPr>
              <w:tabs>
                <w:tab w:val="left" w:pos="993"/>
              </w:tabs>
              <w:spacing w:after="0" w:line="276" w:lineRule="auto"/>
              <w:rPr>
                <w:rFonts w:ascii="Arial" w:hAnsi="Arial" w:cs="Arial"/>
              </w:rPr>
            </w:pPr>
            <w:r w:rsidRPr="0014671B">
              <w:rPr>
                <w:rFonts w:ascii="Arial" w:hAnsi="Arial" w:cs="Arial"/>
                <w:lang w:eastAsia="lt-LT"/>
              </w:rPr>
              <w:t xml:space="preserve">„1. </w:t>
            </w:r>
            <w:r w:rsidRPr="0014671B">
              <w:rPr>
                <w:rFonts w:ascii="Arial" w:hAnsi="Arial" w:cs="Arial"/>
              </w:rPr>
              <w:t>Perduoti asociacijai Jakų bendruomenės centrui, kodas 300028586, buveinės adresas: Pergalės g. 2, Jakai, Klaipėdos r. sav., gyvenamosios vietovės bendruomenės viešųjų poreikių tenkinimui panaudos pagrindais dešimties metų laikotarpiui laikinai neatlygintinai valdyti ir naudotis Klaipėdos rajono savivaldybei nuosavybės teise priklausantį nekilnojamąjį turtą: kultūros paskirties Pastate-Mokykloje-klube esančią 90,74</w:t>
            </w:r>
            <w:r w:rsidRPr="0014671B">
              <w:rPr>
                <w:rFonts w:ascii="Arial" w:hAnsi="Arial" w:cs="Arial"/>
                <w:color w:val="000000"/>
              </w:rPr>
              <w:t xml:space="preserve"> kv. m ploto patalpą (27,55 proc. viso pastato ploto), žymimą 2-1 (90,74 kv. m) su bendro naudojimo patalpa, žymima 1-3, pastato, kuriame yra patalpos, unikalus Nr. 5593-6002-3018, žymėjimas plane 1C1p, adresas: Pergalės g. 2, Jakai, Klaipėdos r. sav.“ Klaipėdos r. sav. </w:t>
            </w:r>
            <w:r w:rsidRPr="0014671B">
              <w:rPr>
                <w:rFonts w:ascii="Arial" w:hAnsi="Arial" w:cs="Arial"/>
              </w:rPr>
              <w:t xml:space="preserve">Tikslas –  perduoti patalpoje R-6 įkurtą radijo ekspoziciją Gargždų krašto muziejui. </w:t>
            </w:r>
            <w:r w:rsidR="00B47A42" w:rsidRPr="0014671B">
              <w:rPr>
                <w:rFonts w:ascii="Arial" w:hAnsi="Arial" w:cs="Arial"/>
              </w:rPr>
              <w:t>“.</w:t>
            </w:r>
          </w:p>
        </w:tc>
      </w:tr>
      <w:tr w:rsidR="00355191" w:rsidRPr="00FC51CE" w14:paraId="6134D47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17E8A7E" w14:textId="46C7E56C"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4E3EAF" w:rsidRPr="0014671B">
              <w:rPr>
                <w:rFonts w:ascii="Arial" w:eastAsia="Times New Roman" w:hAnsi="Arial" w:cs="Arial"/>
                <w:lang w:eastAsia="lt-LT"/>
              </w:rPr>
              <w:t>1</w:t>
            </w:r>
            <w:r w:rsidR="00460681" w:rsidRPr="0014671B">
              <w:rPr>
                <w:rFonts w:ascii="Arial" w:eastAsia="Times New Roman" w:hAnsi="Arial" w:cs="Arial"/>
                <w:lang w:eastAsia="lt-LT"/>
              </w:rPr>
              <w:t>6</w:t>
            </w:r>
          </w:p>
        </w:tc>
        <w:tc>
          <w:tcPr>
            <w:tcW w:w="4254" w:type="dxa"/>
            <w:tcBorders>
              <w:top w:val="single" w:sz="4" w:space="0" w:color="auto"/>
              <w:left w:val="single" w:sz="4" w:space="0" w:color="auto"/>
              <w:bottom w:val="single" w:sz="4" w:space="0" w:color="auto"/>
              <w:right w:val="single" w:sz="4" w:space="0" w:color="auto"/>
            </w:tcBorders>
          </w:tcPr>
          <w:p w14:paraId="7E93E2EE" w14:textId="5A18354A"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Klaipėdos rajono savivaldybės tarybos 2022 m. rugsėjo 29 d. sprendimo Nr. T11-309 „Dėl sutikimo perimti Klaipėdos rajono savivaldybės nuosavybėn valstybinės įmonės Lietuvos automobilių kelių direkcijos patikėjimo teise valdomą, perduodamą valstybės turtą“ pakeitimo. </w:t>
            </w:r>
          </w:p>
        </w:tc>
        <w:tc>
          <w:tcPr>
            <w:tcW w:w="5104" w:type="dxa"/>
            <w:tcBorders>
              <w:top w:val="single" w:sz="4" w:space="0" w:color="auto"/>
              <w:left w:val="single" w:sz="4" w:space="0" w:color="auto"/>
              <w:bottom w:val="single" w:sz="4" w:space="0" w:color="auto"/>
              <w:right w:val="single" w:sz="4" w:space="0" w:color="auto"/>
            </w:tcBorders>
          </w:tcPr>
          <w:p w14:paraId="0A75B887" w14:textId="07D00C07" w:rsidR="00355191" w:rsidRPr="0014671B" w:rsidRDefault="00852C6B" w:rsidP="0014671B">
            <w:pPr>
              <w:pStyle w:val="Sraopastraipa"/>
              <w:spacing w:line="276" w:lineRule="auto"/>
              <w:ind w:left="0"/>
              <w:rPr>
                <w:rFonts w:ascii="Arial" w:hAnsi="Arial" w:cs="Arial"/>
                <w:sz w:val="22"/>
                <w:szCs w:val="22"/>
              </w:rPr>
            </w:pPr>
            <w:r w:rsidRPr="0014671B">
              <w:rPr>
                <w:rFonts w:ascii="Arial" w:hAnsi="Arial" w:cs="Arial"/>
                <w:sz w:val="22"/>
                <w:szCs w:val="22"/>
              </w:rPr>
              <w:t xml:space="preserve">Pritarta kartu su valstybinės reikšmės rajoniniu keliu Nr. 2216 </w:t>
            </w:r>
            <w:proofErr w:type="spellStart"/>
            <w:r w:rsidRPr="0014671B">
              <w:rPr>
                <w:rFonts w:ascii="Arial" w:hAnsi="Arial" w:cs="Arial"/>
                <w:sz w:val="22"/>
                <w:szCs w:val="22"/>
              </w:rPr>
              <w:t>Slengiai-Baukštininkai</w:t>
            </w:r>
            <w:proofErr w:type="spellEnd"/>
            <w:r w:rsidRPr="0014671B">
              <w:rPr>
                <w:rFonts w:ascii="Arial" w:hAnsi="Arial" w:cs="Arial"/>
                <w:sz w:val="22"/>
                <w:szCs w:val="22"/>
              </w:rPr>
              <w:t xml:space="preserve"> (unikalus Nr. 4400-2179-7684), Klaipėdos rajono savivaldybės nuosavybėn perimti ir jo projektą („Pėsčiųjų perėjų atnaujinimo paprastojo remonto aprašų parengimas ir projekto vykdymo priežiūra, Klaipėdos apskritis.“). Tikslas – perėmus kelią, perimti ir projektą, nes šis turtas yra neatsiejamas vienas nuo kito. </w:t>
            </w:r>
          </w:p>
        </w:tc>
      </w:tr>
      <w:tr w:rsidR="00355191" w:rsidRPr="00FC51CE" w14:paraId="775C5EE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1772AC" w14:textId="44970C5A"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lastRenderedPageBreak/>
              <w:t>T11-</w:t>
            </w:r>
            <w:r w:rsidR="00852C6B" w:rsidRPr="0014671B">
              <w:rPr>
                <w:rFonts w:ascii="Arial" w:eastAsia="Times New Roman" w:hAnsi="Arial" w:cs="Arial"/>
                <w:lang w:eastAsia="lt-LT"/>
              </w:rPr>
              <w:t>1</w:t>
            </w:r>
            <w:r w:rsidR="00460681" w:rsidRPr="0014671B">
              <w:rPr>
                <w:rFonts w:ascii="Arial" w:eastAsia="Times New Roman" w:hAnsi="Arial" w:cs="Arial"/>
                <w:lang w:eastAsia="lt-LT"/>
              </w:rPr>
              <w:t>7</w:t>
            </w:r>
          </w:p>
        </w:tc>
        <w:tc>
          <w:tcPr>
            <w:tcW w:w="4254" w:type="dxa"/>
            <w:tcBorders>
              <w:top w:val="single" w:sz="4" w:space="0" w:color="auto"/>
              <w:left w:val="single" w:sz="4" w:space="0" w:color="auto"/>
              <w:bottom w:val="single" w:sz="4" w:space="0" w:color="auto"/>
              <w:right w:val="single" w:sz="4" w:space="0" w:color="auto"/>
            </w:tcBorders>
          </w:tcPr>
          <w:p w14:paraId="7596FF88" w14:textId="74470DAE"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sutikimo perimti Klaipėdos rajono savivaldybės nuosavybėn akcinės bendrovės „Via Lietuva“ patikėjimo teise valdomą, perduodamą valstybės turtą. </w:t>
            </w:r>
          </w:p>
        </w:tc>
        <w:tc>
          <w:tcPr>
            <w:tcW w:w="5104" w:type="dxa"/>
            <w:tcBorders>
              <w:top w:val="single" w:sz="4" w:space="0" w:color="auto"/>
              <w:left w:val="single" w:sz="4" w:space="0" w:color="auto"/>
              <w:bottom w:val="single" w:sz="4" w:space="0" w:color="auto"/>
              <w:right w:val="single" w:sz="4" w:space="0" w:color="auto"/>
            </w:tcBorders>
          </w:tcPr>
          <w:p w14:paraId="50F047B9" w14:textId="77777777" w:rsidR="00852C6B" w:rsidRPr="0014671B" w:rsidRDefault="00852C6B" w:rsidP="0014671B">
            <w:pPr>
              <w:widowControl w:val="0"/>
              <w:tabs>
                <w:tab w:val="right" w:pos="8730"/>
              </w:tabs>
              <w:autoSpaceDE w:val="0"/>
              <w:autoSpaceDN w:val="0"/>
              <w:adjustRightInd w:val="0"/>
              <w:spacing w:after="0" w:line="276" w:lineRule="auto"/>
              <w:rPr>
                <w:rFonts w:ascii="Arial" w:hAnsi="Arial" w:cs="Arial"/>
                <w:color w:val="000000" w:themeColor="text1"/>
              </w:rPr>
            </w:pPr>
            <w:r w:rsidRPr="0014671B">
              <w:rPr>
                <w:rFonts w:ascii="Arial" w:hAnsi="Arial" w:cs="Arial"/>
                <w:lang w:eastAsia="lt-LT"/>
              </w:rPr>
              <w:tab/>
              <w:t xml:space="preserve">Pritarta </w:t>
            </w:r>
            <w:r w:rsidRPr="0014671B">
              <w:rPr>
                <w:rFonts w:ascii="Arial" w:hAnsi="Arial" w:cs="Arial"/>
              </w:rPr>
              <w:t>perimti Klaipėdos rajono savivaldybės nuosavybėn savarankiškajai savivaldybių funkcijai – savivaldybių vietinės reikšmės keliams ir gatvėms prižiūrėti, taisyti, tiesti ir saugiam eismui organizuoti – įgyvendinti valstybei nuosavybės teise priklausantį ir šiuo metu akcinės bendrovės „Via Lietuva“ patikėjimo teise valdomą valstybės turtą –</w:t>
            </w:r>
            <w:r w:rsidRPr="0014671B">
              <w:rPr>
                <w:rFonts w:ascii="Arial" w:hAnsi="Arial" w:cs="Arial"/>
                <w:color w:val="000000" w:themeColor="text1"/>
              </w:rPr>
              <w:t xml:space="preserve"> parengtą paprastojo remonto aprašą – „Valstybinės reikšmės rajoninio kelio Nr. 2233 Privažiuojamasis kelias prie Kvietinių nuo kelio Gargždai–Kretinga ties 1,896 km paprastasis remontas, sutvarkant pėsčiųjų perėją, aprašas“. </w:t>
            </w:r>
          </w:p>
          <w:p w14:paraId="3CD5F673" w14:textId="03F45F14" w:rsidR="00355191" w:rsidRPr="0014671B" w:rsidRDefault="00852C6B" w:rsidP="0014671B">
            <w:pPr>
              <w:widowControl w:val="0"/>
              <w:tabs>
                <w:tab w:val="right" w:pos="8730"/>
              </w:tabs>
              <w:autoSpaceDE w:val="0"/>
              <w:autoSpaceDN w:val="0"/>
              <w:adjustRightInd w:val="0"/>
              <w:spacing w:after="0" w:line="276" w:lineRule="auto"/>
              <w:rPr>
                <w:rFonts w:ascii="Arial" w:eastAsia="SimSun" w:hAnsi="Arial" w:cs="Arial"/>
                <w:lang w:eastAsia="zh-CN"/>
              </w:rPr>
            </w:pPr>
            <w:r w:rsidRPr="0014671B">
              <w:rPr>
                <w:rFonts w:ascii="Arial" w:hAnsi="Arial" w:cs="Arial"/>
              </w:rPr>
              <w:t>Tikslas – perėmus kelią, perimti ir jo projektą, nes šis turtas yra neatsiejamas vienas nuo kito.</w:t>
            </w:r>
          </w:p>
        </w:tc>
      </w:tr>
      <w:tr w:rsidR="00355191" w:rsidRPr="00FC51CE" w14:paraId="6964C1B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3AD85B3" w14:textId="2F74FD3C"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752BF7" w:rsidRPr="0014671B">
              <w:rPr>
                <w:rFonts w:ascii="Arial" w:eastAsia="Times New Roman" w:hAnsi="Arial" w:cs="Arial"/>
                <w:lang w:eastAsia="lt-LT"/>
              </w:rPr>
              <w:t>1</w:t>
            </w:r>
            <w:r w:rsidR="00460681" w:rsidRPr="0014671B">
              <w:rPr>
                <w:rFonts w:ascii="Arial" w:eastAsia="Times New Roman" w:hAnsi="Arial" w:cs="Arial"/>
                <w:lang w:eastAsia="lt-LT"/>
              </w:rPr>
              <w:t>8</w:t>
            </w:r>
          </w:p>
        </w:tc>
        <w:tc>
          <w:tcPr>
            <w:tcW w:w="4254" w:type="dxa"/>
            <w:tcBorders>
              <w:top w:val="single" w:sz="4" w:space="0" w:color="auto"/>
              <w:left w:val="single" w:sz="4" w:space="0" w:color="auto"/>
              <w:bottom w:val="single" w:sz="4" w:space="0" w:color="auto"/>
              <w:right w:val="single" w:sz="4" w:space="0" w:color="auto"/>
            </w:tcBorders>
          </w:tcPr>
          <w:p w14:paraId="32EEC49F" w14:textId="2969B5B0" w:rsidR="00355191" w:rsidRPr="0014671B" w:rsidRDefault="00355191" w:rsidP="0014671B">
            <w:pPr>
              <w:tabs>
                <w:tab w:val="left" w:pos="730"/>
              </w:tabs>
              <w:spacing w:after="0" w:line="276" w:lineRule="auto"/>
              <w:rPr>
                <w:rFonts w:ascii="Arial" w:hAnsi="Arial" w:cs="Arial"/>
                <w:color w:val="000000" w:themeColor="text1"/>
              </w:rPr>
            </w:pPr>
            <w:r w:rsidRPr="0014671B">
              <w:rPr>
                <w:rFonts w:ascii="Arial" w:hAnsi="Arial" w:cs="Arial"/>
                <w:color w:val="000000"/>
                <w:shd w:val="clear" w:color="auto" w:fill="FFFFFF"/>
              </w:rPr>
              <w:t xml:space="preserve">Dėl įgaliojimų, priskirtų paprastajai tarybos kompetencijai, perdavimo Klaipėdos rajono savivaldybės merui. </w:t>
            </w:r>
          </w:p>
        </w:tc>
        <w:tc>
          <w:tcPr>
            <w:tcW w:w="5104" w:type="dxa"/>
            <w:tcBorders>
              <w:top w:val="single" w:sz="4" w:space="0" w:color="auto"/>
              <w:left w:val="single" w:sz="4" w:space="0" w:color="auto"/>
              <w:bottom w:val="single" w:sz="4" w:space="0" w:color="auto"/>
              <w:right w:val="single" w:sz="4" w:space="0" w:color="auto"/>
            </w:tcBorders>
          </w:tcPr>
          <w:p w14:paraId="4D542F65" w14:textId="40E0B430" w:rsidR="00752BF7" w:rsidRPr="0014671B" w:rsidRDefault="00752BF7" w:rsidP="0014671B">
            <w:pPr>
              <w:pStyle w:val="Betarp"/>
              <w:suppressAutoHyphens/>
              <w:spacing w:line="276" w:lineRule="auto"/>
              <w:rPr>
                <w:rFonts w:ascii="Arial" w:hAnsi="Arial" w:cs="Arial"/>
                <w:sz w:val="22"/>
                <w:szCs w:val="22"/>
                <w:lang w:val="lt-LT"/>
              </w:rPr>
            </w:pPr>
            <w:r w:rsidRPr="0014671B">
              <w:rPr>
                <w:rFonts w:ascii="Arial" w:hAnsi="Arial" w:cs="Arial"/>
                <w:sz w:val="22"/>
                <w:szCs w:val="22"/>
                <w:lang w:val="lt-LT"/>
              </w:rPr>
              <w:t>Pritarta pavesti Klaipėdos rajono savivaldybės merui vykdyti paprastajai savivaldybės tarybos kompetencijai priskirtus įgaliojimus:</w:t>
            </w:r>
          </w:p>
          <w:p w14:paraId="31AB0D0F" w14:textId="63F4C9D7" w:rsidR="00752BF7" w:rsidRPr="0014671B" w:rsidRDefault="00752BF7" w:rsidP="0014671B">
            <w:pPr>
              <w:pStyle w:val="Betarp"/>
              <w:suppressAutoHyphens/>
              <w:spacing w:line="276" w:lineRule="auto"/>
              <w:rPr>
                <w:rFonts w:ascii="Arial" w:hAnsi="Arial" w:cs="Arial"/>
                <w:sz w:val="22"/>
                <w:szCs w:val="22"/>
                <w:lang w:val="lt-LT"/>
              </w:rPr>
            </w:pPr>
            <w:r w:rsidRPr="0014671B">
              <w:rPr>
                <w:rFonts w:ascii="Arial" w:hAnsi="Arial" w:cs="Arial"/>
                <w:sz w:val="22"/>
                <w:szCs w:val="22"/>
                <w:lang w:val="lt-LT"/>
              </w:rPr>
              <w:t xml:space="preserve">1. </w:t>
            </w:r>
            <w:r w:rsidR="00874145" w:rsidRPr="0014671B">
              <w:rPr>
                <w:rFonts w:ascii="Arial" w:hAnsi="Arial" w:cs="Arial"/>
                <w:sz w:val="22"/>
                <w:szCs w:val="22"/>
                <w:lang w:val="lt-LT"/>
              </w:rPr>
              <w:t>S</w:t>
            </w:r>
            <w:r w:rsidRPr="0014671B">
              <w:rPr>
                <w:rFonts w:ascii="Arial" w:hAnsi="Arial" w:cs="Arial"/>
                <w:sz w:val="22"/>
                <w:szCs w:val="22"/>
                <w:lang w:val="lt-LT"/>
              </w:rPr>
              <w:t>avivaldybės biudžetinių įstaigų metinių ataskaitų rinkinių tvirtinimas;</w:t>
            </w:r>
          </w:p>
          <w:p w14:paraId="0A20CA59" w14:textId="5AB7B984" w:rsidR="00752BF7" w:rsidRPr="0014671B" w:rsidRDefault="00752BF7" w:rsidP="0014671B">
            <w:pPr>
              <w:pStyle w:val="Betarp"/>
              <w:suppressAutoHyphens/>
              <w:spacing w:line="276" w:lineRule="auto"/>
              <w:rPr>
                <w:rFonts w:ascii="Arial" w:hAnsi="Arial" w:cs="Arial"/>
                <w:sz w:val="22"/>
                <w:szCs w:val="22"/>
                <w:lang w:val="lt-LT"/>
              </w:rPr>
            </w:pPr>
            <w:r w:rsidRPr="0014671B">
              <w:rPr>
                <w:rFonts w:ascii="Arial" w:hAnsi="Arial" w:cs="Arial"/>
                <w:sz w:val="22"/>
                <w:szCs w:val="22"/>
                <w:lang w:val="lt-LT"/>
              </w:rPr>
              <w:t xml:space="preserve">2. viešųjų įstaigų (kurių savininkė yra </w:t>
            </w:r>
            <w:r w:rsidR="00874145" w:rsidRPr="0014671B">
              <w:rPr>
                <w:rFonts w:ascii="Arial" w:hAnsi="Arial" w:cs="Arial"/>
                <w:sz w:val="22"/>
                <w:szCs w:val="22"/>
                <w:lang w:val="lt-LT"/>
              </w:rPr>
              <w:t>S</w:t>
            </w:r>
            <w:r w:rsidRPr="0014671B">
              <w:rPr>
                <w:rFonts w:ascii="Arial" w:hAnsi="Arial" w:cs="Arial"/>
                <w:sz w:val="22"/>
                <w:szCs w:val="22"/>
                <w:lang w:val="lt-LT"/>
              </w:rPr>
              <w:t>avivaldybė) metinių ataskaitų rinkinių tvirtinimas;</w:t>
            </w:r>
          </w:p>
          <w:p w14:paraId="0CF9E221" w14:textId="3719695F" w:rsidR="00355191" w:rsidRPr="0014671B" w:rsidRDefault="00752BF7" w:rsidP="0014671B">
            <w:pPr>
              <w:pStyle w:val="Betarp"/>
              <w:suppressAutoHyphens/>
              <w:spacing w:line="276" w:lineRule="auto"/>
              <w:rPr>
                <w:rFonts w:ascii="Arial" w:hAnsi="Arial" w:cs="Arial"/>
                <w:sz w:val="22"/>
                <w:szCs w:val="22"/>
                <w:lang w:val="lt-LT"/>
              </w:rPr>
            </w:pPr>
            <w:r w:rsidRPr="0014671B">
              <w:rPr>
                <w:rFonts w:ascii="Arial" w:hAnsi="Arial" w:cs="Arial"/>
                <w:sz w:val="22"/>
                <w:szCs w:val="22"/>
                <w:lang w:val="lt-LT"/>
              </w:rPr>
              <w:t xml:space="preserve">3. </w:t>
            </w:r>
            <w:r w:rsidR="00874145" w:rsidRPr="0014671B">
              <w:rPr>
                <w:rFonts w:ascii="Arial" w:hAnsi="Arial" w:cs="Arial"/>
                <w:sz w:val="22"/>
                <w:szCs w:val="22"/>
                <w:lang w:val="lt-LT"/>
              </w:rPr>
              <w:t>S</w:t>
            </w:r>
            <w:r w:rsidRPr="0014671B">
              <w:rPr>
                <w:rFonts w:ascii="Arial" w:hAnsi="Arial" w:cs="Arial"/>
                <w:sz w:val="22"/>
                <w:szCs w:val="22"/>
                <w:lang w:val="lt-LT"/>
              </w:rPr>
              <w:t xml:space="preserve">avivaldybės valdomų įmonių metinių finansinių ataskaitų rinkinių, metinių pranešimų ir (ar) veiklos ataskaitų tvirtinimas. </w:t>
            </w:r>
          </w:p>
        </w:tc>
      </w:tr>
      <w:tr w:rsidR="00355191" w:rsidRPr="00FC51CE" w14:paraId="2C9FDED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DD6BCEB" w14:textId="28AE05C1"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460681" w:rsidRPr="0014671B">
              <w:rPr>
                <w:rFonts w:ascii="Arial" w:eastAsia="Times New Roman" w:hAnsi="Arial" w:cs="Arial"/>
                <w:lang w:eastAsia="lt-LT"/>
              </w:rPr>
              <w:t>19</w:t>
            </w:r>
          </w:p>
        </w:tc>
        <w:tc>
          <w:tcPr>
            <w:tcW w:w="4254" w:type="dxa"/>
            <w:tcBorders>
              <w:top w:val="single" w:sz="4" w:space="0" w:color="auto"/>
              <w:left w:val="single" w:sz="4" w:space="0" w:color="auto"/>
              <w:bottom w:val="single" w:sz="4" w:space="0" w:color="auto"/>
              <w:right w:val="single" w:sz="4" w:space="0" w:color="auto"/>
            </w:tcBorders>
          </w:tcPr>
          <w:p w14:paraId="421A715E" w14:textId="6A736EF4" w:rsidR="00355191" w:rsidRPr="0014671B" w:rsidRDefault="00355191" w:rsidP="0014671B">
            <w:pPr>
              <w:tabs>
                <w:tab w:val="left" w:pos="730"/>
              </w:tabs>
              <w:spacing w:after="0" w:line="276" w:lineRule="auto"/>
              <w:rPr>
                <w:rFonts w:ascii="Arial" w:hAnsi="Arial" w:cs="Arial"/>
                <w:color w:val="000000" w:themeColor="text1"/>
              </w:rPr>
            </w:pPr>
            <w:r w:rsidRPr="0014671B">
              <w:rPr>
                <w:rFonts w:ascii="Arial" w:hAnsi="Arial" w:cs="Arial"/>
                <w:color w:val="000000"/>
                <w:shd w:val="clear" w:color="auto" w:fill="FFFFFF"/>
              </w:rPr>
              <w:t xml:space="preserve">Dėl Klaipėdos rajono savivaldybės strateginio veiklos plano 2025–2027 m. tvirtinimo. </w:t>
            </w:r>
          </w:p>
        </w:tc>
        <w:tc>
          <w:tcPr>
            <w:tcW w:w="5104" w:type="dxa"/>
            <w:tcBorders>
              <w:top w:val="single" w:sz="4" w:space="0" w:color="auto"/>
              <w:left w:val="single" w:sz="4" w:space="0" w:color="auto"/>
              <w:bottom w:val="single" w:sz="4" w:space="0" w:color="auto"/>
              <w:right w:val="single" w:sz="4" w:space="0" w:color="auto"/>
            </w:tcBorders>
          </w:tcPr>
          <w:p w14:paraId="0B7BEF81" w14:textId="7F3E56C6" w:rsidR="00355191" w:rsidRPr="0014671B" w:rsidRDefault="00704DB0" w:rsidP="0014671B">
            <w:pPr>
              <w:spacing w:after="0" w:line="276" w:lineRule="auto"/>
              <w:rPr>
                <w:rFonts w:ascii="Arial" w:eastAsia="Times New Roman" w:hAnsi="Arial" w:cs="Arial"/>
              </w:rPr>
            </w:pPr>
            <w:r w:rsidRPr="0014671B">
              <w:rPr>
                <w:rFonts w:ascii="Arial" w:hAnsi="Arial" w:cs="Arial"/>
                <w:shd w:val="clear" w:color="auto" w:fill="FFFFFF"/>
              </w:rPr>
              <w:t>Patvirtintas Klaipėdos rajono savivaldybės strategin</w:t>
            </w:r>
            <w:r w:rsidR="00874145" w:rsidRPr="0014671B">
              <w:rPr>
                <w:rFonts w:ascii="Arial" w:hAnsi="Arial" w:cs="Arial"/>
                <w:shd w:val="clear" w:color="auto" w:fill="FFFFFF"/>
              </w:rPr>
              <w:t>is</w:t>
            </w:r>
            <w:r w:rsidRPr="0014671B">
              <w:rPr>
                <w:rFonts w:ascii="Arial" w:hAnsi="Arial" w:cs="Arial"/>
                <w:shd w:val="clear" w:color="auto" w:fill="FFFFFF"/>
              </w:rPr>
              <w:t xml:space="preserve"> veiklos planas 2025–2027</w:t>
            </w:r>
            <w:r w:rsidRPr="0014671B">
              <w:rPr>
                <w:rFonts w:ascii="Arial" w:hAnsi="Arial" w:cs="Arial"/>
              </w:rPr>
              <w:t xml:space="preserve"> </w:t>
            </w:r>
            <w:r w:rsidRPr="0014671B">
              <w:rPr>
                <w:rFonts w:ascii="Arial" w:hAnsi="Arial" w:cs="Arial"/>
                <w:shd w:val="clear" w:color="auto" w:fill="FFFFFF"/>
              </w:rPr>
              <w:t>m.</w:t>
            </w:r>
          </w:p>
        </w:tc>
      </w:tr>
      <w:tr w:rsidR="00355191" w:rsidRPr="00FC51CE" w14:paraId="3D6A142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5FDEC24" w14:textId="4E290BC4"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704DB0" w:rsidRPr="0014671B">
              <w:rPr>
                <w:rFonts w:ascii="Arial" w:eastAsia="Times New Roman" w:hAnsi="Arial" w:cs="Arial"/>
                <w:lang w:eastAsia="lt-LT"/>
              </w:rPr>
              <w:t>2</w:t>
            </w:r>
            <w:r w:rsidR="00460681" w:rsidRPr="0014671B">
              <w:rPr>
                <w:rFonts w:ascii="Arial" w:eastAsia="Times New Roman" w:hAnsi="Arial" w:cs="Arial"/>
                <w:lang w:eastAsia="lt-LT"/>
              </w:rPr>
              <w:t>0</w:t>
            </w:r>
          </w:p>
        </w:tc>
        <w:tc>
          <w:tcPr>
            <w:tcW w:w="4254" w:type="dxa"/>
            <w:tcBorders>
              <w:top w:val="single" w:sz="4" w:space="0" w:color="auto"/>
              <w:left w:val="single" w:sz="4" w:space="0" w:color="auto"/>
              <w:bottom w:val="single" w:sz="4" w:space="0" w:color="auto"/>
              <w:right w:val="single" w:sz="4" w:space="0" w:color="auto"/>
            </w:tcBorders>
          </w:tcPr>
          <w:p w14:paraId="09591106" w14:textId="2E96D820" w:rsidR="00355191" w:rsidRPr="0014671B" w:rsidRDefault="00355191" w:rsidP="0014671B">
            <w:pPr>
              <w:tabs>
                <w:tab w:val="left" w:pos="730"/>
              </w:tabs>
              <w:spacing w:after="0" w:line="276" w:lineRule="auto"/>
              <w:rPr>
                <w:rFonts w:ascii="Arial" w:hAnsi="Arial" w:cs="Arial"/>
                <w:color w:val="000000" w:themeColor="text1"/>
              </w:rPr>
            </w:pPr>
            <w:r w:rsidRPr="0014671B">
              <w:rPr>
                <w:rFonts w:ascii="Arial" w:hAnsi="Arial" w:cs="Arial"/>
                <w:color w:val="000000"/>
                <w:shd w:val="clear" w:color="auto" w:fill="FFFFFF"/>
              </w:rPr>
              <w:t xml:space="preserve">Dėl Klaipėdos rajono savivaldybės 2025–2027 metų biudžeto patvirtinimo. </w:t>
            </w:r>
          </w:p>
        </w:tc>
        <w:tc>
          <w:tcPr>
            <w:tcW w:w="5104" w:type="dxa"/>
            <w:tcBorders>
              <w:top w:val="single" w:sz="4" w:space="0" w:color="auto"/>
              <w:left w:val="single" w:sz="4" w:space="0" w:color="auto"/>
              <w:bottom w:val="single" w:sz="4" w:space="0" w:color="auto"/>
              <w:right w:val="single" w:sz="4" w:space="0" w:color="auto"/>
            </w:tcBorders>
          </w:tcPr>
          <w:p w14:paraId="38EED4E4" w14:textId="3475EC1F" w:rsidR="00355191" w:rsidRPr="0014671B" w:rsidRDefault="00704DB0" w:rsidP="0014671B">
            <w:pPr>
              <w:pStyle w:val="Betarp"/>
              <w:spacing w:line="276" w:lineRule="auto"/>
              <w:rPr>
                <w:rFonts w:ascii="Arial" w:hAnsi="Arial" w:cs="Arial"/>
                <w:sz w:val="22"/>
                <w:szCs w:val="22"/>
                <w:lang w:val="lt-LT"/>
              </w:rPr>
            </w:pPr>
            <w:r w:rsidRPr="0014671B">
              <w:rPr>
                <w:rFonts w:ascii="Arial" w:hAnsi="Arial" w:cs="Arial"/>
                <w:sz w:val="22"/>
                <w:szCs w:val="22"/>
                <w:lang w:val="lt-LT"/>
              </w:rPr>
              <w:t xml:space="preserve">Patvirtintos Klaipėdos rajono savivaldybės 2025–2027 metų savivaldybės biudžeto pajamos, 2025–2027 metų savivaldybės biudžeto likučiai ir skolintos lėšos, iš </w:t>
            </w:r>
            <w:r w:rsidR="002D7916" w:rsidRPr="0014671B">
              <w:rPr>
                <w:rFonts w:ascii="Arial" w:hAnsi="Arial" w:cs="Arial"/>
                <w:sz w:val="22"/>
                <w:szCs w:val="22"/>
                <w:lang w:val="lt-LT"/>
              </w:rPr>
              <w:t>S</w:t>
            </w:r>
            <w:r w:rsidRPr="0014671B">
              <w:rPr>
                <w:rFonts w:ascii="Arial" w:hAnsi="Arial" w:cs="Arial"/>
                <w:sz w:val="22"/>
                <w:szCs w:val="22"/>
                <w:lang w:val="lt-LT"/>
              </w:rPr>
              <w:t>avivaldybės biudžeto išlaikomų biudžetinių įstaigų 2025 m. įmokos į biudžetą, 2025–2027 m. biudžeto asignavimai.</w:t>
            </w:r>
          </w:p>
        </w:tc>
      </w:tr>
      <w:tr w:rsidR="00355191" w:rsidRPr="00FC51CE" w14:paraId="32E5CDE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662E6C2" w14:textId="1EAC8A3D"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704DB0" w:rsidRPr="0014671B">
              <w:rPr>
                <w:rFonts w:ascii="Arial" w:eastAsia="Times New Roman" w:hAnsi="Arial" w:cs="Arial"/>
                <w:lang w:eastAsia="lt-LT"/>
              </w:rPr>
              <w:t>2</w:t>
            </w:r>
            <w:r w:rsidR="00460681" w:rsidRPr="0014671B">
              <w:rPr>
                <w:rFonts w:ascii="Arial" w:eastAsia="Times New Roman" w:hAnsi="Arial" w:cs="Arial"/>
                <w:lang w:eastAsia="lt-LT"/>
              </w:rPr>
              <w:t>1</w:t>
            </w:r>
          </w:p>
        </w:tc>
        <w:tc>
          <w:tcPr>
            <w:tcW w:w="4254" w:type="dxa"/>
            <w:tcBorders>
              <w:top w:val="single" w:sz="4" w:space="0" w:color="auto"/>
              <w:left w:val="single" w:sz="4" w:space="0" w:color="auto"/>
              <w:bottom w:val="single" w:sz="4" w:space="0" w:color="auto"/>
              <w:right w:val="single" w:sz="4" w:space="0" w:color="auto"/>
            </w:tcBorders>
          </w:tcPr>
          <w:p w14:paraId="2B3B8C00" w14:textId="5E357F02" w:rsidR="00355191" w:rsidRPr="0014671B" w:rsidRDefault="00355191" w:rsidP="0014671B">
            <w:pPr>
              <w:tabs>
                <w:tab w:val="left" w:pos="730"/>
              </w:tabs>
              <w:spacing w:after="0" w:line="276" w:lineRule="auto"/>
              <w:rPr>
                <w:rFonts w:ascii="Arial" w:hAnsi="Arial" w:cs="Arial"/>
                <w:color w:val="000000" w:themeColor="text1"/>
              </w:rPr>
            </w:pPr>
            <w:r w:rsidRPr="0014671B">
              <w:rPr>
                <w:rFonts w:ascii="Arial" w:hAnsi="Arial" w:cs="Arial"/>
                <w:color w:val="000000"/>
                <w:shd w:val="clear" w:color="auto" w:fill="FFFFFF"/>
              </w:rPr>
              <w:t>Dėl 2024 metų mokestinio laikotarpio nekilnojamojo turto mokesčio lengvatos UAB „</w:t>
            </w:r>
            <w:proofErr w:type="spellStart"/>
            <w:r w:rsidRPr="0014671B">
              <w:rPr>
                <w:rFonts w:ascii="Arial" w:hAnsi="Arial" w:cs="Arial"/>
                <w:color w:val="000000"/>
                <w:shd w:val="clear" w:color="auto" w:fill="FFFFFF"/>
              </w:rPr>
              <w:t>Vlantana</w:t>
            </w:r>
            <w:proofErr w:type="spellEnd"/>
            <w:r w:rsidRPr="0014671B">
              <w:rPr>
                <w:rFonts w:ascii="Arial" w:hAnsi="Arial" w:cs="Arial"/>
                <w:color w:val="000000"/>
                <w:shd w:val="clear" w:color="auto" w:fill="FFFFFF"/>
              </w:rPr>
              <w:t xml:space="preserve">“. </w:t>
            </w:r>
          </w:p>
        </w:tc>
        <w:tc>
          <w:tcPr>
            <w:tcW w:w="5104" w:type="dxa"/>
            <w:tcBorders>
              <w:top w:val="single" w:sz="4" w:space="0" w:color="auto"/>
              <w:left w:val="single" w:sz="4" w:space="0" w:color="auto"/>
              <w:bottom w:val="single" w:sz="4" w:space="0" w:color="auto"/>
              <w:right w:val="single" w:sz="4" w:space="0" w:color="auto"/>
            </w:tcBorders>
          </w:tcPr>
          <w:p w14:paraId="2676B40B" w14:textId="1B78E403" w:rsidR="00355191" w:rsidRPr="0014671B" w:rsidRDefault="00704DB0" w:rsidP="0014671B">
            <w:pPr>
              <w:pStyle w:val="Betarp"/>
              <w:spacing w:line="276" w:lineRule="auto"/>
              <w:rPr>
                <w:rFonts w:ascii="Arial" w:hAnsi="Arial" w:cs="Arial"/>
                <w:sz w:val="22"/>
                <w:szCs w:val="22"/>
                <w:lang w:val="lt-LT"/>
              </w:rPr>
            </w:pPr>
            <w:r w:rsidRPr="0014671B">
              <w:rPr>
                <w:rFonts w:ascii="Arial" w:hAnsi="Arial" w:cs="Arial"/>
                <w:sz w:val="22"/>
                <w:szCs w:val="22"/>
                <w:lang w:val="lt-LT"/>
              </w:rPr>
              <w:t>Suteikta UAB „</w:t>
            </w:r>
            <w:proofErr w:type="spellStart"/>
            <w:r w:rsidRPr="0014671B">
              <w:rPr>
                <w:rFonts w:ascii="Arial" w:hAnsi="Arial" w:cs="Arial"/>
                <w:sz w:val="22"/>
                <w:szCs w:val="22"/>
                <w:lang w:val="lt-LT"/>
              </w:rPr>
              <w:t>Vlantana</w:t>
            </w:r>
            <w:proofErr w:type="spellEnd"/>
            <w:r w:rsidRPr="0014671B">
              <w:rPr>
                <w:rFonts w:ascii="Arial" w:hAnsi="Arial" w:cs="Arial"/>
                <w:sz w:val="22"/>
                <w:szCs w:val="22"/>
                <w:lang w:val="lt-LT"/>
              </w:rPr>
              <w:t xml:space="preserve">“ (įm. kodas 163377040), registruotai adresu </w:t>
            </w:r>
            <w:r w:rsidRPr="0014671B">
              <w:rPr>
                <w:rFonts w:ascii="Arial" w:hAnsi="Arial" w:cs="Arial"/>
                <w:sz w:val="22"/>
                <w:szCs w:val="22"/>
                <w:lang w:val="lt-LT" w:eastAsia="lt-LT"/>
              </w:rPr>
              <w:t xml:space="preserve">Dvaro g. 1, </w:t>
            </w:r>
            <w:proofErr w:type="spellStart"/>
            <w:r w:rsidRPr="0014671B">
              <w:rPr>
                <w:rFonts w:ascii="Arial" w:hAnsi="Arial" w:cs="Arial"/>
                <w:sz w:val="22"/>
                <w:szCs w:val="22"/>
                <w:lang w:val="lt-LT" w:eastAsia="lt-LT"/>
              </w:rPr>
              <w:t>Gobergiškės</w:t>
            </w:r>
            <w:proofErr w:type="spellEnd"/>
            <w:r w:rsidRPr="0014671B">
              <w:rPr>
                <w:rFonts w:ascii="Arial" w:hAnsi="Arial" w:cs="Arial"/>
                <w:sz w:val="22"/>
                <w:szCs w:val="22"/>
                <w:lang w:val="lt-LT" w:eastAsia="lt-LT"/>
              </w:rPr>
              <w:t xml:space="preserve"> k., 92498 Klaipėdos r. sav. 25000</w:t>
            </w:r>
            <w:r w:rsidRPr="0014671B">
              <w:rPr>
                <w:rFonts w:ascii="Arial" w:hAnsi="Arial" w:cs="Arial"/>
                <w:sz w:val="22"/>
                <w:szCs w:val="22"/>
                <w:lang w:val="lt-LT"/>
              </w:rPr>
              <w:t xml:space="preserve"> eurų nekilnojamojo turto mokesčio lengvata už 2024 metų mokestinį laikotarpį.</w:t>
            </w:r>
          </w:p>
        </w:tc>
      </w:tr>
      <w:tr w:rsidR="00355191" w:rsidRPr="00FC51CE" w14:paraId="0D2379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3664AE" w14:textId="20161455"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704DB0" w:rsidRPr="0014671B">
              <w:rPr>
                <w:rFonts w:ascii="Arial" w:eastAsia="Times New Roman" w:hAnsi="Arial" w:cs="Arial"/>
                <w:lang w:eastAsia="lt-LT"/>
              </w:rPr>
              <w:t>2</w:t>
            </w:r>
            <w:r w:rsidR="00460681" w:rsidRPr="0014671B">
              <w:rPr>
                <w:rFonts w:ascii="Arial" w:eastAsia="Times New Roman" w:hAnsi="Arial" w:cs="Arial"/>
                <w:lang w:eastAsia="lt-LT"/>
              </w:rPr>
              <w:t>2</w:t>
            </w:r>
          </w:p>
        </w:tc>
        <w:tc>
          <w:tcPr>
            <w:tcW w:w="4254" w:type="dxa"/>
            <w:tcBorders>
              <w:top w:val="single" w:sz="4" w:space="0" w:color="auto"/>
              <w:left w:val="single" w:sz="4" w:space="0" w:color="auto"/>
              <w:bottom w:val="single" w:sz="4" w:space="0" w:color="auto"/>
              <w:right w:val="single" w:sz="4" w:space="0" w:color="auto"/>
            </w:tcBorders>
          </w:tcPr>
          <w:p w14:paraId="4BC11BF6" w14:textId="193023DB"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Specialiosios tikslinės dotacijos mokymo lėšų dalies, tenkančios Klaipėdos rajono savivaldybei, paskirstymo ir panaudojimo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4A5A8169" w14:textId="45756C36" w:rsidR="00355191" w:rsidRPr="0014671B" w:rsidRDefault="00704DB0" w:rsidP="0014671B">
            <w:pPr>
              <w:pStyle w:val="Sraopastraipa"/>
              <w:spacing w:line="276" w:lineRule="auto"/>
              <w:ind w:left="0"/>
              <w:rPr>
                <w:rFonts w:ascii="Arial" w:eastAsia="HG Mincho Light J" w:hAnsi="Arial" w:cs="Arial"/>
                <w:color w:val="000000"/>
                <w:sz w:val="22"/>
                <w:szCs w:val="22"/>
                <w:lang w:eastAsia="ar-SA"/>
              </w:rPr>
            </w:pPr>
            <w:r w:rsidRPr="0014671B">
              <w:rPr>
                <w:rFonts w:ascii="Arial" w:hAnsi="Arial" w:cs="Arial"/>
                <w:sz w:val="22"/>
                <w:szCs w:val="22"/>
              </w:rPr>
              <w:t>Patvirtintas Specialiosios tikslinės dotacijos mokymo lėšų dalies, tenkančios Klaipėdos rajono savivaldybei, paskirstymo ir panaudojimo tvarkos aprašas.</w:t>
            </w:r>
          </w:p>
        </w:tc>
      </w:tr>
      <w:tr w:rsidR="00355191" w:rsidRPr="00FC51CE" w14:paraId="72AF834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96DE691" w14:textId="2889E543"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704DB0" w:rsidRPr="0014671B">
              <w:rPr>
                <w:rFonts w:ascii="Arial" w:eastAsia="Times New Roman" w:hAnsi="Arial" w:cs="Arial"/>
                <w:lang w:eastAsia="lt-LT"/>
              </w:rPr>
              <w:t>2</w:t>
            </w:r>
            <w:r w:rsidR="00460681" w:rsidRPr="0014671B">
              <w:rPr>
                <w:rFonts w:ascii="Arial" w:eastAsia="Times New Roman" w:hAnsi="Arial" w:cs="Arial"/>
                <w:lang w:eastAsia="lt-LT"/>
              </w:rPr>
              <w:t>3</w:t>
            </w:r>
          </w:p>
        </w:tc>
        <w:tc>
          <w:tcPr>
            <w:tcW w:w="4254" w:type="dxa"/>
            <w:tcBorders>
              <w:top w:val="single" w:sz="4" w:space="0" w:color="auto"/>
              <w:left w:val="single" w:sz="4" w:space="0" w:color="auto"/>
              <w:bottom w:val="single" w:sz="4" w:space="0" w:color="auto"/>
              <w:right w:val="single" w:sz="4" w:space="0" w:color="auto"/>
            </w:tcBorders>
          </w:tcPr>
          <w:p w14:paraId="78331446" w14:textId="6CB3A1DF"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Kultūros paveldo statinių tvarkymo darbų dalinio finansavimo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5A9DCC32" w14:textId="16D8A333" w:rsidR="00355191" w:rsidRPr="0014671B" w:rsidRDefault="00704DB0" w:rsidP="0014671B">
            <w:pPr>
              <w:pStyle w:val="Sraopastraipa"/>
              <w:spacing w:line="276" w:lineRule="auto"/>
              <w:ind w:left="0"/>
              <w:rPr>
                <w:rFonts w:ascii="Arial" w:hAnsi="Arial" w:cs="Arial"/>
                <w:bCs/>
                <w:sz w:val="22"/>
                <w:szCs w:val="22"/>
              </w:rPr>
            </w:pPr>
            <w:r w:rsidRPr="0014671B">
              <w:rPr>
                <w:rFonts w:ascii="Arial" w:hAnsi="Arial" w:cs="Arial"/>
                <w:sz w:val="22"/>
                <w:szCs w:val="22"/>
              </w:rPr>
              <w:t>Patvirtintas Kultūros paveldo statinių tvarkymo darbų dalinio finansavimo tvarkos aprašas.</w:t>
            </w:r>
          </w:p>
        </w:tc>
      </w:tr>
      <w:tr w:rsidR="00355191" w:rsidRPr="00FC51CE" w14:paraId="4F8E22A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D112B14" w14:textId="512B8A14"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704DB0" w:rsidRPr="0014671B">
              <w:rPr>
                <w:rFonts w:ascii="Arial" w:eastAsia="Times New Roman" w:hAnsi="Arial" w:cs="Arial"/>
                <w:lang w:eastAsia="lt-LT"/>
              </w:rPr>
              <w:t>2</w:t>
            </w:r>
            <w:r w:rsidR="00460681" w:rsidRPr="0014671B">
              <w:rPr>
                <w:rFonts w:ascii="Arial" w:eastAsia="Times New Roman" w:hAnsi="Arial" w:cs="Arial"/>
                <w:lang w:eastAsia="lt-LT"/>
              </w:rPr>
              <w:t>4</w:t>
            </w:r>
          </w:p>
        </w:tc>
        <w:tc>
          <w:tcPr>
            <w:tcW w:w="4254" w:type="dxa"/>
            <w:tcBorders>
              <w:top w:val="single" w:sz="4" w:space="0" w:color="auto"/>
              <w:left w:val="single" w:sz="4" w:space="0" w:color="auto"/>
              <w:bottom w:val="single" w:sz="4" w:space="0" w:color="auto"/>
              <w:right w:val="single" w:sz="4" w:space="0" w:color="auto"/>
            </w:tcBorders>
          </w:tcPr>
          <w:p w14:paraId="06AE75A3" w14:textId="36D8BF34"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pritarimo bendradarbiavimo sutarties su Mažosios Lietuvos saugomų teritorijų direkcija pasirašymui. </w:t>
            </w:r>
          </w:p>
        </w:tc>
        <w:tc>
          <w:tcPr>
            <w:tcW w:w="5104" w:type="dxa"/>
            <w:tcBorders>
              <w:top w:val="single" w:sz="4" w:space="0" w:color="auto"/>
              <w:left w:val="single" w:sz="4" w:space="0" w:color="auto"/>
              <w:bottom w:val="single" w:sz="4" w:space="0" w:color="auto"/>
              <w:right w:val="single" w:sz="4" w:space="0" w:color="auto"/>
            </w:tcBorders>
          </w:tcPr>
          <w:p w14:paraId="6DE399BF" w14:textId="7DA83BB0" w:rsidR="00355191" w:rsidRPr="0014671B" w:rsidRDefault="00704DB0" w:rsidP="0014671B">
            <w:pPr>
              <w:spacing w:after="0" w:line="276" w:lineRule="auto"/>
              <w:rPr>
                <w:rFonts w:ascii="Arial" w:eastAsia="Times New Roman" w:hAnsi="Arial" w:cs="Arial"/>
                <w:spacing w:val="-2"/>
                <w:lang w:eastAsia="lt-LT"/>
              </w:rPr>
            </w:pPr>
            <w:r w:rsidRPr="0014671B">
              <w:rPr>
                <w:rFonts w:ascii="Arial" w:hAnsi="Arial" w:cs="Arial"/>
              </w:rPr>
              <w:t>Pritarta bendradarbiavimo sutarties su Mažosios Lietuvos saugomų teritorijų direkcija pasirašymui.</w:t>
            </w:r>
          </w:p>
        </w:tc>
      </w:tr>
      <w:tr w:rsidR="00355191" w:rsidRPr="00FC51CE" w14:paraId="29B2A65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CCEDCA" w14:textId="20A9C604"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911D8F" w:rsidRPr="0014671B">
              <w:rPr>
                <w:rFonts w:ascii="Arial" w:eastAsia="Times New Roman" w:hAnsi="Arial" w:cs="Arial"/>
                <w:lang w:eastAsia="lt-LT"/>
              </w:rPr>
              <w:t>2</w:t>
            </w:r>
            <w:r w:rsidR="00460681" w:rsidRPr="0014671B">
              <w:rPr>
                <w:rFonts w:ascii="Arial" w:eastAsia="Times New Roman" w:hAnsi="Arial" w:cs="Arial"/>
                <w:lang w:eastAsia="lt-LT"/>
              </w:rPr>
              <w:t>5</w:t>
            </w:r>
          </w:p>
        </w:tc>
        <w:tc>
          <w:tcPr>
            <w:tcW w:w="4254" w:type="dxa"/>
            <w:tcBorders>
              <w:top w:val="single" w:sz="4" w:space="0" w:color="auto"/>
              <w:left w:val="single" w:sz="4" w:space="0" w:color="auto"/>
              <w:bottom w:val="single" w:sz="4" w:space="0" w:color="auto"/>
              <w:right w:val="single" w:sz="4" w:space="0" w:color="auto"/>
            </w:tcBorders>
          </w:tcPr>
          <w:p w14:paraId="70CB1228" w14:textId="2CD5CD59"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Klaipėdos rajono savivaldybės nusikalstamumo prevencijos 2025−2027 m. priemonių plano patvirtinimo. </w:t>
            </w:r>
          </w:p>
        </w:tc>
        <w:tc>
          <w:tcPr>
            <w:tcW w:w="5104" w:type="dxa"/>
            <w:tcBorders>
              <w:top w:val="single" w:sz="4" w:space="0" w:color="auto"/>
              <w:left w:val="single" w:sz="4" w:space="0" w:color="auto"/>
              <w:bottom w:val="single" w:sz="4" w:space="0" w:color="auto"/>
              <w:right w:val="single" w:sz="4" w:space="0" w:color="auto"/>
            </w:tcBorders>
          </w:tcPr>
          <w:p w14:paraId="39847614" w14:textId="08C419DF" w:rsidR="00355191" w:rsidRPr="0014671B" w:rsidRDefault="002C1369" w:rsidP="0014671B">
            <w:pPr>
              <w:widowControl w:val="0"/>
              <w:tabs>
                <w:tab w:val="left" w:pos="709"/>
                <w:tab w:val="left" w:pos="1134"/>
              </w:tabs>
              <w:spacing w:after="0" w:line="276" w:lineRule="auto"/>
              <w:rPr>
                <w:rFonts w:ascii="Arial" w:eastAsia="HG Mincho Light J" w:hAnsi="Arial" w:cs="Arial"/>
                <w:color w:val="000000"/>
                <w:lang w:eastAsia="ar-SA"/>
              </w:rPr>
            </w:pPr>
            <w:r w:rsidRPr="0014671B">
              <w:rPr>
                <w:rFonts w:ascii="Arial" w:hAnsi="Arial" w:cs="Arial"/>
              </w:rPr>
              <w:t>Patvirtintas Klaipėdos rajono savivaldybės nusikalstamumo prevencijos 2025−2027 m. priemonių planas.</w:t>
            </w:r>
          </w:p>
        </w:tc>
      </w:tr>
      <w:tr w:rsidR="00355191" w:rsidRPr="00FC51CE" w14:paraId="1EE338D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F0B3616" w14:textId="2253E545"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lastRenderedPageBreak/>
              <w:t>T11-</w:t>
            </w:r>
            <w:r w:rsidR="002C1369" w:rsidRPr="0014671B">
              <w:rPr>
                <w:rFonts w:ascii="Arial" w:eastAsia="Times New Roman" w:hAnsi="Arial" w:cs="Arial"/>
                <w:lang w:eastAsia="lt-LT"/>
              </w:rPr>
              <w:t>2</w:t>
            </w:r>
            <w:r w:rsidR="00460681" w:rsidRPr="0014671B">
              <w:rPr>
                <w:rFonts w:ascii="Arial" w:eastAsia="Times New Roman" w:hAnsi="Arial" w:cs="Arial"/>
                <w:lang w:eastAsia="lt-LT"/>
              </w:rPr>
              <w:t>6</w:t>
            </w:r>
          </w:p>
        </w:tc>
        <w:tc>
          <w:tcPr>
            <w:tcW w:w="4254" w:type="dxa"/>
            <w:tcBorders>
              <w:top w:val="single" w:sz="4" w:space="0" w:color="auto"/>
              <w:left w:val="single" w:sz="4" w:space="0" w:color="auto"/>
              <w:bottom w:val="single" w:sz="4" w:space="0" w:color="auto"/>
              <w:right w:val="single" w:sz="4" w:space="0" w:color="auto"/>
            </w:tcBorders>
          </w:tcPr>
          <w:p w14:paraId="2C26C1F6" w14:textId="22E00FB1"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Klaipėdos rajono savivaldybės tarybos 2016 m. gegužės 26 d. sprendimo Nr. T11-207„Dėl vietinės rinkliavos už naudojimąsi savivaldybės tarybos nustatytomis mokamomis vietomis automobiliams statyti nustatymo ir vietinės rinkliavos nuostatų tvirtinimo“ pakeitimo. </w:t>
            </w:r>
          </w:p>
        </w:tc>
        <w:tc>
          <w:tcPr>
            <w:tcW w:w="5104" w:type="dxa"/>
            <w:tcBorders>
              <w:top w:val="single" w:sz="4" w:space="0" w:color="auto"/>
              <w:left w:val="single" w:sz="4" w:space="0" w:color="auto"/>
              <w:bottom w:val="single" w:sz="4" w:space="0" w:color="auto"/>
              <w:right w:val="single" w:sz="4" w:space="0" w:color="auto"/>
            </w:tcBorders>
          </w:tcPr>
          <w:p w14:paraId="5F377B99" w14:textId="77777777" w:rsidR="00355191" w:rsidRPr="0014671B" w:rsidRDefault="002C1369" w:rsidP="0014671B">
            <w:pPr>
              <w:spacing w:after="0" w:line="276" w:lineRule="auto"/>
              <w:rPr>
                <w:rFonts w:ascii="Arial" w:hAnsi="Arial" w:cs="Arial"/>
              </w:rPr>
            </w:pPr>
            <w:r w:rsidRPr="0014671B">
              <w:rPr>
                <w:rFonts w:ascii="Arial" w:hAnsi="Arial" w:cs="Arial"/>
              </w:rPr>
              <w:t>Pritarta pakeisti Klaipėdos rajono savivaldybės vietinės rinkliavos už naudojimąsi savivaldybės tarybos nustatytomis mokamomis vietomis automobiliams statyti Klaipėdos rajone nuostatus, patvirtintus Klaipėdos rajono savivaldybės tarybos 2016 m. gegužės 26 d. sprendimu Nr. T11-207 „Dėl vietinės rinkliavos už naudojimąsi savivaldybės tarybos nustatytomis mokamomis vietomis automobiliams statyti Klaipėdos rajone nuostatų“ ir išdėstyti juos nauja redakcija.</w:t>
            </w:r>
          </w:p>
          <w:p w14:paraId="65EBB748" w14:textId="0C1020CA" w:rsidR="002C1369" w:rsidRPr="0014671B" w:rsidRDefault="002C1369" w:rsidP="0014671B">
            <w:pPr>
              <w:pStyle w:val="Sraopastraipa"/>
              <w:spacing w:line="276" w:lineRule="auto"/>
              <w:ind w:left="0"/>
              <w:rPr>
                <w:rFonts w:ascii="Arial" w:hAnsi="Arial" w:cs="Arial"/>
                <w:color w:val="000000" w:themeColor="text1"/>
                <w:sz w:val="22"/>
                <w:szCs w:val="22"/>
              </w:rPr>
            </w:pPr>
            <w:r w:rsidRPr="0014671B">
              <w:rPr>
                <w:rFonts w:ascii="Arial" w:hAnsi="Arial" w:cs="Arial"/>
                <w:bCs/>
                <w:sz w:val="22"/>
                <w:szCs w:val="22"/>
              </w:rPr>
              <w:t xml:space="preserve">Sprendimu </w:t>
            </w:r>
            <w:r w:rsidRPr="0014671B">
              <w:rPr>
                <w:rFonts w:ascii="Arial" w:hAnsi="Arial" w:cs="Arial"/>
                <w:color w:val="000000" w:themeColor="text1"/>
                <w:sz w:val="22"/>
                <w:szCs w:val="22"/>
              </w:rPr>
              <w:t>siekiama pagerinti rajono ekologinę būklę, saugoti Olandų kepurės kraštovaizdžio draustinio būklę, sumažinti automobilių srautus. Pakeitus rinkliavos kainas</w:t>
            </w:r>
            <w:r w:rsidR="00C60342" w:rsidRPr="0014671B">
              <w:rPr>
                <w:rFonts w:ascii="Arial" w:hAnsi="Arial" w:cs="Arial"/>
                <w:color w:val="000000" w:themeColor="text1"/>
                <w:sz w:val="22"/>
                <w:szCs w:val="22"/>
              </w:rPr>
              <w:t xml:space="preserve">, </w:t>
            </w:r>
            <w:r w:rsidRPr="0014671B">
              <w:rPr>
                <w:rFonts w:ascii="Arial" w:hAnsi="Arial" w:cs="Arial"/>
                <w:color w:val="000000" w:themeColor="text1"/>
                <w:sz w:val="22"/>
                <w:szCs w:val="22"/>
              </w:rPr>
              <w:t>surinkt</w:t>
            </w:r>
            <w:r w:rsidR="00C60342" w:rsidRPr="0014671B">
              <w:rPr>
                <w:rFonts w:ascii="Arial" w:hAnsi="Arial" w:cs="Arial"/>
                <w:color w:val="000000" w:themeColor="text1"/>
                <w:sz w:val="22"/>
                <w:szCs w:val="22"/>
              </w:rPr>
              <w:t xml:space="preserve">os </w:t>
            </w:r>
            <w:r w:rsidRPr="0014671B">
              <w:rPr>
                <w:rFonts w:ascii="Arial" w:hAnsi="Arial" w:cs="Arial"/>
                <w:color w:val="000000" w:themeColor="text1"/>
                <w:sz w:val="22"/>
                <w:szCs w:val="22"/>
              </w:rPr>
              <w:t>lėš</w:t>
            </w:r>
            <w:r w:rsidR="00C60342" w:rsidRPr="0014671B">
              <w:rPr>
                <w:rFonts w:ascii="Arial" w:hAnsi="Arial" w:cs="Arial"/>
                <w:color w:val="000000" w:themeColor="text1"/>
                <w:sz w:val="22"/>
                <w:szCs w:val="22"/>
              </w:rPr>
              <w:t>os</w:t>
            </w:r>
            <w:r w:rsidRPr="0014671B">
              <w:rPr>
                <w:rFonts w:ascii="Arial" w:hAnsi="Arial" w:cs="Arial"/>
                <w:color w:val="000000" w:themeColor="text1"/>
                <w:sz w:val="22"/>
                <w:szCs w:val="22"/>
              </w:rPr>
              <w:t xml:space="preserve"> bus naudojamos mokamoms vietoms automobiliams statyti Klaipėdos rajone įrengti ir eksploatuoti, rinkliavai administruoti, viešojo transporto nuostoliams dengti ir viešajai transporto infrastruktūrai vystyti bei prižiūrėti.</w:t>
            </w:r>
            <w:r w:rsidRPr="0014671B">
              <w:rPr>
                <w:rFonts w:ascii="Arial" w:hAnsi="Arial" w:cs="Arial"/>
                <w:bCs/>
                <w:sz w:val="22"/>
                <w:szCs w:val="22"/>
              </w:rPr>
              <w:t xml:space="preserve"> Bus</w:t>
            </w:r>
            <w:r w:rsidRPr="0014671B">
              <w:rPr>
                <w:rFonts w:ascii="Arial" w:hAnsi="Arial" w:cs="Arial"/>
                <w:sz w:val="22"/>
                <w:szCs w:val="22"/>
              </w:rPr>
              <w:t xml:space="preserve"> prižiūrima, tvarkoma ir apmokestinama automobilių stovėjimo aikštelė Mažosios Lietuvos saugomų teritorijų direkcijos valdomame žemės sklype adresu </w:t>
            </w:r>
            <w:proofErr w:type="spellStart"/>
            <w:r w:rsidRPr="0014671B">
              <w:rPr>
                <w:rFonts w:ascii="Arial" w:hAnsi="Arial" w:cs="Arial"/>
                <w:sz w:val="22"/>
                <w:szCs w:val="22"/>
              </w:rPr>
              <w:t>Placio</w:t>
            </w:r>
            <w:proofErr w:type="spellEnd"/>
            <w:r w:rsidRPr="0014671B">
              <w:rPr>
                <w:rFonts w:ascii="Arial" w:hAnsi="Arial" w:cs="Arial"/>
                <w:sz w:val="22"/>
                <w:szCs w:val="22"/>
              </w:rPr>
              <w:t xml:space="preserve"> g. 54, </w:t>
            </w:r>
            <w:proofErr w:type="spellStart"/>
            <w:r w:rsidRPr="0014671B">
              <w:rPr>
                <w:rFonts w:ascii="Arial" w:hAnsi="Arial" w:cs="Arial"/>
                <w:sz w:val="22"/>
                <w:szCs w:val="22"/>
              </w:rPr>
              <w:t>Karklės</w:t>
            </w:r>
            <w:proofErr w:type="spellEnd"/>
            <w:r w:rsidRPr="0014671B">
              <w:rPr>
                <w:rFonts w:ascii="Arial" w:hAnsi="Arial" w:cs="Arial"/>
                <w:sz w:val="22"/>
                <w:szCs w:val="22"/>
              </w:rPr>
              <w:t xml:space="preserve"> k., Klaipėdos raj. sav.</w:t>
            </w:r>
          </w:p>
        </w:tc>
      </w:tr>
      <w:tr w:rsidR="00355191" w:rsidRPr="00FC51CE" w14:paraId="7B0EC3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F5B7442" w14:textId="1D2B5253"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E704F9" w:rsidRPr="0014671B">
              <w:rPr>
                <w:rFonts w:ascii="Arial" w:eastAsia="Times New Roman" w:hAnsi="Arial" w:cs="Arial"/>
                <w:lang w:eastAsia="lt-LT"/>
              </w:rPr>
              <w:t>2</w:t>
            </w:r>
            <w:r w:rsidR="00460681" w:rsidRPr="0014671B">
              <w:rPr>
                <w:rFonts w:ascii="Arial" w:eastAsia="Times New Roman" w:hAnsi="Arial" w:cs="Arial"/>
                <w:lang w:eastAsia="lt-LT"/>
              </w:rPr>
              <w:t>7</w:t>
            </w:r>
          </w:p>
        </w:tc>
        <w:tc>
          <w:tcPr>
            <w:tcW w:w="4254" w:type="dxa"/>
            <w:tcBorders>
              <w:top w:val="single" w:sz="4" w:space="0" w:color="auto"/>
              <w:left w:val="single" w:sz="4" w:space="0" w:color="auto"/>
              <w:bottom w:val="single" w:sz="4" w:space="0" w:color="auto"/>
              <w:right w:val="single" w:sz="4" w:space="0" w:color="auto"/>
            </w:tcBorders>
          </w:tcPr>
          <w:p w14:paraId="2287F5AC" w14:textId="3DEFA2B7"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pritarimo Klaipėdos rajono savivaldybės Jono Lankučio viešajai bibliotekai teikti projekto paraišką Šiaurės ir Baltijos šalių viešojo administravimo mobilumo programai 2025 m. </w:t>
            </w:r>
          </w:p>
        </w:tc>
        <w:tc>
          <w:tcPr>
            <w:tcW w:w="5104" w:type="dxa"/>
            <w:tcBorders>
              <w:top w:val="single" w:sz="4" w:space="0" w:color="auto"/>
              <w:left w:val="single" w:sz="4" w:space="0" w:color="auto"/>
              <w:bottom w:val="single" w:sz="4" w:space="0" w:color="auto"/>
              <w:right w:val="single" w:sz="4" w:space="0" w:color="auto"/>
            </w:tcBorders>
          </w:tcPr>
          <w:p w14:paraId="63FFB828" w14:textId="56054577" w:rsidR="00390715" w:rsidRPr="0014671B" w:rsidRDefault="00390715" w:rsidP="0014671B">
            <w:pPr>
              <w:tabs>
                <w:tab w:val="left" w:pos="851"/>
              </w:tabs>
              <w:spacing w:after="0" w:line="276" w:lineRule="auto"/>
              <w:rPr>
                <w:rFonts w:ascii="Arial" w:eastAsia="Times New Roman" w:hAnsi="Arial" w:cs="Arial"/>
                <w:lang w:eastAsia="lt-LT"/>
              </w:rPr>
            </w:pPr>
            <w:r w:rsidRPr="0014671B">
              <w:rPr>
                <w:rFonts w:ascii="Arial" w:eastAsia="Times New Roman" w:hAnsi="Arial" w:cs="Arial"/>
                <w:lang w:eastAsia="lt-LT"/>
              </w:rPr>
              <w:t xml:space="preserve">Pritarta Klaipėdos rajono savivaldybės Jono Lankučio viešosios bibliotekos projekto </w:t>
            </w:r>
            <w:r w:rsidRPr="0014671B">
              <w:rPr>
                <w:rFonts w:ascii="Arial" w:eastAsia="Times New Roman" w:hAnsi="Arial" w:cs="Arial"/>
                <w:kern w:val="2"/>
                <w:lang w:eastAsia="zh-CN"/>
              </w:rPr>
              <w:t xml:space="preserve">„Šiuolaikinė biblioteka – raktas į tvarių bendruomenių kūrimą“ </w:t>
            </w:r>
            <w:r w:rsidRPr="0014671B">
              <w:rPr>
                <w:rFonts w:ascii="Arial" w:eastAsia="Times New Roman" w:hAnsi="Arial" w:cs="Arial"/>
                <w:lang w:eastAsia="lt-LT"/>
              </w:rPr>
              <w:t>paraiškos teikimui Šiaurės ir Baltijos šalių viešojo administravimo mobilumo programai 2025 m.</w:t>
            </w:r>
          </w:p>
          <w:p w14:paraId="574CBAA0" w14:textId="77777777" w:rsidR="00390715" w:rsidRPr="0014671B" w:rsidRDefault="00390715" w:rsidP="0014671B">
            <w:pPr>
              <w:suppressAutoHyphens/>
              <w:spacing w:after="0" w:line="276" w:lineRule="auto"/>
              <w:rPr>
                <w:rFonts w:ascii="Arial" w:hAnsi="Arial" w:cs="Arial"/>
                <w:lang w:eastAsia="lt-LT"/>
              </w:rPr>
            </w:pPr>
            <w:r w:rsidRPr="0014671B">
              <w:rPr>
                <w:rFonts w:ascii="Arial" w:eastAsia="Times New Roman" w:hAnsi="Arial" w:cs="Arial"/>
                <w:kern w:val="2"/>
                <w:lang w:eastAsia="zh-CN"/>
              </w:rPr>
              <w:t xml:space="preserve">Projektu planuojama vykdyti mobilumo programą į Suomijos ir Islandijos šalių bibliotekas (yra gauti sutikimai iš priimančių bibliotekų), taip </w:t>
            </w:r>
            <w:r w:rsidRPr="0014671B">
              <w:rPr>
                <w:rFonts w:ascii="Arial" w:hAnsi="Arial" w:cs="Arial"/>
                <w:lang w:eastAsia="lt-LT"/>
              </w:rPr>
              <w:t xml:space="preserve">stiprinant kultūrinius bendradarbiavimo ryšius </w:t>
            </w:r>
            <w:r w:rsidRPr="0014671B">
              <w:rPr>
                <w:rFonts w:ascii="Arial" w:eastAsia="Times New Roman" w:hAnsi="Arial" w:cs="Arial"/>
                <w:kern w:val="2"/>
                <w:lang w:eastAsia="zh-CN"/>
              </w:rPr>
              <w:t>Šiaurės šalyse</w:t>
            </w:r>
            <w:r w:rsidRPr="0014671B">
              <w:rPr>
                <w:rFonts w:ascii="Arial" w:hAnsi="Arial" w:cs="Arial"/>
                <w:lang w:eastAsia="lt-LT"/>
              </w:rPr>
              <w:t>, organizuojant kvalifikacinę kelionę į šių šalių bibliotekas ir ugdant Klaipėdos rajono savivaldybės viešosios bibliotekos specialistų kompetencijas, reikalingas aktyviai socialinei, viešajai, profesinei ir projektinei veiklai.</w:t>
            </w:r>
          </w:p>
          <w:p w14:paraId="35A07241" w14:textId="77777777" w:rsidR="00390715" w:rsidRPr="0014671B" w:rsidRDefault="00390715" w:rsidP="0014671B">
            <w:pPr>
              <w:suppressAutoHyphens/>
              <w:spacing w:after="0" w:line="276" w:lineRule="auto"/>
              <w:rPr>
                <w:rFonts w:ascii="Arial" w:eastAsia="Times New Roman" w:hAnsi="Arial" w:cs="Arial"/>
                <w:kern w:val="2"/>
                <w:lang w:eastAsia="zh-CN"/>
              </w:rPr>
            </w:pPr>
            <w:r w:rsidRPr="0014671B">
              <w:rPr>
                <w:rFonts w:ascii="Arial" w:eastAsia="Times New Roman" w:hAnsi="Arial" w:cs="Arial"/>
                <w:kern w:val="2"/>
                <w:lang w:eastAsia="zh-CN"/>
              </w:rPr>
              <w:t>Numatoma projekto įgyvendinimo trukmė – 2025 metai.</w:t>
            </w:r>
          </w:p>
          <w:p w14:paraId="674BF131" w14:textId="77777777" w:rsidR="00390715" w:rsidRPr="0014671B" w:rsidRDefault="00390715" w:rsidP="0014671B">
            <w:pPr>
              <w:tabs>
                <w:tab w:val="num" w:pos="720"/>
                <w:tab w:val="left" w:pos="993"/>
              </w:tabs>
              <w:spacing w:after="0" w:line="276" w:lineRule="auto"/>
              <w:rPr>
                <w:rFonts w:ascii="Arial" w:eastAsia="Times New Roman" w:hAnsi="Arial" w:cs="Arial"/>
                <w:lang w:eastAsia="lt-LT"/>
              </w:rPr>
            </w:pPr>
            <w:r w:rsidRPr="0014671B">
              <w:rPr>
                <w:rFonts w:ascii="Arial" w:eastAsia="Times New Roman" w:hAnsi="Arial" w:cs="Arial"/>
                <w:lang w:eastAsia="lt-LT"/>
              </w:rPr>
              <w:t xml:space="preserve">Paraiškos teikėjas – Klaipėdos rajono savivaldybės Jono Lankučio viešoji biblioteka. </w:t>
            </w:r>
          </w:p>
          <w:p w14:paraId="54E89E53" w14:textId="2038A365" w:rsidR="00355191" w:rsidRPr="0014671B" w:rsidRDefault="00390715" w:rsidP="0014671B">
            <w:pPr>
              <w:tabs>
                <w:tab w:val="left" w:pos="1134"/>
              </w:tabs>
              <w:spacing w:after="0" w:line="276" w:lineRule="auto"/>
              <w:rPr>
                <w:rFonts w:ascii="Arial" w:eastAsia="Times New Roman" w:hAnsi="Arial" w:cs="Arial"/>
                <w:lang w:eastAsia="lt-LT"/>
              </w:rPr>
            </w:pPr>
            <w:r w:rsidRPr="0014671B">
              <w:rPr>
                <w:rFonts w:ascii="Arial" w:eastAsia="Times New Roman" w:hAnsi="Arial" w:cs="Arial"/>
                <w:shd w:val="clear" w:color="auto" w:fill="FFFFFF"/>
                <w:lang w:eastAsia="lt-LT"/>
              </w:rPr>
              <w:t>Planuojama projekto įgyvendinimo sąmata – 19 090,73 eurai, iš jų 40 proc. prisidėjimas sudarytų 7 636,29 eurus</w:t>
            </w:r>
            <w:r w:rsidRPr="0014671B">
              <w:rPr>
                <w:rFonts w:ascii="Arial" w:eastAsia="Times New Roman" w:hAnsi="Arial" w:cs="Arial"/>
                <w:lang w:eastAsia="lt-LT"/>
              </w:rPr>
              <w:t>.</w:t>
            </w:r>
          </w:p>
        </w:tc>
      </w:tr>
      <w:tr w:rsidR="00355191" w:rsidRPr="00FC51CE" w14:paraId="7375B3C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6E843FB" w14:textId="429DE1C7"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lastRenderedPageBreak/>
              <w:t>T11-</w:t>
            </w:r>
            <w:r w:rsidR="00390715" w:rsidRPr="0014671B">
              <w:rPr>
                <w:rFonts w:ascii="Arial" w:eastAsia="Times New Roman" w:hAnsi="Arial" w:cs="Arial"/>
                <w:lang w:eastAsia="lt-LT"/>
              </w:rPr>
              <w:t>2</w:t>
            </w:r>
            <w:r w:rsidR="00460681" w:rsidRPr="0014671B">
              <w:rPr>
                <w:rFonts w:ascii="Arial" w:eastAsia="Times New Roman" w:hAnsi="Arial" w:cs="Arial"/>
                <w:lang w:eastAsia="lt-LT"/>
              </w:rPr>
              <w:t>8</w:t>
            </w:r>
          </w:p>
        </w:tc>
        <w:tc>
          <w:tcPr>
            <w:tcW w:w="4254" w:type="dxa"/>
            <w:tcBorders>
              <w:top w:val="single" w:sz="4" w:space="0" w:color="auto"/>
              <w:left w:val="single" w:sz="4" w:space="0" w:color="auto"/>
              <w:bottom w:val="single" w:sz="4" w:space="0" w:color="auto"/>
              <w:right w:val="single" w:sz="4" w:space="0" w:color="auto"/>
            </w:tcBorders>
          </w:tcPr>
          <w:p w14:paraId="3784BF86" w14:textId="22732F2B"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pritarimo dalyvauti projekte „Gebėjimų stiprinimas ir nevyriausybinių organizacijų veiklos internacionalizavimas Liepojos mieste ir Klaipėdos rajone“ partnerio teisėmis. </w:t>
            </w:r>
          </w:p>
        </w:tc>
        <w:tc>
          <w:tcPr>
            <w:tcW w:w="5104" w:type="dxa"/>
            <w:tcBorders>
              <w:top w:val="single" w:sz="4" w:space="0" w:color="auto"/>
              <w:left w:val="single" w:sz="4" w:space="0" w:color="auto"/>
              <w:bottom w:val="single" w:sz="4" w:space="0" w:color="auto"/>
              <w:right w:val="single" w:sz="4" w:space="0" w:color="auto"/>
            </w:tcBorders>
          </w:tcPr>
          <w:p w14:paraId="673E5CA2" w14:textId="299DD7E9" w:rsidR="004D14CF" w:rsidRPr="0014671B" w:rsidRDefault="004D14CF" w:rsidP="0014671B">
            <w:pPr>
              <w:spacing w:after="0" w:line="276" w:lineRule="auto"/>
              <w:rPr>
                <w:rFonts w:ascii="Arial" w:hAnsi="Arial" w:cs="Arial"/>
              </w:rPr>
            </w:pPr>
            <w:r w:rsidRPr="0014671B">
              <w:rPr>
                <w:rFonts w:ascii="Arial" w:hAnsi="Arial" w:cs="Arial"/>
              </w:rPr>
              <w:t>Pritart</w:t>
            </w:r>
            <w:r w:rsidR="00E4637F" w:rsidRPr="0014671B">
              <w:rPr>
                <w:rFonts w:ascii="Arial" w:hAnsi="Arial" w:cs="Arial"/>
              </w:rPr>
              <w:t>a</w:t>
            </w:r>
            <w:r w:rsidRPr="0014671B">
              <w:rPr>
                <w:rFonts w:ascii="Arial" w:hAnsi="Arial" w:cs="Arial"/>
              </w:rPr>
              <w:t xml:space="preserve"> Klaipėdos rajono savivaldybės dalyvavimui projekte „Gebėjimų stiprinimas ir nevyriausybinių organizacijų veiklos internacionalizavimas Liepojos mieste ir Klaipėdos rajone“ (angl. „</w:t>
            </w:r>
            <w:proofErr w:type="spellStart"/>
            <w:r w:rsidRPr="0014671B">
              <w:rPr>
                <w:rFonts w:ascii="Arial" w:hAnsi="Arial" w:cs="Arial"/>
              </w:rPr>
              <w:t>Capacity</w:t>
            </w:r>
            <w:proofErr w:type="spellEnd"/>
            <w:r w:rsidRPr="0014671B">
              <w:rPr>
                <w:rFonts w:ascii="Arial" w:hAnsi="Arial" w:cs="Arial"/>
              </w:rPr>
              <w:t xml:space="preserve"> </w:t>
            </w:r>
            <w:proofErr w:type="spellStart"/>
            <w:r w:rsidRPr="0014671B">
              <w:rPr>
                <w:rFonts w:ascii="Arial" w:hAnsi="Arial" w:cs="Arial"/>
              </w:rPr>
              <w:t>building</w:t>
            </w:r>
            <w:proofErr w:type="spellEnd"/>
            <w:r w:rsidRPr="0014671B">
              <w:rPr>
                <w:rFonts w:ascii="Arial" w:hAnsi="Arial" w:cs="Arial"/>
              </w:rPr>
              <w:t xml:space="preserve"> </w:t>
            </w:r>
            <w:proofErr w:type="spellStart"/>
            <w:r w:rsidRPr="0014671B">
              <w:rPr>
                <w:rFonts w:ascii="Arial" w:hAnsi="Arial" w:cs="Arial"/>
              </w:rPr>
              <w:t>and</w:t>
            </w:r>
            <w:proofErr w:type="spellEnd"/>
            <w:r w:rsidRPr="0014671B">
              <w:rPr>
                <w:rFonts w:ascii="Arial" w:hAnsi="Arial" w:cs="Arial"/>
              </w:rPr>
              <w:t xml:space="preserve"> </w:t>
            </w:r>
            <w:proofErr w:type="spellStart"/>
            <w:r w:rsidRPr="0014671B">
              <w:rPr>
                <w:rFonts w:ascii="Arial" w:hAnsi="Arial" w:cs="Arial"/>
              </w:rPr>
              <w:t>internationalization</w:t>
            </w:r>
            <w:proofErr w:type="spellEnd"/>
            <w:r w:rsidRPr="0014671B">
              <w:rPr>
                <w:rFonts w:ascii="Arial" w:hAnsi="Arial" w:cs="Arial"/>
              </w:rPr>
              <w:t xml:space="preserve"> </w:t>
            </w:r>
            <w:proofErr w:type="spellStart"/>
            <w:r w:rsidRPr="0014671B">
              <w:rPr>
                <w:rFonts w:ascii="Arial" w:hAnsi="Arial" w:cs="Arial"/>
              </w:rPr>
              <w:t>of</w:t>
            </w:r>
            <w:proofErr w:type="spellEnd"/>
            <w:r w:rsidRPr="0014671B">
              <w:rPr>
                <w:rFonts w:ascii="Arial" w:hAnsi="Arial" w:cs="Arial"/>
              </w:rPr>
              <w:t xml:space="preserve"> NGO </w:t>
            </w:r>
            <w:proofErr w:type="spellStart"/>
            <w:r w:rsidRPr="0014671B">
              <w:rPr>
                <w:rFonts w:ascii="Arial" w:hAnsi="Arial" w:cs="Arial"/>
              </w:rPr>
              <w:t>activities</w:t>
            </w:r>
            <w:proofErr w:type="spellEnd"/>
            <w:r w:rsidRPr="0014671B">
              <w:rPr>
                <w:rFonts w:ascii="Arial" w:hAnsi="Arial" w:cs="Arial"/>
              </w:rPr>
              <w:t xml:space="preserve"> </w:t>
            </w:r>
            <w:proofErr w:type="spellStart"/>
            <w:r w:rsidRPr="0014671B">
              <w:rPr>
                <w:rFonts w:ascii="Arial" w:hAnsi="Arial" w:cs="Arial"/>
              </w:rPr>
              <w:t>in</w:t>
            </w:r>
            <w:proofErr w:type="spellEnd"/>
            <w:r w:rsidRPr="0014671B">
              <w:rPr>
                <w:rFonts w:ascii="Arial" w:hAnsi="Arial" w:cs="Arial"/>
              </w:rPr>
              <w:t xml:space="preserve"> </w:t>
            </w:r>
            <w:proofErr w:type="spellStart"/>
            <w:r w:rsidRPr="0014671B">
              <w:rPr>
                <w:rFonts w:ascii="Arial" w:hAnsi="Arial" w:cs="Arial"/>
              </w:rPr>
              <w:t>Liepāja</w:t>
            </w:r>
            <w:proofErr w:type="spellEnd"/>
            <w:r w:rsidRPr="0014671B">
              <w:rPr>
                <w:rFonts w:ascii="Arial" w:hAnsi="Arial" w:cs="Arial"/>
              </w:rPr>
              <w:t xml:space="preserve"> </w:t>
            </w:r>
            <w:proofErr w:type="spellStart"/>
            <w:r w:rsidRPr="0014671B">
              <w:rPr>
                <w:rFonts w:ascii="Arial" w:hAnsi="Arial" w:cs="Arial"/>
              </w:rPr>
              <w:t>city</w:t>
            </w:r>
            <w:proofErr w:type="spellEnd"/>
            <w:r w:rsidRPr="0014671B">
              <w:rPr>
                <w:rFonts w:ascii="Arial" w:hAnsi="Arial" w:cs="Arial"/>
              </w:rPr>
              <w:t xml:space="preserve"> </w:t>
            </w:r>
            <w:proofErr w:type="spellStart"/>
            <w:r w:rsidRPr="0014671B">
              <w:rPr>
                <w:rFonts w:ascii="Arial" w:hAnsi="Arial" w:cs="Arial"/>
              </w:rPr>
              <w:t>and</w:t>
            </w:r>
            <w:proofErr w:type="spellEnd"/>
            <w:r w:rsidRPr="0014671B">
              <w:rPr>
                <w:rFonts w:ascii="Arial" w:hAnsi="Arial" w:cs="Arial"/>
              </w:rPr>
              <w:t xml:space="preserve"> </w:t>
            </w:r>
            <w:proofErr w:type="spellStart"/>
            <w:r w:rsidRPr="0014671B">
              <w:rPr>
                <w:rFonts w:ascii="Arial" w:hAnsi="Arial" w:cs="Arial"/>
              </w:rPr>
              <w:t>Klaipeda</w:t>
            </w:r>
            <w:proofErr w:type="spellEnd"/>
            <w:r w:rsidRPr="0014671B">
              <w:rPr>
                <w:rFonts w:ascii="Arial" w:hAnsi="Arial" w:cs="Arial"/>
              </w:rPr>
              <w:t xml:space="preserve"> </w:t>
            </w:r>
            <w:proofErr w:type="spellStart"/>
            <w:r w:rsidRPr="0014671B">
              <w:rPr>
                <w:rFonts w:ascii="Arial" w:hAnsi="Arial" w:cs="Arial"/>
              </w:rPr>
              <w:t>district</w:t>
            </w:r>
            <w:proofErr w:type="spellEnd"/>
            <w:r w:rsidRPr="0014671B">
              <w:rPr>
                <w:rFonts w:ascii="Arial" w:hAnsi="Arial" w:cs="Arial"/>
              </w:rPr>
              <w:t xml:space="preserve">“, trumpinys „NGO </w:t>
            </w:r>
            <w:proofErr w:type="spellStart"/>
            <w:r w:rsidRPr="0014671B">
              <w:rPr>
                <w:rFonts w:ascii="Arial" w:hAnsi="Arial" w:cs="Arial"/>
              </w:rPr>
              <w:t>Capacity</w:t>
            </w:r>
            <w:proofErr w:type="spellEnd"/>
            <w:r w:rsidRPr="0014671B">
              <w:rPr>
                <w:rFonts w:ascii="Arial" w:hAnsi="Arial" w:cs="Arial"/>
              </w:rPr>
              <w:t xml:space="preserve">“) pagal 2021–2027 m. </w:t>
            </w:r>
            <w:proofErr w:type="spellStart"/>
            <w:r w:rsidRPr="0014671B">
              <w:rPr>
                <w:rFonts w:ascii="Arial" w:hAnsi="Arial" w:cs="Arial"/>
              </w:rPr>
              <w:t>Interreg</w:t>
            </w:r>
            <w:proofErr w:type="spellEnd"/>
            <w:r w:rsidRPr="0014671B">
              <w:rPr>
                <w:rFonts w:ascii="Arial" w:hAnsi="Arial" w:cs="Arial"/>
              </w:rPr>
              <w:t xml:space="preserve"> VI-A Latvijos ir Lietuvos bendradarbiavimo per sieną programą partnerio teisėmis.</w:t>
            </w:r>
          </w:p>
          <w:p w14:paraId="7AB456DF" w14:textId="2770CDA7" w:rsidR="00355191" w:rsidRPr="0014671B" w:rsidRDefault="00E4637F" w:rsidP="0014671B">
            <w:pPr>
              <w:tabs>
                <w:tab w:val="left" w:pos="993"/>
              </w:tabs>
              <w:spacing w:after="0" w:line="276" w:lineRule="auto"/>
              <w:rPr>
                <w:rFonts w:ascii="Arial" w:hAnsi="Arial" w:cs="Arial"/>
                <w:bCs/>
              </w:rPr>
            </w:pPr>
            <w:r w:rsidRPr="0014671B">
              <w:rPr>
                <w:rFonts w:ascii="Arial" w:hAnsi="Arial" w:cs="Arial"/>
                <w:bCs/>
              </w:rPr>
              <w:t>Projekto tikslas – stiprinti Liepojos ir Klaipėdos regionų įvairiose srityse veikiančių nevyriausybinių organizacijų (toliau – NVO) kompetencijas, tarp jų ir pasipriešinimą pilietinėms grėsmėms, tarptautiniu mastu perimti Liepojos miesto savivaldybės patirtį Klaipėdos rajone įdiegiant NVO augimo inkubatoriaus principus. NVO augimo inkubatoriaus dėka viso projekto įgyvendinimo metu nuo 20 iki 30 Klaipėdos rajono NVO bus teikiama mentorystė, jos bus supažindinamos su finansavimo užtikrinimo, rinkodaros ir kt. strategijomis ir bendradarbiavimo tarp įvairių sektorių galimybėmis.</w:t>
            </w:r>
          </w:p>
        </w:tc>
      </w:tr>
      <w:tr w:rsidR="00355191" w:rsidRPr="00FC51CE" w14:paraId="32F0296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9B59EAB" w14:textId="27E8D11E"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460681" w:rsidRPr="0014671B">
              <w:rPr>
                <w:rFonts w:ascii="Arial" w:eastAsia="Times New Roman" w:hAnsi="Arial" w:cs="Arial"/>
                <w:lang w:eastAsia="lt-LT"/>
              </w:rPr>
              <w:t>29</w:t>
            </w:r>
          </w:p>
        </w:tc>
        <w:tc>
          <w:tcPr>
            <w:tcW w:w="4254" w:type="dxa"/>
            <w:tcBorders>
              <w:top w:val="single" w:sz="4" w:space="0" w:color="auto"/>
              <w:left w:val="single" w:sz="4" w:space="0" w:color="auto"/>
              <w:bottom w:val="single" w:sz="4" w:space="0" w:color="auto"/>
              <w:right w:val="single" w:sz="4" w:space="0" w:color="auto"/>
            </w:tcBorders>
          </w:tcPr>
          <w:p w14:paraId="0794EAAE" w14:textId="074918DE"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Klaipėdos rajono savivaldybės tarybos 2016 m. birželio 30 d. sprendimo Nr. T11-228 „Dėl Klaipėdos rajono savivaldybės nevyriausybinių organizacijų tarybos nuostatų patvirtinimo“ pakeitimo. </w:t>
            </w:r>
          </w:p>
        </w:tc>
        <w:tc>
          <w:tcPr>
            <w:tcW w:w="5104" w:type="dxa"/>
            <w:tcBorders>
              <w:top w:val="single" w:sz="4" w:space="0" w:color="auto"/>
              <w:left w:val="single" w:sz="4" w:space="0" w:color="auto"/>
              <w:bottom w:val="single" w:sz="4" w:space="0" w:color="auto"/>
              <w:right w:val="single" w:sz="4" w:space="0" w:color="auto"/>
            </w:tcBorders>
          </w:tcPr>
          <w:p w14:paraId="76FBBF8B" w14:textId="23B40E33" w:rsidR="00355191" w:rsidRPr="0014671B" w:rsidRDefault="00E4637F" w:rsidP="0014671B">
            <w:pPr>
              <w:tabs>
                <w:tab w:val="left" w:pos="993"/>
              </w:tabs>
              <w:spacing w:after="0" w:line="276" w:lineRule="auto"/>
              <w:rPr>
                <w:rFonts w:ascii="Arial" w:eastAsia="Times New Roman" w:hAnsi="Arial" w:cs="Arial"/>
                <w:bCs/>
                <w:lang w:eastAsia="lt-LT"/>
              </w:rPr>
            </w:pPr>
            <w:r w:rsidRPr="0014671B">
              <w:rPr>
                <w:rFonts w:ascii="Arial" w:eastAsia="Times New Roman" w:hAnsi="Arial" w:cs="Arial"/>
                <w:lang w:eastAsia="lt-LT"/>
              </w:rPr>
              <w:t xml:space="preserve">Atsižvelgiant į Lietuvos Respublikos nevyriausybinių organizacijų plėtros įstatymo nuostatas, pritarta pakeisti Klaipėdos rajono savivaldybės nevyriausybinių organizacijų tarybos (toliau ‒ NVO) nuostatų punktus, įtvirtinant, kad </w:t>
            </w:r>
            <w:r w:rsidRPr="0014671B">
              <w:rPr>
                <w:rFonts w:ascii="Arial" w:eastAsia="Times New Roman" w:hAnsi="Arial" w:cs="Arial"/>
                <w:color w:val="000000"/>
                <w:lang w:eastAsia="lt-LT"/>
              </w:rPr>
              <w:t xml:space="preserve">NVO tarybą sudaro </w:t>
            </w:r>
            <w:r w:rsidRPr="0014671B">
              <w:rPr>
                <w:rFonts w:ascii="Arial" w:eastAsia="Times New Roman" w:hAnsi="Arial" w:cs="Arial"/>
                <w:lang w:eastAsia="lt-LT"/>
              </w:rPr>
              <w:t xml:space="preserve">savivaldybės institucijų ir įstaigų atstovai, informacija apie </w:t>
            </w:r>
            <w:r w:rsidRPr="0014671B">
              <w:rPr>
                <w:rFonts w:ascii="Arial" w:eastAsia="Times New Roman" w:hAnsi="Arial" w:cs="Arial"/>
                <w:color w:val="000000"/>
                <w:lang w:eastAsia="lt-LT"/>
              </w:rPr>
              <w:t xml:space="preserve">NVO tarybos veiklą </w:t>
            </w:r>
            <w:r w:rsidR="00EF1CC3" w:rsidRPr="0014671B">
              <w:rPr>
                <w:rFonts w:ascii="Arial" w:eastAsia="Times New Roman" w:hAnsi="Arial" w:cs="Arial"/>
                <w:color w:val="000000"/>
                <w:lang w:eastAsia="lt-LT"/>
              </w:rPr>
              <w:t xml:space="preserve">viešinama </w:t>
            </w:r>
            <w:r w:rsidRPr="0014671B">
              <w:rPr>
                <w:rFonts w:ascii="Arial" w:eastAsia="Times New Roman" w:hAnsi="Arial" w:cs="Arial"/>
                <w:color w:val="000000"/>
                <w:lang w:eastAsia="lt-LT"/>
              </w:rPr>
              <w:t>Klaipėdos rajono savivaldybės interneto svetainėje www.klaipedos-r.lt</w:t>
            </w:r>
            <w:r w:rsidRPr="0014671B">
              <w:rPr>
                <w:rFonts w:ascii="Arial" w:eastAsia="Times New Roman" w:hAnsi="Arial" w:cs="Arial"/>
                <w:lang w:eastAsia="lt-LT"/>
              </w:rPr>
              <w:t>,</w:t>
            </w:r>
            <w:r w:rsidRPr="0014671B">
              <w:rPr>
                <w:rFonts w:ascii="Arial" w:eastAsia="Times New Roman" w:hAnsi="Arial" w:cs="Arial"/>
                <w:bCs/>
                <w:lang w:eastAsia="lt-LT"/>
              </w:rPr>
              <w:t xml:space="preserve"> reglamentuotos </w:t>
            </w:r>
            <w:r w:rsidRPr="0014671B">
              <w:rPr>
                <w:rFonts w:ascii="Arial" w:eastAsia="Times New Roman" w:hAnsi="Arial" w:cs="Arial"/>
                <w:color w:val="000000"/>
                <w:lang w:eastAsia="lt-LT"/>
              </w:rPr>
              <w:t>Tarybos nario įgaliojimų pabaigos galimybės.</w:t>
            </w:r>
          </w:p>
        </w:tc>
      </w:tr>
      <w:tr w:rsidR="00355191" w:rsidRPr="00FC51CE" w14:paraId="2FEF5EF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BA1D6F" w14:textId="29858202"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lastRenderedPageBreak/>
              <w:t>T11-</w:t>
            </w:r>
            <w:r w:rsidR="00E4637F" w:rsidRPr="0014671B">
              <w:rPr>
                <w:rFonts w:ascii="Arial" w:eastAsia="Times New Roman" w:hAnsi="Arial" w:cs="Arial"/>
                <w:lang w:eastAsia="lt-LT"/>
              </w:rPr>
              <w:t>3</w:t>
            </w:r>
            <w:r w:rsidR="00460681" w:rsidRPr="0014671B">
              <w:rPr>
                <w:rFonts w:ascii="Arial" w:eastAsia="Times New Roman" w:hAnsi="Arial" w:cs="Arial"/>
                <w:lang w:eastAsia="lt-LT"/>
              </w:rPr>
              <w:t>0</w:t>
            </w:r>
          </w:p>
        </w:tc>
        <w:tc>
          <w:tcPr>
            <w:tcW w:w="4254" w:type="dxa"/>
            <w:tcBorders>
              <w:top w:val="single" w:sz="4" w:space="0" w:color="auto"/>
              <w:left w:val="single" w:sz="4" w:space="0" w:color="auto"/>
              <w:bottom w:val="single" w:sz="4" w:space="0" w:color="auto"/>
              <w:right w:val="single" w:sz="4" w:space="0" w:color="auto"/>
            </w:tcBorders>
          </w:tcPr>
          <w:p w14:paraId="3907EE76" w14:textId="67BD64BE" w:rsidR="00355191" w:rsidRPr="0014671B" w:rsidRDefault="00355191" w:rsidP="0014671B">
            <w:pPr>
              <w:tabs>
                <w:tab w:val="left" w:pos="730"/>
              </w:tabs>
              <w:spacing w:after="0" w:line="276" w:lineRule="auto"/>
              <w:rPr>
                <w:rFonts w:ascii="Arial" w:hAnsi="Arial" w:cs="Arial"/>
                <w:color w:val="000000" w:themeColor="text1"/>
                <w:shd w:val="clear" w:color="auto" w:fill="FFFFFF"/>
              </w:rPr>
            </w:pPr>
            <w:r w:rsidRPr="0014671B">
              <w:rPr>
                <w:rFonts w:ascii="Arial" w:hAnsi="Arial" w:cs="Arial"/>
                <w:color w:val="000000"/>
                <w:shd w:val="clear" w:color="auto" w:fill="FFFFFF"/>
              </w:rPr>
              <w:t xml:space="preserve">Dėl Klaipėdos rajono savivaldybės tarybos 2021 m. gruodžio 23 d. sprendimo Nr. T11-376 „Dėl nevyriausybinių ir bendruomeninių organizacijų bendruomeninės veiklos stiprinimo rėmimo Klaipėdos rajono savivaldybėje tvarkos aprašo patvirtinimo“ pakeitimo. </w:t>
            </w:r>
          </w:p>
        </w:tc>
        <w:tc>
          <w:tcPr>
            <w:tcW w:w="5104" w:type="dxa"/>
            <w:tcBorders>
              <w:top w:val="single" w:sz="4" w:space="0" w:color="auto"/>
              <w:left w:val="single" w:sz="4" w:space="0" w:color="auto"/>
              <w:bottom w:val="single" w:sz="4" w:space="0" w:color="auto"/>
              <w:right w:val="single" w:sz="4" w:space="0" w:color="auto"/>
            </w:tcBorders>
          </w:tcPr>
          <w:p w14:paraId="21587DDF" w14:textId="33FF0FF6" w:rsidR="00E4637F" w:rsidRPr="0014671B" w:rsidRDefault="00E4637F" w:rsidP="0014671B">
            <w:pPr>
              <w:tabs>
                <w:tab w:val="left" w:pos="1134"/>
              </w:tabs>
              <w:spacing w:after="0" w:line="276" w:lineRule="auto"/>
              <w:rPr>
                <w:rFonts w:ascii="Arial" w:eastAsia="Times New Roman" w:hAnsi="Arial" w:cs="Arial"/>
                <w:bCs/>
                <w:lang w:eastAsia="lt-LT"/>
              </w:rPr>
            </w:pPr>
            <w:r w:rsidRPr="0014671B">
              <w:rPr>
                <w:rFonts w:ascii="Arial" w:eastAsia="Times New Roman" w:hAnsi="Arial" w:cs="Arial"/>
                <w:bCs/>
                <w:lang w:val="x-none" w:eastAsia="lt-LT"/>
              </w:rPr>
              <w:t>Pritarta pakeisti Nevyriausybinių ir bendruomeninių organizacijų bendruomeninės veiklos stiprinimo rėmimo Klaipėdos rajono savivaldybėje tvarkos aprašo, patvirtinto 2021 m. gruodžio 23 d. sprendimu Nr. T11-376 „Dėl Nevyriausybinių ir bendruomeninių organizacijų bendruomeninės veiklos stiprinimo rėmimo Klaipėdos rajono savivaldybėje tvarkos aprašo patvirtinimo“</w:t>
            </w:r>
            <w:r w:rsidR="00EF1CC3" w:rsidRPr="0014671B">
              <w:rPr>
                <w:rFonts w:ascii="Arial" w:eastAsia="Times New Roman" w:hAnsi="Arial" w:cs="Arial"/>
                <w:bCs/>
                <w:lang w:val="x-none" w:eastAsia="lt-LT"/>
              </w:rPr>
              <w:t xml:space="preserve">, </w:t>
            </w:r>
            <w:r w:rsidRPr="0014671B">
              <w:rPr>
                <w:rFonts w:ascii="Arial" w:eastAsia="Times New Roman" w:hAnsi="Arial" w:cs="Arial"/>
                <w:bCs/>
                <w:lang w:val="x-none" w:eastAsia="lt-LT"/>
              </w:rPr>
              <w:t xml:space="preserve">21.1. papunkčiu </w:t>
            </w:r>
            <w:r w:rsidRPr="0014671B">
              <w:rPr>
                <w:rFonts w:ascii="Arial" w:eastAsia="Times New Roman" w:hAnsi="Arial" w:cs="Arial"/>
                <w:bCs/>
                <w:lang w:eastAsia="lt-LT"/>
              </w:rPr>
              <w:t xml:space="preserve">nustatytą </w:t>
            </w:r>
            <w:r w:rsidRPr="0014671B">
              <w:rPr>
                <w:rFonts w:ascii="Arial" w:eastAsia="Times New Roman" w:hAnsi="Arial" w:cs="Arial"/>
                <w:bCs/>
                <w:lang w:val="x-none" w:eastAsia="lt-LT"/>
              </w:rPr>
              <w:t xml:space="preserve">bazinės sumos dydį – </w:t>
            </w:r>
            <w:r w:rsidRPr="0014671B">
              <w:rPr>
                <w:rFonts w:ascii="Arial" w:eastAsia="Times New Roman" w:hAnsi="Arial" w:cs="Arial"/>
                <w:bCs/>
                <w:lang w:eastAsia="lt-LT"/>
              </w:rPr>
              <w:t xml:space="preserve">vietoje 3 000 eurų </w:t>
            </w:r>
            <w:r w:rsidRPr="0014671B">
              <w:rPr>
                <w:rFonts w:ascii="Arial" w:eastAsia="Times New Roman" w:hAnsi="Arial" w:cs="Arial"/>
                <w:bCs/>
                <w:lang w:val="x-none" w:eastAsia="lt-LT"/>
              </w:rPr>
              <w:t>seniūnijai</w:t>
            </w:r>
            <w:r w:rsidRPr="0014671B">
              <w:rPr>
                <w:rFonts w:ascii="Arial" w:eastAsia="Times New Roman" w:hAnsi="Arial" w:cs="Arial"/>
                <w:bCs/>
                <w:lang w:eastAsia="lt-LT"/>
              </w:rPr>
              <w:t xml:space="preserve"> numatant </w:t>
            </w:r>
            <w:r w:rsidRPr="0014671B">
              <w:rPr>
                <w:rFonts w:ascii="Arial" w:eastAsia="Times New Roman" w:hAnsi="Arial" w:cs="Arial"/>
                <w:bCs/>
                <w:lang w:val="x-none" w:eastAsia="lt-LT"/>
              </w:rPr>
              <w:t>4 500</w:t>
            </w:r>
            <w:r w:rsidRPr="0014671B">
              <w:rPr>
                <w:rFonts w:ascii="Arial" w:eastAsia="Times New Roman" w:hAnsi="Arial" w:cs="Arial"/>
                <w:bCs/>
                <w:lang w:eastAsia="lt-LT"/>
              </w:rPr>
              <w:t xml:space="preserve"> eurų </w:t>
            </w:r>
            <w:r w:rsidRPr="0014671B">
              <w:rPr>
                <w:rFonts w:ascii="Arial" w:eastAsia="Times New Roman" w:hAnsi="Arial" w:cs="Arial"/>
                <w:bCs/>
                <w:lang w:val="x-none" w:eastAsia="lt-LT"/>
              </w:rPr>
              <w:t>seniūnijai</w:t>
            </w:r>
            <w:r w:rsidRPr="0014671B">
              <w:rPr>
                <w:rFonts w:ascii="Arial" w:eastAsia="Times New Roman" w:hAnsi="Arial" w:cs="Arial"/>
                <w:bCs/>
                <w:lang w:eastAsia="lt-LT"/>
              </w:rPr>
              <w:t>.</w:t>
            </w:r>
          </w:p>
          <w:p w14:paraId="0053F51F" w14:textId="7C2DB689" w:rsidR="00355191" w:rsidRPr="0014671B" w:rsidRDefault="00E4637F" w:rsidP="0014671B">
            <w:pPr>
              <w:tabs>
                <w:tab w:val="left" w:pos="3450"/>
              </w:tabs>
              <w:spacing w:after="0" w:line="276" w:lineRule="auto"/>
              <w:rPr>
                <w:rFonts w:ascii="Arial" w:hAnsi="Arial" w:cs="Arial"/>
              </w:rPr>
            </w:pPr>
            <w:r w:rsidRPr="0014671B">
              <w:rPr>
                <w:rFonts w:ascii="Arial" w:eastAsia="Times New Roman" w:hAnsi="Arial" w:cs="Arial"/>
                <w:bCs/>
                <w:lang w:eastAsia="lt-LT"/>
              </w:rPr>
              <w:t xml:space="preserve">Patikslintas ir Tvarkos aprašo 23.2.9. papunktis, kuriame įtvirtinama, kad </w:t>
            </w:r>
            <w:r w:rsidRPr="0014671B">
              <w:rPr>
                <w:rFonts w:ascii="Arial" w:eastAsia="Times New Roman" w:hAnsi="Arial" w:cs="Arial"/>
                <w:bCs/>
                <w:color w:val="000000"/>
                <w:lang w:eastAsia="lt-LT"/>
              </w:rPr>
              <w:t>išlaidos, skirtos ilgalaikiam turtui įsigyti, gali sudaryti ne daugiau kaip 50 proc. nuo projektui įgyvendinti skirtų lėšų, kai projekte numatyta vykdyti Aprašo 4.1., 4.2., 4.3., 4.4., 4.5, 4.6. papunkčiuose nurodytas veiklas.</w:t>
            </w:r>
          </w:p>
        </w:tc>
      </w:tr>
      <w:tr w:rsidR="00355191" w:rsidRPr="00FC51CE" w14:paraId="25FF949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28D17" w14:textId="08918C6D"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0D3D5D" w:rsidRPr="0014671B">
              <w:rPr>
                <w:rFonts w:ascii="Arial" w:eastAsia="Times New Roman" w:hAnsi="Arial" w:cs="Arial"/>
                <w:lang w:eastAsia="lt-LT"/>
              </w:rPr>
              <w:t>3</w:t>
            </w:r>
            <w:r w:rsidR="00460681" w:rsidRPr="0014671B">
              <w:rPr>
                <w:rFonts w:ascii="Arial" w:eastAsia="Times New Roman" w:hAnsi="Arial" w:cs="Arial"/>
                <w:lang w:eastAsia="lt-LT"/>
              </w:rPr>
              <w:t>1</w:t>
            </w:r>
          </w:p>
        </w:tc>
        <w:tc>
          <w:tcPr>
            <w:tcW w:w="4254" w:type="dxa"/>
            <w:tcBorders>
              <w:top w:val="single" w:sz="4" w:space="0" w:color="auto"/>
              <w:left w:val="single" w:sz="4" w:space="0" w:color="auto"/>
              <w:bottom w:val="single" w:sz="4" w:space="0" w:color="auto"/>
              <w:right w:val="single" w:sz="4" w:space="0" w:color="auto"/>
            </w:tcBorders>
          </w:tcPr>
          <w:p w14:paraId="399B5B16" w14:textId="5B5BB6F7" w:rsidR="00355191" w:rsidRPr="0014671B" w:rsidRDefault="00355191" w:rsidP="0014671B">
            <w:pPr>
              <w:tabs>
                <w:tab w:val="left" w:pos="730"/>
              </w:tabs>
              <w:spacing w:after="0" w:line="276" w:lineRule="auto"/>
              <w:rPr>
                <w:rFonts w:ascii="Arial" w:hAnsi="Arial" w:cs="Arial"/>
                <w:color w:val="000000"/>
                <w:shd w:val="clear" w:color="auto" w:fill="FFFFFF"/>
              </w:rPr>
            </w:pPr>
            <w:r w:rsidRPr="0014671B">
              <w:rPr>
                <w:rFonts w:ascii="Arial" w:hAnsi="Arial" w:cs="Arial"/>
                <w:color w:val="000000"/>
                <w:shd w:val="clear" w:color="auto" w:fill="FFFFFF"/>
              </w:rPr>
              <w:t xml:space="preserve">Dėl Klaipėdos rajono savivaldybės nevyriausybinių organizacijų tarybos sudarymo. </w:t>
            </w:r>
          </w:p>
        </w:tc>
        <w:tc>
          <w:tcPr>
            <w:tcW w:w="5104" w:type="dxa"/>
            <w:tcBorders>
              <w:top w:val="single" w:sz="4" w:space="0" w:color="auto"/>
              <w:left w:val="single" w:sz="4" w:space="0" w:color="auto"/>
              <w:bottom w:val="single" w:sz="4" w:space="0" w:color="auto"/>
              <w:right w:val="single" w:sz="4" w:space="0" w:color="auto"/>
            </w:tcBorders>
          </w:tcPr>
          <w:p w14:paraId="18022985" w14:textId="4FD4C03A" w:rsidR="00355191" w:rsidRPr="0014671B" w:rsidRDefault="00E4637F" w:rsidP="0014671B">
            <w:pPr>
              <w:spacing w:after="0" w:line="276" w:lineRule="auto"/>
              <w:rPr>
                <w:rFonts w:ascii="Arial" w:hAnsi="Arial" w:cs="Arial"/>
                <w:bCs/>
              </w:rPr>
            </w:pPr>
            <w:r w:rsidRPr="0014671B">
              <w:rPr>
                <w:rFonts w:ascii="Arial" w:hAnsi="Arial" w:cs="Arial"/>
              </w:rPr>
              <w:t>Sudaryta Klaipėdos rajono savivaldybės nevyriausybinių organizacijų taryba.</w:t>
            </w:r>
          </w:p>
        </w:tc>
      </w:tr>
      <w:tr w:rsidR="00355191" w:rsidRPr="00FC51CE" w14:paraId="67F2DBA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A745829" w14:textId="6472CB23"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0D3D5D" w:rsidRPr="0014671B">
              <w:rPr>
                <w:rFonts w:ascii="Arial" w:eastAsia="Times New Roman" w:hAnsi="Arial" w:cs="Arial"/>
                <w:lang w:eastAsia="lt-LT"/>
              </w:rPr>
              <w:t>3</w:t>
            </w:r>
            <w:r w:rsidR="00460681" w:rsidRPr="0014671B">
              <w:rPr>
                <w:rFonts w:ascii="Arial" w:eastAsia="Times New Roman" w:hAnsi="Arial" w:cs="Arial"/>
                <w:lang w:eastAsia="lt-LT"/>
              </w:rPr>
              <w:t>2</w:t>
            </w:r>
          </w:p>
        </w:tc>
        <w:tc>
          <w:tcPr>
            <w:tcW w:w="4254" w:type="dxa"/>
            <w:tcBorders>
              <w:top w:val="single" w:sz="4" w:space="0" w:color="auto"/>
              <w:left w:val="single" w:sz="4" w:space="0" w:color="auto"/>
              <w:bottom w:val="single" w:sz="4" w:space="0" w:color="auto"/>
              <w:right w:val="single" w:sz="4" w:space="0" w:color="auto"/>
            </w:tcBorders>
          </w:tcPr>
          <w:p w14:paraId="0C671AED" w14:textId="509ABD04" w:rsidR="00355191" w:rsidRPr="0014671B" w:rsidRDefault="00355191" w:rsidP="0014671B">
            <w:pPr>
              <w:tabs>
                <w:tab w:val="left" w:pos="730"/>
              </w:tabs>
              <w:spacing w:after="0" w:line="276" w:lineRule="auto"/>
              <w:rPr>
                <w:rFonts w:ascii="Arial" w:hAnsi="Arial" w:cs="Arial"/>
                <w:color w:val="000000"/>
                <w:shd w:val="clear" w:color="auto" w:fill="FFFFFF"/>
              </w:rPr>
            </w:pPr>
            <w:r w:rsidRPr="0014671B">
              <w:rPr>
                <w:rFonts w:ascii="Arial" w:hAnsi="Arial" w:cs="Arial"/>
                <w:color w:val="000000"/>
                <w:shd w:val="clear" w:color="auto" w:fill="FFFFFF"/>
              </w:rPr>
              <w:t xml:space="preserve">Dėl Klaipėdos rajono bendruomeninių ir nevyriausybinių organizacijų projektų, įgyvendinamų pagal vietos veiklos grupių vietos plėtros strategijų priemones, dalinio finansavimo iš Klaipėdos rajono savivaldybės biudžeto ir kontrolės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6A80BD81" w14:textId="3F0E836D" w:rsidR="00355191" w:rsidRPr="0014671B" w:rsidRDefault="00E4637F" w:rsidP="0014671B">
            <w:pPr>
              <w:pStyle w:val="Betarp"/>
              <w:spacing w:line="276" w:lineRule="auto"/>
              <w:rPr>
                <w:rFonts w:ascii="Arial" w:hAnsi="Arial" w:cs="Arial"/>
                <w:sz w:val="22"/>
                <w:szCs w:val="22"/>
                <w:lang w:val="lt-LT"/>
              </w:rPr>
            </w:pPr>
            <w:r w:rsidRPr="0014671B">
              <w:rPr>
                <w:rFonts w:ascii="Arial" w:hAnsi="Arial" w:cs="Arial"/>
                <w:sz w:val="22"/>
                <w:szCs w:val="22"/>
                <w:lang w:val="lt-LT"/>
              </w:rPr>
              <w:t xml:space="preserve">Patvirtintas </w:t>
            </w:r>
            <w:bookmarkStart w:id="5" w:name="_Hlk171003266"/>
            <w:bookmarkStart w:id="6" w:name="_Hlk176964403"/>
            <w:r w:rsidRPr="0014671B">
              <w:rPr>
                <w:rFonts w:ascii="Arial" w:hAnsi="Arial" w:cs="Arial"/>
                <w:sz w:val="22"/>
                <w:szCs w:val="22"/>
                <w:lang w:val="lt-LT"/>
              </w:rPr>
              <w:t>Klaipėdos rajono bendruomeninių ir nevyriausybinių organizacijų projektų, įgyvendinamų pagal vietos veiklos grupių vietos plėtros strategijų priemones, dalinio finansavimo iš Klaipėdos rajono savivaldybės biudžeto ir kontrolės tvarkos apraš</w:t>
            </w:r>
            <w:bookmarkEnd w:id="5"/>
            <w:bookmarkEnd w:id="6"/>
            <w:r w:rsidRPr="0014671B">
              <w:rPr>
                <w:rFonts w:ascii="Arial" w:hAnsi="Arial" w:cs="Arial"/>
                <w:sz w:val="22"/>
                <w:szCs w:val="22"/>
                <w:lang w:val="lt-LT"/>
              </w:rPr>
              <w:t>as.</w:t>
            </w:r>
          </w:p>
        </w:tc>
      </w:tr>
      <w:tr w:rsidR="00355191" w:rsidRPr="00FC51CE" w14:paraId="7379BA9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2322AF3" w14:textId="37A921B1"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0D3D5D" w:rsidRPr="0014671B">
              <w:rPr>
                <w:rFonts w:ascii="Arial" w:eastAsia="Times New Roman" w:hAnsi="Arial" w:cs="Arial"/>
                <w:lang w:eastAsia="lt-LT"/>
              </w:rPr>
              <w:t>3</w:t>
            </w:r>
            <w:r w:rsidR="00460681" w:rsidRPr="0014671B">
              <w:rPr>
                <w:rFonts w:ascii="Arial" w:eastAsia="Times New Roman" w:hAnsi="Arial" w:cs="Arial"/>
                <w:lang w:eastAsia="lt-LT"/>
              </w:rPr>
              <w:t>3</w:t>
            </w:r>
          </w:p>
        </w:tc>
        <w:tc>
          <w:tcPr>
            <w:tcW w:w="4254" w:type="dxa"/>
            <w:tcBorders>
              <w:top w:val="single" w:sz="4" w:space="0" w:color="auto"/>
              <w:left w:val="single" w:sz="4" w:space="0" w:color="auto"/>
              <w:bottom w:val="single" w:sz="4" w:space="0" w:color="auto"/>
              <w:right w:val="single" w:sz="4" w:space="0" w:color="auto"/>
            </w:tcBorders>
          </w:tcPr>
          <w:p w14:paraId="19A6849F" w14:textId="64E4DD86" w:rsidR="00355191" w:rsidRPr="0014671B" w:rsidRDefault="00355191" w:rsidP="0014671B">
            <w:pPr>
              <w:tabs>
                <w:tab w:val="left" w:pos="730"/>
              </w:tabs>
              <w:spacing w:after="0" w:line="276" w:lineRule="auto"/>
              <w:rPr>
                <w:rFonts w:ascii="Arial" w:hAnsi="Arial" w:cs="Arial"/>
                <w:color w:val="000000"/>
                <w:shd w:val="clear" w:color="auto" w:fill="FFFFFF"/>
              </w:rPr>
            </w:pPr>
            <w:r w:rsidRPr="0014671B">
              <w:rPr>
                <w:rFonts w:ascii="Arial" w:hAnsi="Arial" w:cs="Arial"/>
                <w:color w:val="000000"/>
                <w:shd w:val="clear" w:color="auto" w:fill="FFFFFF"/>
              </w:rPr>
              <w:t xml:space="preserve">Dėl biudžetinės įstaigos Jono Lankučio viešosios bibliotekos teikiamų atlygintinų paslaugų kainų nustatymo. </w:t>
            </w:r>
          </w:p>
        </w:tc>
        <w:tc>
          <w:tcPr>
            <w:tcW w:w="5104" w:type="dxa"/>
            <w:tcBorders>
              <w:top w:val="single" w:sz="4" w:space="0" w:color="auto"/>
              <w:left w:val="single" w:sz="4" w:space="0" w:color="auto"/>
              <w:bottom w:val="single" w:sz="4" w:space="0" w:color="auto"/>
              <w:right w:val="single" w:sz="4" w:space="0" w:color="auto"/>
            </w:tcBorders>
          </w:tcPr>
          <w:p w14:paraId="63A95BC7" w14:textId="309B39CE" w:rsidR="00E4637F" w:rsidRPr="0014671B" w:rsidRDefault="00E4637F" w:rsidP="0014671B">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lang w:eastAsia="lt-LT"/>
              </w:rPr>
            </w:pPr>
            <w:r w:rsidRPr="0014671B">
              <w:rPr>
                <w:rFonts w:ascii="Arial" w:eastAsia="Calibri" w:hAnsi="Arial" w:cs="Arial"/>
                <w:lang w:eastAsia="lt-LT"/>
              </w:rPr>
              <w:t>1. Patvirtintos atnaujint</w:t>
            </w:r>
            <w:r w:rsidR="00EF1CC3" w:rsidRPr="0014671B">
              <w:rPr>
                <w:rFonts w:ascii="Arial" w:eastAsia="Calibri" w:hAnsi="Arial" w:cs="Arial"/>
                <w:lang w:eastAsia="lt-LT"/>
              </w:rPr>
              <w:t>o</w:t>
            </w:r>
            <w:r w:rsidRPr="0014671B">
              <w:rPr>
                <w:rFonts w:ascii="Arial" w:eastAsia="Calibri" w:hAnsi="Arial" w:cs="Arial"/>
                <w:lang w:eastAsia="lt-LT"/>
              </w:rPr>
              <w:t xml:space="preserve">s </w:t>
            </w:r>
            <w:r w:rsidRPr="0014671B">
              <w:rPr>
                <w:rFonts w:ascii="Arial" w:hAnsi="Arial" w:cs="Arial"/>
              </w:rPr>
              <w:t xml:space="preserve">J. Lankučio viešosios bibliotekos </w:t>
            </w:r>
            <w:r w:rsidRPr="0014671B">
              <w:rPr>
                <w:rFonts w:ascii="Arial" w:eastAsia="Calibri" w:hAnsi="Arial" w:cs="Arial"/>
                <w:lang w:eastAsia="lt-LT"/>
              </w:rPr>
              <w:t>teikiamų atlygintinų paslaugų kainos.</w:t>
            </w:r>
          </w:p>
          <w:p w14:paraId="7332C339" w14:textId="5F97EB36" w:rsidR="00E4637F" w:rsidRPr="0014671B" w:rsidRDefault="00E4637F" w:rsidP="0014671B">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lang w:eastAsia="lt-LT"/>
              </w:rPr>
            </w:pPr>
            <w:r w:rsidRPr="0014671B">
              <w:rPr>
                <w:rFonts w:ascii="Arial" w:eastAsia="Calibri" w:hAnsi="Arial" w:cs="Arial"/>
                <w:lang w:eastAsia="lt-LT"/>
              </w:rPr>
              <w:t>2. Išbraukt</w:t>
            </w:r>
            <w:r w:rsidR="00EF1CC3" w:rsidRPr="0014671B">
              <w:rPr>
                <w:rFonts w:ascii="Arial" w:eastAsia="Calibri" w:hAnsi="Arial" w:cs="Arial"/>
                <w:lang w:eastAsia="lt-LT"/>
              </w:rPr>
              <w:t>os</w:t>
            </w:r>
            <w:r w:rsidRPr="0014671B">
              <w:rPr>
                <w:rFonts w:ascii="Arial" w:eastAsia="Calibri" w:hAnsi="Arial" w:cs="Arial"/>
                <w:lang w:eastAsia="lt-LT"/>
              </w:rPr>
              <w:t xml:space="preserve"> iš sąrašo neaktual</w:t>
            </w:r>
            <w:r w:rsidR="00EF1CC3" w:rsidRPr="0014671B">
              <w:rPr>
                <w:rFonts w:ascii="Arial" w:eastAsia="Calibri" w:hAnsi="Arial" w:cs="Arial"/>
                <w:lang w:eastAsia="lt-LT"/>
              </w:rPr>
              <w:t>ios</w:t>
            </w:r>
            <w:r w:rsidRPr="0014671B">
              <w:rPr>
                <w:rFonts w:ascii="Arial" w:eastAsia="Calibri" w:hAnsi="Arial" w:cs="Arial"/>
                <w:lang w:eastAsia="lt-LT"/>
              </w:rPr>
              <w:t xml:space="preserve"> paslaug</w:t>
            </w:r>
            <w:r w:rsidR="00EF1CC3" w:rsidRPr="0014671B">
              <w:rPr>
                <w:rFonts w:ascii="Arial" w:eastAsia="Calibri" w:hAnsi="Arial" w:cs="Arial"/>
                <w:lang w:eastAsia="lt-LT"/>
              </w:rPr>
              <w:t>o</w:t>
            </w:r>
            <w:r w:rsidRPr="0014671B">
              <w:rPr>
                <w:rFonts w:ascii="Arial" w:eastAsia="Calibri" w:hAnsi="Arial" w:cs="Arial"/>
                <w:lang w:eastAsia="lt-LT"/>
              </w:rPr>
              <w:t>s.</w:t>
            </w:r>
          </w:p>
          <w:p w14:paraId="243A8129" w14:textId="1DD8558B" w:rsidR="00355191" w:rsidRPr="0014671B" w:rsidRDefault="00E4637F" w:rsidP="0014671B">
            <w:pPr>
              <w:spacing w:after="0" w:line="276" w:lineRule="auto"/>
              <w:rPr>
                <w:rFonts w:ascii="Arial" w:eastAsia="Calibri" w:hAnsi="Arial" w:cs="Arial"/>
                <w:b/>
              </w:rPr>
            </w:pPr>
            <w:r w:rsidRPr="0014671B">
              <w:rPr>
                <w:rFonts w:ascii="Arial" w:eastAsia="Calibri" w:hAnsi="Arial" w:cs="Arial"/>
                <w:lang w:eastAsia="lt-LT"/>
              </w:rPr>
              <w:t>3. Įtrauktos naujos paslaug</w:t>
            </w:r>
            <w:r w:rsidR="00EF1CC3" w:rsidRPr="0014671B">
              <w:rPr>
                <w:rFonts w:ascii="Arial" w:eastAsia="Calibri" w:hAnsi="Arial" w:cs="Arial"/>
                <w:lang w:eastAsia="lt-LT"/>
              </w:rPr>
              <w:t>o</w:t>
            </w:r>
            <w:r w:rsidRPr="0014671B">
              <w:rPr>
                <w:rFonts w:ascii="Arial" w:eastAsia="Calibri" w:hAnsi="Arial" w:cs="Arial"/>
                <w:lang w:eastAsia="lt-LT"/>
              </w:rPr>
              <w:t>s, kurioms J. Lankučio viešoji biblioteka turi priemones ir jaučia poreikį.</w:t>
            </w:r>
          </w:p>
        </w:tc>
      </w:tr>
      <w:tr w:rsidR="00355191" w:rsidRPr="00FC51CE" w14:paraId="4EADA7D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2057E15" w14:textId="00B3E0A9"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0D3D5D" w:rsidRPr="0014671B">
              <w:rPr>
                <w:rFonts w:ascii="Arial" w:eastAsia="Times New Roman" w:hAnsi="Arial" w:cs="Arial"/>
                <w:lang w:eastAsia="lt-LT"/>
              </w:rPr>
              <w:t>3</w:t>
            </w:r>
            <w:r w:rsidR="00460681" w:rsidRPr="0014671B">
              <w:rPr>
                <w:rFonts w:ascii="Arial" w:eastAsia="Times New Roman" w:hAnsi="Arial" w:cs="Arial"/>
                <w:lang w:eastAsia="lt-LT"/>
              </w:rPr>
              <w:t>4</w:t>
            </w:r>
          </w:p>
        </w:tc>
        <w:tc>
          <w:tcPr>
            <w:tcW w:w="4254" w:type="dxa"/>
            <w:tcBorders>
              <w:top w:val="single" w:sz="4" w:space="0" w:color="auto"/>
              <w:left w:val="single" w:sz="4" w:space="0" w:color="auto"/>
              <w:bottom w:val="single" w:sz="4" w:space="0" w:color="auto"/>
              <w:right w:val="single" w:sz="4" w:space="0" w:color="auto"/>
            </w:tcBorders>
          </w:tcPr>
          <w:p w14:paraId="57C2ED67" w14:textId="2BC9E52F" w:rsidR="00355191" w:rsidRPr="0014671B" w:rsidRDefault="00355191" w:rsidP="0014671B">
            <w:pPr>
              <w:tabs>
                <w:tab w:val="left" w:pos="730"/>
              </w:tabs>
              <w:spacing w:after="0" w:line="276" w:lineRule="auto"/>
              <w:rPr>
                <w:rFonts w:ascii="Arial" w:hAnsi="Arial" w:cs="Arial"/>
                <w:color w:val="000000"/>
                <w:shd w:val="clear" w:color="auto" w:fill="FFFFFF"/>
              </w:rPr>
            </w:pPr>
            <w:r w:rsidRPr="0014671B">
              <w:rPr>
                <w:rFonts w:ascii="Arial" w:hAnsi="Arial" w:cs="Arial"/>
                <w:color w:val="000000"/>
                <w:shd w:val="clear" w:color="auto" w:fill="FFFFFF"/>
              </w:rPr>
              <w:t xml:space="preserve">Dėl Klaipėdos rajono savivaldybės teritorijos bendrojo plano korektūros patvirtinimo. </w:t>
            </w:r>
          </w:p>
        </w:tc>
        <w:tc>
          <w:tcPr>
            <w:tcW w:w="5104" w:type="dxa"/>
            <w:tcBorders>
              <w:top w:val="single" w:sz="4" w:space="0" w:color="auto"/>
              <w:left w:val="single" w:sz="4" w:space="0" w:color="auto"/>
              <w:bottom w:val="single" w:sz="4" w:space="0" w:color="auto"/>
              <w:right w:val="single" w:sz="4" w:space="0" w:color="auto"/>
            </w:tcBorders>
          </w:tcPr>
          <w:p w14:paraId="6C1A7955" w14:textId="4CAD2099" w:rsidR="00355191" w:rsidRPr="0014671B" w:rsidRDefault="000D3D5D" w:rsidP="0014671B">
            <w:pPr>
              <w:pStyle w:val="Betarp"/>
              <w:spacing w:line="276" w:lineRule="auto"/>
              <w:rPr>
                <w:rFonts w:ascii="Arial" w:hAnsi="Arial" w:cs="Arial"/>
                <w:sz w:val="22"/>
                <w:szCs w:val="22"/>
                <w:lang w:val="lt-LT"/>
              </w:rPr>
            </w:pPr>
            <w:r w:rsidRPr="0014671B">
              <w:rPr>
                <w:rFonts w:ascii="Arial" w:hAnsi="Arial" w:cs="Arial"/>
                <w:sz w:val="22"/>
                <w:szCs w:val="22"/>
                <w:lang w:val="lt-LT"/>
              </w:rPr>
              <w:t>Patvirtinta Klaipėdos rajono savivaldybės teritorijos bendrojo plano korektūra.</w:t>
            </w:r>
          </w:p>
        </w:tc>
      </w:tr>
      <w:tr w:rsidR="00355191" w:rsidRPr="00FC51CE" w14:paraId="3622BF1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64B07E8" w14:textId="1501DBC2"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0D3D5D" w:rsidRPr="0014671B">
              <w:rPr>
                <w:rFonts w:ascii="Arial" w:eastAsia="Times New Roman" w:hAnsi="Arial" w:cs="Arial"/>
                <w:lang w:eastAsia="lt-LT"/>
              </w:rPr>
              <w:t>3</w:t>
            </w:r>
            <w:r w:rsidR="00460681" w:rsidRPr="0014671B">
              <w:rPr>
                <w:rFonts w:ascii="Arial" w:eastAsia="Times New Roman" w:hAnsi="Arial" w:cs="Arial"/>
                <w:lang w:eastAsia="lt-LT"/>
              </w:rPr>
              <w:t>5</w:t>
            </w:r>
          </w:p>
        </w:tc>
        <w:tc>
          <w:tcPr>
            <w:tcW w:w="4254" w:type="dxa"/>
            <w:tcBorders>
              <w:top w:val="single" w:sz="4" w:space="0" w:color="auto"/>
              <w:left w:val="single" w:sz="4" w:space="0" w:color="auto"/>
              <w:bottom w:val="single" w:sz="4" w:space="0" w:color="auto"/>
              <w:right w:val="single" w:sz="4" w:space="0" w:color="auto"/>
            </w:tcBorders>
          </w:tcPr>
          <w:p w14:paraId="477B1E41" w14:textId="492BC42D" w:rsidR="00355191" w:rsidRPr="0014671B" w:rsidRDefault="00355191" w:rsidP="0014671B">
            <w:pPr>
              <w:tabs>
                <w:tab w:val="left" w:pos="730"/>
              </w:tabs>
              <w:spacing w:after="0" w:line="276" w:lineRule="auto"/>
              <w:rPr>
                <w:rFonts w:ascii="Arial" w:hAnsi="Arial" w:cs="Arial"/>
                <w:color w:val="000000"/>
                <w:shd w:val="clear" w:color="auto" w:fill="FFFFFF"/>
              </w:rPr>
            </w:pPr>
            <w:r w:rsidRPr="0014671B">
              <w:rPr>
                <w:rFonts w:ascii="Arial" w:hAnsi="Arial" w:cs="Arial"/>
                <w:color w:val="000000"/>
                <w:shd w:val="clear" w:color="auto" w:fill="FFFFFF"/>
              </w:rPr>
              <w:t xml:space="preserve">Dėl Klaipėdos rajono savivaldybės tarybos 2022 m. liepos 5 d. sprendimo Nr. T11-213 „Dėl Klaipėdos rajono savivaldybės metų medicinos darbuotojo premijos skyrimo nuostatų tvirtinimo“ pakeitimo. </w:t>
            </w:r>
          </w:p>
        </w:tc>
        <w:tc>
          <w:tcPr>
            <w:tcW w:w="5104" w:type="dxa"/>
            <w:tcBorders>
              <w:top w:val="single" w:sz="4" w:space="0" w:color="auto"/>
              <w:left w:val="single" w:sz="4" w:space="0" w:color="auto"/>
              <w:bottom w:val="single" w:sz="4" w:space="0" w:color="auto"/>
              <w:right w:val="single" w:sz="4" w:space="0" w:color="auto"/>
            </w:tcBorders>
          </w:tcPr>
          <w:p w14:paraId="59448EAF" w14:textId="1C902CAC" w:rsidR="00355191" w:rsidRPr="0014671B" w:rsidRDefault="000D3D5D" w:rsidP="0014671B">
            <w:pPr>
              <w:spacing w:after="0" w:line="276" w:lineRule="auto"/>
              <w:rPr>
                <w:rFonts w:ascii="Arial" w:eastAsia="Times New Roman" w:hAnsi="Arial" w:cs="Arial"/>
              </w:rPr>
            </w:pPr>
            <w:r w:rsidRPr="0014671B">
              <w:rPr>
                <w:rFonts w:ascii="Arial" w:hAnsi="Arial" w:cs="Arial"/>
                <w:color w:val="000000"/>
              </w:rPr>
              <w:t xml:space="preserve">Pritarta pakeisti Klaipėdos rajono savivaldybės metų medicinos darbuotojo premijos skyrimo nuostatų, patvirtintų Klaipėdos rajono savivaldybės tarybos 2022 m. liepos 5 d. sprendimu Nr. T11-213 „Dėl Klaipėdos rajono savivaldybės metų medicinos darbuotojo premijos skyrimo nuostatų tvirtinimo“, </w:t>
            </w:r>
            <w:r w:rsidRPr="0014671B">
              <w:rPr>
                <w:rFonts w:ascii="Arial" w:hAnsi="Arial" w:cs="Arial"/>
                <w:color w:val="000000"/>
                <w:shd w:val="clear" w:color="auto" w:fill="FFFFFF"/>
              </w:rPr>
              <w:t>priedą ir jį išdėstyti nauja redakcija,</w:t>
            </w:r>
            <w:r w:rsidRPr="0014671B">
              <w:rPr>
                <w:rFonts w:ascii="Arial" w:hAnsi="Arial" w:cs="Arial"/>
                <w:shd w:val="clear" w:color="auto" w:fill="FFFFFF"/>
              </w:rPr>
              <w:t xml:space="preserve"> taip supaprastinant administracines procedūras ir teikimo formą, kad ji būtų lengviau</w:t>
            </w:r>
            <w:r w:rsidRPr="0014671B">
              <w:rPr>
                <w:rFonts w:ascii="Arial" w:hAnsi="Arial" w:cs="Arial"/>
              </w:rPr>
              <w:t xml:space="preserve"> </w:t>
            </w:r>
            <w:r w:rsidRPr="0014671B">
              <w:rPr>
                <w:rFonts w:ascii="Arial" w:hAnsi="Arial" w:cs="Arial"/>
                <w:shd w:val="clear" w:color="auto" w:fill="FFFFFF"/>
              </w:rPr>
              <w:t>suprantama ir prieinama žmonėms.</w:t>
            </w:r>
          </w:p>
        </w:tc>
      </w:tr>
      <w:tr w:rsidR="00355191" w:rsidRPr="00FC51CE" w14:paraId="7603AE9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A3259F" w14:textId="71705756"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lastRenderedPageBreak/>
              <w:t>T11-</w:t>
            </w:r>
            <w:r w:rsidR="000D3D5D" w:rsidRPr="0014671B">
              <w:rPr>
                <w:rFonts w:ascii="Arial" w:eastAsia="Times New Roman" w:hAnsi="Arial" w:cs="Arial"/>
                <w:lang w:eastAsia="lt-LT"/>
              </w:rPr>
              <w:t>3</w:t>
            </w:r>
            <w:r w:rsidR="00460681" w:rsidRPr="0014671B">
              <w:rPr>
                <w:rFonts w:ascii="Arial" w:eastAsia="Times New Roman" w:hAnsi="Arial" w:cs="Arial"/>
                <w:lang w:eastAsia="lt-LT"/>
              </w:rPr>
              <w:t>6</w:t>
            </w:r>
          </w:p>
        </w:tc>
        <w:tc>
          <w:tcPr>
            <w:tcW w:w="4254" w:type="dxa"/>
            <w:tcBorders>
              <w:top w:val="single" w:sz="4" w:space="0" w:color="auto"/>
              <w:left w:val="single" w:sz="4" w:space="0" w:color="auto"/>
              <w:bottom w:val="single" w:sz="4" w:space="0" w:color="auto"/>
              <w:right w:val="single" w:sz="4" w:space="0" w:color="auto"/>
            </w:tcBorders>
          </w:tcPr>
          <w:p w14:paraId="17E6FFE2" w14:textId="3B594603" w:rsidR="00355191" w:rsidRPr="0014671B" w:rsidRDefault="00355191" w:rsidP="0014671B">
            <w:pPr>
              <w:tabs>
                <w:tab w:val="left" w:pos="730"/>
              </w:tabs>
              <w:spacing w:after="0" w:line="276" w:lineRule="auto"/>
              <w:rPr>
                <w:rFonts w:ascii="Arial" w:hAnsi="Arial" w:cs="Arial"/>
                <w:color w:val="000000"/>
                <w:shd w:val="clear" w:color="auto" w:fill="FFFFFF"/>
              </w:rPr>
            </w:pPr>
            <w:r w:rsidRPr="0014671B">
              <w:rPr>
                <w:rFonts w:ascii="Arial" w:hAnsi="Arial" w:cs="Arial"/>
                <w:color w:val="000000"/>
                <w:shd w:val="clear" w:color="auto" w:fill="FFFFFF"/>
              </w:rPr>
              <w:t xml:space="preserve">Dėl Klaipėdos rajono savivaldybės visuomenės sveikatos stebėsenos 2024 m. ataskaitos patvirtinimo. </w:t>
            </w:r>
          </w:p>
        </w:tc>
        <w:tc>
          <w:tcPr>
            <w:tcW w:w="5104" w:type="dxa"/>
            <w:tcBorders>
              <w:top w:val="single" w:sz="4" w:space="0" w:color="auto"/>
              <w:left w:val="single" w:sz="4" w:space="0" w:color="auto"/>
              <w:bottom w:val="single" w:sz="4" w:space="0" w:color="auto"/>
              <w:right w:val="single" w:sz="4" w:space="0" w:color="auto"/>
            </w:tcBorders>
          </w:tcPr>
          <w:p w14:paraId="13F340A5" w14:textId="5BCA2D85" w:rsidR="00355191" w:rsidRPr="0014671B" w:rsidRDefault="000D3D5D" w:rsidP="0014671B">
            <w:pPr>
              <w:pStyle w:val="Sraopastraipa"/>
              <w:widowControl/>
              <w:tabs>
                <w:tab w:val="left" w:pos="284"/>
                <w:tab w:val="left" w:pos="567"/>
              </w:tabs>
              <w:autoSpaceDE/>
              <w:autoSpaceDN/>
              <w:adjustRightInd/>
              <w:spacing w:line="276" w:lineRule="auto"/>
              <w:ind w:left="0"/>
              <w:rPr>
                <w:rFonts w:ascii="Arial" w:hAnsi="Arial" w:cs="Arial"/>
                <w:sz w:val="22"/>
                <w:szCs w:val="22"/>
              </w:rPr>
            </w:pPr>
            <w:r w:rsidRPr="0014671B">
              <w:rPr>
                <w:rFonts w:ascii="Arial" w:hAnsi="Arial" w:cs="Arial"/>
                <w:sz w:val="22"/>
                <w:szCs w:val="22"/>
                <w:shd w:val="clear" w:color="auto" w:fill="FFFFFF"/>
              </w:rPr>
              <w:t>Patvirtinta Klaipėdos rajono savivaldybės visuomenės sveikatos stebėsenos 2024 m. ataskaita.</w:t>
            </w:r>
          </w:p>
        </w:tc>
      </w:tr>
      <w:tr w:rsidR="00355191" w:rsidRPr="00FC51CE" w14:paraId="6F06FF9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D275B68" w14:textId="34468D0B"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0D3D5D" w:rsidRPr="0014671B">
              <w:rPr>
                <w:rFonts w:ascii="Arial" w:eastAsia="Times New Roman" w:hAnsi="Arial" w:cs="Arial"/>
                <w:lang w:eastAsia="lt-LT"/>
              </w:rPr>
              <w:t>3</w:t>
            </w:r>
            <w:r w:rsidR="00460681" w:rsidRPr="0014671B">
              <w:rPr>
                <w:rFonts w:ascii="Arial" w:eastAsia="Times New Roman" w:hAnsi="Arial" w:cs="Arial"/>
                <w:lang w:eastAsia="lt-LT"/>
              </w:rPr>
              <w:t>7</w:t>
            </w:r>
          </w:p>
        </w:tc>
        <w:tc>
          <w:tcPr>
            <w:tcW w:w="4254" w:type="dxa"/>
            <w:tcBorders>
              <w:top w:val="single" w:sz="4" w:space="0" w:color="auto"/>
              <w:left w:val="single" w:sz="4" w:space="0" w:color="auto"/>
              <w:bottom w:val="single" w:sz="4" w:space="0" w:color="auto"/>
              <w:right w:val="single" w:sz="4" w:space="0" w:color="auto"/>
            </w:tcBorders>
          </w:tcPr>
          <w:p w14:paraId="19EAA01E" w14:textId="25C5C307" w:rsidR="00355191" w:rsidRPr="0014671B" w:rsidRDefault="00355191" w:rsidP="0014671B">
            <w:pPr>
              <w:tabs>
                <w:tab w:val="left" w:pos="730"/>
              </w:tabs>
              <w:spacing w:after="0" w:line="276" w:lineRule="auto"/>
              <w:rPr>
                <w:rFonts w:ascii="Arial" w:hAnsi="Arial" w:cs="Arial"/>
                <w:color w:val="000000"/>
                <w:shd w:val="clear" w:color="auto" w:fill="FFFFFF"/>
              </w:rPr>
            </w:pPr>
            <w:r w:rsidRPr="0014671B">
              <w:rPr>
                <w:rFonts w:ascii="Arial" w:hAnsi="Arial" w:cs="Arial"/>
                <w:color w:val="000000"/>
                <w:shd w:val="clear" w:color="auto" w:fill="FFFFFF"/>
              </w:rPr>
              <w:t xml:space="preserve">Dėl Klaipėdos rajono savivaldybės tarybos 2015 m. gegužės 28 d. sprendimo Nr. T11-138 „Dėl mokėjimo už socialines paslaugas tvarkos aprašo patvirtinimo“ pakeitimo. </w:t>
            </w:r>
          </w:p>
        </w:tc>
        <w:tc>
          <w:tcPr>
            <w:tcW w:w="5104" w:type="dxa"/>
            <w:tcBorders>
              <w:top w:val="single" w:sz="4" w:space="0" w:color="auto"/>
              <w:left w:val="single" w:sz="4" w:space="0" w:color="auto"/>
              <w:bottom w:val="single" w:sz="4" w:space="0" w:color="auto"/>
              <w:right w:val="single" w:sz="4" w:space="0" w:color="auto"/>
            </w:tcBorders>
          </w:tcPr>
          <w:p w14:paraId="590D51C6" w14:textId="68DC96B0" w:rsidR="00355191" w:rsidRPr="0014671B" w:rsidRDefault="000D3D5D" w:rsidP="0014671B">
            <w:pPr>
              <w:tabs>
                <w:tab w:val="left" w:pos="284"/>
                <w:tab w:val="left" w:pos="567"/>
              </w:tabs>
              <w:spacing w:after="0" w:line="276" w:lineRule="auto"/>
              <w:rPr>
                <w:rFonts w:ascii="Arial" w:hAnsi="Arial" w:cs="Arial"/>
              </w:rPr>
            </w:pPr>
            <w:r w:rsidRPr="0014671B">
              <w:rPr>
                <w:rFonts w:ascii="Arial" w:hAnsi="Arial" w:cs="Arial"/>
              </w:rPr>
              <w:t xml:space="preserve">Pritarta pakeisti </w:t>
            </w:r>
            <w:r w:rsidR="00D12282" w:rsidRPr="0014671B">
              <w:rPr>
                <w:rFonts w:ascii="Arial" w:hAnsi="Arial" w:cs="Arial"/>
                <w:color w:val="000000"/>
                <w:shd w:val="clear" w:color="auto" w:fill="FFFFFF"/>
              </w:rPr>
              <w:t xml:space="preserve">Klaipėdos rajono savivaldybės </w:t>
            </w:r>
            <w:r w:rsidR="00D12282" w:rsidRPr="0014671B">
              <w:rPr>
                <w:rFonts w:ascii="Arial" w:hAnsi="Arial" w:cs="Arial"/>
              </w:rPr>
              <w:t>m</w:t>
            </w:r>
            <w:r w:rsidRPr="0014671B">
              <w:rPr>
                <w:rFonts w:ascii="Arial" w:hAnsi="Arial" w:cs="Arial"/>
              </w:rPr>
              <w:t xml:space="preserve">okėjimo už socialines paslaugas </w:t>
            </w:r>
            <w:r w:rsidRPr="0014671B">
              <w:rPr>
                <w:rFonts w:ascii="Arial" w:hAnsi="Arial" w:cs="Arial"/>
                <w:color w:val="000000"/>
                <w:shd w:val="clear" w:color="auto" w:fill="FFFFFF"/>
              </w:rPr>
              <w:t>tvarkos aprašo, patvirtinto 2015 m. gegužės 28 d. sprendim</w:t>
            </w:r>
            <w:r w:rsidR="00D12282" w:rsidRPr="0014671B">
              <w:rPr>
                <w:rFonts w:ascii="Arial" w:hAnsi="Arial" w:cs="Arial"/>
                <w:color w:val="000000"/>
                <w:shd w:val="clear" w:color="auto" w:fill="FFFFFF"/>
              </w:rPr>
              <w:t>u</w:t>
            </w:r>
            <w:r w:rsidRPr="0014671B">
              <w:rPr>
                <w:rFonts w:ascii="Arial" w:hAnsi="Arial" w:cs="Arial"/>
                <w:color w:val="000000"/>
                <w:shd w:val="clear" w:color="auto" w:fill="FFFFFF"/>
              </w:rPr>
              <w:t xml:space="preserve"> Nr. T11-138 „Dėl mokėjimo už socialines paslaugas tvarkos aprašo patvirtinimo“ punktus, siekiant </w:t>
            </w:r>
            <w:r w:rsidRPr="0014671B">
              <w:rPr>
                <w:rFonts w:ascii="Arial" w:hAnsi="Arial" w:cs="Arial"/>
              </w:rPr>
              <w:t>sukurti efektyvų sprendimų priėmimo procesą dėl atleidimo nuo socialinių paslaugų, siekiant pagerinti institucijų bendradarbiavimą ir padidinti paslaugų gavėjų pasitenkinimą.</w:t>
            </w:r>
          </w:p>
        </w:tc>
      </w:tr>
      <w:tr w:rsidR="00355191" w:rsidRPr="00FC51CE" w14:paraId="33C9CBD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01D2D7" w14:textId="6775E1B1"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D12282" w:rsidRPr="0014671B">
              <w:rPr>
                <w:rFonts w:ascii="Arial" w:eastAsia="Times New Roman" w:hAnsi="Arial" w:cs="Arial"/>
                <w:lang w:eastAsia="lt-LT"/>
              </w:rPr>
              <w:t>3</w:t>
            </w:r>
            <w:r w:rsidR="00460681" w:rsidRPr="0014671B">
              <w:rPr>
                <w:rFonts w:ascii="Arial" w:eastAsia="Times New Roman" w:hAnsi="Arial" w:cs="Arial"/>
                <w:lang w:eastAsia="lt-LT"/>
              </w:rPr>
              <w:t>8</w:t>
            </w:r>
          </w:p>
        </w:tc>
        <w:tc>
          <w:tcPr>
            <w:tcW w:w="4254" w:type="dxa"/>
            <w:tcBorders>
              <w:top w:val="single" w:sz="4" w:space="0" w:color="auto"/>
              <w:left w:val="single" w:sz="4" w:space="0" w:color="auto"/>
              <w:bottom w:val="single" w:sz="4" w:space="0" w:color="auto"/>
              <w:right w:val="single" w:sz="4" w:space="0" w:color="auto"/>
            </w:tcBorders>
          </w:tcPr>
          <w:p w14:paraId="1202775F" w14:textId="5EEB276E" w:rsidR="00355191" w:rsidRPr="0014671B" w:rsidRDefault="00355191" w:rsidP="0014671B">
            <w:pPr>
              <w:tabs>
                <w:tab w:val="left" w:pos="730"/>
              </w:tabs>
              <w:spacing w:after="0" w:line="276" w:lineRule="auto"/>
              <w:rPr>
                <w:rFonts w:ascii="Arial" w:hAnsi="Arial" w:cs="Arial"/>
                <w:color w:val="000000"/>
                <w:shd w:val="clear" w:color="auto" w:fill="FFFFFF"/>
              </w:rPr>
            </w:pPr>
            <w:r w:rsidRPr="0014671B">
              <w:rPr>
                <w:rFonts w:ascii="Arial" w:hAnsi="Arial" w:cs="Arial"/>
                <w:color w:val="000000"/>
                <w:shd w:val="clear" w:color="auto" w:fill="FFFFFF"/>
              </w:rPr>
              <w:t xml:space="preserve">Dėl Klaipėdos rajono savivaldybės tarybos 2020 m. birželio 25 d. sprendimo Nr. T11-242 „Dėl Klaipėdos rajono savivaldybės socialinės paramos teikimo komisijos nuostatų patvirtinimo“ pakeitimo. </w:t>
            </w:r>
          </w:p>
        </w:tc>
        <w:tc>
          <w:tcPr>
            <w:tcW w:w="5104" w:type="dxa"/>
            <w:tcBorders>
              <w:top w:val="single" w:sz="4" w:space="0" w:color="auto"/>
              <w:left w:val="single" w:sz="4" w:space="0" w:color="auto"/>
              <w:bottom w:val="single" w:sz="4" w:space="0" w:color="auto"/>
              <w:right w:val="single" w:sz="4" w:space="0" w:color="auto"/>
            </w:tcBorders>
          </w:tcPr>
          <w:p w14:paraId="03AA3542" w14:textId="790D9CCE" w:rsidR="00355191" w:rsidRPr="0014671B" w:rsidRDefault="00D12282" w:rsidP="0014671B">
            <w:pPr>
              <w:spacing w:after="0" w:line="276" w:lineRule="auto"/>
              <w:rPr>
                <w:rFonts w:ascii="Arial" w:eastAsia="Calibri" w:hAnsi="Arial" w:cs="Arial"/>
                <w:bCs/>
                <w:lang w:eastAsia="lt-LT"/>
              </w:rPr>
            </w:pPr>
            <w:r w:rsidRPr="0014671B">
              <w:rPr>
                <w:rFonts w:ascii="Arial" w:eastAsia="Calibri" w:hAnsi="Arial" w:cs="Arial"/>
                <w:lang w:eastAsia="lt-LT"/>
              </w:rPr>
              <w:t>Pritarta pakeisti Klaipėdos rajono savivaldybės socialinės paramos teikimo komisijos nuostatų, patvirtintų Klaipėdos rajono savivaldybės tarybos 2020 m. birželio 25 d. sprendimu Nr. T11-242 „Dėl Klaipėdos rajono savivaldybės socialinės paramos teikimo komisijos nuostatų patvirtinimo“ punktus,</w:t>
            </w:r>
            <w:r w:rsidRPr="0014671B">
              <w:rPr>
                <w:rFonts w:ascii="Arial" w:eastAsia="Calibri" w:hAnsi="Arial" w:cs="Arial"/>
                <w:bCs/>
                <w:lang w:eastAsia="lt-LT"/>
              </w:rPr>
              <w:t xml:space="preserve"> siekiant sukurti aiškią ir vienodai taikomą sistemą dėl socialinių paslaugų mokesčio sumažinimo ar atleidimo. </w:t>
            </w:r>
          </w:p>
        </w:tc>
      </w:tr>
      <w:tr w:rsidR="00355191" w:rsidRPr="00FC51CE" w14:paraId="4508C0C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59539BE" w14:textId="4153DEE4"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460681" w:rsidRPr="0014671B">
              <w:rPr>
                <w:rFonts w:ascii="Arial" w:eastAsia="Times New Roman" w:hAnsi="Arial" w:cs="Arial"/>
                <w:lang w:eastAsia="lt-LT"/>
              </w:rPr>
              <w:t>39</w:t>
            </w:r>
          </w:p>
        </w:tc>
        <w:tc>
          <w:tcPr>
            <w:tcW w:w="4254" w:type="dxa"/>
            <w:tcBorders>
              <w:top w:val="single" w:sz="4" w:space="0" w:color="auto"/>
              <w:left w:val="single" w:sz="4" w:space="0" w:color="auto"/>
              <w:bottom w:val="single" w:sz="4" w:space="0" w:color="auto"/>
              <w:right w:val="single" w:sz="4" w:space="0" w:color="auto"/>
            </w:tcBorders>
          </w:tcPr>
          <w:p w14:paraId="68D4E3F8" w14:textId="6BD51A1C" w:rsidR="00355191" w:rsidRPr="0014671B" w:rsidRDefault="00355191" w:rsidP="0014671B">
            <w:pPr>
              <w:tabs>
                <w:tab w:val="left" w:pos="730"/>
              </w:tabs>
              <w:spacing w:after="0" w:line="276" w:lineRule="auto"/>
              <w:rPr>
                <w:rFonts w:ascii="Arial" w:hAnsi="Arial" w:cs="Arial"/>
                <w:color w:val="000000"/>
                <w:shd w:val="clear" w:color="auto" w:fill="FFFFFF"/>
              </w:rPr>
            </w:pPr>
            <w:r w:rsidRPr="0014671B">
              <w:rPr>
                <w:rFonts w:ascii="Arial" w:hAnsi="Arial" w:cs="Arial"/>
                <w:color w:val="000000"/>
                <w:shd w:val="clear" w:color="auto" w:fill="FFFFFF"/>
              </w:rPr>
              <w:t xml:space="preserve">Dėl Klaipėdos rajono savivaldybės aplinkos apsaugos rėmimo specialiosios programos 2024 m. priemonių vykdymo ataskaitos patvirtinimo. </w:t>
            </w:r>
          </w:p>
        </w:tc>
        <w:tc>
          <w:tcPr>
            <w:tcW w:w="5104" w:type="dxa"/>
            <w:tcBorders>
              <w:top w:val="single" w:sz="4" w:space="0" w:color="auto"/>
              <w:left w:val="single" w:sz="4" w:space="0" w:color="auto"/>
              <w:bottom w:val="single" w:sz="4" w:space="0" w:color="auto"/>
              <w:right w:val="single" w:sz="4" w:space="0" w:color="auto"/>
            </w:tcBorders>
          </w:tcPr>
          <w:p w14:paraId="4A3A98E7" w14:textId="77FB7257" w:rsidR="00355191" w:rsidRPr="0014671B" w:rsidRDefault="0026142F" w:rsidP="0014671B">
            <w:pPr>
              <w:widowControl w:val="0"/>
              <w:tabs>
                <w:tab w:val="left" w:pos="1276"/>
                <w:tab w:val="left" w:pos="1560"/>
              </w:tabs>
              <w:autoSpaceDE w:val="0"/>
              <w:autoSpaceDN w:val="0"/>
              <w:adjustRightInd w:val="0"/>
              <w:spacing w:after="0" w:line="276" w:lineRule="auto"/>
              <w:rPr>
                <w:rFonts w:ascii="Arial" w:eastAsia="Calibri" w:hAnsi="Arial" w:cs="Arial"/>
                <w:lang w:eastAsia="lt-LT"/>
              </w:rPr>
            </w:pPr>
            <w:r w:rsidRPr="0014671B">
              <w:rPr>
                <w:rFonts w:ascii="Arial" w:hAnsi="Arial" w:cs="Arial"/>
              </w:rPr>
              <w:t>Patvirtinta Klaipėdos rajono savivaldybės aplinkos apsaugos rėmimo specialiosios programos 2024 m. priemonių vykdymo ataskaita.</w:t>
            </w:r>
          </w:p>
        </w:tc>
      </w:tr>
      <w:tr w:rsidR="00355191" w:rsidRPr="00FC51CE" w14:paraId="4EC6184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A9330" w14:textId="4D10D99D" w:rsidR="00355191" w:rsidRPr="0014671B" w:rsidRDefault="00355191"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w:t>
            </w:r>
            <w:r w:rsidR="0026142F" w:rsidRPr="0014671B">
              <w:rPr>
                <w:rFonts w:ascii="Arial" w:eastAsia="Times New Roman" w:hAnsi="Arial" w:cs="Arial"/>
                <w:lang w:eastAsia="lt-LT"/>
              </w:rPr>
              <w:t>4</w:t>
            </w:r>
            <w:r w:rsidR="00460681" w:rsidRPr="0014671B">
              <w:rPr>
                <w:rFonts w:ascii="Arial" w:eastAsia="Times New Roman" w:hAnsi="Arial" w:cs="Arial"/>
                <w:lang w:eastAsia="lt-LT"/>
              </w:rPr>
              <w:t>0</w:t>
            </w:r>
          </w:p>
        </w:tc>
        <w:tc>
          <w:tcPr>
            <w:tcW w:w="4254" w:type="dxa"/>
            <w:tcBorders>
              <w:top w:val="single" w:sz="4" w:space="0" w:color="auto"/>
              <w:left w:val="single" w:sz="4" w:space="0" w:color="auto"/>
              <w:bottom w:val="single" w:sz="4" w:space="0" w:color="auto"/>
              <w:right w:val="single" w:sz="4" w:space="0" w:color="auto"/>
            </w:tcBorders>
          </w:tcPr>
          <w:p w14:paraId="6D6D476A" w14:textId="742B5B4F" w:rsidR="00355191" w:rsidRPr="0014671B" w:rsidRDefault="00355191" w:rsidP="0014671B">
            <w:pPr>
              <w:tabs>
                <w:tab w:val="left" w:pos="730"/>
              </w:tabs>
              <w:spacing w:after="0" w:line="276" w:lineRule="auto"/>
              <w:rPr>
                <w:rFonts w:ascii="Arial" w:hAnsi="Arial" w:cs="Arial"/>
                <w:color w:val="000000"/>
                <w:shd w:val="clear" w:color="auto" w:fill="FFFFFF"/>
              </w:rPr>
            </w:pPr>
            <w:r w:rsidRPr="0014671B">
              <w:rPr>
                <w:rFonts w:ascii="Arial" w:hAnsi="Arial" w:cs="Arial"/>
                <w:color w:val="000000"/>
                <w:shd w:val="clear" w:color="auto" w:fill="FFFFFF"/>
              </w:rPr>
              <w:t xml:space="preserve">Dėl Klaipėdos rajono savivaldybės aplinkos apsaugos rėmimo specialiosios programos 2025 m. priemonių patvirtinimo. </w:t>
            </w:r>
          </w:p>
        </w:tc>
        <w:tc>
          <w:tcPr>
            <w:tcW w:w="5104" w:type="dxa"/>
            <w:tcBorders>
              <w:top w:val="single" w:sz="4" w:space="0" w:color="auto"/>
              <w:left w:val="single" w:sz="4" w:space="0" w:color="auto"/>
              <w:bottom w:val="single" w:sz="4" w:space="0" w:color="auto"/>
              <w:right w:val="single" w:sz="4" w:space="0" w:color="auto"/>
            </w:tcBorders>
          </w:tcPr>
          <w:p w14:paraId="1459A971" w14:textId="0FFE13B0" w:rsidR="00355191" w:rsidRPr="0014671B" w:rsidRDefault="0026142F" w:rsidP="0014671B">
            <w:pPr>
              <w:tabs>
                <w:tab w:val="left" w:pos="993"/>
              </w:tabs>
              <w:spacing w:after="0" w:line="276" w:lineRule="auto"/>
              <w:rPr>
                <w:rFonts w:ascii="Arial" w:hAnsi="Arial" w:cs="Arial"/>
              </w:rPr>
            </w:pPr>
            <w:r w:rsidRPr="0014671B">
              <w:rPr>
                <w:rFonts w:ascii="Arial" w:hAnsi="Arial" w:cs="Arial"/>
              </w:rPr>
              <w:t>Patvirtintos Klaipėdos rajono savivaldybės aplinkos apsaugos rėmimo specialiosios programos 2025 m. priemonės.</w:t>
            </w:r>
          </w:p>
        </w:tc>
      </w:tr>
      <w:tr w:rsidR="00162FF9" w:rsidRPr="00FC51CE" w14:paraId="311B207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F9BC508" w14:textId="360F0FD1" w:rsidR="00162FF9" w:rsidRPr="0014671B" w:rsidRDefault="00162FF9" w:rsidP="0014671B">
            <w:pPr>
              <w:spacing w:after="0" w:line="276" w:lineRule="auto"/>
              <w:rPr>
                <w:rFonts w:ascii="Arial" w:eastAsia="Times New Roman" w:hAnsi="Arial" w:cs="Arial"/>
                <w:lang w:eastAsia="lt-LT"/>
              </w:rPr>
            </w:pPr>
            <w:r w:rsidRPr="0014671B">
              <w:rPr>
                <w:rFonts w:ascii="Arial" w:eastAsia="Times New Roman" w:hAnsi="Arial" w:cs="Arial"/>
                <w:lang w:eastAsia="lt-LT"/>
              </w:rPr>
              <w:t>T11-4</w:t>
            </w:r>
            <w:r w:rsidR="00460681" w:rsidRPr="0014671B">
              <w:rPr>
                <w:rFonts w:ascii="Arial" w:eastAsia="Times New Roman" w:hAnsi="Arial" w:cs="Arial"/>
                <w:lang w:eastAsia="lt-LT"/>
              </w:rPr>
              <w:t>1</w:t>
            </w:r>
          </w:p>
        </w:tc>
        <w:tc>
          <w:tcPr>
            <w:tcW w:w="4254" w:type="dxa"/>
            <w:tcBorders>
              <w:top w:val="single" w:sz="4" w:space="0" w:color="auto"/>
              <w:left w:val="single" w:sz="4" w:space="0" w:color="auto"/>
              <w:bottom w:val="single" w:sz="4" w:space="0" w:color="auto"/>
              <w:right w:val="single" w:sz="4" w:space="0" w:color="auto"/>
            </w:tcBorders>
          </w:tcPr>
          <w:p w14:paraId="35E283F9" w14:textId="26A22DF5" w:rsidR="00162FF9" w:rsidRPr="0014671B" w:rsidRDefault="00162FF9" w:rsidP="0014671B">
            <w:pPr>
              <w:tabs>
                <w:tab w:val="left" w:pos="730"/>
              </w:tabs>
              <w:spacing w:after="0" w:line="276" w:lineRule="auto"/>
              <w:rPr>
                <w:rFonts w:ascii="Arial" w:hAnsi="Arial" w:cs="Arial"/>
                <w:color w:val="000000"/>
                <w:shd w:val="clear" w:color="auto" w:fill="FFFFFF"/>
              </w:rPr>
            </w:pPr>
            <w:r w:rsidRPr="0014671B">
              <w:rPr>
                <w:rFonts w:ascii="Arial" w:hAnsi="Arial" w:cs="Arial"/>
                <w:color w:val="000000"/>
                <w:shd w:val="clear" w:color="auto" w:fill="FFFFFF"/>
              </w:rPr>
              <w:t>Dėl Klaipėdos rajono savivaldybės tarybos 2024 m. rugsėjo 26 d. sprendimo Nr. T11-418 „Dėl kelių priežiūros ir plėtros programos finansavimo lėšų paskirstymo ir naudojimo Klaipėdos rajono savivaldybės susisiekimo infrastruktūros objektams finansuoti tvarkos aprašo patvirtinimo“ pakeitimo.</w:t>
            </w:r>
          </w:p>
        </w:tc>
        <w:tc>
          <w:tcPr>
            <w:tcW w:w="5104" w:type="dxa"/>
            <w:tcBorders>
              <w:top w:val="single" w:sz="4" w:space="0" w:color="auto"/>
              <w:left w:val="single" w:sz="4" w:space="0" w:color="auto"/>
              <w:bottom w:val="single" w:sz="4" w:space="0" w:color="auto"/>
              <w:right w:val="single" w:sz="4" w:space="0" w:color="auto"/>
            </w:tcBorders>
          </w:tcPr>
          <w:p w14:paraId="4DEDA68C" w14:textId="59560A8B" w:rsidR="00162FF9" w:rsidRPr="0014671B" w:rsidRDefault="00162FF9" w:rsidP="0014671B">
            <w:pPr>
              <w:tabs>
                <w:tab w:val="left" w:pos="993"/>
              </w:tabs>
              <w:spacing w:after="0" w:line="276" w:lineRule="auto"/>
              <w:rPr>
                <w:rFonts w:ascii="Arial" w:hAnsi="Arial" w:cs="Arial"/>
              </w:rPr>
            </w:pPr>
            <w:r w:rsidRPr="0014671B">
              <w:rPr>
                <w:rFonts w:ascii="Arial" w:hAnsi="Arial" w:cs="Arial"/>
              </w:rPr>
              <w:t>Pritarta pakeisti kelių priežiūros ir plėtros programos finansavimo lėšų paskirstymo ir naudojimo Klaipėdos rajono savivaldybės susisiekimo infrastruktūros objektams finansuoti tvarkos aprašą, patvirtintą Klaipėdos rajono savivaldybės tarybos 2024 m. rugsėjo 26 d. sprendimu Nr. T11-418 „Dėl kelių priežiūros ir plėtros programos finansavimo lėšų paskirstymo ir naudojimo Klaipėdos rajono savivaldybės susisiekimo infrastruktūros objektams finansuoti tvarkos aprašo patvirtinimo“, ir jį išdėstyti nauja redakcija.</w:t>
            </w:r>
          </w:p>
        </w:tc>
      </w:tr>
    </w:tbl>
    <w:p w14:paraId="01DBE948" w14:textId="35DB65BE" w:rsidR="007F6373" w:rsidRPr="00C03C3A" w:rsidRDefault="007F6373" w:rsidP="00C03C3A">
      <w:pPr>
        <w:spacing w:before="120" w:after="0" w:line="240" w:lineRule="auto"/>
        <w:ind w:firstLine="567"/>
        <w:rPr>
          <w:rFonts w:ascii="Arial" w:eastAsia="Times New Roman" w:hAnsi="Arial" w:cs="Arial"/>
          <w:sz w:val="24"/>
          <w:szCs w:val="24"/>
          <w:lang w:eastAsia="lt-LT"/>
        </w:rPr>
      </w:pPr>
      <w:r w:rsidRPr="00C03C3A">
        <w:rPr>
          <w:rFonts w:ascii="Arial" w:eastAsia="Times New Roman" w:hAnsi="Arial" w:cs="Arial"/>
          <w:sz w:val="24"/>
          <w:szCs w:val="24"/>
          <w:lang w:eastAsia="lt-LT"/>
        </w:rPr>
        <w:t xml:space="preserve">Visi šių sprendimų tekstai skelbiami Savivaldybės interneto svetainėje </w:t>
      </w:r>
      <w:hyperlink r:id="rId8" w:history="1">
        <w:r w:rsidRPr="00C03C3A">
          <w:rPr>
            <w:rFonts w:ascii="Arial" w:eastAsia="Times New Roman" w:hAnsi="Arial" w:cs="Arial"/>
            <w:color w:val="0070C0"/>
            <w:sz w:val="24"/>
            <w:szCs w:val="24"/>
            <w:u w:val="single"/>
            <w:lang w:eastAsia="lt-LT"/>
          </w:rPr>
          <w:t>www.klaipedos-r.lt</w:t>
        </w:r>
      </w:hyperlink>
      <w:r w:rsidRPr="00C03C3A">
        <w:rPr>
          <w:rFonts w:ascii="Arial" w:eastAsia="Times New Roman" w:hAnsi="Arial" w:cs="Arial"/>
          <w:color w:val="0070C0"/>
          <w:sz w:val="24"/>
          <w:szCs w:val="24"/>
          <w:lang w:eastAsia="lt-LT"/>
        </w:rPr>
        <w:t xml:space="preserve">. </w:t>
      </w:r>
      <w:r w:rsidRPr="00C03C3A">
        <w:rPr>
          <w:rFonts w:ascii="Arial" w:eastAsia="Times New Roman" w:hAnsi="Arial" w:cs="Arial"/>
          <w:sz w:val="24"/>
          <w:szCs w:val="24"/>
          <w:lang w:eastAsia="lt-LT"/>
        </w:rPr>
        <w:t xml:space="preserve">– Teisinė informacija – Teisės aktai, o norminiai teisės aktai skelbiami ir Teisės aktų registre </w:t>
      </w:r>
      <w:hyperlink r:id="rId9" w:history="1">
        <w:r w:rsidRPr="00C03C3A">
          <w:rPr>
            <w:rFonts w:ascii="Arial" w:eastAsia="Times New Roman" w:hAnsi="Arial" w:cs="Arial"/>
            <w:color w:val="0070C0"/>
            <w:sz w:val="24"/>
            <w:szCs w:val="24"/>
            <w:u w:val="single"/>
            <w:lang w:eastAsia="lt-LT"/>
          </w:rPr>
          <w:t>www.e-tar.lt</w:t>
        </w:r>
      </w:hyperlink>
      <w:r w:rsidRPr="00C03C3A">
        <w:rPr>
          <w:rFonts w:ascii="Arial" w:eastAsia="Times New Roman" w:hAnsi="Arial" w:cs="Arial"/>
          <w:color w:val="0070C0"/>
          <w:sz w:val="24"/>
          <w:szCs w:val="24"/>
          <w:lang w:eastAsia="lt-LT"/>
        </w:rPr>
        <w:t>.</w:t>
      </w:r>
    </w:p>
    <w:p w14:paraId="3E47112E" w14:textId="54DF5AD3" w:rsidR="00083C51" w:rsidRPr="00083C51" w:rsidRDefault="007F6373" w:rsidP="00374998">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w:t>
      </w:r>
    </w:p>
    <w:sectPr w:rsidR="00083C51" w:rsidRPr="00083C51" w:rsidSect="00FE3B34">
      <w:headerReference w:type="even" r:id="rId10"/>
      <w:headerReference w:type="default" r:id="rId11"/>
      <w:footerReference w:type="even" r:id="rId12"/>
      <w:footerReference w:type="default" r:id="rId13"/>
      <w:headerReference w:type="first" r:id="rId14"/>
      <w:footerReference w:type="first" r:id="rId15"/>
      <w:pgSz w:w="11906" w:h="16838"/>
      <w:pgMar w:top="1021" w:right="425"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158DC" w14:textId="77777777" w:rsidR="000E615F" w:rsidRDefault="000E615F">
      <w:pPr>
        <w:spacing w:after="0" w:line="240" w:lineRule="auto"/>
      </w:pPr>
      <w:r>
        <w:separator/>
      </w:r>
    </w:p>
  </w:endnote>
  <w:endnote w:type="continuationSeparator" w:id="0">
    <w:p w14:paraId="79093F1A" w14:textId="77777777" w:rsidR="000E615F" w:rsidRDefault="000E6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HG Mincho Light J">
    <w:altName w:val="Times New Roman"/>
    <w:charset w:val="BA"/>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276D" w14:textId="77777777" w:rsidR="00675C70" w:rsidRDefault="00675C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473F" w14:textId="77777777" w:rsidR="00675C70" w:rsidRDefault="00675C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410C" w14:textId="77777777" w:rsidR="00675C70" w:rsidRDefault="00675C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43B54" w14:textId="77777777" w:rsidR="000E615F" w:rsidRDefault="000E615F">
      <w:pPr>
        <w:spacing w:after="0" w:line="240" w:lineRule="auto"/>
      </w:pPr>
      <w:r>
        <w:separator/>
      </w:r>
    </w:p>
  </w:footnote>
  <w:footnote w:type="continuationSeparator" w:id="0">
    <w:p w14:paraId="194C06BC" w14:textId="77777777" w:rsidR="000E615F" w:rsidRDefault="000E6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46C9" w14:textId="77777777" w:rsidR="00675C70" w:rsidRDefault="00675C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783286"/>
      <w:docPartObj>
        <w:docPartGallery w:val="Page Numbers (Top of Page)"/>
        <w:docPartUnique/>
      </w:docPartObj>
    </w:sdtPr>
    <w:sdtEndPr>
      <w:rPr>
        <w:rFonts w:ascii="Arial" w:hAnsi="Arial" w:cs="Arial"/>
        <w:sz w:val="24"/>
        <w:szCs w:val="24"/>
      </w:rPr>
    </w:sdtEndPr>
    <w:sdtContent>
      <w:p w14:paraId="6A99758F" w14:textId="77777777" w:rsidR="00262820" w:rsidRPr="00675C70" w:rsidRDefault="00626749">
        <w:pPr>
          <w:pStyle w:val="Antrats"/>
          <w:jc w:val="center"/>
          <w:rPr>
            <w:rFonts w:ascii="Arial" w:hAnsi="Arial" w:cs="Arial"/>
            <w:sz w:val="24"/>
            <w:szCs w:val="24"/>
          </w:rPr>
        </w:pPr>
        <w:r w:rsidRPr="00675C70">
          <w:rPr>
            <w:rFonts w:ascii="Arial" w:hAnsi="Arial" w:cs="Arial"/>
            <w:sz w:val="24"/>
            <w:szCs w:val="24"/>
          </w:rPr>
          <w:fldChar w:fldCharType="begin"/>
        </w:r>
        <w:r w:rsidRPr="00675C70">
          <w:rPr>
            <w:rFonts w:ascii="Arial" w:hAnsi="Arial" w:cs="Arial"/>
            <w:sz w:val="24"/>
            <w:szCs w:val="24"/>
          </w:rPr>
          <w:instrText>PAGE   \* MERGEFORMAT</w:instrText>
        </w:r>
        <w:r w:rsidRPr="00675C70">
          <w:rPr>
            <w:rFonts w:ascii="Arial" w:hAnsi="Arial" w:cs="Arial"/>
            <w:sz w:val="24"/>
            <w:szCs w:val="24"/>
          </w:rPr>
          <w:fldChar w:fldCharType="separate"/>
        </w:r>
        <w:r w:rsidRPr="00675C70">
          <w:rPr>
            <w:rFonts w:ascii="Arial" w:hAnsi="Arial" w:cs="Arial"/>
            <w:sz w:val="24"/>
            <w:szCs w:val="24"/>
          </w:rPr>
          <w:t>2</w:t>
        </w:r>
        <w:r w:rsidRPr="00675C70">
          <w:rPr>
            <w:rFonts w:ascii="Arial" w:hAnsi="Arial" w:cs="Arial"/>
            <w:sz w:val="24"/>
            <w:szCs w:val="24"/>
          </w:rPr>
          <w:fldChar w:fldCharType="end"/>
        </w:r>
      </w:p>
    </w:sdtContent>
  </w:sdt>
  <w:p w14:paraId="1C3FE1AB" w14:textId="77777777" w:rsidR="00262820" w:rsidRDefault="002628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49DA" w14:textId="77777777" w:rsidR="00675C70" w:rsidRDefault="00675C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F27"/>
    <w:multiLevelType w:val="multilevel"/>
    <w:tmpl w:val="1314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74295"/>
    <w:multiLevelType w:val="hybridMultilevel"/>
    <w:tmpl w:val="30C0A322"/>
    <w:lvl w:ilvl="0" w:tplc="15B0510A">
      <w:start w:val="1"/>
      <w:numFmt w:val="decimal"/>
      <w:suff w:val="space"/>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92035FB"/>
    <w:multiLevelType w:val="multilevel"/>
    <w:tmpl w:val="D33666B4"/>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3" w15:restartNumberingAfterBreak="0">
    <w:nsid w:val="1B2A526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6B2B16"/>
    <w:multiLevelType w:val="hybridMultilevel"/>
    <w:tmpl w:val="C816941C"/>
    <w:lvl w:ilvl="0" w:tplc="4C18AC6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31833598"/>
    <w:multiLevelType w:val="multilevel"/>
    <w:tmpl w:val="5A5034C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700"/>
        </w:tabs>
        <w:ind w:left="270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6" w15:restartNumberingAfterBreak="0">
    <w:nsid w:val="36D837A4"/>
    <w:multiLevelType w:val="hybridMultilevel"/>
    <w:tmpl w:val="4AAC3F6A"/>
    <w:lvl w:ilvl="0" w:tplc="4914FE30">
      <w:start w:val="1"/>
      <w:numFmt w:val="decimal"/>
      <w:lvlText w:val="%1."/>
      <w:lvlJc w:val="left"/>
      <w:pPr>
        <w:ind w:left="1211" w:hanging="360"/>
      </w:pPr>
      <w:rPr>
        <w:rFonts w:ascii="Arial" w:hAnsi="Arial" w:cs="Arial"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AD10154"/>
    <w:multiLevelType w:val="hybridMultilevel"/>
    <w:tmpl w:val="D1BCB018"/>
    <w:lvl w:ilvl="0" w:tplc="FB14E7F6">
      <w:start w:val="1"/>
      <w:numFmt w:val="decimal"/>
      <w:lvlText w:val="%1."/>
      <w:lvlJc w:val="left"/>
      <w:pPr>
        <w:ind w:left="2628" w:hanging="360"/>
      </w:pPr>
      <w:rPr>
        <w:rFonts w:hint="default"/>
      </w:rPr>
    </w:lvl>
    <w:lvl w:ilvl="1" w:tplc="FB14E7F6">
      <w:start w:val="1"/>
      <w:numFmt w:val="decimal"/>
      <w:lvlText w:val="%2."/>
      <w:lvlJc w:val="left"/>
      <w:pPr>
        <w:ind w:left="2574" w:hanging="360"/>
      </w:pPr>
      <w:rPr>
        <w:rFonts w:hint="default"/>
      </w:r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8" w15:restartNumberingAfterBreak="0">
    <w:nsid w:val="4D6E4784"/>
    <w:multiLevelType w:val="multilevel"/>
    <w:tmpl w:val="AA0AC21C"/>
    <w:lvl w:ilvl="0">
      <w:start w:val="1"/>
      <w:numFmt w:val="decimal"/>
      <w:lvlText w:val="%1."/>
      <w:lvlJc w:val="left"/>
      <w:pPr>
        <w:tabs>
          <w:tab w:val="num" w:pos="1537"/>
        </w:tabs>
        <w:ind w:left="1537" w:hanging="283"/>
      </w:pPr>
      <w:rPr>
        <w:rFonts w:cs="Times New Roman" w:hint="default"/>
      </w:rPr>
    </w:lvl>
    <w:lvl w:ilvl="1">
      <w:start w:val="1"/>
      <w:numFmt w:val="decimal"/>
      <w:isLgl/>
      <w:lvlText w:val="%1.%2."/>
      <w:lvlJc w:val="left"/>
      <w:pPr>
        <w:ind w:left="1614" w:hanging="360"/>
      </w:pPr>
      <w:rPr>
        <w:rFonts w:hint="default"/>
      </w:rPr>
    </w:lvl>
    <w:lvl w:ilvl="2">
      <w:start w:val="1"/>
      <w:numFmt w:val="decimal"/>
      <w:isLgl/>
      <w:lvlText w:val="%1.%2.%3."/>
      <w:lvlJc w:val="left"/>
      <w:pPr>
        <w:ind w:left="1974"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334" w:hanging="1080"/>
      </w:pPr>
      <w:rPr>
        <w:rFonts w:hint="default"/>
      </w:rPr>
    </w:lvl>
    <w:lvl w:ilvl="6">
      <w:start w:val="1"/>
      <w:numFmt w:val="decimal"/>
      <w:isLgl/>
      <w:lvlText w:val="%1.%2.%3.%4.%5.%6.%7."/>
      <w:lvlJc w:val="left"/>
      <w:pPr>
        <w:ind w:left="2694" w:hanging="1440"/>
      </w:pPr>
      <w:rPr>
        <w:rFonts w:hint="default"/>
      </w:rPr>
    </w:lvl>
    <w:lvl w:ilvl="7">
      <w:start w:val="1"/>
      <w:numFmt w:val="decimal"/>
      <w:isLgl/>
      <w:lvlText w:val="%1.%2.%3.%4.%5.%6.%7.%8."/>
      <w:lvlJc w:val="left"/>
      <w:pPr>
        <w:ind w:left="2694" w:hanging="1440"/>
      </w:pPr>
      <w:rPr>
        <w:rFonts w:hint="default"/>
      </w:rPr>
    </w:lvl>
    <w:lvl w:ilvl="8">
      <w:start w:val="1"/>
      <w:numFmt w:val="decimal"/>
      <w:isLgl/>
      <w:lvlText w:val="%1.%2.%3.%4.%5.%6.%7.%8.%9."/>
      <w:lvlJc w:val="left"/>
      <w:pPr>
        <w:ind w:left="3054" w:hanging="1800"/>
      </w:pPr>
      <w:rPr>
        <w:rFonts w:hint="default"/>
      </w:rPr>
    </w:lvl>
  </w:abstractNum>
  <w:abstractNum w:abstractNumId="9" w15:restartNumberingAfterBreak="0">
    <w:nsid w:val="59A13DE6"/>
    <w:multiLevelType w:val="hybridMultilevel"/>
    <w:tmpl w:val="3968A854"/>
    <w:lvl w:ilvl="0" w:tplc="0B1EE5E6">
      <w:start w:val="1"/>
      <w:numFmt w:val="decimal"/>
      <w:lvlText w:val="%1."/>
      <w:lvlJc w:val="left"/>
      <w:pPr>
        <w:ind w:left="1494" w:hanging="360"/>
      </w:pPr>
      <w:rPr>
        <w:rFonts w:ascii="Arial" w:hAnsi="Arial" w:cs="Arial"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63AF0778"/>
    <w:multiLevelType w:val="hybridMultilevel"/>
    <w:tmpl w:val="AB987906"/>
    <w:lvl w:ilvl="0" w:tplc="1DAA41D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64AE2F56"/>
    <w:multiLevelType w:val="hybridMultilevel"/>
    <w:tmpl w:val="55286CEA"/>
    <w:lvl w:ilvl="0" w:tplc="2578CA5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15:restartNumberingAfterBreak="0">
    <w:nsid w:val="6D6E5F5D"/>
    <w:multiLevelType w:val="hybridMultilevel"/>
    <w:tmpl w:val="83D6155E"/>
    <w:lvl w:ilvl="0" w:tplc="9216D9B4">
      <w:start w:val="1"/>
      <w:numFmt w:val="decimal"/>
      <w:lvlText w:val="%1."/>
      <w:lvlJc w:val="left"/>
      <w:pPr>
        <w:ind w:left="1494" w:hanging="360"/>
      </w:pPr>
      <w:rPr>
        <w:rFonts w:ascii="Arial" w:hAnsi="Arial" w:cs="Arial"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6F2D5D9A"/>
    <w:multiLevelType w:val="hybridMultilevel"/>
    <w:tmpl w:val="2BFCB27E"/>
    <w:lvl w:ilvl="0" w:tplc="2AD4938A">
      <w:start w:val="1"/>
      <w:numFmt w:val="decimal"/>
      <w:lvlText w:val="%1."/>
      <w:lvlJc w:val="left"/>
      <w:pPr>
        <w:ind w:left="4613" w:hanging="360"/>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14" w15:restartNumberingAfterBreak="0">
    <w:nsid w:val="763F19A9"/>
    <w:multiLevelType w:val="hybridMultilevel"/>
    <w:tmpl w:val="2E3ADC3A"/>
    <w:lvl w:ilvl="0" w:tplc="0B40F68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15:restartNumberingAfterBreak="0">
    <w:nsid w:val="77124C22"/>
    <w:multiLevelType w:val="multilevel"/>
    <w:tmpl w:val="81563476"/>
    <w:lvl w:ilvl="0">
      <w:start w:val="1"/>
      <w:numFmt w:val="decimal"/>
      <w:lvlText w:val="%1."/>
      <w:lvlJc w:val="left"/>
      <w:pPr>
        <w:ind w:left="135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15:restartNumberingAfterBreak="0">
    <w:nsid w:val="7A90415F"/>
    <w:multiLevelType w:val="hybridMultilevel"/>
    <w:tmpl w:val="E35489F2"/>
    <w:lvl w:ilvl="0" w:tplc="81FC0C1A">
      <w:start w:val="1"/>
      <w:numFmt w:val="decimal"/>
      <w:lvlText w:val="%1."/>
      <w:lvlJc w:val="left"/>
      <w:pPr>
        <w:ind w:left="900" w:hanging="54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C0C38B8"/>
    <w:multiLevelType w:val="hybridMultilevel"/>
    <w:tmpl w:val="3E64D92E"/>
    <w:lvl w:ilvl="0" w:tplc="D6DC3B1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941060064">
    <w:abstractNumId w:val="13"/>
  </w:num>
  <w:num w:numId="2" w16cid:durableId="514882860">
    <w:abstractNumId w:val="5"/>
  </w:num>
  <w:num w:numId="3" w16cid:durableId="84693647">
    <w:abstractNumId w:val="9"/>
  </w:num>
  <w:num w:numId="4" w16cid:durableId="656422223">
    <w:abstractNumId w:val="16"/>
  </w:num>
  <w:num w:numId="5" w16cid:durableId="1146052439">
    <w:abstractNumId w:val="12"/>
  </w:num>
  <w:num w:numId="6" w16cid:durableId="1208833133">
    <w:abstractNumId w:val="14"/>
  </w:num>
  <w:num w:numId="7" w16cid:durableId="1783187822">
    <w:abstractNumId w:val="6"/>
  </w:num>
  <w:num w:numId="8" w16cid:durableId="1747336915">
    <w:abstractNumId w:val="2"/>
  </w:num>
  <w:num w:numId="9" w16cid:durableId="306251541">
    <w:abstractNumId w:val="0"/>
  </w:num>
  <w:num w:numId="10" w16cid:durableId="14435742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978795">
    <w:abstractNumId w:val="4"/>
  </w:num>
  <w:num w:numId="12" w16cid:durableId="1389567473">
    <w:abstractNumId w:val="7"/>
  </w:num>
  <w:num w:numId="13" w16cid:durableId="205220866">
    <w:abstractNumId w:val="8"/>
  </w:num>
  <w:num w:numId="14" w16cid:durableId="1858151366">
    <w:abstractNumId w:val="10"/>
  </w:num>
  <w:num w:numId="15" w16cid:durableId="765544496">
    <w:abstractNumId w:val="11"/>
  </w:num>
  <w:num w:numId="16" w16cid:durableId="1160078478">
    <w:abstractNumId w:val="17"/>
  </w:num>
  <w:num w:numId="17" w16cid:durableId="1911574209">
    <w:abstractNumId w:val="1"/>
  </w:num>
  <w:num w:numId="18" w16cid:durableId="933440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433"/>
    <w:rsid w:val="000004E7"/>
    <w:rsid w:val="0000207A"/>
    <w:rsid w:val="0000324F"/>
    <w:rsid w:val="00004A07"/>
    <w:rsid w:val="00004C7B"/>
    <w:rsid w:val="000051F7"/>
    <w:rsid w:val="00006E9A"/>
    <w:rsid w:val="00007EE8"/>
    <w:rsid w:val="000127FF"/>
    <w:rsid w:val="00014FEF"/>
    <w:rsid w:val="00020DEA"/>
    <w:rsid w:val="0002115A"/>
    <w:rsid w:val="0002316A"/>
    <w:rsid w:val="00023A87"/>
    <w:rsid w:val="00023CEA"/>
    <w:rsid w:val="00025B46"/>
    <w:rsid w:val="0002632C"/>
    <w:rsid w:val="00026CCB"/>
    <w:rsid w:val="00030FA0"/>
    <w:rsid w:val="000318B6"/>
    <w:rsid w:val="00033C10"/>
    <w:rsid w:val="00034160"/>
    <w:rsid w:val="000349F0"/>
    <w:rsid w:val="00034C6D"/>
    <w:rsid w:val="00036B2A"/>
    <w:rsid w:val="00036CEB"/>
    <w:rsid w:val="00040792"/>
    <w:rsid w:val="00041C9A"/>
    <w:rsid w:val="00041E54"/>
    <w:rsid w:val="00041E80"/>
    <w:rsid w:val="00042448"/>
    <w:rsid w:val="00043B4E"/>
    <w:rsid w:val="00044A2B"/>
    <w:rsid w:val="00045F95"/>
    <w:rsid w:val="00046C8D"/>
    <w:rsid w:val="00050CDE"/>
    <w:rsid w:val="0005408F"/>
    <w:rsid w:val="0005459D"/>
    <w:rsid w:val="000548B4"/>
    <w:rsid w:val="00054BD6"/>
    <w:rsid w:val="00054BE1"/>
    <w:rsid w:val="0005560A"/>
    <w:rsid w:val="00056270"/>
    <w:rsid w:val="0005766B"/>
    <w:rsid w:val="0006132C"/>
    <w:rsid w:val="0006399B"/>
    <w:rsid w:val="00063BE0"/>
    <w:rsid w:val="00066496"/>
    <w:rsid w:val="000679B6"/>
    <w:rsid w:val="00070D2A"/>
    <w:rsid w:val="00073D51"/>
    <w:rsid w:val="00074775"/>
    <w:rsid w:val="000772A7"/>
    <w:rsid w:val="00082DEC"/>
    <w:rsid w:val="00083C51"/>
    <w:rsid w:val="00085149"/>
    <w:rsid w:val="00087E14"/>
    <w:rsid w:val="000919F5"/>
    <w:rsid w:val="000936E4"/>
    <w:rsid w:val="0009440D"/>
    <w:rsid w:val="0009481B"/>
    <w:rsid w:val="000A2279"/>
    <w:rsid w:val="000A2B77"/>
    <w:rsid w:val="000A3C47"/>
    <w:rsid w:val="000A41AE"/>
    <w:rsid w:val="000B2CFB"/>
    <w:rsid w:val="000B44CD"/>
    <w:rsid w:val="000B5BD6"/>
    <w:rsid w:val="000C01AA"/>
    <w:rsid w:val="000C0A7D"/>
    <w:rsid w:val="000C1D1E"/>
    <w:rsid w:val="000C2B0A"/>
    <w:rsid w:val="000C409B"/>
    <w:rsid w:val="000C59D0"/>
    <w:rsid w:val="000C7613"/>
    <w:rsid w:val="000D1D5A"/>
    <w:rsid w:val="000D3D5D"/>
    <w:rsid w:val="000D56FA"/>
    <w:rsid w:val="000D6DB1"/>
    <w:rsid w:val="000E320B"/>
    <w:rsid w:val="000E385B"/>
    <w:rsid w:val="000E3F1F"/>
    <w:rsid w:val="000E615F"/>
    <w:rsid w:val="000E7625"/>
    <w:rsid w:val="000F3C58"/>
    <w:rsid w:val="000F675C"/>
    <w:rsid w:val="000F7DE7"/>
    <w:rsid w:val="001025A1"/>
    <w:rsid w:val="001025D3"/>
    <w:rsid w:val="00102F44"/>
    <w:rsid w:val="00105385"/>
    <w:rsid w:val="0010622F"/>
    <w:rsid w:val="0010758B"/>
    <w:rsid w:val="001119BE"/>
    <w:rsid w:val="00111A51"/>
    <w:rsid w:val="001144E2"/>
    <w:rsid w:val="00114C22"/>
    <w:rsid w:val="00115B0D"/>
    <w:rsid w:val="00116532"/>
    <w:rsid w:val="00120EA4"/>
    <w:rsid w:val="00123555"/>
    <w:rsid w:val="00123675"/>
    <w:rsid w:val="0012545C"/>
    <w:rsid w:val="0012579D"/>
    <w:rsid w:val="001269CD"/>
    <w:rsid w:val="001272BF"/>
    <w:rsid w:val="001303CF"/>
    <w:rsid w:val="00131041"/>
    <w:rsid w:val="0013122B"/>
    <w:rsid w:val="00134859"/>
    <w:rsid w:val="00135038"/>
    <w:rsid w:val="00135465"/>
    <w:rsid w:val="001368CB"/>
    <w:rsid w:val="001375AD"/>
    <w:rsid w:val="00140E3F"/>
    <w:rsid w:val="0014172B"/>
    <w:rsid w:val="00143ECD"/>
    <w:rsid w:val="0014671B"/>
    <w:rsid w:val="00150AB6"/>
    <w:rsid w:val="00151833"/>
    <w:rsid w:val="00151C15"/>
    <w:rsid w:val="0015290A"/>
    <w:rsid w:val="00153E15"/>
    <w:rsid w:val="001561DB"/>
    <w:rsid w:val="001562E5"/>
    <w:rsid w:val="00162FF9"/>
    <w:rsid w:val="00165904"/>
    <w:rsid w:val="00165D02"/>
    <w:rsid w:val="001673AF"/>
    <w:rsid w:val="00167C16"/>
    <w:rsid w:val="00170F71"/>
    <w:rsid w:val="00171D15"/>
    <w:rsid w:val="00175C89"/>
    <w:rsid w:val="001776BB"/>
    <w:rsid w:val="00180B60"/>
    <w:rsid w:val="00182779"/>
    <w:rsid w:val="00183AFE"/>
    <w:rsid w:val="00190743"/>
    <w:rsid w:val="001908BE"/>
    <w:rsid w:val="001912EF"/>
    <w:rsid w:val="00192E7A"/>
    <w:rsid w:val="0019375B"/>
    <w:rsid w:val="0019560A"/>
    <w:rsid w:val="00196F26"/>
    <w:rsid w:val="00197706"/>
    <w:rsid w:val="001A100B"/>
    <w:rsid w:val="001A11D5"/>
    <w:rsid w:val="001A123F"/>
    <w:rsid w:val="001A19BD"/>
    <w:rsid w:val="001A1E40"/>
    <w:rsid w:val="001A2677"/>
    <w:rsid w:val="001A268E"/>
    <w:rsid w:val="001A293F"/>
    <w:rsid w:val="001A5095"/>
    <w:rsid w:val="001A5E99"/>
    <w:rsid w:val="001A78FF"/>
    <w:rsid w:val="001B1F8C"/>
    <w:rsid w:val="001B236B"/>
    <w:rsid w:val="001B2F30"/>
    <w:rsid w:val="001B7A2B"/>
    <w:rsid w:val="001C0518"/>
    <w:rsid w:val="001C142A"/>
    <w:rsid w:val="001C33E1"/>
    <w:rsid w:val="001C4E4E"/>
    <w:rsid w:val="001C60C7"/>
    <w:rsid w:val="001C62C0"/>
    <w:rsid w:val="001C639F"/>
    <w:rsid w:val="001C703E"/>
    <w:rsid w:val="001D5E3E"/>
    <w:rsid w:val="001E23F5"/>
    <w:rsid w:val="001E2792"/>
    <w:rsid w:val="001E43ED"/>
    <w:rsid w:val="001E4D41"/>
    <w:rsid w:val="001E4D8D"/>
    <w:rsid w:val="001E56F0"/>
    <w:rsid w:val="001E5E3B"/>
    <w:rsid w:val="001E66E2"/>
    <w:rsid w:val="001E7C2F"/>
    <w:rsid w:val="001F30F2"/>
    <w:rsid w:val="001F34F0"/>
    <w:rsid w:val="001F4935"/>
    <w:rsid w:val="001F582E"/>
    <w:rsid w:val="001F5AFE"/>
    <w:rsid w:val="001F63E3"/>
    <w:rsid w:val="001F6AFD"/>
    <w:rsid w:val="001F6CCF"/>
    <w:rsid w:val="00201B8B"/>
    <w:rsid w:val="002022E8"/>
    <w:rsid w:val="00203734"/>
    <w:rsid w:val="0020634C"/>
    <w:rsid w:val="0021296E"/>
    <w:rsid w:val="00212D66"/>
    <w:rsid w:val="002131CC"/>
    <w:rsid w:val="0021640B"/>
    <w:rsid w:val="00216C32"/>
    <w:rsid w:val="00221983"/>
    <w:rsid w:val="00225A3D"/>
    <w:rsid w:val="00230444"/>
    <w:rsid w:val="00231953"/>
    <w:rsid w:val="00232105"/>
    <w:rsid w:val="0023254C"/>
    <w:rsid w:val="0023300B"/>
    <w:rsid w:val="002331B4"/>
    <w:rsid w:val="002351FF"/>
    <w:rsid w:val="00235D46"/>
    <w:rsid w:val="0024057B"/>
    <w:rsid w:val="00247FB1"/>
    <w:rsid w:val="00250A22"/>
    <w:rsid w:val="00250BAD"/>
    <w:rsid w:val="00252619"/>
    <w:rsid w:val="00254A53"/>
    <w:rsid w:val="002570AE"/>
    <w:rsid w:val="0026142F"/>
    <w:rsid w:val="00261797"/>
    <w:rsid w:val="00262820"/>
    <w:rsid w:val="00263662"/>
    <w:rsid w:val="002640C0"/>
    <w:rsid w:val="0026492C"/>
    <w:rsid w:val="0026590B"/>
    <w:rsid w:val="00265A3E"/>
    <w:rsid w:val="00266383"/>
    <w:rsid w:val="00266631"/>
    <w:rsid w:val="00267650"/>
    <w:rsid w:val="0026789F"/>
    <w:rsid w:val="0027554F"/>
    <w:rsid w:val="00276771"/>
    <w:rsid w:val="00276ED4"/>
    <w:rsid w:val="0027713C"/>
    <w:rsid w:val="00277907"/>
    <w:rsid w:val="002823CC"/>
    <w:rsid w:val="00284DB2"/>
    <w:rsid w:val="00285B39"/>
    <w:rsid w:val="002878CF"/>
    <w:rsid w:val="00290AEE"/>
    <w:rsid w:val="00292E78"/>
    <w:rsid w:val="00294E3F"/>
    <w:rsid w:val="00295200"/>
    <w:rsid w:val="00297B09"/>
    <w:rsid w:val="00297F61"/>
    <w:rsid w:val="002A14F3"/>
    <w:rsid w:val="002A27FF"/>
    <w:rsid w:val="002A46DA"/>
    <w:rsid w:val="002A6222"/>
    <w:rsid w:val="002A6643"/>
    <w:rsid w:val="002A7F8E"/>
    <w:rsid w:val="002B03A9"/>
    <w:rsid w:val="002B29FE"/>
    <w:rsid w:val="002B3E16"/>
    <w:rsid w:val="002B48B4"/>
    <w:rsid w:val="002B4BB1"/>
    <w:rsid w:val="002B58B6"/>
    <w:rsid w:val="002B7806"/>
    <w:rsid w:val="002C1369"/>
    <w:rsid w:val="002C1D45"/>
    <w:rsid w:val="002C3477"/>
    <w:rsid w:val="002C43E2"/>
    <w:rsid w:val="002C4E97"/>
    <w:rsid w:val="002C56AC"/>
    <w:rsid w:val="002C698B"/>
    <w:rsid w:val="002D6291"/>
    <w:rsid w:val="002D7916"/>
    <w:rsid w:val="002D7C81"/>
    <w:rsid w:val="002E1BD9"/>
    <w:rsid w:val="002E2616"/>
    <w:rsid w:val="002E483B"/>
    <w:rsid w:val="002E4D34"/>
    <w:rsid w:val="002E4E0D"/>
    <w:rsid w:val="002E7BFA"/>
    <w:rsid w:val="002F384B"/>
    <w:rsid w:val="002F579E"/>
    <w:rsid w:val="002F5FE1"/>
    <w:rsid w:val="002F734F"/>
    <w:rsid w:val="00300A9A"/>
    <w:rsid w:val="00300E45"/>
    <w:rsid w:val="00302C79"/>
    <w:rsid w:val="00304288"/>
    <w:rsid w:val="00304B4C"/>
    <w:rsid w:val="00305580"/>
    <w:rsid w:val="0030567A"/>
    <w:rsid w:val="003061F0"/>
    <w:rsid w:val="00310725"/>
    <w:rsid w:val="00312B83"/>
    <w:rsid w:val="00313D3B"/>
    <w:rsid w:val="0031564E"/>
    <w:rsid w:val="003158DD"/>
    <w:rsid w:val="00316467"/>
    <w:rsid w:val="003166EE"/>
    <w:rsid w:val="00317159"/>
    <w:rsid w:val="003200CC"/>
    <w:rsid w:val="00324CA6"/>
    <w:rsid w:val="00330105"/>
    <w:rsid w:val="003305DC"/>
    <w:rsid w:val="00331DAE"/>
    <w:rsid w:val="0033680B"/>
    <w:rsid w:val="0033699A"/>
    <w:rsid w:val="0034042A"/>
    <w:rsid w:val="003423B9"/>
    <w:rsid w:val="003427DD"/>
    <w:rsid w:val="00342A2F"/>
    <w:rsid w:val="00343E28"/>
    <w:rsid w:val="003444E6"/>
    <w:rsid w:val="00346D29"/>
    <w:rsid w:val="003473C0"/>
    <w:rsid w:val="00347BC0"/>
    <w:rsid w:val="00350BB7"/>
    <w:rsid w:val="0035173F"/>
    <w:rsid w:val="00352E7F"/>
    <w:rsid w:val="00354A79"/>
    <w:rsid w:val="00355191"/>
    <w:rsid w:val="00362045"/>
    <w:rsid w:val="0036248A"/>
    <w:rsid w:val="00363164"/>
    <w:rsid w:val="003668FA"/>
    <w:rsid w:val="00367BD3"/>
    <w:rsid w:val="00370C00"/>
    <w:rsid w:val="0037107E"/>
    <w:rsid w:val="00372923"/>
    <w:rsid w:val="0037389F"/>
    <w:rsid w:val="00374998"/>
    <w:rsid w:val="00374A5E"/>
    <w:rsid w:val="00376539"/>
    <w:rsid w:val="003777AA"/>
    <w:rsid w:val="00377E8C"/>
    <w:rsid w:val="003820C0"/>
    <w:rsid w:val="003836D6"/>
    <w:rsid w:val="003838C7"/>
    <w:rsid w:val="003860D2"/>
    <w:rsid w:val="00390715"/>
    <w:rsid w:val="00390F6C"/>
    <w:rsid w:val="00391684"/>
    <w:rsid w:val="00393072"/>
    <w:rsid w:val="00393309"/>
    <w:rsid w:val="003943E1"/>
    <w:rsid w:val="00395813"/>
    <w:rsid w:val="003962A0"/>
    <w:rsid w:val="003A05A0"/>
    <w:rsid w:val="003A0B1E"/>
    <w:rsid w:val="003A1F9D"/>
    <w:rsid w:val="003A211A"/>
    <w:rsid w:val="003A3107"/>
    <w:rsid w:val="003A6205"/>
    <w:rsid w:val="003A63B9"/>
    <w:rsid w:val="003A6FC8"/>
    <w:rsid w:val="003A7535"/>
    <w:rsid w:val="003A7E4F"/>
    <w:rsid w:val="003B07AE"/>
    <w:rsid w:val="003B378B"/>
    <w:rsid w:val="003B46B5"/>
    <w:rsid w:val="003C0D6F"/>
    <w:rsid w:val="003C1F97"/>
    <w:rsid w:val="003C31BC"/>
    <w:rsid w:val="003C375A"/>
    <w:rsid w:val="003C4F94"/>
    <w:rsid w:val="003C60F2"/>
    <w:rsid w:val="003C6A9B"/>
    <w:rsid w:val="003C6B6C"/>
    <w:rsid w:val="003D34A9"/>
    <w:rsid w:val="003D41C7"/>
    <w:rsid w:val="003D4F76"/>
    <w:rsid w:val="003D50A7"/>
    <w:rsid w:val="003D5A54"/>
    <w:rsid w:val="003D5D8C"/>
    <w:rsid w:val="003E25B7"/>
    <w:rsid w:val="003E53CD"/>
    <w:rsid w:val="003F2A3C"/>
    <w:rsid w:val="003F3A7C"/>
    <w:rsid w:val="003F6357"/>
    <w:rsid w:val="003F79FB"/>
    <w:rsid w:val="00400A2B"/>
    <w:rsid w:val="0040178A"/>
    <w:rsid w:val="00402652"/>
    <w:rsid w:val="00402804"/>
    <w:rsid w:val="004060FB"/>
    <w:rsid w:val="00406D17"/>
    <w:rsid w:val="00406F03"/>
    <w:rsid w:val="0041105E"/>
    <w:rsid w:val="00411253"/>
    <w:rsid w:val="00411987"/>
    <w:rsid w:val="00412914"/>
    <w:rsid w:val="00412EF4"/>
    <w:rsid w:val="004130EE"/>
    <w:rsid w:val="004161D9"/>
    <w:rsid w:val="004173D1"/>
    <w:rsid w:val="00417ECC"/>
    <w:rsid w:val="004217FD"/>
    <w:rsid w:val="00423E8E"/>
    <w:rsid w:val="00427168"/>
    <w:rsid w:val="00427AFC"/>
    <w:rsid w:val="00430E1E"/>
    <w:rsid w:val="0043200E"/>
    <w:rsid w:val="00434947"/>
    <w:rsid w:val="004361FF"/>
    <w:rsid w:val="00440C32"/>
    <w:rsid w:val="00441169"/>
    <w:rsid w:val="00441885"/>
    <w:rsid w:val="004438B1"/>
    <w:rsid w:val="0044537E"/>
    <w:rsid w:val="004458B4"/>
    <w:rsid w:val="00450EBC"/>
    <w:rsid w:val="004530D6"/>
    <w:rsid w:val="004543D7"/>
    <w:rsid w:val="00454797"/>
    <w:rsid w:val="0045542A"/>
    <w:rsid w:val="00455E7C"/>
    <w:rsid w:val="00456AC2"/>
    <w:rsid w:val="00457AF5"/>
    <w:rsid w:val="00457C49"/>
    <w:rsid w:val="00457E29"/>
    <w:rsid w:val="00460681"/>
    <w:rsid w:val="00462D7F"/>
    <w:rsid w:val="00462EE3"/>
    <w:rsid w:val="0046452A"/>
    <w:rsid w:val="004703F0"/>
    <w:rsid w:val="004721A3"/>
    <w:rsid w:val="004723FC"/>
    <w:rsid w:val="0047259F"/>
    <w:rsid w:val="00473D92"/>
    <w:rsid w:val="00476773"/>
    <w:rsid w:val="004773D2"/>
    <w:rsid w:val="004778F3"/>
    <w:rsid w:val="004804A1"/>
    <w:rsid w:val="00480C71"/>
    <w:rsid w:val="00487749"/>
    <w:rsid w:val="00487BB5"/>
    <w:rsid w:val="004903CF"/>
    <w:rsid w:val="00491F82"/>
    <w:rsid w:val="00492424"/>
    <w:rsid w:val="004955AB"/>
    <w:rsid w:val="004A1A8C"/>
    <w:rsid w:val="004A24E7"/>
    <w:rsid w:val="004A33FE"/>
    <w:rsid w:val="004A3E49"/>
    <w:rsid w:val="004A5408"/>
    <w:rsid w:val="004A56C7"/>
    <w:rsid w:val="004B022A"/>
    <w:rsid w:val="004B0E8E"/>
    <w:rsid w:val="004B132E"/>
    <w:rsid w:val="004B55B3"/>
    <w:rsid w:val="004B5DAB"/>
    <w:rsid w:val="004B6CBD"/>
    <w:rsid w:val="004C0842"/>
    <w:rsid w:val="004C0855"/>
    <w:rsid w:val="004C0E02"/>
    <w:rsid w:val="004C1C88"/>
    <w:rsid w:val="004C5C47"/>
    <w:rsid w:val="004C6311"/>
    <w:rsid w:val="004C7BB8"/>
    <w:rsid w:val="004D1096"/>
    <w:rsid w:val="004D14CF"/>
    <w:rsid w:val="004D26F4"/>
    <w:rsid w:val="004D2FFA"/>
    <w:rsid w:val="004D318E"/>
    <w:rsid w:val="004D3F84"/>
    <w:rsid w:val="004D4548"/>
    <w:rsid w:val="004D741B"/>
    <w:rsid w:val="004E2748"/>
    <w:rsid w:val="004E3EAF"/>
    <w:rsid w:val="004E6561"/>
    <w:rsid w:val="004E7E44"/>
    <w:rsid w:val="004E7E66"/>
    <w:rsid w:val="004E7F81"/>
    <w:rsid w:val="004F101E"/>
    <w:rsid w:val="004F14D6"/>
    <w:rsid w:val="004F2B28"/>
    <w:rsid w:val="004F3433"/>
    <w:rsid w:val="004F3632"/>
    <w:rsid w:val="004F4792"/>
    <w:rsid w:val="004F4F5B"/>
    <w:rsid w:val="004F60FF"/>
    <w:rsid w:val="00502C28"/>
    <w:rsid w:val="0050357C"/>
    <w:rsid w:val="00503703"/>
    <w:rsid w:val="00504358"/>
    <w:rsid w:val="005065CD"/>
    <w:rsid w:val="00507166"/>
    <w:rsid w:val="005105C1"/>
    <w:rsid w:val="00510C7A"/>
    <w:rsid w:val="00513403"/>
    <w:rsid w:val="00513693"/>
    <w:rsid w:val="00517601"/>
    <w:rsid w:val="00517A31"/>
    <w:rsid w:val="005212A0"/>
    <w:rsid w:val="0052272A"/>
    <w:rsid w:val="005228B8"/>
    <w:rsid w:val="00522CA0"/>
    <w:rsid w:val="00523267"/>
    <w:rsid w:val="00524757"/>
    <w:rsid w:val="00525589"/>
    <w:rsid w:val="00525880"/>
    <w:rsid w:val="00526370"/>
    <w:rsid w:val="00526EAA"/>
    <w:rsid w:val="005276CA"/>
    <w:rsid w:val="0053100B"/>
    <w:rsid w:val="00532B21"/>
    <w:rsid w:val="0053411E"/>
    <w:rsid w:val="00534675"/>
    <w:rsid w:val="00534913"/>
    <w:rsid w:val="00536855"/>
    <w:rsid w:val="005368A1"/>
    <w:rsid w:val="00542AF5"/>
    <w:rsid w:val="005436BD"/>
    <w:rsid w:val="00543C94"/>
    <w:rsid w:val="00545C4C"/>
    <w:rsid w:val="00545E72"/>
    <w:rsid w:val="005474AC"/>
    <w:rsid w:val="00547C0D"/>
    <w:rsid w:val="00547FF9"/>
    <w:rsid w:val="005502B4"/>
    <w:rsid w:val="005520D2"/>
    <w:rsid w:val="00552235"/>
    <w:rsid w:val="00552B4A"/>
    <w:rsid w:val="00552C07"/>
    <w:rsid w:val="0055341E"/>
    <w:rsid w:val="00553DFB"/>
    <w:rsid w:val="005548EB"/>
    <w:rsid w:val="00554969"/>
    <w:rsid w:val="00556076"/>
    <w:rsid w:val="00556DEB"/>
    <w:rsid w:val="00557DF8"/>
    <w:rsid w:val="00560060"/>
    <w:rsid w:val="00563BAA"/>
    <w:rsid w:val="00565412"/>
    <w:rsid w:val="00565A8D"/>
    <w:rsid w:val="005673EB"/>
    <w:rsid w:val="00571B38"/>
    <w:rsid w:val="005740FF"/>
    <w:rsid w:val="005760FB"/>
    <w:rsid w:val="00576B53"/>
    <w:rsid w:val="00577AEE"/>
    <w:rsid w:val="00580846"/>
    <w:rsid w:val="00580EA1"/>
    <w:rsid w:val="00586416"/>
    <w:rsid w:val="0059231F"/>
    <w:rsid w:val="005937BD"/>
    <w:rsid w:val="00594948"/>
    <w:rsid w:val="00595DAC"/>
    <w:rsid w:val="00596048"/>
    <w:rsid w:val="005A0AE0"/>
    <w:rsid w:val="005A0D0F"/>
    <w:rsid w:val="005A1136"/>
    <w:rsid w:val="005A13EC"/>
    <w:rsid w:val="005A19CD"/>
    <w:rsid w:val="005A2946"/>
    <w:rsid w:val="005A4E19"/>
    <w:rsid w:val="005A56FF"/>
    <w:rsid w:val="005A5A93"/>
    <w:rsid w:val="005A5A9F"/>
    <w:rsid w:val="005A6689"/>
    <w:rsid w:val="005A74D5"/>
    <w:rsid w:val="005B122D"/>
    <w:rsid w:val="005B27E3"/>
    <w:rsid w:val="005B3149"/>
    <w:rsid w:val="005B3E4A"/>
    <w:rsid w:val="005B46A9"/>
    <w:rsid w:val="005B4F1A"/>
    <w:rsid w:val="005B6BA4"/>
    <w:rsid w:val="005B770F"/>
    <w:rsid w:val="005C1F33"/>
    <w:rsid w:val="005C58BD"/>
    <w:rsid w:val="005C7E70"/>
    <w:rsid w:val="005C7F94"/>
    <w:rsid w:val="005D14E5"/>
    <w:rsid w:val="005D2F5F"/>
    <w:rsid w:val="005D3259"/>
    <w:rsid w:val="005D75DD"/>
    <w:rsid w:val="005E1944"/>
    <w:rsid w:val="005E6A37"/>
    <w:rsid w:val="005E6A6D"/>
    <w:rsid w:val="005E7B40"/>
    <w:rsid w:val="005F25E9"/>
    <w:rsid w:val="005F2F04"/>
    <w:rsid w:val="005F3277"/>
    <w:rsid w:val="005F3695"/>
    <w:rsid w:val="005F434D"/>
    <w:rsid w:val="005F44FA"/>
    <w:rsid w:val="00600C74"/>
    <w:rsid w:val="006010BC"/>
    <w:rsid w:val="00607B33"/>
    <w:rsid w:val="006113B2"/>
    <w:rsid w:val="00611CE9"/>
    <w:rsid w:val="00614B7D"/>
    <w:rsid w:val="00614B93"/>
    <w:rsid w:val="006154AA"/>
    <w:rsid w:val="00616A94"/>
    <w:rsid w:val="00621B91"/>
    <w:rsid w:val="0062243B"/>
    <w:rsid w:val="006235E3"/>
    <w:rsid w:val="00625868"/>
    <w:rsid w:val="0062599A"/>
    <w:rsid w:val="0062668A"/>
    <w:rsid w:val="00626749"/>
    <w:rsid w:val="00630311"/>
    <w:rsid w:val="0063335E"/>
    <w:rsid w:val="00635F1D"/>
    <w:rsid w:val="0063659D"/>
    <w:rsid w:val="00636F8F"/>
    <w:rsid w:val="0063760C"/>
    <w:rsid w:val="006407A4"/>
    <w:rsid w:val="006416B9"/>
    <w:rsid w:val="00641B12"/>
    <w:rsid w:val="00641FA3"/>
    <w:rsid w:val="00642275"/>
    <w:rsid w:val="00642726"/>
    <w:rsid w:val="00643472"/>
    <w:rsid w:val="0064582A"/>
    <w:rsid w:val="00652303"/>
    <w:rsid w:val="00654388"/>
    <w:rsid w:val="00656A7E"/>
    <w:rsid w:val="00661B3C"/>
    <w:rsid w:val="00662FAB"/>
    <w:rsid w:val="00663CDB"/>
    <w:rsid w:val="00664067"/>
    <w:rsid w:val="00667183"/>
    <w:rsid w:val="00670036"/>
    <w:rsid w:val="0067008E"/>
    <w:rsid w:val="0067577A"/>
    <w:rsid w:val="00675C70"/>
    <w:rsid w:val="00676316"/>
    <w:rsid w:val="00676589"/>
    <w:rsid w:val="00676823"/>
    <w:rsid w:val="00676DA4"/>
    <w:rsid w:val="00682E7D"/>
    <w:rsid w:val="00685D07"/>
    <w:rsid w:val="00687CD6"/>
    <w:rsid w:val="00687D20"/>
    <w:rsid w:val="00691735"/>
    <w:rsid w:val="00692104"/>
    <w:rsid w:val="006933A5"/>
    <w:rsid w:val="006944F9"/>
    <w:rsid w:val="0069499C"/>
    <w:rsid w:val="00696ACF"/>
    <w:rsid w:val="00697FB0"/>
    <w:rsid w:val="006A101A"/>
    <w:rsid w:val="006A1221"/>
    <w:rsid w:val="006A1EFA"/>
    <w:rsid w:val="006A2E27"/>
    <w:rsid w:val="006A4129"/>
    <w:rsid w:val="006A6548"/>
    <w:rsid w:val="006A748B"/>
    <w:rsid w:val="006A7580"/>
    <w:rsid w:val="006A7994"/>
    <w:rsid w:val="006B1B71"/>
    <w:rsid w:val="006B280A"/>
    <w:rsid w:val="006B2818"/>
    <w:rsid w:val="006B2BCF"/>
    <w:rsid w:val="006B53DF"/>
    <w:rsid w:val="006B576C"/>
    <w:rsid w:val="006B6C7F"/>
    <w:rsid w:val="006B7B4F"/>
    <w:rsid w:val="006C42E4"/>
    <w:rsid w:val="006C5F18"/>
    <w:rsid w:val="006C7BB8"/>
    <w:rsid w:val="006D15FC"/>
    <w:rsid w:val="006D3184"/>
    <w:rsid w:val="006D3C1B"/>
    <w:rsid w:val="006D3E2D"/>
    <w:rsid w:val="006D4D77"/>
    <w:rsid w:val="006D543C"/>
    <w:rsid w:val="006D57DC"/>
    <w:rsid w:val="006E0EA2"/>
    <w:rsid w:val="006E1295"/>
    <w:rsid w:val="006E2AE9"/>
    <w:rsid w:val="006E5D42"/>
    <w:rsid w:val="006E783B"/>
    <w:rsid w:val="006E7E0B"/>
    <w:rsid w:val="006F02E8"/>
    <w:rsid w:val="006F0818"/>
    <w:rsid w:val="006F1220"/>
    <w:rsid w:val="006F1263"/>
    <w:rsid w:val="006F2D69"/>
    <w:rsid w:val="006F4C8C"/>
    <w:rsid w:val="006F67B7"/>
    <w:rsid w:val="006F760C"/>
    <w:rsid w:val="00700B54"/>
    <w:rsid w:val="00701EB1"/>
    <w:rsid w:val="0070265E"/>
    <w:rsid w:val="00704DB0"/>
    <w:rsid w:val="007060A7"/>
    <w:rsid w:val="00706BAE"/>
    <w:rsid w:val="00707801"/>
    <w:rsid w:val="00707912"/>
    <w:rsid w:val="00711C80"/>
    <w:rsid w:val="00715465"/>
    <w:rsid w:val="00717BB2"/>
    <w:rsid w:val="007217BF"/>
    <w:rsid w:val="007266B0"/>
    <w:rsid w:val="007266CF"/>
    <w:rsid w:val="00726CDD"/>
    <w:rsid w:val="007305D1"/>
    <w:rsid w:val="007311E5"/>
    <w:rsid w:val="00731A41"/>
    <w:rsid w:val="00732551"/>
    <w:rsid w:val="00735442"/>
    <w:rsid w:val="00735C05"/>
    <w:rsid w:val="007369BA"/>
    <w:rsid w:val="0074131C"/>
    <w:rsid w:val="00741435"/>
    <w:rsid w:val="00741AC5"/>
    <w:rsid w:val="00742122"/>
    <w:rsid w:val="00743BBE"/>
    <w:rsid w:val="00744ED9"/>
    <w:rsid w:val="007469A6"/>
    <w:rsid w:val="00747CEC"/>
    <w:rsid w:val="00751713"/>
    <w:rsid w:val="00752BF7"/>
    <w:rsid w:val="00753B4F"/>
    <w:rsid w:val="00755CB3"/>
    <w:rsid w:val="007612B0"/>
    <w:rsid w:val="00761593"/>
    <w:rsid w:val="0076176D"/>
    <w:rsid w:val="0076275F"/>
    <w:rsid w:val="007632B3"/>
    <w:rsid w:val="007641C8"/>
    <w:rsid w:val="00766D45"/>
    <w:rsid w:val="00772246"/>
    <w:rsid w:val="0077268C"/>
    <w:rsid w:val="00773F88"/>
    <w:rsid w:val="007775EB"/>
    <w:rsid w:val="00780B67"/>
    <w:rsid w:val="00783AA6"/>
    <w:rsid w:val="00785947"/>
    <w:rsid w:val="00785F52"/>
    <w:rsid w:val="00787C95"/>
    <w:rsid w:val="00787D35"/>
    <w:rsid w:val="0079101D"/>
    <w:rsid w:val="007942EF"/>
    <w:rsid w:val="00794759"/>
    <w:rsid w:val="00796E35"/>
    <w:rsid w:val="00796FE6"/>
    <w:rsid w:val="007A0D1D"/>
    <w:rsid w:val="007A14A3"/>
    <w:rsid w:val="007A206C"/>
    <w:rsid w:val="007A25EC"/>
    <w:rsid w:val="007A2EF9"/>
    <w:rsid w:val="007A4FDB"/>
    <w:rsid w:val="007A5642"/>
    <w:rsid w:val="007B15FE"/>
    <w:rsid w:val="007B484C"/>
    <w:rsid w:val="007B707A"/>
    <w:rsid w:val="007B7526"/>
    <w:rsid w:val="007C1130"/>
    <w:rsid w:val="007C26E8"/>
    <w:rsid w:val="007C2C46"/>
    <w:rsid w:val="007C6B53"/>
    <w:rsid w:val="007C7AC2"/>
    <w:rsid w:val="007D4350"/>
    <w:rsid w:val="007D4855"/>
    <w:rsid w:val="007D4E07"/>
    <w:rsid w:val="007E0BF7"/>
    <w:rsid w:val="007E11B0"/>
    <w:rsid w:val="007E11E1"/>
    <w:rsid w:val="007E2085"/>
    <w:rsid w:val="007E230E"/>
    <w:rsid w:val="007E64EC"/>
    <w:rsid w:val="007E677A"/>
    <w:rsid w:val="007F17B4"/>
    <w:rsid w:val="007F1C5F"/>
    <w:rsid w:val="007F39AF"/>
    <w:rsid w:val="007F4B2B"/>
    <w:rsid w:val="007F5FAF"/>
    <w:rsid w:val="007F6373"/>
    <w:rsid w:val="0080089D"/>
    <w:rsid w:val="00801CD6"/>
    <w:rsid w:val="00802168"/>
    <w:rsid w:val="008035D7"/>
    <w:rsid w:val="00803DEF"/>
    <w:rsid w:val="0080488C"/>
    <w:rsid w:val="00805D72"/>
    <w:rsid w:val="008060D4"/>
    <w:rsid w:val="008064DD"/>
    <w:rsid w:val="00811BB4"/>
    <w:rsid w:val="00813E3C"/>
    <w:rsid w:val="0081452B"/>
    <w:rsid w:val="008149B9"/>
    <w:rsid w:val="00824574"/>
    <w:rsid w:val="00825B98"/>
    <w:rsid w:val="00826E8B"/>
    <w:rsid w:val="008270BD"/>
    <w:rsid w:val="008270EC"/>
    <w:rsid w:val="00827191"/>
    <w:rsid w:val="00831C90"/>
    <w:rsid w:val="00833994"/>
    <w:rsid w:val="00834BAB"/>
    <w:rsid w:val="00834E87"/>
    <w:rsid w:val="00836CEA"/>
    <w:rsid w:val="008416DF"/>
    <w:rsid w:val="00841BCF"/>
    <w:rsid w:val="00841F26"/>
    <w:rsid w:val="00843959"/>
    <w:rsid w:val="00844D00"/>
    <w:rsid w:val="008455B2"/>
    <w:rsid w:val="008513A0"/>
    <w:rsid w:val="00851B5E"/>
    <w:rsid w:val="00852C6B"/>
    <w:rsid w:val="008550CA"/>
    <w:rsid w:val="00856265"/>
    <w:rsid w:val="00857D0E"/>
    <w:rsid w:val="008602CB"/>
    <w:rsid w:val="00863206"/>
    <w:rsid w:val="008648B6"/>
    <w:rsid w:val="008650F1"/>
    <w:rsid w:val="00866345"/>
    <w:rsid w:val="008664D0"/>
    <w:rsid w:val="008666F3"/>
    <w:rsid w:val="00866F66"/>
    <w:rsid w:val="008708F4"/>
    <w:rsid w:val="00871586"/>
    <w:rsid w:val="00874145"/>
    <w:rsid w:val="00875094"/>
    <w:rsid w:val="00877184"/>
    <w:rsid w:val="0087722C"/>
    <w:rsid w:val="00877316"/>
    <w:rsid w:val="00877DC6"/>
    <w:rsid w:val="008806C9"/>
    <w:rsid w:val="00881094"/>
    <w:rsid w:val="008832A7"/>
    <w:rsid w:val="008848DC"/>
    <w:rsid w:val="00884C8C"/>
    <w:rsid w:val="008875DC"/>
    <w:rsid w:val="008931DE"/>
    <w:rsid w:val="0089347F"/>
    <w:rsid w:val="0089402A"/>
    <w:rsid w:val="0089448D"/>
    <w:rsid w:val="00896D4E"/>
    <w:rsid w:val="00897A66"/>
    <w:rsid w:val="008A0FC0"/>
    <w:rsid w:val="008A254A"/>
    <w:rsid w:val="008A25F5"/>
    <w:rsid w:val="008A32B2"/>
    <w:rsid w:val="008A6409"/>
    <w:rsid w:val="008A6F87"/>
    <w:rsid w:val="008A74B2"/>
    <w:rsid w:val="008B01FB"/>
    <w:rsid w:val="008B0403"/>
    <w:rsid w:val="008B5489"/>
    <w:rsid w:val="008B63A8"/>
    <w:rsid w:val="008B748F"/>
    <w:rsid w:val="008B7A89"/>
    <w:rsid w:val="008B7EE6"/>
    <w:rsid w:val="008C2F6E"/>
    <w:rsid w:val="008C7B82"/>
    <w:rsid w:val="008D06FA"/>
    <w:rsid w:val="008D090E"/>
    <w:rsid w:val="008D1CD9"/>
    <w:rsid w:val="008D2C00"/>
    <w:rsid w:val="008D37C7"/>
    <w:rsid w:val="008D4EDC"/>
    <w:rsid w:val="008D5AA1"/>
    <w:rsid w:val="008D600B"/>
    <w:rsid w:val="008D7306"/>
    <w:rsid w:val="008E0627"/>
    <w:rsid w:val="008E3198"/>
    <w:rsid w:val="008E3860"/>
    <w:rsid w:val="008E3C3D"/>
    <w:rsid w:val="008E541B"/>
    <w:rsid w:val="008F09A1"/>
    <w:rsid w:val="008F15C6"/>
    <w:rsid w:val="008F2153"/>
    <w:rsid w:val="008F2EB9"/>
    <w:rsid w:val="008F44A6"/>
    <w:rsid w:val="008F4881"/>
    <w:rsid w:val="008F4CE0"/>
    <w:rsid w:val="008F50D3"/>
    <w:rsid w:val="008F56DB"/>
    <w:rsid w:val="008F67DC"/>
    <w:rsid w:val="008F6949"/>
    <w:rsid w:val="00900023"/>
    <w:rsid w:val="0090218B"/>
    <w:rsid w:val="00903500"/>
    <w:rsid w:val="00905D53"/>
    <w:rsid w:val="009104D5"/>
    <w:rsid w:val="009107CE"/>
    <w:rsid w:val="00911D8F"/>
    <w:rsid w:val="0091349C"/>
    <w:rsid w:val="009137DE"/>
    <w:rsid w:val="00916BC0"/>
    <w:rsid w:val="00917042"/>
    <w:rsid w:val="00920B1C"/>
    <w:rsid w:val="00920FCB"/>
    <w:rsid w:val="00922414"/>
    <w:rsid w:val="00922544"/>
    <w:rsid w:val="00925B16"/>
    <w:rsid w:val="00926869"/>
    <w:rsid w:val="009273E0"/>
    <w:rsid w:val="0092755B"/>
    <w:rsid w:val="00933461"/>
    <w:rsid w:val="00935582"/>
    <w:rsid w:val="00935B7A"/>
    <w:rsid w:val="009403AE"/>
    <w:rsid w:val="00940F10"/>
    <w:rsid w:val="00940F1E"/>
    <w:rsid w:val="00941CF7"/>
    <w:rsid w:val="00944A13"/>
    <w:rsid w:val="00944E38"/>
    <w:rsid w:val="00945D85"/>
    <w:rsid w:val="00951565"/>
    <w:rsid w:val="00952314"/>
    <w:rsid w:val="00952A1A"/>
    <w:rsid w:val="00952F5B"/>
    <w:rsid w:val="00961273"/>
    <w:rsid w:val="00964929"/>
    <w:rsid w:val="00965234"/>
    <w:rsid w:val="0096616A"/>
    <w:rsid w:val="00970646"/>
    <w:rsid w:val="009732F1"/>
    <w:rsid w:val="0097364C"/>
    <w:rsid w:val="00974E48"/>
    <w:rsid w:val="00980232"/>
    <w:rsid w:val="00980251"/>
    <w:rsid w:val="00983B15"/>
    <w:rsid w:val="00984285"/>
    <w:rsid w:val="00993C8A"/>
    <w:rsid w:val="00995980"/>
    <w:rsid w:val="00996520"/>
    <w:rsid w:val="00997C05"/>
    <w:rsid w:val="009A0A7F"/>
    <w:rsid w:val="009A2536"/>
    <w:rsid w:val="009A5265"/>
    <w:rsid w:val="009A76BB"/>
    <w:rsid w:val="009A7E23"/>
    <w:rsid w:val="009B14B3"/>
    <w:rsid w:val="009B1DFB"/>
    <w:rsid w:val="009B2F66"/>
    <w:rsid w:val="009B31EE"/>
    <w:rsid w:val="009B6ECC"/>
    <w:rsid w:val="009B7237"/>
    <w:rsid w:val="009C166A"/>
    <w:rsid w:val="009C2455"/>
    <w:rsid w:val="009C24ED"/>
    <w:rsid w:val="009C2EBA"/>
    <w:rsid w:val="009C35AC"/>
    <w:rsid w:val="009C775C"/>
    <w:rsid w:val="009D0A96"/>
    <w:rsid w:val="009D240C"/>
    <w:rsid w:val="009D26E6"/>
    <w:rsid w:val="009D3190"/>
    <w:rsid w:val="009D4566"/>
    <w:rsid w:val="009D6120"/>
    <w:rsid w:val="009D6B5B"/>
    <w:rsid w:val="009D6E34"/>
    <w:rsid w:val="009D7CC8"/>
    <w:rsid w:val="009E2F3A"/>
    <w:rsid w:val="009E4306"/>
    <w:rsid w:val="009E52AE"/>
    <w:rsid w:val="009E739B"/>
    <w:rsid w:val="009F0F41"/>
    <w:rsid w:val="009F15FA"/>
    <w:rsid w:val="009F23C5"/>
    <w:rsid w:val="009F46CF"/>
    <w:rsid w:val="009F4B35"/>
    <w:rsid w:val="009F586E"/>
    <w:rsid w:val="009F5F6A"/>
    <w:rsid w:val="009F640D"/>
    <w:rsid w:val="009F6A47"/>
    <w:rsid w:val="009F7241"/>
    <w:rsid w:val="00A00457"/>
    <w:rsid w:val="00A019A1"/>
    <w:rsid w:val="00A01A87"/>
    <w:rsid w:val="00A0443F"/>
    <w:rsid w:val="00A056DC"/>
    <w:rsid w:val="00A05809"/>
    <w:rsid w:val="00A06752"/>
    <w:rsid w:val="00A07949"/>
    <w:rsid w:val="00A12A35"/>
    <w:rsid w:val="00A15E30"/>
    <w:rsid w:val="00A169C6"/>
    <w:rsid w:val="00A1759C"/>
    <w:rsid w:val="00A2268B"/>
    <w:rsid w:val="00A22997"/>
    <w:rsid w:val="00A22F7C"/>
    <w:rsid w:val="00A23531"/>
    <w:rsid w:val="00A25ED2"/>
    <w:rsid w:val="00A26793"/>
    <w:rsid w:val="00A272EB"/>
    <w:rsid w:val="00A30F3C"/>
    <w:rsid w:val="00A32CC6"/>
    <w:rsid w:val="00A33EC9"/>
    <w:rsid w:val="00A34693"/>
    <w:rsid w:val="00A34FCE"/>
    <w:rsid w:val="00A353F2"/>
    <w:rsid w:val="00A357E5"/>
    <w:rsid w:val="00A363E6"/>
    <w:rsid w:val="00A3763C"/>
    <w:rsid w:val="00A37FD8"/>
    <w:rsid w:val="00A422C2"/>
    <w:rsid w:val="00A44E6E"/>
    <w:rsid w:val="00A5048C"/>
    <w:rsid w:val="00A5088A"/>
    <w:rsid w:val="00A51A0C"/>
    <w:rsid w:val="00A5221F"/>
    <w:rsid w:val="00A5370A"/>
    <w:rsid w:val="00A540D7"/>
    <w:rsid w:val="00A5512E"/>
    <w:rsid w:val="00A619F0"/>
    <w:rsid w:val="00A623AD"/>
    <w:rsid w:val="00A62406"/>
    <w:rsid w:val="00A62933"/>
    <w:rsid w:val="00A64B89"/>
    <w:rsid w:val="00A66087"/>
    <w:rsid w:val="00A67E26"/>
    <w:rsid w:val="00A70553"/>
    <w:rsid w:val="00A72EE1"/>
    <w:rsid w:val="00A72F62"/>
    <w:rsid w:val="00A73218"/>
    <w:rsid w:val="00A73A5E"/>
    <w:rsid w:val="00A76260"/>
    <w:rsid w:val="00A77B69"/>
    <w:rsid w:val="00A81A6D"/>
    <w:rsid w:val="00A83D58"/>
    <w:rsid w:val="00A84BC8"/>
    <w:rsid w:val="00A84E77"/>
    <w:rsid w:val="00A860FB"/>
    <w:rsid w:val="00A90074"/>
    <w:rsid w:val="00A90741"/>
    <w:rsid w:val="00A90A28"/>
    <w:rsid w:val="00A91DAF"/>
    <w:rsid w:val="00A922D3"/>
    <w:rsid w:val="00A92DB6"/>
    <w:rsid w:val="00A92DCC"/>
    <w:rsid w:val="00A9464E"/>
    <w:rsid w:val="00A949AE"/>
    <w:rsid w:val="00AA59FD"/>
    <w:rsid w:val="00AA71FF"/>
    <w:rsid w:val="00AA7522"/>
    <w:rsid w:val="00AB1F42"/>
    <w:rsid w:val="00AB2B6E"/>
    <w:rsid w:val="00AB3C63"/>
    <w:rsid w:val="00AB3DEC"/>
    <w:rsid w:val="00AB699A"/>
    <w:rsid w:val="00AC20AD"/>
    <w:rsid w:val="00AC3A0A"/>
    <w:rsid w:val="00AC7D18"/>
    <w:rsid w:val="00AD16CB"/>
    <w:rsid w:val="00AD241A"/>
    <w:rsid w:val="00AD2D89"/>
    <w:rsid w:val="00AD34F9"/>
    <w:rsid w:val="00AD5066"/>
    <w:rsid w:val="00AD5E09"/>
    <w:rsid w:val="00AD765D"/>
    <w:rsid w:val="00AE0D24"/>
    <w:rsid w:val="00AE27A6"/>
    <w:rsid w:val="00AE3B21"/>
    <w:rsid w:val="00AE6714"/>
    <w:rsid w:val="00AF1F68"/>
    <w:rsid w:val="00AF23D7"/>
    <w:rsid w:val="00AF3040"/>
    <w:rsid w:val="00AF4C83"/>
    <w:rsid w:val="00AF6224"/>
    <w:rsid w:val="00AF7682"/>
    <w:rsid w:val="00B00472"/>
    <w:rsid w:val="00B02C9C"/>
    <w:rsid w:val="00B0392E"/>
    <w:rsid w:val="00B03982"/>
    <w:rsid w:val="00B05B64"/>
    <w:rsid w:val="00B10BD9"/>
    <w:rsid w:val="00B1137A"/>
    <w:rsid w:val="00B12287"/>
    <w:rsid w:val="00B12D09"/>
    <w:rsid w:val="00B12D42"/>
    <w:rsid w:val="00B12D61"/>
    <w:rsid w:val="00B150E7"/>
    <w:rsid w:val="00B16B07"/>
    <w:rsid w:val="00B215AA"/>
    <w:rsid w:val="00B2311E"/>
    <w:rsid w:val="00B23828"/>
    <w:rsid w:val="00B23D9C"/>
    <w:rsid w:val="00B24D85"/>
    <w:rsid w:val="00B25494"/>
    <w:rsid w:val="00B26639"/>
    <w:rsid w:val="00B26A5E"/>
    <w:rsid w:val="00B308E2"/>
    <w:rsid w:val="00B352E8"/>
    <w:rsid w:val="00B40B54"/>
    <w:rsid w:val="00B41588"/>
    <w:rsid w:val="00B441B1"/>
    <w:rsid w:val="00B46521"/>
    <w:rsid w:val="00B47A42"/>
    <w:rsid w:val="00B507D4"/>
    <w:rsid w:val="00B509D2"/>
    <w:rsid w:val="00B51E3D"/>
    <w:rsid w:val="00B5206E"/>
    <w:rsid w:val="00B561F7"/>
    <w:rsid w:val="00B578AC"/>
    <w:rsid w:val="00B600A4"/>
    <w:rsid w:val="00B63459"/>
    <w:rsid w:val="00B64B93"/>
    <w:rsid w:val="00B675CA"/>
    <w:rsid w:val="00B67AB7"/>
    <w:rsid w:val="00B70039"/>
    <w:rsid w:val="00B71A58"/>
    <w:rsid w:val="00B76C4B"/>
    <w:rsid w:val="00B80DC3"/>
    <w:rsid w:val="00B81134"/>
    <w:rsid w:val="00B81CAD"/>
    <w:rsid w:val="00B83106"/>
    <w:rsid w:val="00B8328A"/>
    <w:rsid w:val="00B85EAB"/>
    <w:rsid w:val="00B87146"/>
    <w:rsid w:val="00B87B3D"/>
    <w:rsid w:val="00B90F14"/>
    <w:rsid w:val="00B935D1"/>
    <w:rsid w:val="00B93E80"/>
    <w:rsid w:val="00B94FA9"/>
    <w:rsid w:val="00B964CF"/>
    <w:rsid w:val="00B97003"/>
    <w:rsid w:val="00BA20A9"/>
    <w:rsid w:val="00BA4BCE"/>
    <w:rsid w:val="00BA784B"/>
    <w:rsid w:val="00BB0541"/>
    <w:rsid w:val="00BB34DF"/>
    <w:rsid w:val="00BB374D"/>
    <w:rsid w:val="00BB6E28"/>
    <w:rsid w:val="00BB7B6A"/>
    <w:rsid w:val="00BB7D46"/>
    <w:rsid w:val="00BC061D"/>
    <w:rsid w:val="00BC264C"/>
    <w:rsid w:val="00BC2C7F"/>
    <w:rsid w:val="00BC5F4D"/>
    <w:rsid w:val="00BC5FAB"/>
    <w:rsid w:val="00BC6C73"/>
    <w:rsid w:val="00BD3CE2"/>
    <w:rsid w:val="00BD4C5F"/>
    <w:rsid w:val="00BD746B"/>
    <w:rsid w:val="00BE05AA"/>
    <w:rsid w:val="00BE0DBE"/>
    <w:rsid w:val="00BE3E83"/>
    <w:rsid w:val="00BE4B56"/>
    <w:rsid w:val="00BE4FD2"/>
    <w:rsid w:val="00BE56BF"/>
    <w:rsid w:val="00BF0EFF"/>
    <w:rsid w:val="00BF1DA6"/>
    <w:rsid w:val="00BF2254"/>
    <w:rsid w:val="00BF36FE"/>
    <w:rsid w:val="00BF5054"/>
    <w:rsid w:val="00BF5BD8"/>
    <w:rsid w:val="00BF7990"/>
    <w:rsid w:val="00C00276"/>
    <w:rsid w:val="00C03035"/>
    <w:rsid w:val="00C03666"/>
    <w:rsid w:val="00C03C3A"/>
    <w:rsid w:val="00C05CC3"/>
    <w:rsid w:val="00C0677A"/>
    <w:rsid w:val="00C11456"/>
    <w:rsid w:val="00C127CD"/>
    <w:rsid w:val="00C1322A"/>
    <w:rsid w:val="00C14386"/>
    <w:rsid w:val="00C1719A"/>
    <w:rsid w:val="00C20B7E"/>
    <w:rsid w:val="00C237A7"/>
    <w:rsid w:val="00C242D0"/>
    <w:rsid w:val="00C2528A"/>
    <w:rsid w:val="00C25751"/>
    <w:rsid w:val="00C259D6"/>
    <w:rsid w:val="00C25BAB"/>
    <w:rsid w:val="00C30198"/>
    <w:rsid w:val="00C323E0"/>
    <w:rsid w:val="00C35BC3"/>
    <w:rsid w:val="00C375F9"/>
    <w:rsid w:val="00C42569"/>
    <w:rsid w:val="00C43ED1"/>
    <w:rsid w:val="00C449A4"/>
    <w:rsid w:val="00C45F51"/>
    <w:rsid w:val="00C50F96"/>
    <w:rsid w:val="00C51928"/>
    <w:rsid w:val="00C52290"/>
    <w:rsid w:val="00C54C66"/>
    <w:rsid w:val="00C60342"/>
    <w:rsid w:val="00C604AE"/>
    <w:rsid w:val="00C6569A"/>
    <w:rsid w:val="00C678A3"/>
    <w:rsid w:val="00C7057B"/>
    <w:rsid w:val="00C707D9"/>
    <w:rsid w:val="00C70AE4"/>
    <w:rsid w:val="00C738AB"/>
    <w:rsid w:val="00C74EDF"/>
    <w:rsid w:val="00C74F1E"/>
    <w:rsid w:val="00C75114"/>
    <w:rsid w:val="00C75B39"/>
    <w:rsid w:val="00C76673"/>
    <w:rsid w:val="00C7681C"/>
    <w:rsid w:val="00C77DB0"/>
    <w:rsid w:val="00C8114B"/>
    <w:rsid w:val="00C8161A"/>
    <w:rsid w:val="00C8162D"/>
    <w:rsid w:val="00C8231E"/>
    <w:rsid w:val="00C832C2"/>
    <w:rsid w:val="00C84526"/>
    <w:rsid w:val="00C85B76"/>
    <w:rsid w:val="00C86A85"/>
    <w:rsid w:val="00C86C77"/>
    <w:rsid w:val="00C8731D"/>
    <w:rsid w:val="00C92DEE"/>
    <w:rsid w:val="00C934C4"/>
    <w:rsid w:val="00C94EBF"/>
    <w:rsid w:val="00C95E0A"/>
    <w:rsid w:val="00C97913"/>
    <w:rsid w:val="00CA086D"/>
    <w:rsid w:val="00CA0E7C"/>
    <w:rsid w:val="00CA4BFC"/>
    <w:rsid w:val="00CA5760"/>
    <w:rsid w:val="00CA6D6C"/>
    <w:rsid w:val="00CA6E65"/>
    <w:rsid w:val="00CA787B"/>
    <w:rsid w:val="00CB05C6"/>
    <w:rsid w:val="00CB1D05"/>
    <w:rsid w:val="00CB1EFA"/>
    <w:rsid w:val="00CB2314"/>
    <w:rsid w:val="00CB3E4F"/>
    <w:rsid w:val="00CB4301"/>
    <w:rsid w:val="00CB5FBD"/>
    <w:rsid w:val="00CC0079"/>
    <w:rsid w:val="00CC0FC9"/>
    <w:rsid w:val="00CC49D6"/>
    <w:rsid w:val="00CC63F0"/>
    <w:rsid w:val="00CC6A16"/>
    <w:rsid w:val="00CD3049"/>
    <w:rsid w:val="00CD7126"/>
    <w:rsid w:val="00CD7749"/>
    <w:rsid w:val="00CD7C5C"/>
    <w:rsid w:val="00CE2F7F"/>
    <w:rsid w:val="00CE4484"/>
    <w:rsid w:val="00CE6826"/>
    <w:rsid w:val="00CE7B52"/>
    <w:rsid w:val="00CF25BA"/>
    <w:rsid w:val="00CF35AF"/>
    <w:rsid w:val="00CF3C76"/>
    <w:rsid w:val="00CF474D"/>
    <w:rsid w:val="00CF5120"/>
    <w:rsid w:val="00CF5979"/>
    <w:rsid w:val="00CF5C9A"/>
    <w:rsid w:val="00CF7500"/>
    <w:rsid w:val="00CF7591"/>
    <w:rsid w:val="00D021FC"/>
    <w:rsid w:val="00D02B21"/>
    <w:rsid w:val="00D035C6"/>
    <w:rsid w:val="00D03FCE"/>
    <w:rsid w:val="00D050E8"/>
    <w:rsid w:val="00D12282"/>
    <w:rsid w:val="00D12449"/>
    <w:rsid w:val="00D12624"/>
    <w:rsid w:val="00D12D59"/>
    <w:rsid w:val="00D14AC2"/>
    <w:rsid w:val="00D1564B"/>
    <w:rsid w:val="00D16164"/>
    <w:rsid w:val="00D162F9"/>
    <w:rsid w:val="00D17637"/>
    <w:rsid w:val="00D20BD7"/>
    <w:rsid w:val="00D32180"/>
    <w:rsid w:val="00D32190"/>
    <w:rsid w:val="00D33930"/>
    <w:rsid w:val="00D352AA"/>
    <w:rsid w:val="00D36DD9"/>
    <w:rsid w:val="00D421FF"/>
    <w:rsid w:val="00D430D0"/>
    <w:rsid w:val="00D44167"/>
    <w:rsid w:val="00D452DE"/>
    <w:rsid w:val="00D45896"/>
    <w:rsid w:val="00D46C84"/>
    <w:rsid w:val="00D475AE"/>
    <w:rsid w:val="00D4772A"/>
    <w:rsid w:val="00D51C3F"/>
    <w:rsid w:val="00D55C20"/>
    <w:rsid w:val="00D604F8"/>
    <w:rsid w:val="00D6203F"/>
    <w:rsid w:val="00D62B3F"/>
    <w:rsid w:val="00D62C22"/>
    <w:rsid w:val="00D63D64"/>
    <w:rsid w:val="00D656C5"/>
    <w:rsid w:val="00D66896"/>
    <w:rsid w:val="00D66CA2"/>
    <w:rsid w:val="00D66E17"/>
    <w:rsid w:val="00D70B38"/>
    <w:rsid w:val="00D70F2E"/>
    <w:rsid w:val="00D71B0D"/>
    <w:rsid w:val="00D727A7"/>
    <w:rsid w:val="00D732C2"/>
    <w:rsid w:val="00D73474"/>
    <w:rsid w:val="00D737EC"/>
    <w:rsid w:val="00D75E46"/>
    <w:rsid w:val="00D761AF"/>
    <w:rsid w:val="00D82C36"/>
    <w:rsid w:val="00D837E6"/>
    <w:rsid w:val="00D849DD"/>
    <w:rsid w:val="00D8589E"/>
    <w:rsid w:val="00D858B0"/>
    <w:rsid w:val="00D86A8C"/>
    <w:rsid w:val="00D87C37"/>
    <w:rsid w:val="00D911B9"/>
    <w:rsid w:val="00D92433"/>
    <w:rsid w:val="00D92DB3"/>
    <w:rsid w:val="00D95ABD"/>
    <w:rsid w:val="00D964FB"/>
    <w:rsid w:val="00D965B9"/>
    <w:rsid w:val="00D96C5A"/>
    <w:rsid w:val="00D97192"/>
    <w:rsid w:val="00DA0884"/>
    <w:rsid w:val="00DA0CE5"/>
    <w:rsid w:val="00DA1FDE"/>
    <w:rsid w:val="00DA2272"/>
    <w:rsid w:val="00DA2A1C"/>
    <w:rsid w:val="00DA3ABB"/>
    <w:rsid w:val="00DA4433"/>
    <w:rsid w:val="00DA63FB"/>
    <w:rsid w:val="00DA6BFC"/>
    <w:rsid w:val="00DB3D0B"/>
    <w:rsid w:val="00DB3F00"/>
    <w:rsid w:val="00DB435F"/>
    <w:rsid w:val="00DB6036"/>
    <w:rsid w:val="00DB6088"/>
    <w:rsid w:val="00DB7974"/>
    <w:rsid w:val="00DC00AA"/>
    <w:rsid w:val="00DC59E9"/>
    <w:rsid w:val="00DC7901"/>
    <w:rsid w:val="00DD1984"/>
    <w:rsid w:val="00DD1E21"/>
    <w:rsid w:val="00DD23C6"/>
    <w:rsid w:val="00DD36EC"/>
    <w:rsid w:val="00DE0055"/>
    <w:rsid w:val="00DE0695"/>
    <w:rsid w:val="00DE096A"/>
    <w:rsid w:val="00DE10EB"/>
    <w:rsid w:val="00DE2C08"/>
    <w:rsid w:val="00DE4BB9"/>
    <w:rsid w:val="00DE4FF7"/>
    <w:rsid w:val="00DF0000"/>
    <w:rsid w:val="00DF3FED"/>
    <w:rsid w:val="00DF4CE8"/>
    <w:rsid w:val="00DF6FA5"/>
    <w:rsid w:val="00DF73E8"/>
    <w:rsid w:val="00DF7A89"/>
    <w:rsid w:val="00E049A0"/>
    <w:rsid w:val="00E05AF4"/>
    <w:rsid w:val="00E07B62"/>
    <w:rsid w:val="00E10DA4"/>
    <w:rsid w:val="00E10DF7"/>
    <w:rsid w:val="00E12E82"/>
    <w:rsid w:val="00E130DD"/>
    <w:rsid w:val="00E13A55"/>
    <w:rsid w:val="00E14D77"/>
    <w:rsid w:val="00E15D91"/>
    <w:rsid w:val="00E15DD6"/>
    <w:rsid w:val="00E165A4"/>
    <w:rsid w:val="00E16FF8"/>
    <w:rsid w:val="00E2082B"/>
    <w:rsid w:val="00E22686"/>
    <w:rsid w:val="00E24018"/>
    <w:rsid w:val="00E2600D"/>
    <w:rsid w:val="00E26945"/>
    <w:rsid w:val="00E269C3"/>
    <w:rsid w:val="00E320B2"/>
    <w:rsid w:val="00E32FC2"/>
    <w:rsid w:val="00E362A2"/>
    <w:rsid w:val="00E36D65"/>
    <w:rsid w:val="00E4068D"/>
    <w:rsid w:val="00E43010"/>
    <w:rsid w:val="00E4306F"/>
    <w:rsid w:val="00E44FB7"/>
    <w:rsid w:val="00E4637F"/>
    <w:rsid w:val="00E46CF3"/>
    <w:rsid w:val="00E46FA3"/>
    <w:rsid w:val="00E51CA1"/>
    <w:rsid w:val="00E544BB"/>
    <w:rsid w:val="00E562B9"/>
    <w:rsid w:val="00E56793"/>
    <w:rsid w:val="00E56ACD"/>
    <w:rsid w:val="00E56E10"/>
    <w:rsid w:val="00E60949"/>
    <w:rsid w:val="00E63EF1"/>
    <w:rsid w:val="00E64955"/>
    <w:rsid w:val="00E64D28"/>
    <w:rsid w:val="00E65C06"/>
    <w:rsid w:val="00E665B7"/>
    <w:rsid w:val="00E70027"/>
    <w:rsid w:val="00E704F9"/>
    <w:rsid w:val="00E70C05"/>
    <w:rsid w:val="00E7120A"/>
    <w:rsid w:val="00E731EA"/>
    <w:rsid w:val="00E76E95"/>
    <w:rsid w:val="00E772C0"/>
    <w:rsid w:val="00E80032"/>
    <w:rsid w:val="00E80900"/>
    <w:rsid w:val="00E80A27"/>
    <w:rsid w:val="00E81087"/>
    <w:rsid w:val="00E82559"/>
    <w:rsid w:val="00E83B4A"/>
    <w:rsid w:val="00E90253"/>
    <w:rsid w:val="00E9042E"/>
    <w:rsid w:val="00E90CE8"/>
    <w:rsid w:val="00E92198"/>
    <w:rsid w:val="00E922E0"/>
    <w:rsid w:val="00E92919"/>
    <w:rsid w:val="00E9307C"/>
    <w:rsid w:val="00E9325B"/>
    <w:rsid w:val="00EA30BF"/>
    <w:rsid w:val="00EA360A"/>
    <w:rsid w:val="00EA3D2D"/>
    <w:rsid w:val="00EA52AA"/>
    <w:rsid w:val="00EA712A"/>
    <w:rsid w:val="00EB0CFD"/>
    <w:rsid w:val="00EB141D"/>
    <w:rsid w:val="00EB1F82"/>
    <w:rsid w:val="00EB29BA"/>
    <w:rsid w:val="00EB2A53"/>
    <w:rsid w:val="00EB37A6"/>
    <w:rsid w:val="00EB4BD6"/>
    <w:rsid w:val="00EB6378"/>
    <w:rsid w:val="00EB6A2A"/>
    <w:rsid w:val="00EB6F54"/>
    <w:rsid w:val="00EC04F4"/>
    <w:rsid w:val="00EC1707"/>
    <w:rsid w:val="00EC1A3F"/>
    <w:rsid w:val="00EC1D6C"/>
    <w:rsid w:val="00EC24E6"/>
    <w:rsid w:val="00EC435A"/>
    <w:rsid w:val="00EC5812"/>
    <w:rsid w:val="00EC71EF"/>
    <w:rsid w:val="00ED010C"/>
    <w:rsid w:val="00ED0A17"/>
    <w:rsid w:val="00ED128C"/>
    <w:rsid w:val="00ED1D3F"/>
    <w:rsid w:val="00ED26D4"/>
    <w:rsid w:val="00ED28E9"/>
    <w:rsid w:val="00ED2C07"/>
    <w:rsid w:val="00ED3167"/>
    <w:rsid w:val="00ED4030"/>
    <w:rsid w:val="00ED5A18"/>
    <w:rsid w:val="00ED765D"/>
    <w:rsid w:val="00EE1B2E"/>
    <w:rsid w:val="00EE262B"/>
    <w:rsid w:val="00EE4013"/>
    <w:rsid w:val="00EE5157"/>
    <w:rsid w:val="00EE6990"/>
    <w:rsid w:val="00EF1CC3"/>
    <w:rsid w:val="00EF1CEF"/>
    <w:rsid w:val="00EF378C"/>
    <w:rsid w:val="00EF4B7D"/>
    <w:rsid w:val="00EF7952"/>
    <w:rsid w:val="00F00628"/>
    <w:rsid w:val="00F017F7"/>
    <w:rsid w:val="00F0318E"/>
    <w:rsid w:val="00F03A35"/>
    <w:rsid w:val="00F03A9C"/>
    <w:rsid w:val="00F046F7"/>
    <w:rsid w:val="00F04985"/>
    <w:rsid w:val="00F06FEC"/>
    <w:rsid w:val="00F07DB0"/>
    <w:rsid w:val="00F122F2"/>
    <w:rsid w:val="00F127FA"/>
    <w:rsid w:val="00F14130"/>
    <w:rsid w:val="00F15EF3"/>
    <w:rsid w:val="00F162E8"/>
    <w:rsid w:val="00F16B00"/>
    <w:rsid w:val="00F21422"/>
    <w:rsid w:val="00F22A5F"/>
    <w:rsid w:val="00F236CB"/>
    <w:rsid w:val="00F23E4F"/>
    <w:rsid w:val="00F24B9C"/>
    <w:rsid w:val="00F25E47"/>
    <w:rsid w:val="00F27371"/>
    <w:rsid w:val="00F273AB"/>
    <w:rsid w:val="00F32C30"/>
    <w:rsid w:val="00F34A48"/>
    <w:rsid w:val="00F34BC0"/>
    <w:rsid w:val="00F35D85"/>
    <w:rsid w:val="00F36C4E"/>
    <w:rsid w:val="00F3703A"/>
    <w:rsid w:val="00F37423"/>
    <w:rsid w:val="00F37834"/>
    <w:rsid w:val="00F37F9C"/>
    <w:rsid w:val="00F41D68"/>
    <w:rsid w:val="00F4247B"/>
    <w:rsid w:val="00F4296D"/>
    <w:rsid w:val="00F43E39"/>
    <w:rsid w:val="00F444C1"/>
    <w:rsid w:val="00F453A3"/>
    <w:rsid w:val="00F518BA"/>
    <w:rsid w:val="00F521F1"/>
    <w:rsid w:val="00F548B7"/>
    <w:rsid w:val="00F555F0"/>
    <w:rsid w:val="00F563C3"/>
    <w:rsid w:val="00F5660E"/>
    <w:rsid w:val="00F5732D"/>
    <w:rsid w:val="00F576B3"/>
    <w:rsid w:val="00F643B4"/>
    <w:rsid w:val="00F704FC"/>
    <w:rsid w:val="00F74C8C"/>
    <w:rsid w:val="00F74E10"/>
    <w:rsid w:val="00F81D59"/>
    <w:rsid w:val="00F83934"/>
    <w:rsid w:val="00F83A4D"/>
    <w:rsid w:val="00F83FBA"/>
    <w:rsid w:val="00F844F0"/>
    <w:rsid w:val="00F91968"/>
    <w:rsid w:val="00F923F0"/>
    <w:rsid w:val="00F95B85"/>
    <w:rsid w:val="00F961A0"/>
    <w:rsid w:val="00F9620E"/>
    <w:rsid w:val="00F9635E"/>
    <w:rsid w:val="00F96F4E"/>
    <w:rsid w:val="00FA1AD6"/>
    <w:rsid w:val="00FA30CD"/>
    <w:rsid w:val="00FA3D36"/>
    <w:rsid w:val="00FA432A"/>
    <w:rsid w:val="00FA461B"/>
    <w:rsid w:val="00FA56E9"/>
    <w:rsid w:val="00FB1EB1"/>
    <w:rsid w:val="00FB50C8"/>
    <w:rsid w:val="00FB650A"/>
    <w:rsid w:val="00FB6B45"/>
    <w:rsid w:val="00FB7222"/>
    <w:rsid w:val="00FB7555"/>
    <w:rsid w:val="00FB77E3"/>
    <w:rsid w:val="00FB7BA0"/>
    <w:rsid w:val="00FB7ED5"/>
    <w:rsid w:val="00FC096B"/>
    <w:rsid w:val="00FC33DF"/>
    <w:rsid w:val="00FC35A1"/>
    <w:rsid w:val="00FC35F5"/>
    <w:rsid w:val="00FC4600"/>
    <w:rsid w:val="00FC51CE"/>
    <w:rsid w:val="00FC57FE"/>
    <w:rsid w:val="00FC5EC3"/>
    <w:rsid w:val="00FC674B"/>
    <w:rsid w:val="00FC6DD9"/>
    <w:rsid w:val="00FC7207"/>
    <w:rsid w:val="00FC745A"/>
    <w:rsid w:val="00FD3A70"/>
    <w:rsid w:val="00FD5346"/>
    <w:rsid w:val="00FD5D27"/>
    <w:rsid w:val="00FD6206"/>
    <w:rsid w:val="00FD7076"/>
    <w:rsid w:val="00FD787C"/>
    <w:rsid w:val="00FE114A"/>
    <w:rsid w:val="00FE2DFE"/>
    <w:rsid w:val="00FE3B34"/>
    <w:rsid w:val="00FE64F2"/>
    <w:rsid w:val="00FF006D"/>
    <w:rsid w:val="00FF1B9E"/>
    <w:rsid w:val="00FF2855"/>
    <w:rsid w:val="00FF3072"/>
    <w:rsid w:val="00FF40D6"/>
    <w:rsid w:val="00FF6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60C2"/>
  <w15:docId w15:val="{508BEB29-271B-4743-B6D2-A207AD22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8EB"/>
  </w:style>
  <w:style w:type="paragraph" w:styleId="Antrat1">
    <w:name w:val="heading 1"/>
    <w:basedOn w:val="prastasis"/>
    <w:next w:val="prastasis"/>
    <w:link w:val="Antrat1Diagrama"/>
    <w:uiPriority w:val="9"/>
    <w:qFormat/>
    <w:rsid w:val="00C03C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 w:type="character" w:customStyle="1" w:styleId="Pareigos">
    <w:name w:val="Pareigos"/>
    <w:rsid w:val="00C51928"/>
    <w:rPr>
      <w:rFonts w:ascii="TimesLT" w:hAnsi="TimesLT"/>
      <w:caps/>
      <w:sz w:val="24"/>
    </w:rPr>
  </w:style>
  <w:style w:type="paragraph" w:customStyle="1" w:styleId="statymopavad">
    <w:name w:val="?statymo pavad."/>
    <w:basedOn w:val="prastasis"/>
    <w:link w:val="statymopavadChar"/>
    <w:rsid w:val="00C323E0"/>
    <w:pPr>
      <w:spacing w:after="0" w:line="360" w:lineRule="auto"/>
      <w:ind w:firstLine="720"/>
      <w:jc w:val="center"/>
    </w:pPr>
    <w:rPr>
      <w:rFonts w:ascii="TimesLT" w:eastAsia="Times New Roman" w:hAnsi="TimesLT" w:cs="Times New Roman"/>
      <w:caps/>
      <w:sz w:val="24"/>
      <w:szCs w:val="20"/>
      <w:lang w:val="en-GB"/>
    </w:rPr>
  </w:style>
  <w:style w:type="paragraph" w:customStyle="1" w:styleId="xmsonormal">
    <w:name w:val="x_msonormal"/>
    <w:basedOn w:val="prastasis"/>
    <w:rsid w:val="00B113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72923"/>
  </w:style>
  <w:style w:type="paragraph" w:styleId="Pagrindinistekstas">
    <w:name w:val="Body Text"/>
    <w:basedOn w:val="prastasis"/>
    <w:link w:val="PagrindinistekstasDiagrama"/>
    <w:uiPriority w:val="99"/>
    <w:semiHidden/>
    <w:unhideWhenUsed/>
    <w:rsid w:val="00276ED4"/>
    <w:pPr>
      <w:spacing w:after="120"/>
    </w:pPr>
  </w:style>
  <w:style w:type="character" w:customStyle="1" w:styleId="PagrindinistekstasDiagrama">
    <w:name w:val="Pagrindinis tekstas Diagrama"/>
    <w:basedOn w:val="Numatytasispastraiposriftas"/>
    <w:link w:val="Pagrindinistekstas"/>
    <w:uiPriority w:val="99"/>
    <w:semiHidden/>
    <w:rsid w:val="00276ED4"/>
  </w:style>
  <w:style w:type="paragraph" w:styleId="prastasiniatinklio">
    <w:name w:val="Normal (Web)"/>
    <w:basedOn w:val="prastasis"/>
    <w:rsid w:val="00F141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368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680B"/>
  </w:style>
  <w:style w:type="paragraph" w:customStyle="1" w:styleId="Default">
    <w:name w:val="Default"/>
    <w:rsid w:val="006F081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Grietas">
    <w:name w:val="Strong"/>
    <w:basedOn w:val="Numatytasispastraiposriftas"/>
    <w:uiPriority w:val="22"/>
    <w:qFormat/>
    <w:rsid w:val="00317159"/>
    <w:rPr>
      <w:b/>
      <w:bCs/>
    </w:rPr>
  </w:style>
  <w:style w:type="character" w:customStyle="1" w:styleId="Antrat1Diagrama">
    <w:name w:val="Antraštė 1 Diagrama"/>
    <w:basedOn w:val="Numatytasispastraiposriftas"/>
    <w:link w:val="Antrat1"/>
    <w:uiPriority w:val="9"/>
    <w:rsid w:val="00C03C3A"/>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C03C3A"/>
    <w:rPr>
      <w:color w:val="0563C1" w:themeColor="hyperlink"/>
      <w:u w:val="single"/>
    </w:rPr>
  </w:style>
  <w:style w:type="character" w:styleId="Neapdorotaspaminjimas">
    <w:name w:val="Unresolved Mention"/>
    <w:basedOn w:val="Numatytasispastraiposriftas"/>
    <w:uiPriority w:val="99"/>
    <w:semiHidden/>
    <w:unhideWhenUsed/>
    <w:rsid w:val="00C03C3A"/>
    <w:rPr>
      <w:color w:val="605E5C"/>
      <w:shd w:val="clear" w:color="auto" w:fill="E1DFDD"/>
    </w:rPr>
  </w:style>
  <w:style w:type="character" w:customStyle="1" w:styleId="statymopavadChar">
    <w:name w:val="?statymo pavad. Char"/>
    <w:link w:val="statymopavad"/>
    <w:locked/>
    <w:rsid w:val="00462D7F"/>
    <w:rPr>
      <w:rFonts w:ascii="TimesLT" w:eastAsia="Times New Roman" w:hAnsi="TimesLT" w:cs="Times New Roman"/>
      <w:caps/>
      <w:sz w:val="24"/>
      <w:szCs w:val="20"/>
      <w:lang w:val="en-GB"/>
    </w:rPr>
  </w:style>
  <w:style w:type="character" w:customStyle="1" w:styleId="xcontentpasted0">
    <w:name w:val="x_contentpasted0"/>
    <w:basedOn w:val="Numatytasispastraiposriftas"/>
    <w:rsid w:val="00EA3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890112876">
      <w:bodyDiv w:val="1"/>
      <w:marLeft w:val="0"/>
      <w:marRight w:val="0"/>
      <w:marTop w:val="0"/>
      <w:marBottom w:val="0"/>
      <w:divBdr>
        <w:top w:val="none" w:sz="0" w:space="0" w:color="auto"/>
        <w:left w:val="none" w:sz="0" w:space="0" w:color="auto"/>
        <w:bottom w:val="none" w:sz="0" w:space="0" w:color="auto"/>
        <w:right w:val="none" w:sz="0" w:space="0" w:color="auto"/>
      </w:divBdr>
    </w:div>
    <w:div w:id="934707093">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 w:id="1693451642">
      <w:bodyDiv w:val="1"/>
      <w:marLeft w:val="0"/>
      <w:marRight w:val="0"/>
      <w:marTop w:val="0"/>
      <w:marBottom w:val="0"/>
      <w:divBdr>
        <w:top w:val="none" w:sz="0" w:space="0" w:color="auto"/>
        <w:left w:val="none" w:sz="0" w:space="0" w:color="auto"/>
        <w:bottom w:val="none" w:sz="0" w:space="0" w:color="auto"/>
        <w:right w:val="none" w:sz="0" w:space="0" w:color="auto"/>
      </w:divBdr>
    </w:div>
    <w:div w:id="1914580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6533</TotalTime>
  <Pages>10</Pages>
  <Words>16270</Words>
  <Characters>9275</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23</cp:revision>
  <cp:lastPrinted>2025-01-28T08:52:00Z</cp:lastPrinted>
  <dcterms:created xsi:type="dcterms:W3CDTF">2023-05-29T07:28:00Z</dcterms:created>
  <dcterms:modified xsi:type="dcterms:W3CDTF">2025-02-04T07:13:00Z</dcterms:modified>
</cp:coreProperties>
</file>