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196A" w14:textId="77777777" w:rsidR="00BE153D" w:rsidRPr="00BE153D" w:rsidRDefault="00BE153D" w:rsidP="00BE153D">
      <w:bookmarkStart w:id="0" w:name="_Hlk135726764"/>
    </w:p>
    <w:p w14:paraId="7BD0FD02" w14:textId="28A11062" w:rsidR="006433D6" w:rsidRPr="00836504" w:rsidRDefault="006433D6" w:rsidP="006433D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36504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bookmarkEnd w:id="0"/>
    <w:p w14:paraId="7E1CC359" w14:textId="77777777" w:rsidR="00647A17" w:rsidRPr="00836504" w:rsidRDefault="00647A17" w:rsidP="00647A17">
      <w:pPr>
        <w:spacing w:after="0" w:line="240" w:lineRule="auto"/>
        <w:jc w:val="center"/>
        <w:outlineLvl w:val="0"/>
        <w:rPr>
          <w:rFonts w:ascii="Arial" w:hAnsi="Arial" w:cs="Arial"/>
          <w:b/>
          <w:caps/>
          <w:spacing w:val="20"/>
          <w:sz w:val="28"/>
          <w:szCs w:val="28"/>
        </w:rPr>
      </w:pPr>
      <w:r w:rsidRPr="00836504">
        <w:rPr>
          <w:rFonts w:ascii="Arial" w:hAnsi="Arial" w:cs="Arial"/>
          <w:b/>
          <w:caps/>
          <w:spacing w:val="20"/>
          <w:sz w:val="28"/>
          <w:szCs w:val="28"/>
        </w:rPr>
        <w:t>SPRENDIMAS</w:t>
      </w:r>
    </w:p>
    <w:p w14:paraId="65BD88FF" w14:textId="7FCACC35" w:rsidR="00647A17" w:rsidRPr="00836504" w:rsidRDefault="00647A17" w:rsidP="00647A17">
      <w:pPr>
        <w:spacing w:after="0" w:line="240" w:lineRule="auto"/>
        <w:jc w:val="center"/>
        <w:outlineLvl w:val="0"/>
        <w:rPr>
          <w:rFonts w:ascii="Arial" w:hAnsi="Arial" w:cs="Arial"/>
          <w:b/>
          <w:caps/>
          <w:spacing w:val="20"/>
          <w:sz w:val="28"/>
          <w:szCs w:val="28"/>
        </w:rPr>
      </w:pPr>
      <w:r w:rsidRPr="00836504">
        <w:rPr>
          <w:rFonts w:ascii="Arial" w:hAnsi="Arial" w:cs="Arial"/>
          <w:b/>
          <w:sz w:val="28"/>
          <w:szCs w:val="28"/>
        </w:rPr>
        <w:t>DĖL KLAIPĖDOS RAJONO SAVIVALDYBĖS  PSICHOAKTYVIŲJŲ MEDŽIAGŲ PREVENCINIŲ 2025–2027 M. PRIEMONIŲ PLANO</w:t>
      </w:r>
    </w:p>
    <w:p w14:paraId="1D8FD2DA" w14:textId="5834340C" w:rsidR="00647A17" w:rsidRPr="00836504" w:rsidRDefault="00647A17" w:rsidP="00647A1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36504">
        <w:rPr>
          <w:rFonts w:ascii="Arial" w:hAnsi="Arial" w:cs="Arial"/>
          <w:b/>
          <w:sz w:val="28"/>
          <w:szCs w:val="28"/>
        </w:rPr>
        <w:t xml:space="preserve"> </w:t>
      </w:r>
      <w:r w:rsidRPr="00836504">
        <w:rPr>
          <w:rFonts w:ascii="Arial" w:hAnsi="Arial" w:cs="Arial"/>
          <w:b/>
          <w:sz w:val="28"/>
          <w:szCs w:val="28"/>
          <w:lang w:val="en-GB"/>
        </w:rPr>
        <w:t>PATVIRTINIMO</w:t>
      </w:r>
    </w:p>
    <w:p w14:paraId="3198BF86" w14:textId="77777777" w:rsidR="00647A17" w:rsidRPr="00647A17" w:rsidRDefault="00647A17" w:rsidP="00647A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BF858B6" w14:textId="4B2A89E6" w:rsidR="00647A17" w:rsidRPr="00647A17" w:rsidRDefault="00647A17" w:rsidP="00647A17">
      <w:pP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647A1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647A1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vasario</w:t>
      </w:r>
      <w:r w:rsidRPr="00647A17">
        <w:rPr>
          <w:rFonts w:ascii="Arial" w:hAnsi="Arial" w:cs="Arial"/>
          <w:sz w:val="24"/>
          <w:szCs w:val="24"/>
        </w:rPr>
        <w:t xml:space="preserve"> d. Nr. T11-</w:t>
      </w:r>
      <w:r w:rsidRPr="00647A17">
        <w:rPr>
          <w:rFonts w:ascii="Arial" w:hAnsi="Arial" w:cs="Arial"/>
          <w:sz w:val="24"/>
          <w:szCs w:val="24"/>
        </w:rPr>
        <w:br/>
        <w:t>Gargždai</w:t>
      </w:r>
    </w:p>
    <w:p w14:paraId="11702093" w14:textId="77777777" w:rsidR="00647A17" w:rsidRPr="00647A17" w:rsidRDefault="00647A17" w:rsidP="00647A17">
      <w:pPr>
        <w:spacing w:after="0" w:line="240" w:lineRule="auto"/>
        <w:jc w:val="center"/>
        <w:rPr>
          <w:rFonts w:ascii="Arial" w:hAnsi="Arial" w:cs="Arial"/>
          <w:caps/>
          <w:sz w:val="24"/>
          <w:szCs w:val="24"/>
          <w:lang w:val="en-GB"/>
        </w:rPr>
      </w:pPr>
    </w:p>
    <w:p w14:paraId="159E74CE" w14:textId="2E6B7A0F" w:rsidR="00647A17" w:rsidRPr="00173848" w:rsidRDefault="00173848" w:rsidP="00806642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73848">
        <w:rPr>
          <w:rFonts w:ascii="Arial" w:hAnsi="Arial" w:cs="Arial"/>
          <w:sz w:val="24"/>
          <w:szCs w:val="24"/>
        </w:rPr>
        <w:t xml:space="preserve">Klaipėdos rajono savivaldybės taryba, vadovaudamasi Lietuvos Respublikos vietos savivaldos įstatymo 6 straipsnio 34 punktu, 15 straipsnio 4 dalimi ir atsižvelgdama į </w:t>
      </w:r>
      <w:r w:rsidR="00647A17" w:rsidRPr="00173848">
        <w:rPr>
          <w:rFonts w:ascii="Arial" w:hAnsi="Arial" w:cs="Arial"/>
          <w:sz w:val="24"/>
          <w:szCs w:val="24"/>
        </w:rPr>
        <w:t>Klaipėdos rajono savivaldybės narkotikų kontrolės komisijos posėdžio 2025 m. sausio 31 d. protokolą Nr. A6-</w:t>
      </w:r>
      <w:r w:rsidR="006E5A86" w:rsidRPr="00173848">
        <w:rPr>
          <w:rFonts w:ascii="Arial" w:hAnsi="Arial" w:cs="Arial"/>
          <w:sz w:val="24"/>
          <w:szCs w:val="24"/>
        </w:rPr>
        <w:t>54</w:t>
      </w:r>
      <w:r w:rsidR="00647A17" w:rsidRPr="00173848">
        <w:rPr>
          <w:rFonts w:ascii="Arial" w:hAnsi="Arial" w:cs="Arial"/>
          <w:sz w:val="24"/>
          <w:szCs w:val="24"/>
        </w:rPr>
        <w:t xml:space="preserve">, </w:t>
      </w:r>
      <w:r w:rsidR="00647A17" w:rsidRPr="00173848">
        <w:rPr>
          <w:rFonts w:ascii="Arial" w:hAnsi="Arial" w:cs="Arial"/>
          <w:spacing w:val="40"/>
          <w:sz w:val="24"/>
          <w:szCs w:val="24"/>
        </w:rPr>
        <w:t>nusprendži</w:t>
      </w:r>
      <w:r w:rsidR="00647A17" w:rsidRPr="00173848">
        <w:rPr>
          <w:rFonts w:ascii="Arial" w:hAnsi="Arial" w:cs="Arial"/>
          <w:sz w:val="24"/>
          <w:szCs w:val="24"/>
        </w:rPr>
        <w:t>a:</w:t>
      </w:r>
    </w:p>
    <w:p w14:paraId="7AF3CEA9" w14:textId="0278B2CA" w:rsidR="00647A17" w:rsidRPr="00647A17" w:rsidRDefault="00647A17" w:rsidP="00806642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47A17">
        <w:rPr>
          <w:rFonts w:ascii="Arial" w:hAnsi="Arial" w:cs="Arial"/>
          <w:sz w:val="24"/>
          <w:szCs w:val="24"/>
        </w:rPr>
        <w:t xml:space="preserve">1. Patvirtinti Klaipėdos rajono savivaldybės </w:t>
      </w:r>
      <w:r>
        <w:rPr>
          <w:rFonts w:ascii="Arial" w:hAnsi="Arial" w:cs="Arial"/>
          <w:sz w:val="24"/>
          <w:szCs w:val="24"/>
        </w:rPr>
        <w:t>psichoaktyviųjų medžiagų prevencinių</w:t>
      </w:r>
      <w:r w:rsidRPr="00647A17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5</w:t>
      </w:r>
      <w:r w:rsidRPr="00647A17">
        <w:rPr>
          <w:rFonts w:ascii="Arial" w:hAnsi="Arial" w:cs="Arial"/>
          <w:sz w:val="24"/>
          <w:szCs w:val="24"/>
        </w:rPr>
        <w:t>−202</w:t>
      </w:r>
      <w:r>
        <w:rPr>
          <w:rFonts w:ascii="Arial" w:hAnsi="Arial" w:cs="Arial"/>
          <w:sz w:val="24"/>
          <w:szCs w:val="24"/>
        </w:rPr>
        <w:t>7</w:t>
      </w:r>
      <w:r w:rsidRPr="00647A17">
        <w:rPr>
          <w:rFonts w:ascii="Arial" w:hAnsi="Arial" w:cs="Arial"/>
          <w:sz w:val="24"/>
          <w:szCs w:val="24"/>
        </w:rPr>
        <w:t xml:space="preserve"> m. priemonių planą (pridedama).</w:t>
      </w:r>
    </w:p>
    <w:p w14:paraId="764C22B3" w14:textId="0CEF6F7C" w:rsidR="00647A17" w:rsidRPr="00647A17" w:rsidRDefault="00647A17" w:rsidP="00806642">
      <w:pPr>
        <w:pStyle w:val="Sraopastraipa"/>
        <w:spacing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647A17">
        <w:rPr>
          <w:rFonts w:ascii="Arial" w:hAnsi="Arial" w:cs="Arial"/>
          <w:sz w:val="24"/>
          <w:szCs w:val="24"/>
        </w:rPr>
        <w:t>2. Skelbti šį sprendimą Teisės aktų registre.</w:t>
      </w:r>
    </w:p>
    <w:p w14:paraId="224212B4" w14:textId="77777777" w:rsidR="00647A17" w:rsidRPr="00647A17" w:rsidRDefault="00647A17" w:rsidP="00647A17">
      <w:pPr>
        <w:tabs>
          <w:tab w:val="right" w:pos="9639"/>
        </w:tabs>
        <w:spacing w:after="48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B0E580" w14:textId="77777777" w:rsidR="006433D6" w:rsidRPr="006877D5" w:rsidRDefault="006433D6" w:rsidP="006433D6">
      <w:pPr>
        <w:tabs>
          <w:tab w:val="right" w:pos="9639"/>
        </w:tabs>
        <w:spacing w:after="48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436150A4" w14:textId="77777777" w:rsidR="006433D6" w:rsidRPr="001804D3" w:rsidRDefault="006433D6" w:rsidP="006433D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075F8810" w14:textId="77777777" w:rsidR="006433D6" w:rsidRPr="001804D3" w:rsidRDefault="006433D6" w:rsidP="006433D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PARENGĖ </w:t>
      </w:r>
      <w:r>
        <w:rPr>
          <w:rFonts w:ascii="Arial" w:hAnsi="Arial" w:cs="Arial"/>
          <w:sz w:val="24"/>
          <w:szCs w:val="24"/>
          <w:lang w:val="fi-FI"/>
        </w:rPr>
        <w:t>T. Stonkė</w:t>
      </w:r>
    </w:p>
    <w:p w14:paraId="76F3712D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730F7242" w14:textId="329F31EF" w:rsidR="005E5502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28DA1666" w14:textId="77777777" w:rsidR="006433D6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0646B3F5" w14:textId="58A2E4E4" w:rsidR="005E5502" w:rsidRDefault="005E5502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R. Balčytienė</w:t>
      </w:r>
    </w:p>
    <w:p w14:paraId="519A0B8A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1DB987B9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S. Karbauskas</w:t>
      </w:r>
    </w:p>
    <w:p w14:paraId="71988ED5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Butkus</w:t>
      </w:r>
    </w:p>
    <w:p w14:paraId="04AC7E4A" w14:textId="77777777" w:rsidR="006433D6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B. Markauskas</w:t>
      </w:r>
    </w:p>
    <w:p w14:paraId="0B97CDDD" w14:textId="77777777" w:rsidR="00BE153D" w:rsidRDefault="006433D6" w:rsidP="006433D6">
      <w:pPr>
        <w:pStyle w:val="Antrat2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A570894" w14:textId="378DB89A" w:rsidR="00BE153D" w:rsidRPr="002D29F6" w:rsidRDefault="00B70C00" w:rsidP="00B70C00">
      <w:pPr>
        <w:pStyle w:val="Antrat2"/>
        <w:tabs>
          <w:tab w:val="left" w:pos="8447"/>
          <w:tab w:val="right" w:pos="9638"/>
        </w:tabs>
        <w:spacing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auto"/>
          <w:sz w:val="24"/>
          <w:szCs w:val="24"/>
        </w:rPr>
        <w:tab/>
      </w:r>
    </w:p>
    <w:p w14:paraId="51C6CD6F" w14:textId="77777777" w:rsidR="00BE153D" w:rsidRPr="00BE153D" w:rsidRDefault="00BE153D" w:rsidP="00BE153D"/>
    <w:p w14:paraId="68758890" w14:textId="5872E20E" w:rsidR="006433D6" w:rsidRPr="00D43629" w:rsidRDefault="006433D6" w:rsidP="006433D6">
      <w:pPr>
        <w:pStyle w:val="Antrat2"/>
        <w:spacing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D43629">
        <w:rPr>
          <w:rFonts w:ascii="Arial" w:hAnsi="Arial" w:cs="Arial"/>
          <w:b/>
          <w:bCs/>
          <w:color w:val="auto"/>
          <w:sz w:val="24"/>
          <w:szCs w:val="24"/>
        </w:rPr>
        <w:t>AIŠKINAMASIS RAŠTAS</w:t>
      </w:r>
    </w:p>
    <w:p w14:paraId="28382E23" w14:textId="6FDC7B9F" w:rsidR="004F260F" w:rsidRPr="00D43629" w:rsidRDefault="003C0C9F" w:rsidP="004F260F">
      <w:pPr>
        <w:spacing w:after="0" w:line="240" w:lineRule="auto"/>
        <w:jc w:val="center"/>
        <w:outlineLvl w:val="0"/>
        <w:rPr>
          <w:rFonts w:ascii="Arial" w:hAnsi="Arial" w:cs="Arial"/>
          <w:b/>
          <w:caps/>
          <w:spacing w:val="20"/>
          <w:sz w:val="24"/>
          <w:szCs w:val="24"/>
        </w:rPr>
      </w:pPr>
      <w:r w:rsidRPr="00D43629">
        <w:rPr>
          <w:rFonts w:ascii="Arial" w:hAnsi="Arial" w:cs="Arial"/>
          <w:b/>
          <w:sz w:val="24"/>
          <w:szCs w:val="24"/>
        </w:rPr>
        <w:t>DĖL TARYBOS SPRENDIMO „</w:t>
      </w:r>
      <w:r w:rsidR="004F260F" w:rsidRPr="00D43629">
        <w:rPr>
          <w:rFonts w:ascii="Arial" w:hAnsi="Arial" w:cs="Arial"/>
          <w:b/>
          <w:sz w:val="24"/>
          <w:szCs w:val="24"/>
        </w:rPr>
        <w:t>DĖL KLAIPĖDOS RAJONO SAVIVALDYBĖS  PSICHOAKTYVIŲJŲ MEDŽIAGŲ PREVENCINIŲ 2025–2027 M. PRIEMONIŲ PLANO</w:t>
      </w:r>
    </w:p>
    <w:p w14:paraId="0E4EB4DB" w14:textId="0711CE9F" w:rsidR="004F260F" w:rsidRPr="00D43629" w:rsidRDefault="004F260F" w:rsidP="004F260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43629">
        <w:rPr>
          <w:rFonts w:ascii="Arial" w:hAnsi="Arial" w:cs="Arial"/>
          <w:b/>
          <w:sz w:val="24"/>
          <w:szCs w:val="24"/>
        </w:rPr>
        <w:t xml:space="preserve"> </w:t>
      </w:r>
      <w:r w:rsidRPr="00D43629">
        <w:rPr>
          <w:rFonts w:ascii="Arial" w:hAnsi="Arial" w:cs="Arial"/>
          <w:b/>
          <w:sz w:val="24"/>
          <w:szCs w:val="24"/>
          <w:lang w:val="en-GB"/>
        </w:rPr>
        <w:t>PATVIRTINIMO</w:t>
      </w:r>
      <w:r w:rsidR="003C0C9F" w:rsidRPr="00D43629">
        <w:rPr>
          <w:rFonts w:ascii="Arial" w:hAnsi="Arial" w:cs="Arial"/>
          <w:b/>
          <w:sz w:val="24"/>
          <w:szCs w:val="24"/>
          <w:lang w:val="en-GB"/>
        </w:rPr>
        <w:t>” PROJEKTO</w:t>
      </w:r>
    </w:p>
    <w:p w14:paraId="18B30E4C" w14:textId="77777777" w:rsidR="004F260F" w:rsidRPr="00D43629" w:rsidRDefault="004F260F" w:rsidP="004F260F">
      <w:pPr>
        <w:rPr>
          <w:sz w:val="24"/>
          <w:szCs w:val="24"/>
        </w:rPr>
      </w:pPr>
    </w:p>
    <w:p w14:paraId="59BFCC7A" w14:textId="11CCF22F" w:rsidR="006433D6" w:rsidRPr="008E5707" w:rsidRDefault="006433D6" w:rsidP="006433D6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</w:t>
      </w:r>
      <w:r w:rsidR="00387AD3">
        <w:rPr>
          <w:rFonts w:ascii="Arial" w:hAnsi="Arial" w:cs="Arial"/>
          <w:bCs/>
          <w:sz w:val="24"/>
          <w:szCs w:val="24"/>
        </w:rPr>
        <w:t>5</w:t>
      </w:r>
      <w:r w:rsidRPr="008E5707">
        <w:rPr>
          <w:rFonts w:ascii="Arial" w:hAnsi="Arial" w:cs="Arial"/>
          <w:bCs/>
          <w:sz w:val="24"/>
          <w:szCs w:val="24"/>
        </w:rPr>
        <w:t>-</w:t>
      </w:r>
      <w:r w:rsidR="00387AD3">
        <w:rPr>
          <w:rFonts w:ascii="Arial" w:hAnsi="Arial" w:cs="Arial"/>
          <w:bCs/>
          <w:sz w:val="24"/>
          <w:szCs w:val="24"/>
        </w:rPr>
        <w:t>02</w:t>
      </w:r>
      <w:r>
        <w:rPr>
          <w:rFonts w:ascii="Arial" w:hAnsi="Arial" w:cs="Arial"/>
          <w:bCs/>
          <w:sz w:val="24"/>
          <w:szCs w:val="24"/>
        </w:rPr>
        <w:t>-</w:t>
      </w:r>
      <w:r w:rsidR="00E62B6C">
        <w:rPr>
          <w:rFonts w:ascii="Arial" w:hAnsi="Arial" w:cs="Arial"/>
          <w:bCs/>
          <w:sz w:val="24"/>
          <w:szCs w:val="24"/>
        </w:rPr>
        <w:t>11</w:t>
      </w:r>
    </w:p>
    <w:p w14:paraId="2E145850" w14:textId="77777777" w:rsidR="006433D6" w:rsidRPr="00B33F17" w:rsidRDefault="006433D6" w:rsidP="00B33F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3F1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B33F1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0A10748F" w14:textId="12C535AC" w:rsidR="00BE153D" w:rsidRPr="00B33F17" w:rsidRDefault="006433D6" w:rsidP="00B33F17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B33F17">
        <w:rPr>
          <w:rFonts w:ascii="Arial" w:hAnsi="Arial" w:cs="Arial"/>
          <w:sz w:val="24"/>
          <w:szCs w:val="24"/>
        </w:rPr>
        <w:t xml:space="preserve">Parengto sprendimo projekto </w:t>
      </w:r>
      <w:r w:rsidR="00BE153D" w:rsidRPr="00B33F17">
        <w:rPr>
          <w:rFonts w:ascii="Arial" w:hAnsi="Arial" w:cs="Arial"/>
          <w:sz w:val="24"/>
          <w:szCs w:val="24"/>
        </w:rPr>
        <w:t xml:space="preserve">tikslas – formuoti neigiamą požiūrį į psichoaktyviųjų medžiagų vartojimą ir suvokimą apie šių medžiagų žalą. </w:t>
      </w:r>
    </w:p>
    <w:p w14:paraId="34544D71" w14:textId="77777777" w:rsidR="00BE153D" w:rsidRPr="00B33F17" w:rsidRDefault="00BE153D" w:rsidP="00B33F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3F17">
        <w:rPr>
          <w:rFonts w:ascii="Arial" w:hAnsi="Arial" w:cs="Arial"/>
          <w:sz w:val="24"/>
          <w:szCs w:val="24"/>
        </w:rPr>
        <w:t xml:space="preserve">Uždaviniai: </w:t>
      </w:r>
    </w:p>
    <w:p w14:paraId="212BCA6F" w14:textId="793F1F1A" w:rsidR="00BE153D" w:rsidRPr="00B33F17" w:rsidRDefault="00BE153D" w:rsidP="00B33F17">
      <w:pPr>
        <w:pStyle w:val="Sraopastraipa"/>
        <w:numPr>
          <w:ilvl w:val="0"/>
          <w:numId w:val="1"/>
        </w:numPr>
        <w:spacing w:after="0" w:line="276" w:lineRule="auto"/>
        <w:ind w:left="426" w:hanging="142"/>
        <w:jc w:val="both"/>
        <w:rPr>
          <w:rFonts w:ascii="Arial" w:hAnsi="Arial" w:cs="Arial"/>
          <w:i/>
          <w:sz w:val="24"/>
          <w:szCs w:val="24"/>
        </w:rPr>
      </w:pPr>
      <w:r w:rsidRPr="00B33F17">
        <w:rPr>
          <w:rFonts w:ascii="Arial" w:hAnsi="Arial" w:cs="Arial"/>
          <w:sz w:val="24"/>
          <w:szCs w:val="24"/>
        </w:rPr>
        <w:t xml:space="preserve">Mažinti narkotikų, alkoholio, tabako vartojimą ir jų paklausą; </w:t>
      </w:r>
    </w:p>
    <w:p w14:paraId="2801CAC2" w14:textId="5F215E4D" w:rsidR="00BE153D" w:rsidRPr="00B33F17" w:rsidRDefault="00BE153D" w:rsidP="00B33F17">
      <w:pPr>
        <w:pStyle w:val="Sraopastraipa"/>
        <w:keepNext/>
        <w:keepLines/>
        <w:numPr>
          <w:ilvl w:val="0"/>
          <w:numId w:val="1"/>
        </w:numPr>
        <w:spacing w:after="0" w:line="276" w:lineRule="auto"/>
        <w:ind w:left="426" w:hanging="142"/>
        <w:jc w:val="both"/>
        <w:outlineLvl w:val="0"/>
        <w:rPr>
          <w:rFonts w:ascii="Arial" w:eastAsiaTheme="majorEastAsia" w:hAnsi="Arial" w:cs="Arial"/>
          <w:sz w:val="24"/>
          <w:szCs w:val="24"/>
          <w:lang w:eastAsia="lt-LT"/>
        </w:rPr>
      </w:pPr>
      <w:r w:rsidRPr="00B33F17">
        <w:rPr>
          <w:rFonts w:ascii="Arial" w:eastAsiaTheme="majorEastAsia" w:hAnsi="Arial" w:cs="Arial"/>
          <w:sz w:val="24"/>
          <w:szCs w:val="24"/>
          <w:lang w:eastAsia="lt-LT"/>
        </w:rPr>
        <w:t>Stiprinti psichoaktyviųjų medžiagų vartojimo prevenciją mokinių ir jaunimo tarpe;</w:t>
      </w:r>
    </w:p>
    <w:p w14:paraId="5D8CBD4B" w14:textId="36F3B3F6" w:rsidR="006433D6" w:rsidRPr="00B33F17" w:rsidRDefault="00BE153D" w:rsidP="00B33F17">
      <w:pPr>
        <w:pStyle w:val="Sraopastraipa"/>
        <w:keepNext/>
        <w:keepLines/>
        <w:numPr>
          <w:ilvl w:val="0"/>
          <w:numId w:val="1"/>
        </w:numPr>
        <w:spacing w:after="0" w:line="276" w:lineRule="auto"/>
        <w:ind w:left="426" w:hanging="142"/>
        <w:jc w:val="both"/>
        <w:outlineLvl w:val="0"/>
        <w:rPr>
          <w:rFonts w:ascii="Arial" w:eastAsiaTheme="majorEastAsia" w:hAnsi="Arial" w:cs="Arial"/>
          <w:sz w:val="24"/>
          <w:szCs w:val="24"/>
          <w:lang w:eastAsia="lt-LT"/>
        </w:rPr>
      </w:pPr>
      <w:r w:rsidRPr="00B33F17">
        <w:rPr>
          <w:rFonts w:ascii="Arial" w:eastAsiaTheme="majorEastAsia" w:hAnsi="Arial" w:cs="Arial"/>
          <w:sz w:val="24"/>
          <w:szCs w:val="24"/>
          <w:lang w:eastAsia="lt-LT"/>
        </w:rPr>
        <w:t>Stiprinti bendradarbiavimą siekiant  mažinti psichoaktyviųjų medžiagų paplitimą.</w:t>
      </w:r>
    </w:p>
    <w:p w14:paraId="2B3E2F9C" w14:textId="77777777" w:rsidR="00536D73" w:rsidRPr="00B33F17" w:rsidRDefault="00536D73" w:rsidP="00B33F17">
      <w:pPr>
        <w:keepNext/>
        <w:keepLines/>
        <w:spacing w:after="0" w:line="276" w:lineRule="auto"/>
        <w:ind w:left="851"/>
        <w:jc w:val="both"/>
        <w:outlineLvl w:val="0"/>
        <w:rPr>
          <w:rFonts w:ascii="Arial" w:eastAsiaTheme="majorEastAsia" w:hAnsi="Arial" w:cs="Arial"/>
          <w:sz w:val="24"/>
          <w:szCs w:val="24"/>
          <w:lang w:eastAsia="lt-LT"/>
        </w:rPr>
      </w:pPr>
    </w:p>
    <w:p w14:paraId="7B46C3FA" w14:textId="77777777" w:rsidR="006433D6" w:rsidRPr="00B33F17" w:rsidRDefault="006433D6" w:rsidP="00B33F17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B33F17">
        <w:rPr>
          <w:rFonts w:ascii="Arial" w:hAnsi="Arial" w:cs="Arial"/>
          <w:b/>
          <w:sz w:val="24"/>
          <w:szCs w:val="24"/>
          <w:lang w:val="lt-LT"/>
        </w:rPr>
        <w:t xml:space="preserve">2. Kaip šiuo metu yra teisiškai reglamentuojami projekte aptariami klausimai: </w:t>
      </w:r>
    </w:p>
    <w:p w14:paraId="0F6E52BC" w14:textId="4F61367B" w:rsidR="00B85EDF" w:rsidRPr="00B33F17" w:rsidRDefault="00B85EDF" w:rsidP="00B33F17">
      <w:pPr>
        <w:pStyle w:val="Sraopastraipa"/>
        <w:spacing w:line="276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B33F17">
        <w:rPr>
          <w:rFonts w:ascii="Arial" w:hAnsi="Arial" w:cs="Arial"/>
          <w:bCs/>
          <w:sz w:val="24"/>
          <w:szCs w:val="24"/>
        </w:rPr>
        <w:t>Lietuvos Respublikos vietos savivaldos įstatymo 6 straipsnio 34 punkte nustatyta, kad savarankiškosios savivaldybių funkcijos yra dalyvavimas, bendradarbiavimas užtikrinant viešąją tvarką, kuriant ir įgyvendinant nusikaltimų prevencijos priemones;</w:t>
      </w:r>
    </w:p>
    <w:p w14:paraId="4C629C7F" w14:textId="7C81F2CC" w:rsidR="00DD6C42" w:rsidRPr="00B33F17" w:rsidRDefault="00DD6C42" w:rsidP="00B33F17">
      <w:pPr>
        <w:pStyle w:val="Sraopastraipa"/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B33F17">
        <w:rPr>
          <w:rFonts w:ascii="Arial" w:hAnsi="Arial" w:cs="Arial"/>
          <w:bCs/>
          <w:sz w:val="24"/>
          <w:szCs w:val="24"/>
        </w:rPr>
        <w:t>Lietuvos Respublikos vietos savivaldos įstatymo 15 straipsnio 4 dalyje nustatyta savivaldybės tarybos kompetencija – jeigu teisės aktuose yra nustatyta papildomų įgaliojimų savivaldybei, sprendimų dėl tokių įgaliojimų vykdymo priėmimo iniciatyva, neperžengiant nustatytų įgaliojimų, priklauso savivaldybės tarybai</w:t>
      </w:r>
      <w:r w:rsidR="00B85EDF" w:rsidRPr="00B33F17">
        <w:rPr>
          <w:rFonts w:ascii="Arial" w:hAnsi="Arial" w:cs="Arial"/>
          <w:bCs/>
          <w:sz w:val="24"/>
          <w:szCs w:val="24"/>
        </w:rPr>
        <w:t>;</w:t>
      </w:r>
    </w:p>
    <w:p w14:paraId="780223D1" w14:textId="6123F740" w:rsidR="00BE153D" w:rsidRPr="00B33F17" w:rsidRDefault="00F2154A" w:rsidP="00B33F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3F17">
        <w:rPr>
          <w:rFonts w:ascii="Arial" w:hAnsi="Arial" w:cs="Arial"/>
          <w:sz w:val="24"/>
          <w:szCs w:val="24"/>
        </w:rPr>
        <w:t>V</w:t>
      </w:r>
      <w:r w:rsidR="00420E7C" w:rsidRPr="00B33F17">
        <w:rPr>
          <w:rFonts w:ascii="Arial" w:hAnsi="Arial" w:cs="Arial"/>
          <w:sz w:val="24"/>
          <w:szCs w:val="24"/>
        </w:rPr>
        <w:t xml:space="preserve">adovaujantis Klaipėdos rajono savivaldybės </w:t>
      </w:r>
      <w:r w:rsidR="00D57F2C" w:rsidRPr="00B33F17">
        <w:rPr>
          <w:rFonts w:ascii="Arial" w:hAnsi="Arial" w:cs="Arial"/>
          <w:sz w:val="24"/>
          <w:szCs w:val="24"/>
        </w:rPr>
        <w:t>narkotikų kontrolės komisijos posėdžio 2025 m. sausio 31 d. protokolu Nr. A6-54.</w:t>
      </w:r>
    </w:p>
    <w:p w14:paraId="71CD3BB0" w14:textId="77777777" w:rsidR="00536D73" w:rsidRPr="00B33F17" w:rsidRDefault="00536D73" w:rsidP="00B33F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E91E9E" w14:textId="77777777" w:rsidR="006433D6" w:rsidRPr="00B33F17" w:rsidRDefault="006433D6" w:rsidP="00B33F17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B33F1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0A483652" w14:textId="1F2C6D80" w:rsidR="006433D6" w:rsidRPr="00B33F17" w:rsidRDefault="006433D6" w:rsidP="00B33F17">
      <w:pPr>
        <w:pStyle w:val="Pagrindiniotekstotrauka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/>
          <w:sz w:val="24"/>
          <w:szCs w:val="24"/>
          <w:lang w:val="lt-LT"/>
        </w:rPr>
      </w:pPr>
      <w:r w:rsidRPr="00B33F17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Naujos teisinio reguliavimo nuostatos nesiūlomos. </w:t>
      </w:r>
    </w:p>
    <w:p w14:paraId="328C3E42" w14:textId="77777777" w:rsidR="00536D73" w:rsidRPr="00B33F17" w:rsidRDefault="00536D73" w:rsidP="00B33F17">
      <w:pPr>
        <w:pStyle w:val="Pagrindiniotekstotrauka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strike/>
          <w:sz w:val="24"/>
          <w:szCs w:val="24"/>
          <w:lang w:val="lt-LT"/>
        </w:rPr>
      </w:pPr>
    </w:p>
    <w:p w14:paraId="0F588DA2" w14:textId="77777777" w:rsidR="006433D6" w:rsidRPr="00B33F17" w:rsidRDefault="006433D6" w:rsidP="00B33F1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33F1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B33F1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33E346A" w14:textId="77777777" w:rsidR="006433D6" w:rsidRPr="00B33F17" w:rsidRDefault="006433D6" w:rsidP="00B33F17">
      <w:pPr>
        <w:tabs>
          <w:tab w:val="left" w:pos="284"/>
          <w:tab w:val="left" w:pos="567"/>
          <w:tab w:val="left" w:pos="851"/>
        </w:tabs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33F1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B33F1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4F315128" w14:textId="77777777" w:rsidR="00536D73" w:rsidRPr="00B33F17" w:rsidRDefault="00536D73" w:rsidP="00B33F17">
      <w:pPr>
        <w:tabs>
          <w:tab w:val="left" w:pos="284"/>
          <w:tab w:val="left" w:pos="567"/>
          <w:tab w:val="left" w:pos="851"/>
        </w:tabs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46D9D51" w14:textId="77777777" w:rsidR="006433D6" w:rsidRPr="00B33F17" w:rsidRDefault="006433D6" w:rsidP="00B33F17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B33F17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B33F1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4C38DD47" w14:textId="77777777" w:rsidR="006433D6" w:rsidRPr="00B33F17" w:rsidRDefault="006433D6" w:rsidP="00B33F17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33F17">
        <w:rPr>
          <w:rFonts w:ascii="Arial" w:hAnsi="Arial" w:cs="Arial"/>
          <w:bCs/>
          <w:color w:val="000000"/>
          <w:sz w:val="24"/>
          <w:szCs w:val="24"/>
        </w:rPr>
        <w:t xml:space="preserve">Sprendimo projektas neprieštarauja Lietuvos Respublikos lygių galimybių įstatymui ir atitinka lygių galimybių principus. </w:t>
      </w:r>
    </w:p>
    <w:p w14:paraId="4360B57C" w14:textId="77777777" w:rsidR="00536D73" w:rsidRPr="00B33F17" w:rsidRDefault="00536D73" w:rsidP="00B33F17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53A1A85" w14:textId="77777777" w:rsidR="00E54977" w:rsidRDefault="006433D6" w:rsidP="00B33F17">
      <w:pPr>
        <w:spacing w:after="0"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B33F17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</w:t>
      </w:r>
      <w:bookmarkStart w:id="1" w:name="_Hlk132622428"/>
      <w:r w:rsidRPr="00B33F1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1"/>
      <w:r w:rsidRPr="00B33F17">
        <w:rPr>
          <w:rStyle w:val="FontStyle150"/>
          <w:rFonts w:ascii="Arial" w:hAnsi="Arial" w:cs="Arial"/>
          <w:b/>
          <w:sz w:val="24"/>
          <w:szCs w:val="24"/>
        </w:rPr>
        <w:t xml:space="preserve">: </w:t>
      </w:r>
      <w:r w:rsidR="00173848" w:rsidRPr="00B33F17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</w:p>
    <w:p w14:paraId="28826A13" w14:textId="5D17CDAC" w:rsidR="006433D6" w:rsidRPr="00B33F17" w:rsidRDefault="006433D6" w:rsidP="00B33F17">
      <w:pPr>
        <w:spacing w:after="0"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B33F17">
        <w:rPr>
          <w:rStyle w:val="FontStyle150"/>
          <w:rFonts w:ascii="Arial" w:hAnsi="Arial" w:cs="Arial"/>
          <w:bCs/>
          <w:sz w:val="24"/>
          <w:szCs w:val="24"/>
        </w:rPr>
        <w:t>Nėra.</w:t>
      </w:r>
    </w:p>
    <w:p w14:paraId="77184DA9" w14:textId="77777777" w:rsidR="00536D73" w:rsidRDefault="00536D73" w:rsidP="00B33F17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</w:p>
    <w:p w14:paraId="4288C52A" w14:textId="77777777" w:rsidR="00B33F17" w:rsidRDefault="00B33F17" w:rsidP="00B33F17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</w:p>
    <w:p w14:paraId="7B7EC16E" w14:textId="77777777" w:rsidR="00B33F17" w:rsidRPr="00B33F17" w:rsidRDefault="00B33F17" w:rsidP="00B33F17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</w:p>
    <w:p w14:paraId="2E2C1C04" w14:textId="77777777" w:rsidR="006433D6" w:rsidRPr="00B33F17" w:rsidRDefault="006433D6" w:rsidP="00B33F17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33F1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6D3B995F" w14:textId="2ED7D51E" w:rsidR="006433D6" w:rsidRPr="00B33F17" w:rsidRDefault="006433D6" w:rsidP="00B33F17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33F1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0CDF6BE3" w14:textId="77777777" w:rsidR="00536D73" w:rsidRPr="00B33F17" w:rsidRDefault="00536D73" w:rsidP="00B33F17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47474297" w14:textId="6E050F68" w:rsidR="00C031B8" w:rsidRPr="00B33F17" w:rsidRDefault="006433D6" w:rsidP="00B33F1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33F1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</w:t>
      </w:r>
      <w:r w:rsidR="00111BF0" w:rsidRPr="00B33F17">
        <w:rPr>
          <w:rFonts w:ascii="Arial" w:hAnsi="Arial" w:cs="Arial"/>
          <w:b/>
          <w:sz w:val="24"/>
          <w:szCs w:val="24"/>
        </w:rPr>
        <w:t xml:space="preserve">: </w:t>
      </w:r>
    </w:p>
    <w:p w14:paraId="1B13BF35" w14:textId="683E19DA" w:rsidR="00A0053D" w:rsidRPr="00B33F17" w:rsidRDefault="00A0053D" w:rsidP="00B33F17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33F17">
        <w:rPr>
          <w:rFonts w:ascii="Arial" w:hAnsi="Arial" w:cs="Arial"/>
          <w:bCs/>
          <w:sz w:val="24"/>
          <w:szCs w:val="24"/>
        </w:rPr>
        <w:t>Sprendimo įgyvendinimui lėšos bus reikalingos iš savivaldybės biudžeto 2025 metams 4970</w:t>
      </w:r>
      <w:r w:rsidR="00B70C00" w:rsidRPr="00B33F17">
        <w:rPr>
          <w:rFonts w:ascii="Arial" w:hAnsi="Arial" w:cs="Arial"/>
          <w:bCs/>
          <w:sz w:val="24"/>
          <w:szCs w:val="24"/>
        </w:rPr>
        <w:t>0</w:t>
      </w:r>
      <w:r w:rsidRPr="00B33F17">
        <w:rPr>
          <w:rFonts w:ascii="Arial" w:hAnsi="Arial" w:cs="Arial"/>
          <w:bCs/>
          <w:sz w:val="24"/>
          <w:szCs w:val="24"/>
        </w:rPr>
        <w:t>,00 eurų.</w:t>
      </w:r>
    </w:p>
    <w:p w14:paraId="311DAAB5" w14:textId="77777777" w:rsidR="00AE3FBF" w:rsidRPr="00B33F17" w:rsidRDefault="00AE3FBF" w:rsidP="00B33F17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</w:p>
    <w:p w14:paraId="4DD996E3" w14:textId="229818E6" w:rsidR="00F2154A" w:rsidRPr="00B33F17" w:rsidRDefault="006433D6" w:rsidP="00B33F17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B33F1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773E032D" w14:textId="3E1DEBDB" w:rsidR="00A44337" w:rsidRPr="00B33F17" w:rsidRDefault="006433D6" w:rsidP="00B33F17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3F17">
        <w:rPr>
          <w:rFonts w:ascii="Arial" w:eastAsia="Times New Roman" w:hAnsi="Arial" w:cs="Arial"/>
          <w:sz w:val="24"/>
          <w:szCs w:val="24"/>
        </w:rPr>
        <w:t>Klaipėdos rajono savivaldybės narkotikų kontrolės komisij</w:t>
      </w:r>
      <w:r w:rsidR="00387AD3" w:rsidRPr="00B33F17">
        <w:rPr>
          <w:rFonts w:ascii="Arial" w:eastAsia="Times New Roman" w:hAnsi="Arial" w:cs="Arial"/>
          <w:sz w:val="24"/>
          <w:szCs w:val="24"/>
        </w:rPr>
        <w:t>a</w:t>
      </w:r>
      <w:r w:rsidRPr="00B33F17">
        <w:rPr>
          <w:rFonts w:ascii="Arial" w:eastAsia="Times New Roman" w:hAnsi="Arial" w:cs="Arial"/>
          <w:sz w:val="24"/>
          <w:szCs w:val="24"/>
        </w:rPr>
        <w:t xml:space="preserve"> bendru sutarimu p</w:t>
      </w:r>
      <w:r w:rsidRPr="00B33F17">
        <w:rPr>
          <w:rFonts w:ascii="Arial" w:hAnsi="Arial" w:cs="Arial"/>
          <w:sz w:val="24"/>
          <w:szCs w:val="24"/>
        </w:rPr>
        <w:t xml:space="preserve">ritarė </w:t>
      </w:r>
      <w:r w:rsidR="00BE153D" w:rsidRPr="00B33F17">
        <w:rPr>
          <w:rFonts w:ascii="Arial" w:hAnsi="Arial" w:cs="Arial"/>
          <w:sz w:val="24"/>
          <w:szCs w:val="24"/>
        </w:rPr>
        <w:t xml:space="preserve">Klaipėdos rajono savivaldybės psichoaktyviųjų medžiagų prevencinių 2025−2027 m. priemonių planui </w:t>
      </w:r>
      <w:r w:rsidRPr="00B33F17">
        <w:rPr>
          <w:rFonts w:ascii="Arial" w:hAnsi="Arial" w:cs="Arial"/>
          <w:sz w:val="24"/>
          <w:szCs w:val="24"/>
        </w:rPr>
        <w:t>(protokolas pridedamas).</w:t>
      </w:r>
    </w:p>
    <w:p w14:paraId="4C4A7265" w14:textId="77777777" w:rsidR="00536D73" w:rsidRPr="00B33F17" w:rsidRDefault="00536D73" w:rsidP="00B33F17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412C08" w14:textId="5678E6E0" w:rsidR="006433D6" w:rsidRPr="00B33F17" w:rsidRDefault="006433D6" w:rsidP="00B33F17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B33F1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B33F1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B33F1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594311BC" w14:textId="5D4D1530" w:rsidR="006433D6" w:rsidRPr="00B33F17" w:rsidRDefault="006433D6" w:rsidP="00B33F17">
      <w:pPr>
        <w:tabs>
          <w:tab w:val="left" w:pos="567"/>
        </w:tabs>
        <w:spacing w:after="48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33F1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 w:rsidR="00173848" w:rsidRPr="00B33F1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173848" w:rsidRPr="00B33F17">
        <w:rPr>
          <w:rFonts w:ascii="Arial" w:hAnsi="Arial" w:cs="Arial"/>
          <w:sz w:val="24"/>
          <w:szCs w:val="24"/>
        </w:rPr>
        <w:t>Klaipėdos rajono savivaldybės narkotikų kontrolės komisija. Rengėja –</w:t>
      </w:r>
      <w:r w:rsidR="00C046E1" w:rsidRPr="00B33F1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B33F17">
        <w:rPr>
          <w:rFonts w:ascii="Arial" w:hAnsi="Arial" w:cs="Arial"/>
          <w:bCs/>
          <w:color w:val="000000" w:themeColor="text1"/>
          <w:sz w:val="24"/>
          <w:szCs w:val="24"/>
        </w:rPr>
        <w:t>Klaipėdos rajono savivaldybės administracijos patarėja (tarpinstitucinio bendradarbiavimo koordinatorė) Toma Stonkė.</w:t>
      </w:r>
    </w:p>
    <w:p w14:paraId="644D6CCA" w14:textId="42C9D05D" w:rsidR="00AA7590" w:rsidRPr="00BE153D" w:rsidRDefault="006433D6" w:rsidP="00BE153D">
      <w:pPr>
        <w:tabs>
          <w:tab w:val="left" w:pos="540"/>
          <w:tab w:val="right" w:pos="9639"/>
        </w:tabs>
        <w:spacing w:line="276" w:lineRule="auto"/>
        <w:ind w:right="-81"/>
        <w:jc w:val="both"/>
        <w:rPr>
          <w:rFonts w:ascii="Arial" w:hAnsi="Arial" w:cs="Arial"/>
          <w:sz w:val="24"/>
          <w:szCs w:val="24"/>
        </w:rPr>
      </w:pPr>
      <w:r w:rsidRPr="00304B23">
        <w:rPr>
          <w:rFonts w:ascii="Arial" w:hAnsi="Arial" w:cs="Arial"/>
          <w:sz w:val="24"/>
          <w:szCs w:val="24"/>
        </w:rPr>
        <w:t>Patarėja (tarpinstitucinio bendradarbiavimo koordinatorė)</w:t>
      </w:r>
      <w:r>
        <w:rPr>
          <w:rFonts w:ascii="Arial" w:hAnsi="Arial" w:cs="Arial"/>
          <w:sz w:val="24"/>
          <w:szCs w:val="24"/>
        </w:rPr>
        <w:tab/>
      </w:r>
      <w:r w:rsidRPr="00304B23">
        <w:rPr>
          <w:rFonts w:ascii="Arial" w:hAnsi="Arial" w:cs="Arial"/>
          <w:sz w:val="24"/>
          <w:szCs w:val="24"/>
        </w:rPr>
        <w:t xml:space="preserve"> Toma Stonkė</w:t>
      </w:r>
    </w:p>
    <w:sectPr w:rsidR="00AA7590" w:rsidRPr="00BE153D" w:rsidSect="00836504">
      <w:headerReference w:type="default" r:id="rId7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163B1" w14:textId="77777777" w:rsidR="007F711F" w:rsidRDefault="007F711F" w:rsidP="00B70C00">
      <w:pPr>
        <w:spacing w:after="0" w:line="240" w:lineRule="auto"/>
      </w:pPr>
      <w:r>
        <w:separator/>
      </w:r>
    </w:p>
  </w:endnote>
  <w:endnote w:type="continuationSeparator" w:id="0">
    <w:p w14:paraId="4348F1B6" w14:textId="77777777" w:rsidR="007F711F" w:rsidRDefault="007F711F" w:rsidP="00B7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E659" w14:textId="77777777" w:rsidR="007F711F" w:rsidRDefault="007F711F" w:rsidP="00B70C00">
      <w:pPr>
        <w:spacing w:after="0" w:line="240" w:lineRule="auto"/>
      </w:pPr>
      <w:r>
        <w:separator/>
      </w:r>
    </w:p>
  </w:footnote>
  <w:footnote w:type="continuationSeparator" w:id="0">
    <w:p w14:paraId="23B2E816" w14:textId="77777777" w:rsidR="007F711F" w:rsidRDefault="007F711F" w:rsidP="00B70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6547" w14:textId="59CF5796" w:rsidR="00B70C00" w:rsidRPr="00B70C00" w:rsidRDefault="00B70C00" w:rsidP="00B70C00">
    <w:pPr>
      <w:pStyle w:val="Antrats"/>
      <w:jc w:val="right"/>
      <w:rPr>
        <w:rFonts w:ascii="Arial" w:hAnsi="Arial" w:cs="Arial"/>
        <w:sz w:val="24"/>
        <w:szCs w:val="24"/>
      </w:rPr>
    </w:pPr>
    <w:r w:rsidRPr="00B70C00">
      <w:rPr>
        <w:rFonts w:ascii="Arial" w:hAnsi="Arial" w:cs="Arial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6177"/>
    <w:multiLevelType w:val="hybridMultilevel"/>
    <w:tmpl w:val="AA142F3E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61DB47BF"/>
    <w:multiLevelType w:val="hybridMultilevel"/>
    <w:tmpl w:val="783E58C6"/>
    <w:lvl w:ilvl="0" w:tplc="42FE64C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8529024">
    <w:abstractNumId w:val="0"/>
  </w:num>
  <w:num w:numId="2" w16cid:durableId="64363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D6"/>
    <w:rsid w:val="00002A58"/>
    <w:rsid w:val="00027CF2"/>
    <w:rsid w:val="00111BF0"/>
    <w:rsid w:val="00161DEB"/>
    <w:rsid w:val="00173848"/>
    <w:rsid w:val="00196DED"/>
    <w:rsid w:val="002173A4"/>
    <w:rsid w:val="00284C23"/>
    <w:rsid w:val="002D29F6"/>
    <w:rsid w:val="002E7F96"/>
    <w:rsid w:val="003026F0"/>
    <w:rsid w:val="00387AD3"/>
    <w:rsid w:val="00395103"/>
    <w:rsid w:val="003C0C9F"/>
    <w:rsid w:val="003E60E3"/>
    <w:rsid w:val="00420E7C"/>
    <w:rsid w:val="00425F33"/>
    <w:rsid w:val="004A7D01"/>
    <w:rsid w:val="004B4A26"/>
    <w:rsid w:val="004F260F"/>
    <w:rsid w:val="00536D73"/>
    <w:rsid w:val="00541795"/>
    <w:rsid w:val="005535C0"/>
    <w:rsid w:val="005E5502"/>
    <w:rsid w:val="006433D6"/>
    <w:rsid w:val="00647A17"/>
    <w:rsid w:val="006504D8"/>
    <w:rsid w:val="00667045"/>
    <w:rsid w:val="006E5A86"/>
    <w:rsid w:val="007F711F"/>
    <w:rsid w:val="00805C97"/>
    <w:rsid w:val="00806642"/>
    <w:rsid w:val="00836504"/>
    <w:rsid w:val="008A65B8"/>
    <w:rsid w:val="00931CD6"/>
    <w:rsid w:val="009E73B3"/>
    <w:rsid w:val="00A0053D"/>
    <w:rsid w:val="00A44337"/>
    <w:rsid w:val="00AA5207"/>
    <w:rsid w:val="00AA7590"/>
    <w:rsid w:val="00AE3FBF"/>
    <w:rsid w:val="00B33F17"/>
    <w:rsid w:val="00B613AA"/>
    <w:rsid w:val="00B70C00"/>
    <w:rsid w:val="00B85EDF"/>
    <w:rsid w:val="00BE153D"/>
    <w:rsid w:val="00C031B8"/>
    <w:rsid w:val="00C046E1"/>
    <w:rsid w:val="00C46B02"/>
    <w:rsid w:val="00D3621E"/>
    <w:rsid w:val="00D43629"/>
    <w:rsid w:val="00D57F2C"/>
    <w:rsid w:val="00DD6C42"/>
    <w:rsid w:val="00DD7E1E"/>
    <w:rsid w:val="00E54977"/>
    <w:rsid w:val="00E62B6C"/>
    <w:rsid w:val="00F2154A"/>
    <w:rsid w:val="00F55D9D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A75F0"/>
  <w15:chartTrackingRefBased/>
  <w15:docId w15:val="{F4DF29C7-9E68-40CC-B7FB-2FAF8DE1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33D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43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43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33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33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33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33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33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33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33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643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643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3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33D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33D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33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33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33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33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3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3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33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3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33D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33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33D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433D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3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33D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33D6"/>
    <w:rPr>
      <w:b/>
      <w:bCs/>
      <w:smallCaps/>
      <w:color w:val="2F5496" w:themeColor="accent1" w:themeShade="BF"/>
      <w:spacing w:val="5"/>
    </w:rPr>
  </w:style>
  <w:style w:type="paragraph" w:styleId="Pagrindiniotekstotrauka">
    <w:name w:val="Body Text Indent"/>
    <w:basedOn w:val="prastasis"/>
    <w:link w:val="PagrindiniotekstotraukaDiagrama"/>
    <w:uiPriority w:val="99"/>
    <w:rsid w:val="006433D6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433D6"/>
    <w:rPr>
      <w:rFonts w:ascii="Calibri" w:eastAsia="Calibri" w:hAnsi="Calibri" w:cs="Times New Roman"/>
      <w:kern w:val="0"/>
      <w:sz w:val="20"/>
      <w:szCs w:val="20"/>
      <w:lang w:val="en-US" w:eastAsia="lt-LT"/>
      <w14:ligatures w14:val="none"/>
    </w:rPr>
  </w:style>
  <w:style w:type="paragraph" w:styleId="Betarp">
    <w:name w:val="No Spacing"/>
    <w:uiPriority w:val="1"/>
    <w:qFormat/>
    <w:rsid w:val="006433D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6433D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433D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6433D6"/>
    <w:rPr>
      <w:rFonts w:ascii="Times New Roman" w:hAnsi="Times New Roman" w:cs="Times New Roman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B70C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0C00"/>
    <w:rPr>
      <w:rFonts w:ascii="Calibri" w:eastAsia="Calibri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0C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0C0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2607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Toma Stonkė</cp:lastModifiedBy>
  <cp:revision>42</cp:revision>
  <dcterms:created xsi:type="dcterms:W3CDTF">2025-01-30T08:10:00Z</dcterms:created>
  <dcterms:modified xsi:type="dcterms:W3CDTF">2025-02-12T11:10:00Z</dcterms:modified>
</cp:coreProperties>
</file>