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F72D4" w14:textId="170D1665" w:rsidR="00B420F1" w:rsidRPr="00B420F1" w:rsidRDefault="00B420F1" w:rsidP="00073B1D">
      <w:pPr>
        <w:spacing w:after="0"/>
        <w:ind w:right="2125"/>
        <w:jc w:val="center"/>
        <w:rPr>
          <w:rFonts w:ascii="Arial" w:hAnsi="Arial" w:cs="Arial"/>
        </w:rPr>
      </w:pPr>
      <w:r>
        <w:rPr>
          <w:rFonts w:ascii="Arial" w:hAnsi="Arial" w:cs="Arial"/>
        </w:rPr>
        <w:t xml:space="preserve">                                                                                         </w:t>
      </w:r>
    </w:p>
    <w:p w14:paraId="07361FF5" w14:textId="0B9C0D0F" w:rsidR="00823923" w:rsidRPr="00823923" w:rsidRDefault="00823923" w:rsidP="00823923">
      <w:pPr>
        <w:spacing w:after="0"/>
        <w:ind w:right="2125"/>
        <w:jc w:val="center"/>
        <w:rPr>
          <w:rFonts w:ascii="Arial" w:hAnsi="Arial" w:cs="Arial"/>
        </w:rPr>
      </w:pPr>
      <w:r>
        <w:rPr>
          <w:rFonts w:ascii="Arial" w:hAnsi="Arial" w:cs="Arial"/>
        </w:rPr>
        <w:t xml:space="preserve">                                                                                        </w:t>
      </w:r>
      <w:r w:rsidRPr="00823923">
        <w:rPr>
          <w:rFonts w:ascii="Arial" w:hAnsi="Arial" w:cs="Arial"/>
        </w:rPr>
        <w:t>PATVIRTINTA</w:t>
      </w:r>
    </w:p>
    <w:p w14:paraId="42749FEB" w14:textId="77777777" w:rsidR="00823923" w:rsidRPr="00823923" w:rsidRDefault="00823923" w:rsidP="00823923">
      <w:pPr>
        <w:spacing w:after="0"/>
        <w:jc w:val="center"/>
        <w:rPr>
          <w:rFonts w:ascii="Arial" w:hAnsi="Arial" w:cs="Arial"/>
        </w:rPr>
      </w:pPr>
      <w:r w:rsidRPr="00823923">
        <w:rPr>
          <w:rFonts w:ascii="Arial" w:hAnsi="Arial" w:cs="Arial"/>
        </w:rPr>
        <w:t xml:space="preserve">                                                                                            Klaipėdos rajono savivaldybės tarybos</w:t>
      </w:r>
    </w:p>
    <w:p w14:paraId="0F27D0C4" w14:textId="77777777" w:rsidR="00823923" w:rsidRPr="00823923" w:rsidRDefault="00823923" w:rsidP="00823923">
      <w:pPr>
        <w:spacing w:after="0"/>
        <w:jc w:val="right"/>
        <w:rPr>
          <w:rFonts w:ascii="Arial" w:hAnsi="Arial" w:cs="Arial"/>
        </w:rPr>
      </w:pPr>
      <w:r w:rsidRPr="00823923">
        <w:rPr>
          <w:rFonts w:ascii="Arial" w:hAnsi="Arial" w:cs="Arial"/>
        </w:rPr>
        <w:t xml:space="preserve">     2025 m. vasario   d. sprendimu Nr. T11-</w:t>
      </w:r>
    </w:p>
    <w:p w14:paraId="1C036F93" w14:textId="77777777" w:rsidR="00B420F1" w:rsidRDefault="00B420F1" w:rsidP="00B420F1">
      <w:pPr>
        <w:jc w:val="right"/>
        <w:rPr>
          <w:rFonts w:ascii="Times New Roman" w:hAnsi="Times New Roman"/>
          <w:b/>
          <w:sz w:val="24"/>
        </w:rPr>
      </w:pPr>
    </w:p>
    <w:p w14:paraId="2C060F43" w14:textId="77777777" w:rsidR="000177FF" w:rsidRDefault="000177FF" w:rsidP="00B420F1">
      <w:pPr>
        <w:jc w:val="right"/>
        <w:rPr>
          <w:rFonts w:ascii="Times New Roman" w:hAnsi="Times New Roman"/>
          <w:b/>
          <w:sz w:val="24"/>
        </w:rPr>
      </w:pPr>
    </w:p>
    <w:p w14:paraId="7923EA5A" w14:textId="77777777" w:rsidR="00B420F1" w:rsidRDefault="00B420F1" w:rsidP="007F17C3">
      <w:pPr>
        <w:spacing w:after="0" w:line="240" w:lineRule="auto"/>
        <w:jc w:val="center"/>
        <w:rPr>
          <w:rFonts w:ascii="Times New Roman" w:hAnsi="Times New Roman"/>
          <w:b/>
          <w:sz w:val="24"/>
        </w:rPr>
      </w:pPr>
    </w:p>
    <w:p w14:paraId="5F76173C" w14:textId="63D6BD51" w:rsidR="007F17C3" w:rsidRPr="00284089" w:rsidRDefault="007F17C3" w:rsidP="007F17C3">
      <w:pPr>
        <w:spacing w:after="0" w:line="240" w:lineRule="auto"/>
        <w:jc w:val="center"/>
        <w:rPr>
          <w:rFonts w:ascii="Arial" w:hAnsi="Arial" w:cs="Arial"/>
          <w:b/>
          <w:sz w:val="24"/>
        </w:rPr>
      </w:pPr>
      <w:r w:rsidRPr="00284089">
        <w:rPr>
          <w:rFonts w:ascii="Arial" w:hAnsi="Arial" w:cs="Arial"/>
          <w:b/>
          <w:sz w:val="24"/>
        </w:rPr>
        <w:t>KLAIPĖDOS RAJONO SAVIVALDYBĖS  PSICHOAKTYVIŲJŲ</w:t>
      </w:r>
      <w:r w:rsidR="00B420F1" w:rsidRPr="00284089">
        <w:rPr>
          <w:rFonts w:ascii="Arial" w:hAnsi="Arial" w:cs="Arial"/>
          <w:b/>
          <w:sz w:val="24"/>
        </w:rPr>
        <w:t xml:space="preserve"> MEDŽIAGŲ</w:t>
      </w:r>
      <w:r w:rsidRPr="00284089">
        <w:rPr>
          <w:rFonts w:ascii="Arial" w:hAnsi="Arial" w:cs="Arial"/>
          <w:b/>
          <w:sz w:val="24"/>
        </w:rPr>
        <w:t xml:space="preserve"> PREVENCINIŲ </w:t>
      </w:r>
      <w:r w:rsidR="00B420F1" w:rsidRPr="00284089">
        <w:rPr>
          <w:rFonts w:ascii="Arial" w:hAnsi="Arial" w:cs="Arial"/>
          <w:b/>
          <w:sz w:val="24"/>
        </w:rPr>
        <w:t>2025–2027 M</w:t>
      </w:r>
      <w:r w:rsidR="00926BBD">
        <w:rPr>
          <w:rFonts w:ascii="Arial" w:hAnsi="Arial" w:cs="Arial"/>
          <w:b/>
          <w:sz w:val="24"/>
        </w:rPr>
        <w:t xml:space="preserve">. </w:t>
      </w:r>
      <w:r w:rsidR="00926BBD" w:rsidRPr="00284089">
        <w:rPr>
          <w:rFonts w:ascii="Arial" w:hAnsi="Arial" w:cs="Arial"/>
          <w:b/>
          <w:sz w:val="24"/>
        </w:rPr>
        <w:t>PRIEMONIŲ</w:t>
      </w:r>
      <w:r w:rsidR="00B420F1" w:rsidRPr="00284089">
        <w:rPr>
          <w:rFonts w:ascii="Arial" w:hAnsi="Arial" w:cs="Arial"/>
          <w:b/>
          <w:sz w:val="24"/>
        </w:rPr>
        <w:t xml:space="preserve"> </w:t>
      </w:r>
      <w:r w:rsidRPr="00284089">
        <w:rPr>
          <w:rFonts w:ascii="Arial" w:hAnsi="Arial" w:cs="Arial"/>
          <w:b/>
          <w:sz w:val="24"/>
        </w:rPr>
        <w:t>PLANAS</w:t>
      </w:r>
    </w:p>
    <w:p w14:paraId="383E64CD" w14:textId="77777777" w:rsidR="00B420F1" w:rsidRDefault="00B420F1" w:rsidP="00C249A1">
      <w:pPr>
        <w:spacing w:after="0" w:line="240" w:lineRule="auto"/>
        <w:rPr>
          <w:rFonts w:ascii="Arial" w:hAnsi="Arial" w:cs="Arial"/>
          <w:b/>
          <w:sz w:val="24"/>
        </w:rPr>
      </w:pPr>
    </w:p>
    <w:p w14:paraId="10487175" w14:textId="77777777" w:rsidR="000177FF" w:rsidRDefault="000177FF" w:rsidP="00C249A1">
      <w:pPr>
        <w:spacing w:after="0" w:line="240" w:lineRule="auto"/>
        <w:rPr>
          <w:rFonts w:ascii="Arial" w:hAnsi="Arial" w:cs="Arial"/>
          <w:b/>
          <w:sz w:val="24"/>
        </w:rPr>
      </w:pPr>
    </w:p>
    <w:p w14:paraId="08E0ECF5" w14:textId="77777777" w:rsidR="000177FF" w:rsidRPr="00284089" w:rsidRDefault="000177FF" w:rsidP="00C249A1">
      <w:pPr>
        <w:spacing w:after="0" w:line="240" w:lineRule="auto"/>
        <w:rPr>
          <w:rFonts w:ascii="Arial" w:hAnsi="Arial" w:cs="Arial"/>
          <w:b/>
          <w:sz w:val="24"/>
        </w:rPr>
      </w:pPr>
    </w:p>
    <w:p w14:paraId="454FA969" w14:textId="77777777" w:rsidR="00B420F1" w:rsidRPr="00284089" w:rsidRDefault="00B420F1" w:rsidP="007F17C3">
      <w:pPr>
        <w:spacing w:after="0" w:line="240" w:lineRule="auto"/>
        <w:jc w:val="center"/>
        <w:rPr>
          <w:rFonts w:ascii="Arial" w:hAnsi="Arial" w:cs="Arial"/>
          <w:b/>
          <w:sz w:val="24"/>
        </w:rPr>
      </w:pPr>
    </w:p>
    <w:p w14:paraId="7F437FC2" w14:textId="77777777" w:rsidR="007F17C3" w:rsidRPr="00284089" w:rsidRDefault="007F17C3" w:rsidP="007F17C3">
      <w:pPr>
        <w:spacing w:after="0" w:line="240" w:lineRule="auto"/>
        <w:jc w:val="center"/>
        <w:rPr>
          <w:rFonts w:ascii="Arial" w:hAnsi="Arial" w:cs="Arial"/>
          <w:b/>
          <w:sz w:val="24"/>
        </w:rPr>
      </w:pPr>
      <w:r w:rsidRPr="00284089">
        <w:rPr>
          <w:rFonts w:ascii="Arial" w:hAnsi="Arial" w:cs="Arial"/>
          <w:b/>
          <w:sz w:val="24"/>
          <w:szCs w:val="20"/>
        </w:rPr>
        <w:t>I SKYRIUS</w:t>
      </w:r>
    </w:p>
    <w:p w14:paraId="5B892F15" w14:textId="77777777" w:rsidR="007F17C3" w:rsidRPr="00284089" w:rsidRDefault="007F17C3" w:rsidP="007F17C3">
      <w:pPr>
        <w:spacing w:after="0" w:line="240" w:lineRule="auto"/>
        <w:jc w:val="center"/>
        <w:rPr>
          <w:rFonts w:ascii="Arial" w:hAnsi="Arial" w:cs="Arial"/>
          <w:b/>
          <w:sz w:val="24"/>
          <w:szCs w:val="20"/>
        </w:rPr>
      </w:pPr>
      <w:r w:rsidRPr="00284089">
        <w:rPr>
          <w:rFonts w:ascii="Arial" w:hAnsi="Arial" w:cs="Arial"/>
          <w:b/>
          <w:sz w:val="24"/>
          <w:szCs w:val="20"/>
        </w:rPr>
        <w:t>BENDROSIOS NUOSTATOS</w:t>
      </w:r>
    </w:p>
    <w:p w14:paraId="38E03157" w14:textId="77777777" w:rsidR="007F17C3" w:rsidRPr="00284089" w:rsidRDefault="007F17C3" w:rsidP="00B420F1">
      <w:pPr>
        <w:spacing w:after="0"/>
        <w:jc w:val="center"/>
        <w:rPr>
          <w:rFonts w:ascii="Arial" w:hAnsi="Arial" w:cs="Arial"/>
          <w:b/>
          <w:sz w:val="24"/>
          <w:szCs w:val="20"/>
        </w:rPr>
      </w:pPr>
    </w:p>
    <w:p w14:paraId="0BD1A1FD" w14:textId="6E8DDFAE" w:rsidR="007F17C3" w:rsidRPr="00B420F1" w:rsidRDefault="00284089" w:rsidP="007F6165">
      <w:pPr>
        <w:tabs>
          <w:tab w:val="left" w:pos="851"/>
          <w:tab w:val="left" w:pos="993"/>
        </w:tabs>
        <w:spacing w:after="0"/>
        <w:jc w:val="both"/>
        <w:rPr>
          <w:rFonts w:ascii="Arial" w:hAnsi="Arial" w:cs="Arial"/>
          <w:sz w:val="24"/>
          <w:szCs w:val="20"/>
        </w:rPr>
      </w:pPr>
      <w:r>
        <w:rPr>
          <w:rFonts w:ascii="Arial" w:hAnsi="Arial" w:cs="Arial"/>
          <w:sz w:val="24"/>
          <w:szCs w:val="20"/>
        </w:rPr>
        <w:tab/>
      </w:r>
      <w:r w:rsidR="007F17C3" w:rsidRPr="00B420F1">
        <w:rPr>
          <w:rFonts w:ascii="Arial" w:hAnsi="Arial" w:cs="Arial"/>
          <w:sz w:val="24"/>
          <w:szCs w:val="20"/>
        </w:rPr>
        <w:t>Klaipėdos rajono savivaldybė</w:t>
      </w:r>
      <w:r>
        <w:rPr>
          <w:rFonts w:ascii="Arial" w:hAnsi="Arial" w:cs="Arial"/>
          <w:sz w:val="24"/>
          <w:szCs w:val="20"/>
        </w:rPr>
        <w:t xml:space="preserve"> </w:t>
      </w:r>
      <w:bookmarkStart w:id="0" w:name="_Hlk188963203"/>
      <w:r>
        <w:rPr>
          <w:rFonts w:ascii="Arial" w:hAnsi="Arial" w:cs="Arial"/>
          <w:sz w:val="24"/>
          <w:szCs w:val="20"/>
        </w:rPr>
        <w:t xml:space="preserve">psichoaktyviųjų medžiagų </w:t>
      </w:r>
      <w:bookmarkEnd w:id="0"/>
      <w:r>
        <w:rPr>
          <w:rFonts w:ascii="Arial" w:hAnsi="Arial" w:cs="Arial"/>
          <w:sz w:val="24"/>
          <w:szCs w:val="20"/>
        </w:rPr>
        <w:t>prevencini</w:t>
      </w:r>
      <w:r w:rsidR="00C16CD3">
        <w:rPr>
          <w:rFonts w:ascii="Arial" w:hAnsi="Arial" w:cs="Arial"/>
          <w:sz w:val="24"/>
          <w:szCs w:val="20"/>
        </w:rPr>
        <w:t>ų</w:t>
      </w:r>
      <w:r>
        <w:rPr>
          <w:rFonts w:ascii="Arial" w:hAnsi="Arial" w:cs="Arial"/>
          <w:sz w:val="24"/>
          <w:szCs w:val="20"/>
        </w:rPr>
        <w:t xml:space="preserve"> priemonių</w:t>
      </w:r>
      <w:r w:rsidR="007F17C3" w:rsidRPr="00B420F1">
        <w:rPr>
          <w:rFonts w:ascii="Arial" w:hAnsi="Arial" w:cs="Arial"/>
          <w:sz w:val="24"/>
          <w:szCs w:val="20"/>
        </w:rPr>
        <w:t xml:space="preserve"> planu siekia šviesti visuomenę </w:t>
      </w:r>
      <w:r>
        <w:rPr>
          <w:rFonts w:ascii="Arial" w:hAnsi="Arial" w:cs="Arial"/>
          <w:sz w:val="24"/>
          <w:szCs w:val="20"/>
        </w:rPr>
        <w:t xml:space="preserve">apie psichoaktyviųjų medžiagų </w:t>
      </w:r>
      <w:r w:rsidR="007F17C3" w:rsidRPr="00B420F1">
        <w:rPr>
          <w:rFonts w:ascii="Arial" w:hAnsi="Arial" w:cs="Arial"/>
          <w:sz w:val="24"/>
          <w:szCs w:val="20"/>
        </w:rPr>
        <w:t>žalą asmenybei, šeimai ir visuomenei, skatinti teigiamą K</w:t>
      </w:r>
      <w:r>
        <w:rPr>
          <w:rFonts w:ascii="Arial" w:hAnsi="Arial" w:cs="Arial"/>
          <w:sz w:val="24"/>
          <w:szCs w:val="20"/>
        </w:rPr>
        <w:t>laipėdos</w:t>
      </w:r>
      <w:r w:rsidR="007F17C3" w:rsidRPr="00B420F1">
        <w:rPr>
          <w:rFonts w:ascii="Arial" w:hAnsi="Arial" w:cs="Arial"/>
          <w:sz w:val="24"/>
          <w:szCs w:val="20"/>
        </w:rPr>
        <w:t xml:space="preserve"> rajono savivaldybės bendruomenės požiūrį į pagalbos teikimą asmenims, turintiems priklausomybių, formuoti sveikos gyvensenos nuostatas, numatyti ir pritaikyti kompleksinės pagalbos priemones, esant priklausomybės ligoms.</w:t>
      </w:r>
    </w:p>
    <w:p w14:paraId="0440100D" w14:textId="5E51CEAC" w:rsidR="007F17C3" w:rsidRPr="00B420F1" w:rsidRDefault="007F17C3" w:rsidP="007F6165">
      <w:pPr>
        <w:tabs>
          <w:tab w:val="left" w:pos="851"/>
          <w:tab w:val="left" w:pos="993"/>
        </w:tabs>
        <w:spacing w:after="0"/>
        <w:ind w:firstLine="851"/>
        <w:jc w:val="both"/>
        <w:rPr>
          <w:rFonts w:ascii="Arial" w:hAnsi="Arial" w:cs="Arial"/>
          <w:sz w:val="24"/>
          <w:szCs w:val="20"/>
        </w:rPr>
      </w:pPr>
      <w:r w:rsidRPr="00B420F1">
        <w:rPr>
          <w:rFonts w:ascii="Arial" w:hAnsi="Arial" w:cs="Arial"/>
          <w:sz w:val="24"/>
          <w:szCs w:val="20"/>
        </w:rPr>
        <w:t xml:space="preserve">Siekiant efektyviai įgyvendinti </w:t>
      </w:r>
      <w:r w:rsidR="007F6165">
        <w:rPr>
          <w:rFonts w:ascii="Arial" w:hAnsi="Arial" w:cs="Arial"/>
          <w:sz w:val="24"/>
          <w:szCs w:val="20"/>
        </w:rPr>
        <w:t>prevencines</w:t>
      </w:r>
      <w:r w:rsidRPr="00B420F1">
        <w:rPr>
          <w:rFonts w:ascii="Arial" w:hAnsi="Arial" w:cs="Arial"/>
          <w:sz w:val="24"/>
          <w:szCs w:val="20"/>
        </w:rPr>
        <w:t xml:space="preserve"> priemones, bus stiprinamas teisėsaugos, sveikatos priežiūros, švietimo, socialinės apsaugos</w:t>
      </w:r>
      <w:r w:rsidR="007F6165">
        <w:rPr>
          <w:rFonts w:ascii="Arial" w:hAnsi="Arial" w:cs="Arial"/>
          <w:sz w:val="24"/>
          <w:szCs w:val="20"/>
        </w:rPr>
        <w:t xml:space="preserve"> </w:t>
      </w:r>
      <w:r w:rsidRPr="00B420F1">
        <w:rPr>
          <w:rFonts w:ascii="Arial" w:hAnsi="Arial" w:cs="Arial"/>
          <w:sz w:val="24"/>
          <w:szCs w:val="20"/>
        </w:rPr>
        <w:t xml:space="preserve">ir kitų institucijų </w:t>
      </w:r>
      <w:r w:rsidRPr="00B420F1">
        <w:rPr>
          <w:rFonts w:ascii="Arial" w:hAnsi="Arial" w:cs="Arial"/>
          <w:sz w:val="24"/>
          <w:szCs w:val="24"/>
        </w:rPr>
        <w:t>glaudesnis bendradarbiavimas</w:t>
      </w:r>
      <w:r w:rsidR="007F6165">
        <w:rPr>
          <w:rFonts w:ascii="Arial" w:hAnsi="Arial" w:cs="Arial"/>
          <w:sz w:val="24"/>
          <w:szCs w:val="24"/>
        </w:rPr>
        <w:t xml:space="preserve"> bei </w:t>
      </w:r>
      <w:r w:rsidRPr="00B420F1">
        <w:rPr>
          <w:rFonts w:ascii="Arial" w:hAnsi="Arial" w:cs="Arial"/>
          <w:sz w:val="24"/>
          <w:szCs w:val="20"/>
        </w:rPr>
        <w:t>ugdomas visuomenės nepakantumas neteisėtam psich</w:t>
      </w:r>
      <w:r w:rsidR="007F6165">
        <w:rPr>
          <w:rFonts w:ascii="Arial" w:hAnsi="Arial" w:cs="Arial"/>
          <w:sz w:val="24"/>
          <w:szCs w:val="20"/>
        </w:rPr>
        <w:t>oaktyviųjų</w:t>
      </w:r>
      <w:r w:rsidRPr="00B420F1">
        <w:rPr>
          <w:rFonts w:ascii="Arial" w:hAnsi="Arial" w:cs="Arial"/>
          <w:sz w:val="24"/>
          <w:szCs w:val="20"/>
        </w:rPr>
        <w:t xml:space="preserve"> medžiagų platinimui ir vartojimui, </w:t>
      </w:r>
      <w:r w:rsidR="007F6165">
        <w:rPr>
          <w:rFonts w:ascii="Arial" w:hAnsi="Arial" w:cs="Arial"/>
          <w:sz w:val="24"/>
          <w:szCs w:val="20"/>
        </w:rPr>
        <w:t xml:space="preserve">bei </w:t>
      </w:r>
      <w:r w:rsidRPr="00B420F1">
        <w:rPr>
          <w:rFonts w:ascii="Arial" w:hAnsi="Arial" w:cs="Arial"/>
          <w:sz w:val="24"/>
          <w:szCs w:val="20"/>
        </w:rPr>
        <w:t xml:space="preserve">nepilnamečių </w:t>
      </w:r>
      <w:r w:rsidR="007F6165">
        <w:rPr>
          <w:rFonts w:ascii="Arial" w:hAnsi="Arial" w:cs="Arial"/>
          <w:sz w:val="24"/>
          <w:szCs w:val="20"/>
        </w:rPr>
        <w:t>psichoaktyviųjų medžiagų</w:t>
      </w:r>
      <w:r w:rsidRPr="00B420F1">
        <w:rPr>
          <w:rFonts w:ascii="Arial" w:hAnsi="Arial" w:cs="Arial"/>
          <w:sz w:val="24"/>
          <w:szCs w:val="20"/>
        </w:rPr>
        <w:t xml:space="preserve"> vartojimui. </w:t>
      </w:r>
    </w:p>
    <w:p w14:paraId="28B46B7C" w14:textId="3E8F13C0" w:rsidR="007F17C3" w:rsidRPr="00B420F1" w:rsidRDefault="007F17C3" w:rsidP="00C242C2">
      <w:pPr>
        <w:tabs>
          <w:tab w:val="left" w:pos="851"/>
          <w:tab w:val="left" w:pos="993"/>
        </w:tabs>
        <w:spacing w:after="0"/>
        <w:ind w:firstLine="851"/>
        <w:jc w:val="both"/>
        <w:rPr>
          <w:rFonts w:ascii="Arial" w:hAnsi="Arial" w:cs="Arial"/>
          <w:sz w:val="24"/>
          <w:szCs w:val="20"/>
        </w:rPr>
      </w:pPr>
      <w:r w:rsidRPr="00B420F1">
        <w:rPr>
          <w:rFonts w:ascii="Arial" w:hAnsi="Arial" w:cs="Arial"/>
          <w:sz w:val="24"/>
          <w:szCs w:val="20"/>
        </w:rPr>
        <w:t>Priemonių planas parengtas vadovaujantis šiais dokumentais:</w:t>
      </w:r>
    </w:p>
    <w:p w14:paraId="2C8C46B2" w14:textId="4EE6E8C6" w:rsidR="007F17C3" w:rsidRPr="00284089" w:rsidRDefault="007F17C3" w:rsidP="00133A97">
      <w:pPr>
        <w:pStyle w:val="Sraopastraipa"/>
        <w:numPr>
          <w:ilvl w:val="1"/>
          <w:numId w:val="2"/>
        </w:numPr>
        <w:tabs>
          <w:tab w:val="left" w:pos="851"/>
          <w:tab w:val="left" w:pos="993"/>
        </w:tabs>
        <w:spacing w:after="0" w:line="276" w:lineRule="auto"/>
        <w:ind w:left="0" w:firstLine="851"/>
        <w:jc w:val="both"/>
        <w:rPr>
          <w:rFonts w:ascii="Arial" w:hAnsi="Arial" w:cs="Arial"/>
          <w:sz w:val="24"/>
          <w:szCs w:val="24"/>
        </w:rPr>
      </w:pPr>
      <w:r w:rsidRPr="00284089">
        <w:rPr>
          <w:rFonts w:ascii="Arial" w:hAnsi="Arial" w:cs="Arial"/>
          <w:sz w:val="24"/>
          <w:szCs w:val="24"/>
        </w:rPr>
        <w:t>Lietuvos Respublikos Seimo „Dėl Nacionalinės darbotvarkės narkotikų, tabako ir alkoholio kontrolės, vartojimo prevencijos ir žalos mažinimo klausimais iki 2035 metų įgyvendinimo 2024–2026 metų plano patvirtinimo“;</w:t>
      </w:r>
    </w:p>
    <w:p w14:paraId="1C80DB8E" w14:textId="2662145F" w:rsidR="007F17C3" w:rsidRPr="00284089" w:rsidRDefault="007F17C3" w:rsidP="00133A97">
      <w:pPr>
        <w:pStyle w:val="Sraopastraipa"/>
        <w:numPr>
          <w:ilvl w:val="1"/>
          <w:numId w:val="2"/>
        </w:numPr>
        <w:tabs>
          <w:tab w:val="left" w:pos="851"/>
          <w:tab w:val="left" w:pos="993"/>
        </w:tabs>
        <w:spacing w:after="0" w:line="276" w:lineRule="auto"/>
        <w:ind w:left="0" w:firstLine="851"/>
        <w:jc w:val="both"/>
        <w:rPr>
          <w:rFonts w:ascii="Arial" w:hAnsi="Arial" w:cs="Arial"/>
          <w:sz w:val="24"/>
          <w:szCs w:val="24"/>
        </w:rPr>
      </w:pPr>
      <w:r w:rsidRPr="00284089">
        <w:rPr>
          <w:rFonts w:ascii="Arial" w:hAnsi="Arial" w:cs="Arial"/>
          <w:sz w:val="24"/>
          <w:szCs w:val="24"/>
        </w:rPr>
        <w:t>Lietuvos Respublikos alkoholio kontrolės įstatymu Nr. I-857;</w:t>
      </w:r>
    </w:p>
    <w:p w14:paraId="1673959A" w14:textId="78E6570D" w:rsidR="007F17C3" w:rsidRPr="00284089" w:rsidRDefault="007F17C3" w:rsidP="00133A97">
      <w:pPr>
        <w:pStyle w:val="Sraopastraipa"/>
        <w:numPr>
          <w:ilvl w:val="1"/>
          <w:numId w:val="2"/>
        </w:numPr>
        <w:tabs>
          <w:tab w:val="left" w:pos="851"/>
          <w:tab w:val="left" w:pos="993"/>
        </w:tabs>
        <w:spacing w:after="0" w:line="276" w:lineRule="auto"/>
        <w:ind w:left="0" w:firstLine="851"/>
        <w:jc w:val="both"/>
        <w:rPr>
          <w:rFonts w:ascii="Arial" w:hAnsi="Arial" w:cs="Arial"/>
          <w:sz w:val="24"/>
          <w:szCs w:val="20"/>
        </w:rPr>
      </w:pPr>
      <w:r w:rsidRPr="00284089">
        <w:rPr>
          <w:rFonts w:ascii="Arial" w:hAnsi="Arial" w:cs="Arial"/>
          <w:sz w:val="24"/>
          <w:szCs w:val="24"/>
        </w:rPr>
        <w:t>Lietuvos Respublikos tabako, tabako gaminių ir su jais susijusių gaminių kontrolės įstatymu Nr. I-1143;</w:t>
      </w:r>
    </w:p>
    <w:p w14:paraId="6B3F0591" w14:textId="7543465D" w:rsidR="007F17C3" w:rsidRPr="00284089" w:rsidRDefault="007F17C3" w:rsidP="00133A97">
      <w:pPr>
        <w:pStyle w:val="Sraopastraipa"/>
        <w:numPr>
          <w:ilvl w:val="1"/>
          <w:numId w:val="2"/>
        </w:numPr>
        <w:tabs>
          <w:tab w:val="left" w:pos="851"/>
        </w:tabs>
        <w:spacing w:after="0" w:line="276" w:lineRule="auto"/>
        <w:ind w:left="993" w:hanging="142"/>
        <w:jc w:val="both"/>
        <w:rPr>
          <w:rFonts w:ascii="Arial" w:hAnsi="Arial" w:cs="Arial"/>
          <w:sz w:val="24"/>
          <w:szCs w:val="20"/>
        </w:rPr>
      </w:pPr>
      <w:r w:rsidRPr="00284089">
        <w:rPr>
          <w:rFonts w:ascii="Arial" w:hAnsi="Arial" w:cs="Arial"/>
          <w:sz w:val="24"/>
          <w:szCs w:val="24"/>
        </w:rPr>
        <w:t>Lietuvos Respublikos vaiko minimalios ir vidutinės priežiūros įstatymu Nr. X-1238;</w:t>
      </w:r>
    </w:p>
    <w:p w14:paraId="6BC57699" w14:textId="18BD0F0B" w:rsidR="007F17C3" w:rsidRPr="00284089" w:rsidRDefault="007F17C3" w:rsidP="00133A97">
      <w:pPr>
        <w:pStyle w:val="Sraopastraipa"/>
        <w:numPr>
          <w:ilvl w:val="1"/>
          <w:numId w:val="2"/>
        </w:numPr>
        <w:tabs>
          <w:tab w:val="left" w:pos="851"/>
          <w:tab w:val="left" w:pos="993"/>
        </w:tabs>
        <w:spacing w:after="0" w:line="276" w:lineRule="auto"/>
        <w:ind w:left="0" w:firstLine="851"/>
        <w:jc w:val="both"/>
        <w:rPr>
          <w:rFonts w:ascii="Arial" w:hAnsi="Arial" w:cs="Arial"/>
          <w:sz w:val="24"/>
          <w:szCs w:val="20"/>
        </w:rPr>
      </w:pPr>
      <w:r w:rsidRPr="00284089">
        <w:rPr>
          <w:rFonts w:ascii="Arial" w:hAnsi="Arial" w:cs="Arial"/>
          <w:sz w:val="24"/>
          <w:szCs w:val="24"/>
        </w:rPr>
        <w:t>Lietuvos Respublikos vaiko teisių apsaugos pagrindų įstatymu Nr. I-1234;</w:t>
      </w:r>
    </w:p>
    <w:p w14:paraId="1163AD37" w14:textId="3C5161FB" w:rsidR="007F17C3" w:rsidRPr="00AE4B33" w:rsidRDefault="007F17C3" w:rsidP="00133A97">
      <w:pPr>
        <w:pStyle w:val="Sraopastraipa"/>
        <w:numPr>
          <w:ilvl w:val="1"/>
          <w:numId w:val="2"/>
        </w:numPr>
        <w:tabs>
          <w:tab w:val="left" w:pos="851"/>
          <w:tab w:val="left" w:pos="993"/>
        </w:tabs>
        <w:spacing w:after="0" w:line="276" w:lineRule="auto"/>
        <w:ind w:left="0" w:firstLine="851"/>
        <w:jc w:val="both"/>
        <w:rPr>
          <w:rFonts w:ascii="Arial" w:hAnsi="Arial" w:cs="Arial"/>
          <w:sz w:val="24"/>
          <w:szCs w:val="20"/>
        </w:rPr>
      </w:pPr>
      <w:r w:rsidRPr="00284089">
        <w:rPr>
          <w:rFonts w:ascii="Arial" w:hAnsi="Arial" w:cs="Arial"/>
          <w:sz w:val="24"/>
          <w:szCs w:val="24"/>
        </w:rPr>
        <w:t>Lietuvos Respublikos socialinių paslaugų įstatymu Nr. X-493</w:t>
      </w:r>
      <w:r w:rsidR="00AE4B33">
        <w:rPr>
          <w:rFonts w:ascii="Arial" w:hAnsi="Arial" w:cs="Arial"/>
          <w:sz w:val="24"/>
          <w:szCs w:val="24"/>
        </w:rPr>
        <w:t>;</w:t>
      </w:r>
    </w:p>
    <w:p w14:paraId="721808DA" w14:textId="3C8831FF" w:rsidR="00F25389" w:rsidRPr="00F25389" w:rsidRDefault="00AE4B33" w:rsidP="00133A97">
      <w:pPr>
        <w:pStyle w:val="Sraopastraipa"/>
        <w:numPr>
          <w:ilvl w:val="1"/>
          <w:numId w:val="2"/>
        </w:numPr>
        <w:tabs>
          <w:tab w:val="left" w:pos="851"/>
          <w:tab w:val="left" w:pos="993"/>
        </w:tabs>
        <w:spacing w:after="0" w:line="276" w:lineRule="auto"/>
        <w:ind w:left="0" w:firstLine="851"/>
        <w:jc w:val="both"/>
        <w:rPr>
          <w:rFonts w:ascii="Arial" w:hAnsi="Arial" w:cs="Arial"/>
          <w:sz w:val="24"/>
          <w:szCs w:val="24"/>
        </w:rPr>
      </w:pPr>
      <w:r w:rsidRPr="00AE4B33">
        <w:rPr>
          <w:rFonts w:ascii="Arial" w:hAnsi="Arial" w:cs="Arial"/>
          <w:sz w:val="24"/>
          <w:szCs w:val="24"/>
        </w:rPr>
        <w:t>Lietuvos Respublikos sveikatos apsaugos ministro įsakymu „</w:t>
      </w:r>
      <w:r w:rsidRPr="00AE4B33">
        <w:rPr>
          <w:rFonts w:ascii="Arial" w:hAnsi="Arial" w:cs="Arial"/>
          <w:color w:val="333333"/>
          <w:sz w:val="24"/>
          <w:szCs w:val="24"/>
          <w:shd w:val="clear" w:color="auto" w:fill="FFFFFF"/>
        </w:rPr>
        <w:t>Dėl profilaktinių sveikatos tikrinimų sveikatos priežiūros įstaigose“.</w:t>
      </w:r>
    </w:p>
    <w:p w14:paraId="2A4D065A" w14:textId="77777777" w:rsidR="00746D3C" w:rsidRDefault="00746D3C" w:rsidP="00610A01">
      <w:pPr>
        <w:spacing w:after="0"/>
        <w:ind w:firstLine="720"/>
        <w:jc w:val="center"/>
        <w:rPr>
          <w:rFonts w:ascii="Arial" w:hAnsi="Arial" w:cs="Arial"/>
          <w:b/>
          <w:sz w:val="24"/>
          <w:szCs w:val="24"/>
        </w:rPr>
      </w:pPr>
    </w:p>
    <w:p w14:paraId="227FD20D" w14:textId="49B11A5C" w:rsidR="00284089" w:rsidRPr="00284089" w:rsidRDefault="00284089" w:rsidP="00610A01">
      <w:pPr>
        <w:spacing w:after="0"/>
        <w:ind w:firstLine="720"/>
        <w:jc w:val="center"/>
        <w:rPr>
          <w:rFonts w:ascii="Arial" w:hAnsi="Arial" w:cs="Arial"/>
          <w:b/>
          <w:sz w:val="24"/>
          <w:szCs w:val="24"/>
        </w:rPr>
      </w:pPr>
      <w:r w:rsidRPr="00284089">
        <w:rPr>
          <w:rFonts w:ascii="Arial" w:hAnsi="Arial" w:cs="Arial"/>
          <w:b/>
          <w:sz w:val="24"/>
          <w:szCs w:val="24"/>
        </w:rPr>
        <w:t>II SKYRIUS</w:t>
      </w:r>
    </w:p>
    <w:p w14:paraId="3CEC1BC5" w14:textId="48FA4E95" w:rsidR="007F6165" w:rsidRDefault="00284089" w:rsidP="00610A01">
      <w:pPr>
        <w:spacing w:after="0"/>
        <w:ind w:firstLine="720"/>
        <w:jc w:val="center"/>
        <w:rPr>
          <w:rFonts w:ascii="Arial" w:hAnsi="Arial" w:cs="Arial"/>
          <w:b/>
          <w:sz w:val="24"/>
          <w:szCs w:val="24"/>
        </w:rPr>
      </w:pPr>
      <w:r w:rsidRPr="00284089">
        <w:rPr>
          <w:rFonts w:ascii="Arial" w:hAnsi="Arial" w:cs="Arial"/>
          <w:b/>
          <w:sz w:val="24"/>
          <w:szCs w:val="24"/>
        </w:rPr>
        <w:t>ESAMOS BŪKLĖS ANALIZĖ</w:t>
      </w:r>
    </w:p>
    <w:p w14:paraId="17F68263" w14:textId="77777777" w:rsidR="00610A01" w:rsidRPr="00284089" w:rsidRDefault="00610A01" w:rsidP="00610A01">
      <w:pPr>
        <w:spacing w:after="0"/>
        <w:ind w:firstLine="720"/>
        <w:jc w:val="center"/>
        <w:rPr>
          <w:rFonts w:ascii="Arial" w:hAnsi="Arial" w:cs="Arial"/>
          <w:b/>
          <w:sz w:val="24"/>
          <w:szCs w:val="24"/>
        </w:rPr>
      </w:pPr>
    </w:p>
    <w:p w14:paraId="752C8C5C" w14:textId="5FC8C552" w:rsidR="00284089" w:rsidRPr="00284089" w:rsidRDefault="00284089" w:rsidP="00C242C2">
      <w:pPr>
        <w:tabs>
          <w:tab w:val="left" w:pos="851"/>
        </w:tabs>
        <w:ind w:firstLine="720"/>
        <w:jc w:val="both"/>
        <w:rPr>
          <w:rFonts w:ascii="Arial" w:eastAsiaTheme="minorHAnsi" w:hAnsi="Arial" w:cs="Arial"/>
          <w:sz w:val="24"/>
          <w:szCs w:val="24"/>
        </w:rPr>
      </w:pPr>
      <w:r w:rsidRPr="00284089">
        <w:rPr>
          <w:rFonts w:ascii="Arial" w:eastAsiaTheme="minorHAnsi" w:hAnsi="Arial" w:cs="Arial"/>
          <w:sz w:val="24"/>
          <w:szCs w:val="24"/>
        </w:rPr>
        <w:t xml:space="preserve">Vadovaujantis Lietuvos Respublikos administracinių nusižengimo kodekso 6 straipsniu, informacija dėl nepilnamečių padarytų nusižengimų yra perduodama Savivaldybės administracijos direktoriui. Klaipėdos apskrities policijos komisariatas  perduoda informaciją dėl vaikų kurie padaro nusikalstamas veikas, siekiant vykdyti </w:t>
      </w:r>
      <w:r w:rsidRPr="00284089">
        <w:rPr>
          <w:rFonts w:ascii="Arial" w:eastAsiaTheme="minorHAnsi" w:hAnsi="Arial" w:cs="Arial"/>
          <w:sz w:val="24"/>
          <w:szCs w:val="24"/>
        </w:rPr>
        <w:lastRenderedPageBreak/>
        <w:t xml:space="preserve">prevencines priemones ir teikiant pagalbą vaikui ir šeimai. Taip pat informaciją perduoda VšĮ „Klaipėdos keleivinis transportas“ apie nepilnamečių padarytus nusižengimus. </w:t>
      </w:r>
    </w:p>
    <w:p w14:paraId="4911A207" w14:textId="08305E2A" w:rsidR="00284089" w:rsidRPr="00284089" w:rsidRDefault="00284089" w:rsidP="00284089">
      <w:pPr>
        <w:tabs>
          <w:tab w:val="left" w:pos="1134"/>
        </w:tabs>
        <w:jc w:val="center"/>
        <w:rPr>
          <w:rFonts w:ascii="Arial" w:hAnsi="Arial" w:cs="Arial"/>
          <w:b/>
          <w:color w:val="222222"/>
          <w:sz w:val="24"/>
          <w:szCs w:val="24"/>
          <w:lang w:eastAsia="lt-LT"/>
        </w:rPr>
      </w:pPr>
      <w:r>
        <w:rPr>
          <w:noProof/>
        </w:rPr>
        <w:drawing>
          <wp:inline distT="0" distB="0" distL="0" distR="0" wp14:anchorId="42993239" wp14:editId="5013BB86">
            <wp:extent cx="6169660" cy="8217951"/>
            <wp:effectExtent l="0" t="0" r="2540" b="12065"/>
            <wp:docPr id="156651079" name="Diagrama 1">
              <a:extLst xmlns:a="http://schemas.openxmlformats.org/drawingml/2006/main">
                <a:ext uri="{FF2B5EF4-FFF2-40B4-BE49-F238E27FC236}">
                  <a16:creationId xmlns:a16="http://schemas.microsoft.com/office/drawing/2014/main" id="{97243C64-74CC-31EB-5495-5C25C52C791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2CB0BAB0" w14:textId="22A0A460" w:rsidR="007F17C3" w:rsidRPr="00284089" w:rsidRDefault="00284089" w:rsidP="00610A01">
      <w:pPr>
        <w:jc w:val="center"/>
        <w:rPr>
          <w:rFonts w:ascii="Arial" w:hAnsi="Arial" w:cs="Arial"/>
          <w:sz w:val="24"/>
          <w:szCs w:val="24"/>
        </w:rPr>
      </w:pPr>
      <w:bookmarkStart w:id="1" w:name="_Hlk123910850"/>
      <w:r w:rsidRPr="00464379">
        <w:rPr>
          <w:rFonts w:ascii="Arial" w:hAnsi="Arial" w:cs="Arial"/>
          <w:sz w:val="24"/>
          <w:szCs w:val="24"/>
        </w:rPr>
        <w:t>1 pav. Nepilnamečių nusižengimai ir nusikalstamos veikos</w:t>
      </w:r>
      <w:bookmarkEnd w:id="1"/>
    </w:p>
    <w:p w14:paraId="0415ACF4" w14:textId="77777777" w:rsidR="00FB20E2" w:rsidRDefault="007F6165" w:rsidP="00FB20E2">
      <w:pPr>
        <w:ind w:firstLine="851"/>
        <w:jc w:val="both"/>
        <w:rPr>
          <w:rFonts w:ascii="Arial" w:hAnsi="Arial" w:cs="Arial"/>
          <w:sz w:val="24"/>
          <w:szCs w:val="24"/>
        </w:rPr>
      </w:pPr>
      <w:r w:rsidRPr="007F6165">
        <w:rPr>
          <w:rFonts w:ascii="Arial" w:hAnsi="Arial" w:cs="Arial"/>
          <w:color w:val="000000" w:themeColor="text1"/>
          <w:sz w:val="24"/>
          <w:szCs w:val="24"/>
        </w:rPr>
        <w:lastRenderedPageBreak/>
        <w:t>Analizuojant nusižengimus ir nusikalstamas veikas 202</w:t>
      </w:r>
      <w:r>
        <w:rPr>
          <w:rFonts w:ascii="Arial" w:hAnsi="Arial" w:cs="Arial"/>
          <w:color w:val="000000" w:themeColor="text1"/>
          <w:sz w:val="24"/>
          <w:szCs w:val="24"/>
        </w:rPr>
        <w:t>1 - 2024</w:t>
      </w:r>
      <w:r w:rsidRPr="007F6165">
        <w:rPr>
          <w:rFonts w:ascii="Arial" w:hAnsi="Arial" w:cs="Arial"/>
          <w:color w:val="000000" w:themeColor="text1"/>
          <w:sz w:val="24"/>
          <w:szCs w:val="24"/>
        </w:rPr>
        <w:t xml:space="preserve"> m. daugiausia administracinių nusižengimų registruota</w:t>
      </w:r>
      <w:r w:rsidRPr="007F6165">
        <w:rPr>
          <w:rFonts w:ascii="Arial" w:hAnsi="Arial" w:cs="Arial"/>
          <w:sz w:val="24"/>
          <w:szCs w:val="24"/>
        </w:rPr>
        <w:t xml:space="preserve"> dėl tabako kontrolės įstatymo pažeidimo, viešosios tvarkos pažeidimų, disponavimo pornografinio turinio dalykais ir nesunkaus sveikatos sutrikdymo ar fizinio skausmo sukėlimo.</w:t>
      </w:r>
    </w:p>
    <w:p w14:paraId="288509D0" w14:textId="200DD8CD" w:rsidR="00C249A1" w:rsidRDefault="000D0EA2" w:rsidP="00133A97">
      <w:pPr>
        <w:ind w:firstLine="851"/>
        <w:jc w:val="both"/>
        <w:rPr>
          <w:rFonts w:ascii="Arial" w:hAnsi="Arial" w:cs="Arial"/>
          <w:sz w:val="18"/>
          <w:szCs w:val="18"/>
        </w:rPr>
      </w:pPr>
      <w:r w:rsidRPr="00FB20E2">
        <w:rPr>
          <w:rFonts w:ascii="Arial" w:hAnsi="Arial" w:cs="Arial"/>
          <w:i/>
          <w:iCs/>
          <w:sz w:val="18"/>
          <w:szCs w:val="18"/>
        </w:rPr>
        <w:t>Pastaba:</w:t>
      </w:r>
      <w:r w:rsidRPr="00FB20E2">
        <w:rPr>
          <w:rFonts w:ascii="Arial" w:hAnsi="Arial" w:cs="Arial"/>
          <w:b/>
          <w:bCs/>
          <w:sz w:val="18"/>
          <w:szCs w:val="18"/>
        </w:rPr>
        <w:t xml:space="preserve"> </w:t>
      </w:r>
      <w:r w:rsidRPr="00FB20E2">
        <w:rPr>
          <w:rFonts w:ascii="Arial" w:hAnsi="Arial" w:cs="Arial"/>
          <w:sz w:val="18"/>
          <w:szCs w:val="18"/>
        </w:rPr>
        <w:t xml:space="preserve">duomenys Klaipėdos rajono savivaldybės administracijos vaiko gerovės komisijos 2021 m. – 2024 m. analizuotų duomenų ataskaita. </w:t>
      </w:r>
    </w:p>
    <w:p w14:paraId="6C88698C" w14:textId="092F9C95" w:rsidR="00D87959" w:rsidRDefault="00D87959" w:rsidP="00D87959">
      <w:pPr>
        <w:widowControl w:val="0"/>
        <w:tabs>
          <w:tab w:val="left" w:pos="0"/>
          <w:tab w:val="left" w:pos="851"/>
        </w:tabs>
        <w:autoSpaceDE w:val="0"/>
        <w:autoSpaceDN w:val="0"/>
        <w:spacing w:after="0"/>
        <w:jc w:val="both"/>
        <w:rPr>
          <w:rFonts w:ascii="Arial" w:hAnsi="Arial" w:cs="Arial"/>
          <w:sz w:val="24"/>
          <w:szCs w:val="24"/>
        </w:rPr>
      </w:pPr>
      <w:r>
        <w:rPr>
          <w:rFonts w:ascii="Arial" w:hAnsi="Arial" w:cs="Arial"/>
          <w:sz w:val="24"/>
          <w:szCs w:val="24"/>
        </w:rPr>
        <w:tab/>
        <w:t xml:space="preserve"> </w:t>
      </w:r>
    </w:p>
    <w:p w14:paraId="3A77AD26" w14:textId="77777777" w:rsidR="00D87959" w:rsidRPr="00D87959" w:rsidRDefault="00D87959" w:rsidP="00D87959">
      <w:pPr>
        <w:widowControl w:val="0"/>
        <w:tabs>
          <w:tab w:val="left" w:pos="0"/>
          <w:tab w:val="left" w:pos="851"/>
        </w:tabs>
        <w:autoSpaceDE w:val="0"/>
        <w:autoSpaceDN w:val="0"/>
        <w:spacing w:after="0"/>
        <w:jc w:val="both"/>
        <w:rPr>
          <w:rFonts w:ascii="Arial" w:hAnsi="Arial" w:cs="Arial"/>
          <w:sz w:val="24"/>
          <w:szCs w:val="24"/>
        </w:rPr>
      </w:pPr>
    </w:p>
    <w:tbl>
      <w:tblPr>
        <w:tblW w:w="10104" w:type="dxa"/>
        <w:tblInd w:w="-323" w:type="dxa"/>
        <w:tblLayout w:type="fixed"/>
        <w:tblLook w:val="04A0" w:firstRow="1" w:lastRow="0" w:firstColumn="1" w:lastColumn="0" w:noHBand="0" w:noVBand="1"/>
      </w:tblPr>
      <w:tblGrid>
        <w:gridCol w:w="6448"/>
        <w:gridCol w:w="1720"/>
        <w:gridCol w:w="1936"/>
      </w:tblGrid>
      <w:tr w:rsidR="00D87959" w:rsidRPr="00D87959" w14:paraId="23151168" w14:textId="77777777" w:rsidTr="00D87959">
        <w:trPr>
          <w:trHeight w:val="300"/>
        </w:trPr>
        <w:tc>
          <w:tcPr>
            <w:tcW w:w="6448" w:type="dxa"/>
            <w:tcBorders>
              <w:top w:val="nil"/>
              <w:left w:val="single" w:sz="4" w:space="0" w:color="auto"/>
              <w:bottom w:val="single" w:sz="4" w:space="0" w:color="auto"/>
              <w:right w:val="single" w:sz="4" w:space="0" w:color="auto"/>
            </w:tcBorders>
            <w:shd w:val="clear" w:color="auto" w:fill="D9D9D9"/>
            <w:vAlign w:val="bottom"/>
          </w:tcPr>
          <w:p w14:paraId="5616F509" w14:textId="3729B7BC" w:rsidR="00D87959" w:rsidRPr="00D87959" w:rsidRDefault="00D87959" w:rsidP="00D87959">
            <w:pPr>
              <w:widowControl w:val="0"/>
              <w:autoSpaceDE w:val="0"/>
              <w:autoSpaceDN w:val="0"/>
              <w:spacing w:after="0" w:line="240" w:lineRule="auto"/>
              <w:rPr>
                <w:rFonts w:ascii="Arial" w:eastAsia="Times New Roman" w:hAnsi="Arial" w:cs="Arial"/>
                <w:b/>
                <w:color w:val="000000"/>
                <w:sz w:val="24"/>
                <w:szCs w:val="24"/>
                <w:lang w:eastAsia="lt-LT" w:bidi="lt-LT"/>
              </w:rPr>
            </w:pPr>
            <w:r w:rsidRPr="00D87959">
              <w:rPr>
                <w:rFonts w:ascii="Arial" w:eastAsia="Times New Roman" w:hAnsi="Arial" w:cs="Arial"/>
                <w:b/>
                <w:color w:val="000000"/>
                <w:sz w:val="24"/>
                <w:szCs w:val="24"/>
                <w:lang w:eastAsia="lt-LT" w:bidi="lt-LT"/>
              </w:rPr>
              <w:t xml:space="preserve">Šeimų skaičius pagal pirmines priežastis, dėl kurių joms buvo inicijuota atvejo vadyba ir skirta socialinė priežiūra </w:t>
            </w:r>
            <w:r w:rsidR="004E5D04">
              <w:rPr>
                <w:rFonts w:ascii="Arial" w:eastAsia="Times New Roman" w:hAnsi="Arial" w:cs="Arial"/>
                <w:b/>
                <w:color w:val="000000"/>
                <w:sz w:val="24"/>
                <w:szCs w:val="24"/>
                <w:lang w:eastAsia="lt-LT" w:bidi="lt-LT"/>
              </w:rPr>
              <w:t xml:space="preserve">2024 m. </w:t>
            </w:r>
          </w:p>
        </w:tc>
        <w:tc>
          <w:tcPr>
            <w:tcW w:w="1720" w:type="dxa"/>
            <w:tcBorders>
              <w:top w:val="single" w:sz="4" w:space="0" w:color="auto"/>
              <w:left w:val="nil"/>
              <w:bottom w:val="single" w:sz="4" w:space="0" w:color="auto"/>
              <w:right w:val="single" w:sz="4" w:space="0" w:color="auto"/>
            </w:tcBorders>
            <w:shd w:val="pct15" w:color="auto" w:fill="auto"/>
            <w:vAlign w:val="center"/>
          </w:tcPr>
          <w:p w14:paraId="2E6E56EE" w14:textId="77777777" w:rsidR="004E5D04" w:rsidRDefault="004E5D04" w:rsidP="00D87959">
            <w:pPr>
              <w:widowControl w:val="0"/>
              <w:autoSpaceDE w:val="0"/>
              <w:autoSpaceDN w:val="0"/>
              <w:spacing w:after="0" w:line="240" w:lineRule="auto"/>
              <w:jc w:val="center"/>
              <w:rPr>
                <w:rFonts w:ascii="Times New Roman" w:eastAsia="Times New Roman" w:hAnsi="Times New Roman"/>
                <w:b/>
                <w:bCs/>
                <w:color w:val="000000"/>
                <w:sz w:val="20"/>
                <w:szCs w:val="20"/>
                <w:lang w:eastAsia="lt-LT" w:bidi="lt-LT"/>
              </w:rPr>
            </w:pPr>
            <w:r>
              <w:rPr>
                <w:rFonts w:ascii="Times New Roman" w:eastAsia="Times New Roman" w:hAnsi="Times New Roman"/>
                <w:b/>
                <w:bCs/>
                <w:color w:val="000000"/>
                <w:sz w:val="20"/>
                <w:szCs w:val="20"/>
                <w:lang w:eastAsia="lt-LT" w:bidi="lt-LT"/>
              </w:rPr>
              <w:t>Mieste</w:t>
            </w:r>
          </w:p>
          <w:p w14:paraId="49C333BC" w14:textId="528E0BFA" w:rsidR="00D87959" w:rsidRPr="00D87959" w:rsidRDefault="00D87959" w:rsidP="00D87959">
            <w:pPr>
              <w:widowControl w:val="0"/>
              <w:autoSpaceDE w:val="0"/>
              <w:autoSpaceDN w:val="0"/>
              <w:spacing w:after="0" w:line="240" w:lineRule="auto"/>
              <w:jc w:val="center"/>
              <w:rPr>
                <w:rFonts w:ascii="Arial" w:eastAsia="Times New Roman" w:hAnsi="Arial" w:cs="Arial"/>
                <w:color w:val="000000"/>
                <w:sz w:val="24"/>
                <w:szCs w:val="24"/>
                <w:lang w:eastAsia="lt-LT" w:bidi="lt-LT"/>
              </w:rPr>
            </w:pPr>
            <w:r w:rsidRPr="00D87959">
              <w:rPr>
                <w:rFonts w:ascii="Times New Roman" w:eastAsia="Times New Roman" w:hAnsi="Times New Roman"/>
                <w:b/>
                <w:bCs/>
                <w:color w:val="000000"/>
                <w:sz w:val="20"/>
                <w:szCs w:val="20"/>
                <w:lang w:eastAsia="lt-LT" w:bidi="lt-LT"/>
              </w:rPr>
              <w:t>46</w:t>
            </w:r>
          </w:p>
        </w:tc>
        <w:tc>
          <w:tcPr>
            <w:tcW w:w="1936" w:type="dxa"/>
            <w:tcBorders>
              <w:top w:val="single" w:sz="4" w:space="0" w:color="auto"/>
              <w:left w:val="nil"/>
              <w:bottom w:val="single" w:sz="4" w:space="0" w:color="auto"/>
              <w:right w:val="single" w:sz="4" w:space="0" w:color="auto"/>
            </w:tcBorders>
            <w:shd w:val="pct15" w:color="auto" w:fill="auto"/>
            <w:vAlign w:val="center"/>
          </w:tcPr>
          <w:p w14:paraId="134C1BC0" w14:textId="69D1618D" w:rsidR="004E5D04" w:rsidRDefault="004E5D04" w:rsidP="00D87959">
            <w:pPr>
              <w:widowControl w:val="0"/>
              <w:autoSpaceDE w:val="0"/>
              <w:autoSpaceDN w:val="0"/>
              <w:spacing w:after="0" w:line="240" w:lineRule="auto"/>
              <w:jc w:val="center"/>
              <w:rPr>
                <w:rFonts w:ascii="Times New Roman" w:eastAsia="Times New Roman" w:hAnsi="Times New Roman"/>
                <w:b/>
                <w:bCs/>
                <w:color w:val="000000"/>
                <w:sz w:val="20"/>
                <w:szCs w:val="20"/>
                <w:lang w:eastAsia="lt-LT" w:bidi="lt-LT"/>
              </w:rPr>
            </w:pPr>
            <w:r>
              <w:rPr>
                <w:rFonts w:ascii="Times New Roman" w:eastAsia="Times New Roman" w:hAnsi="Times New Roman"/>
                <w:b/>
                <w:bCs/>
                <w:color w:val="000000"/>
                <w:sz w:val="20"/>
                <w:szCs w:val="20"/>
                <w:lang w:eastAsia="lt-LT" w:bidi="lt-LT"/>
              </w:rPr>
              <w:t>Kaime</w:t>
            </w:r>
          </w:p>
          <w:p w14:paraId="60A4887D" w14:textId="3B930C50" w:rsidR="00D87959" w:rsidRPr="00D87959" w:rsidRDefault="00D87959" w:rsidP="00D87959">
            <w:pPr>
              <w:widowControl w:val="0"/>
              <w:autoSpaceDE w:val="0"/>
              <w:autoSpaceDN w:val="0"/>
              <w:spacing w:after="0" w:line="240" w:lineRule="auto"/>
              <w:jc w:val="center"/>
              <w:rPr>
                <w:rFonts w:ascii="Arial" w:eastAsia="Times New Roman" w:hAnsi="Arial" w:cs="Arial"/>
                <w:color w:val="000000"/>
                <w:sz w:val="24"/>
                <w:szCs w:val="24"/>
                <w:lang w:eastAsia="lt-LT" w:bidi="lt-LT"/>
              </w:rPr>
            </w:pPr>
            <w:r w:rsidRPr="00D87959">
              <w:rPr>
                <w:rFonts w:ascii="Times New Roman" w:eastAsia="Times New Roman" w:hAnsi="Times New Roman"/>
                <w:b/>
                <w:bCs/>
                <w:color w:val="000000"/>
                <w:sz w:val="20"/>
                <w:szCs w:val="20"/>
                <w:lang w:eastAsia="lt-LT" w:bidi="lt-LT"/>
              </w:rPr>
              <w:t>134</w:t>
            </w:r>
          </w:p>
        </w:tc>
      </w:tr>
      <w:tr w:rsidR="00D87959" w:rsidRPr="00D87959" w14:paraId="7563DE05" w14:textId="77777777" w:rsidTr="00D87959">
        <w:trPr>
          <w:trHeight w:val="241"/>
        </w:trPr>
        <w:tc>
          <w:tcPr>
            <w:tcW w:w="6448" w:type="dxa"/>
            <w:tcBorders>
              <w:top w:val="single" w:sz="4" w:space="0" w:color="auto"/>
              <w:left w:val="single" w:sz="4" w:space="0" w:color="auto"/>
              <w:bottom w:val="single" w:sz="4" w:space="0" w:color="auto"/>
              <w:right w:val="single" w:sz="4" w:space="0" w:color="auto"/>
            </w:tcBorders>
            <w:shd w:val="clear" w:color="auto" w:fill="auto"/>
            <w:vAlign w:val="bottom"/>
          </w:tcPr>
          <w:p w14:paraId="7A498F21" w14:textId="77777777" w:rsidR="00D87959" w:rsidRPr="00D87959" w:rsidRDefault="00D87959" w:rsidP="00D87959">
            <w:pPr>
              <w:widowControl w:val="0"/>
              <w:autoSpaceDE w:val="0"/>
              <w:autoSpaceDN w:val="0"/>
              <w:spacing w:after="0" w:line="240" w:lineRule="auto"/>
              <w:rPr>
                <w:rFonts w:ascii="Arial" w:eastAsia="Times New Roman" w:hAnsi="Arial" w:cs="Arial"/>
                <w:sz w:val="24"/>
                <w:szCs w:val="24"/>
                <w:lang w:eastAsia="lt-LT" w:bidi="lt-LT"/>
              </w:rPr>
            </w:pPr>
            <w:r w:rsidRPr="00D87959">
              <w:rPr>
                <w:rFonts w:ascii="Arial" w:eastAsia="Times New Roman" w:hAnsi="Arial" w:cs="Arial"/>
                <w:sz w:val="24"/>
                <w:szCs w:val="24"/>
                <w:lang w:eastAsia="lt-LT" w:bidi="lt-LT"/>
              </w:rPr>
              <w:t xml:space="preserve">dėl priklausomybės nuo alkoholio </w:t>
            </w:r>
          </w:p>
        </w:tc>
        <w:tc>
          <w:tcPr>
            <w:tcW w:w="1720" w:type="dxa"/>
            <w:tcBorders>
              <w:top w:val="nil"/>
              <w:left w:val="nil"/>
              <w:bottom w:val="single" w:sz="4" w:space="0" w:color="auto"/>
              <w:right w:val="single" w:sz="4" w:space="0" w:color="auto"/>
            </w:tcBorders>
            <w:shd w:val="clear" w:color="auto" w:fill="auto"/>
            <w:vAlign w:val="center"/>
          </w:tcPr>
          <w:p w14:paraId="7304E8B6" w14:textId="77777777" w:rsidR="00D87959" w:rsidRPr="00D87959" w:rsidRDefault="00D87959" w:rsidP="00D87959">
            <w:pPr>
              <w:widowControl w:val="0"/>
              <w:autoSpaceDE w:val="0"/>
              <w:autoSpaceDN w:val="0"/>
              <w:spacing w:after="0" w:line="240" w:lineRule="auto"/>
              <w:jc w:val="center"/>
              <w:rPr>
                <w:rFonts w:ascii="Arial" w:eastAsia="Times New Roman" w:hAnsi="Arial" w:cs="Arial"/>
                <w:b/>
                <w:sz w:val="24"/>
                <w:szCs w:val="24"/>
                <w:lang w:eastAsia="lt-LT" w:bidi="lt-LT"/>
              </w:rPr>
            </w:pPr>
            <w:r w:rsidRPr="00D87959">
              <w:rPr>
                <w:rFonts w:ascii="Times New Roman" w:eastAsia="Times New Roman" w:hAnsi="Times New Roman"/>
                <w:color w:val="000000"/>
                <w:sz w:val="20"/>
                <w:szCs w:val="20"/>
                <w:lang w:eastAsia="lt-LT" w:bidi="lt-LT"/>
              </w:rPr>
              <w:t>13</w:t>
            </w:r>
          </w:p>
        </w:tc>
        <w:tc>
          <w:tcPr>
            <w:tcW w:w="1936" w:type="dxa"/>
            <w:tcBorders>
              <w:top w:val="nil"/>
              <w:left w:val="nil"/>
              <w:bottom w:val="single" w:sz="4" w:space="0" w:color="auto"/>
              <w:right w:val="single" w:sz="4" w:space="0" w:color="auto"/>
            </w:tcBorders>
            <w:shd w:val="clear" w:color="auto" w:fill="auto"/>
            <w:vAlign w:val="center"/>
          </w:tcPr>
          <w:p w14:paraId="1E60748C" w14:textId="77777777" w:rsidR="00D87959" w:rsidRPr="00D87959" w:rsidRDefault="00D87959" w:rsidP="00D87959">
            <w:pPr>
              <w:widowControl w:val="0"/>
              <w:autoSpaceDE w:val="0"/>
              <w:autoSpaceDN w:val="0"/>
              <w:spacing w:after="0" w:line="240" w:lineRule="auto"/>
              <w:jc w:val="center"/>
              <w:rPr>
                <w:rFonts w:ascii="Arial" w:eastAsia="Times New Roman" w:hAnsi="Arial" w:cs="Arial"/>
                <w:b/>
                <w:sz w:val="24"/>
                <w:szCs w:val="24"/>
                <w:lang w:eastAsia="lt-LT" w:bidi="lt-LT"/>
              </w:rPr>
            </w:pPr>
            <w:r w:rsidRPr="00D87959">
              <w:rPr>
                <w:rFonts w:ascii="Times New Roman" w:eastAsia="Times New Roman" w:hAnsi="Times New Roman"/>
                <w:color w:val="000000"/>
                <w:sz w:val="20"/>
                <w:szCs w:val="20"/>
                <w:lang w:eastAsia="lt-LT" w:bidi="lt-LT"/>
              </w:rPr>
              <w:t>28</w:t>
            </w:r>
          </w:p>
        </w:tc>
      </w:tr>
      <w:tr w:rsidR="00D87959" w:rsidRPr="00D87959" w14:paraId="0CC3B242" w14:textId="77777777" w:rsidTr="00D87959">
        <w:trPr>
          <w:trHeight w:val="241"/>
        </w:trPr>
        <w:tc>
          <w:tcPr>
            <w:tcW w:w="6448" w:type="dxa"/>
            <w:tcBorders>
              <w:top w:val="single" w:sz="4" w:space="0" w:color="auto"/>
              <w:left w:val="single" w:sz="4" w:space="0" w:color="auto"/>
              <w:bottom w:val="single" w:sz="4" w:space="0" w:color="auto"/>
              <w:right w:val="single" w:sz="4" w:space="0" w:color="auto"/>
            </w:tcBorders>
            <w:shd w:val="clear" w:color="auto" w:fill="auto"/>
            <w:vAlign w:val="bottom"/>
          </w:tcPr>
          <w:p w14:paraId="13496ABE" w14:textId="77777777" w:rsidR="00D87959" w:rsidRPr="00D87959" w:rsidRDefault="00D87959" w:rsidP="00D87959">
            <w:pPr>
              <w:widowControl w:val="0"/>
              <w:autoSpaceDE w:val="0"/>
              <w:autoSpaceDN w:val="0"/>
              <w:spacing w:after="0" w:line="240" w:lineRule="auto"/>
              <w:rPr>
                <w:rFonts w:ascii="Arial" w:eastAsia="Times New Roman" w:hAnsi="Arial" w:cs="Arial"/>
                <w:sz w:val="24"/>
                <w:szCs w:val="24"/>
                <w:lang w:eastAsia="lt-LT" w:bidi="lt-LT"/>
              </w:rPr>
            </w:pPr>
            <w:r w:rsidRPr="00D87959">
              <w:rPr>
                <w:rFonts w:ascii="Arial" w:eastAsia="Times New Roman" w:hAnsi="Arial" w:cs="Arial"/>
                <w:sz w:val="24"/>
                <w:szCs w:val="24"/>
                <w:lang w:eastAsia="lt-LT" w:bidi="lt-LT"/>
              </w:rPr>
              <w:t xml:space="preserve">dėl priklausomybės nuo narkotinių ir kitų psichotropinių medžiagų </w:t>
            </w:r>
          </w:p>
        </w:tc>
        <w:tc>
          <w:tcPr>
            <w:tcW w:w="1720" w:type="dxa"/>
            <w:tcBorders>
              <w:top w:val="nil"/>
              <w:left w:val="nil"/>
              <w:bottom w:val="single" w:sz="4" w:space="0" w:color="auto"/>
              <w:right w:val="single" w:sz="4" w:space="0" w:color="auto"/>
            </w:tcBorders>
            <w:shd w:val="clear" w:color="auto" w:fill="auto"/>
            <w:vAlign w:val="center"/>
          </w:tcPr>
          <w:p w14:paraId="0290B77F" w14:textId="77777777" w:rsidR="00D87959" w:rsidRPr="00D87959" w:rsidRDefault="00D87959" w:rsidP="00D87959">
            <w:pPr>
              <w:widowControl w:val="0"/>
              <w:autoSpaceDE w:val="0"/>
              <w:autoSpaceDN w:val="0"/>
              <w:spacing w:after="0" w:line="240" w:lineRule="auto"/>
              <w:jc w:val="center"/>
              <w:rPr>
                <w:rFonts w:ascii="Arial" w:eastAsia="Times New Roman" w:hAnsi="Arial" w:cs="Arial"/>
                <w:b/>
                <w:sz w:val="24"/>
                <w:szCs w:val="24"/>
                <w:lang w:eastAsia="lt-LT" w:bidi="lt-LT"/>
              </w:rPr>
            </w:pPr>
            <w:r w:rsidRPr="00D87959">
              <w:rPr>
                <w:rFonts w:ascii="Times New Roman" w:eastAsia="Times New Roman" w:hAnsi="Times New Roman"/>
                <w:color w:val="000000"/>
                <w:sz w:val="20"/>
                <w:szCs w:val="20"/>
                <w:lang w:eastAsia="lt-LT" w:bidi="lt-LT"/>
              </w:rPr>
              <w:t>0</w:t>
            </w:r>
          </w:p>
        </w:tc>
        <w:tc>
          <w:tcPr>
            <w:tcW w:w="1936" w:type="dxa"/>
            <w:tcBorders>
              <w:top w:val="nil"/>
              <w:left w:val="nil"/>
              <w:bottom w:val="single" w:sz="4" w:space="0" w:color="auto"/>
              <w:right w:val="single" w:sz="4" w:space="0" w:color="auto"/>
            </w:tcBorders>
            <w:shd w:val="clear" w:color="auto" w:fill="auto"/>
            <w:vAlign w:val="center"/>
          </w:tcPr>
          <w:p w14:paraId="04DC26A8" w14:textId="77777777" w:rsidR="00D87959" w:rsidRPr="00D87959" w:rsidRDefault="00D87959" w:rsidP="00D87959">
            <w:pPr>
              <w:widowControl w:val="0"/>
              <w:autoSpaceDE w:val="0"/>
              <w:autoSpaceDN w:val="0"/>
              <w:spacing w:after="0" w:line="240" w:lineRule="auto"/>
              <w:jc w:val="center"/>
              <w:rPr>
                <w:rFonts w:ascii="Arial" w:eastAsia="Times New Roman" w:hAnsi="Arial" w:cs="Arial"/>
                <w:b/>
                <w:sz w:val="24"/>
                <w:szCs w:val="24"/>
                <w:lang w:eastAsia="lt-LT" w:bidi="lt-LT"/>
              </w:rPr>
            </w:pPr>
            <w:r w:rsidRPr="00D87959">
              <w:rPr>
                <w:rFonts w:ascii="Times New Roman" w:eastAsia="Times New Roman" w:hAnsi="Times New Roman"/>
                <w:color w:val="000000"/>
                <w:sz w:val="20"/>
                <w:szCs w:val="20"/>
                <w:lang w:eastAsia="lt-LT" w:bidi="lt-LT"/>
              </w:rPr>
              <w:t>3</w:t>
            </w:r>
          </w:p>
        </w:tc>
      </w:tr>
      <w:tr w:rsidR="00D87959" w:rsidRPr="00D87959" w14:paraId="7811257C" w14:textId="77777777" w:rsidTr="00D87959">
        <w:trPr>
          <w:trHeight w:val="241"/>
        </w:trPr>
        <w:tc>
          <w:tcPr>
            <w:tcW w:w="6448" w:type="dxa"/>
            <w:tcBorders>
              <w:top w:val="single" w:sz="4" w:space="0" w:color="auto"/>
              <w:left w:val="single" w:sz="4" w:space="0" w:color="auto"/>
              <w:bottom w:val="single" w:sz="4" w:space="0" w:color="auto"/>
              <w:right w:val="single" w:sz="4" w:space="0" w:color="auto"/>
            </w:tcBorders>
            <w:shd w:val="clear" w:color="auto" w:fill="auto"/>
            <w:vAlign w:val="bottom"/>
          </w:tcPr>
          <w:p w14:paraId="4A9A536D" w14:textId="77777777" w:rsidR="00D87959" w:rsidRPr="00D87959" w:rsidRDefault="00D87959" w:rsidP="00D87959">
            <w:pPr>
              <w:widowControl w:val="0"/>
              <w:autoSpaceDE w:val="0"/>
              <w:autoSpaceDN w:val="0"/>
              <w:spacing w:after="0" w:line="240" w:lineRule="auto"/>
              <w:rPr>
                <w:rFonts w:ascii="Arial" w:eastAsia="Times New Roman" w:hAnsi="Arial" w:cs="Arial"/>
                <w:sz w:val="24"/>
                <w:szCs w:val="24"/>
                <w:lang w:eastAsia="lt-LT" w:bidi="lt-LT"/>
              </w:rPr>
            </w:pPr>
            <w:r w:rsidRPr="00D87959">
              <w:rPr>
                <w:rFonts w:ascii="Arial" w:eastAsia="Times New Roman" w:hAnsi="Arial" w:cs="Arial"/>
                <w:sz w:val="24"/>
                <w:szCs w:val="24"/>
                <w:lang w:eastAsia="lt-LT" w:bidi="lt-LT"/>
              </w:rPr>
              <w:t>dėl priklausomybės nuo azartinių lošimų</w:t>
            </w:r>
          </w:p>
        </w:tc>
        <w:tc>
          <w:tcPr>
            <w:tcW w:w="1720" w:type="dxa"/>
            <w:tcBorders>
              <w:top w:val="nil"/>
              <w:left w:val="nil"/>
              <w:bottom w:val="single" w:sz="4" w:space="0" w:color="auto"/>
              <w:right w:val="single" w:sz="4" w:space="0" w:color="auto"/>
            </w:tcBorders>
            <w:shd w:val="clear" w:color="auto" w:fill="auto"/>
            <w:vAlign w:val="center"/>
          </w:tcPr>
          <w:p w14:paraId="1D7F55CB" w14:textId="77777777" w:rsidR="00D87959" w:rsidRPr="00D87959" w:rsidRDefault="00D87959" w:rsidP="00D87959">
            <w:pPr>
              <w:widowControl w:val="0"/>
              <w:autoSpaceDE w:val="0"/>
              <w:autoSpaceDN w:val="0"/>
              <w:spacing w:after="0" w:line="240" w:lineRule="auto"/>
              <w:jc w:val="center"/>
              <w:rPr>
                <w:rFonts w:ascii="Arial" w:eastAsia="Times New Roman" w:hAnsi="Arial" w:cs="Arial"/>
                <w:b/>
                <w:sz w:val="24"/>
                <w:szCs w:val="24"/>
                <w:lang w:eastAsia="lt-LT" w:bidi="lt-LT"/>
              </w:rPr>
            </w:pPr>
            <w:r w:rsidRPr="00D87959">
              <w:rPr>
                <w:rFonts w:ascii="Times New Roman" w:eastAsia="Times New Roman" w:hAnsi="Times New Roman"/>
                <w:color w:val="000000"/>
                <w:sz w:val="20"/>
                <w:szCs w:val="20"/>
                <w:lang w:eastAsia="lt-LT" w:bidi="lt-LT"/>
              </w:rPr>
              <w:t>0</w:t>
            </w:r>
          </w:p>
        </w:tc>
        <w:tc>
          <w:tcPr>
            <w:tcW w:w="1936" w:type="dxa"/>
            <w:tcBorders>
              <w:top w:val="nil"/>
              <w:left w:val="nil"/>
              <w:bottom w:val="single" w:sz="4" w:space="0" w:color="auto"/>
              <w:right w:val="single" w:sz="4" w:space="0" w:color="auto"/>
            </w:tcBorders>
            <w:shd w:val="clear" w:color="auto" w:fill="auto"/>
            <w:vAlign w:val="center"/>
          </w:tcPr>
          <w:p w14:paraId="390B0D7C" w14:textId="77777777" w:rsidR="00D87959" w:rsidRPr="00D87959" w:rsidRDefault="00D87959" w:rsidP="00D87959">
            <w:pPr>
              <w:widowControl w:val="0"/>
              <w:autoSpaceDE w:val="0"/>
              <w:autoSpaceDN w:val="0"/>
              <w:spacing w:after="0" w:line="240" w:lineRule="auto"/>
              <w:jc w:val="center"/>
              <w:rPr>
                <w:rFonts w:ascii="Arial" w:eastAsia="Times New Roman" w:hAnsi="Arial" w:cs="Arial"/>
                <w:b/>
                <w:sz w:val="24"/>
                <w:szCs w:val="24"/>
                <w:lang w:eastAsia="lt-LT" w:bidi="lt-LT"/>
              </w:rPr>
            </w:pPr>
            <w:r w:rsidRPr="00D87959">
              <w:rPr>
                <w:rFonts w:ascii="Times New Roman" w:eastAsia="Times New Roman" w:hAnsi="Times New Roman"/>
                <w:color w:val="000000"/>
                <w:sz w:val="20"/>
                <w:szCs w:val="20"/>
                <w:lang w:eastAsia="lt-LT" w:bidi="lt-LT"/>
              </w:rPr>
              <w:t>0</w:t>
            </w:r>
          </w:p>
        </w:tc>
      </w:tr>
      <w:tr w:rsidR="00D87959" w:rsidRPr="00D87959" w14:paraId="4BB41BFF" w14:textId="77777777" w:rsidTr="00D87959">
        <w:trPr>
          <w:trHeight w:val="241"/>
        </w:trPr>
        <w:tc>
          <w:tcPr>
            <w:tcW w:w="6448" w:type="dxa"/>
            <w:tcBorders>
              <w:top w:val="single" w:sz="4" w:space="0" w:color="auto"/>
              <w:left w:val="single" w:sz="4" w:space="0" w:color="auto"/>
              <w:bottom w:val="single" w:sz="4" w:space="0" w:color="auto"/>
              <w:right w:val="single" w:sz="4" w:space="0" w:color="auto"/>
            </w:tcBorders>
            <w:shd w:val="clear" w:color="auto" w:fill="auto"/>
            <w:vAlign w:val="bottom"/>
          </w:tcPr>
          <w:p w14:paraId="44D80546" w14:textId="77777777" w:rsidR="00D87959" w:rsidRPr="00D87959" w:rsidRDefault="00D87959" w:rsidP="00D87959">
            <w:pPr>
              <w:widowControl w:val="0"/>
              <w:autoSpaceDE w:val="0"/>
              <w:autoSpaceDN w:val="0"/>
              <w:spacing w:after="0" w:line="240" w:lineRule="auto"/>
              <w:rPr>
                <w:rFonts w:ascii="Arial" w:eastAsia="Times New Roman" w:hAnsi="Arial" w:cs="Arial"/>
                <w:sz w:val="24"/>
                <w:szCs w:val="24"/>
                <w:lang w:eastAsia="lt-LT" w:bidi="lt-LT"/>
              </w:rPr>
            </w:pPr>
            <w:r w:rsidRPr="00D87959">
              <w:rPr>
                <w:rFonts w:ascii="Arial" w:eastAsia="Times New Roman" w:hAnsi="Arial" w:cs="Arial"/>
                <w:sz w:val="24"/>
                <w:szCs w:val="24"/>
                <w:lang w:eastAsia="lt-LT" w:bidi="lt-LT"/>
              </w:rPr>
              <w:t>dėl socialinių įgūdžių stokos</w:t>
            </w:r>
          </w:p>
        </w:tc>
        <w:tc>
          <w:tcPr>
            <w:tcW w:w="1720" w:type="dxa"/>
            <w:tcBorders>
              <w:top w:val="nil"/>
              <w:left w:val="nil"/>
              <w:bottom w:val="single" w:sz="4" w:space="0" w:color="auto"/>
              <w:right w:val="single" w:sz="4" w:space="0" w:color="auto"/>
            </w:tcBorders>
            <w:shd w:val="clear" w:color="auto" w:fill="auto"/>
            <w:vAlign w:val="center"/>
          </w:tcPr>
          <w:p w14:paraId="2E4F38C1" w14:textId="77777777" w:rsidR="00D87959" w:rsidRPr="00D87959" w:rsidRDefault="00D87959" w:rsidP="00D87959">
            <w:pPr>
              <w:widowControl w:val="0"/>
              <w:autoSpaceDE w:val="0"/>
              <w:autoSpaceDN w:val="0"/>
              <w:spacing w:after="0" w:line="240" w:lineRule="auto"/>
              <w:jc w:val="center"/>
              <w:rPr>
                <w:rFonts w:ascii="Arial" w:eastAsia="Times New Roman" w:hAnsi="Arial" w:cs="Arial"/>
                <w:b/>
                <w:sz w:val="24"/>
                <w:szCs w:val="24"/>
                <w:lang w:eastAsia="lt-LT" w:bidi="lt-LT"/>
              </w:rPr>
            </w:pPr>
            <w:r w:rsidRPr="00D87959">
              <w:rPr>
                <w:rFonts w:ascii="Times New Roman" w:eastAsia="Times New Roman" w:hAnsi="Times New Roman"/>
                <w:color w:val="000000"/>
                <w:sz w:val="20"/>
                <w:szCs w:val="20"/>
                <w:lang w:eastAsia="lt-LT" w:bidi="lt-LT"/>
              </w:rPr>
              <w:t>9</w:t>
            </w:r>
          </w:p>
        </w:tc>
        <w:tc>
          <w:tcPr>
            <w:tcW w:w="1936" w:type="dxa"/>
            <w:tcBorders>
              <w:top w:val="nil"/>
              <w:left w:val="nil"/>
              <w:bottom w:val="single" w:sz="4" w:space="0" w:color="auto"/>
              <w:right w:val="single" w:sz="4" w:space="0" w:color="auto"/>
            </w:tcBorders>
            <w:shd w:val="clear" w:color="auto" w:fill="auto"/>
            <w:vAlign w:val="center"/>
          </w:tcPr>
          <w:p w14:paraId="3041144A" w14:textId="77777777" w:rsidR="00D87959" w:rsidRPr="00D87959" w:rsidRDefault="00D87959" w:rsidP="00D87959">
            <w:pPr>
              <w:widowControl w:val="0"/>
              <w:autoSpaceDE w:val="0"/>
              <w:autoSpaceDN w:val="0"/>
              <w:spacing w:after="0" w:line="240" w:lineRule="auto"/>
              <w:jc w:val="center"/>
              <w:rPr>
                <w:rFonts w:ascii="Arial" w:eastAsia="Times New Roman" w:hAnsi="Arial" w:cs="Arial"/>
                <w:b/>
                <w:sz w:val="24"/>
                <w:szCs w:val="24"/>
                <w:lang w:eastAsia="lt-LT" w:bidi="lt-LT"/>
              </w:rPr>
            </w:pPr>
            <w:r w:rsidRPr="00D87959">
              <w:rPr>
                <w:rFonts w:ascii="Times New Roman" w:eastAsia="Times New Roman" w:hAnsi="Times New Roman"/>
                <w:color w:val="000000"/>
                <w:sz w:val="20"/>
                <w:szCs w:val="20"/>
                <w:lang w:eastAsia="lt-LT" w:bidi="lt-LT"/>
              </w:rPr>
              <w:t>27</w:t>
            </w:r>
          </w:p>
        </w:tc>
      </w:tr>
      <w:tr w:rsidR="00D87959" w:rsidRPr="00D87959" w14:paraId="2FF428F7" w14:textId="77777777" w:rsidTr="00D87959">
        <w:trPr>
          <w:trHeight w:val="241"/>
        </w:trPr>
        <w:tc>
          <w:tcPr>
            <w:tcW w:w="6448" w:type="dxa"/>
            <w:tcBorders>
              <w:top w:val="single" w:sz="4" w:space="0" w:color="auto"/>
              <w:left w:val="single" w:sz="4" w:space="0" w:color="auto"/>
              <w:bottom w:val="single" w:sz="4" w:space="0" w:color="auto"/>
              <w:right w:val="single" w:sz="4" w:space="0" w:color="auto"/>
            </w:tcBorders>
            <w:shd w:val="clear" w:color="auto" w:fill="auto"/>
            <w:vAlign w:val="bottom"/>
          </w:tcPr>
          <w:p w14:paraId="57A2D98E" w14:textId="77777777" w:rsidR="00D87959" w:rsidRPr="00D87959" w:rsidRDefault="00D87959" w:rsidP="00D87959">
            <w:pPr>
              <w:widowControl w:val="0"/>
              <w:autoSpaceDE w:val="0"/>
              <w:autoSpaceDN w:val="0"/>
              <w:spacing w:after="0" w:line="240" w:lineRule="auto"/>
              <w:rPr>
                <w:rFonts w:ascii="Arial" w:eastAsia="Times New Roman" w:hAnsi="Arial" w:cs="Arial"/>
                <w:sz w:val="24"/>
                <w:szCs w:val="24"/>
                <w:lang w:eastAsia="lt-LT" w:bidi="lt-LT"/>
              </w:rPr>
            </w:pPr>
            <w:r w:rsidRPr="00D87959">
              <w:rPr>
                <w:rFonts w:ascii="Arial" w:eastAsia="Times New Roman" w:hAnsi="Arial" w:cs="Arial"/>
                <w:sz w:val="24"/>
                <w:szCs w:val="24"/>
                <w:lang w:eastAsia="lt-LT" w:bidi="lt-LT"/>
              </w:rPr>
              <w:t xml:space="preserve">dėl smurto ar prievartos </w:t>
            </w:r>
          </w:p>
        </w:tc>
        <w:tc>
          <w:tcPr>
            <w:tcW w:w="1720" w:type="dxa"/>
            <w:tcBorders>
              <w:top w:val="nil"/>
              <w:left w:val="nil"/>
              <w:bottom w:val="single" w:sz="4" w:space="0" w:color="auto"/>
              <w:right w:val="single" w:sz="4" w:space="0" w:color="auto"/>
            </w:tcBorders>
            <w:shd w:val="clear" w:color="auto" w:fill="auto"/>
            <w:vAlign w:val="center"/>
          </w:tcPr>
          <w:p w14:paraId="1D810736" w14:textId="77777777" w:rsidR="00D87959" w:rsidRPr="00D87959" w:rsidRDefault="00D87959" w:rsidP="00D87959">
            <w:pPr>
              <w:widowControl w:val="0"/>
              <w:autoSpaceDE w:val="0"/>
              <w:autoSpaceDN w:val="0"/>
              <w:spacing w:after="0" w:line="240" w:lineRule="auto"/>
              <w:jc w:val="center"/>
              <w:rPr>
                <w:rFonts w:ascii="Arial" w:eastAsia="Times New Roman" w:hAnsi="Arial" w:cs="Arial"/>
                <w:b/>
                <w:sz w:val="24"/>
                <w:szCs w:val="24"/>
                <w:lang w:eastAsia="lt-LT" w:bidi="lt-LT"/>
              </w:rPr>
            </w:pPr>
            <w:r w:rsidRPr="00D87959">
              <w:rPr>
                <w:rFonts w:ascii="Times New Roman" w:eastAsia="Times New Roman" w:hAnsi="Times New Roman"/>
                <w:color w:val="000000"/>
                <w:sz w:val="20"/>
                <w:szCs w:val="20"/>
                <w:lang w:eastAsia="lt-LT" w:bidi="lt-LT"/>
              </w:rPr>
              <w:t>7</w:t>
            </w:r>
          </w:p>
        </w:tc>
        <w:tc>
          <w:tcPr>
            <w:tcW w:w="1936" w:type="dxa"/>
            <w:tcBorders>
              <w:top w:val="nil"/>
              <w:left w:val="nil"/>
              <w:bottom w:val="single" w:sz="4" w:space="0" w:color="auto"/>
              <w:right w:val="single" w:sz="4" w:space="0" w:color="auto"/>
            </w:tcBorders>
            <w:shd w:val="clear" w:color="auto" w:fill="auto"/>
            <w:vAlign w:val="center"/>
          </w:tcPr>
          <w:p w14:paraId="79FE684C" w14:textId="77777777" w:rsidR="00D87959" w:rsidRPr="00D87959" w:rsidRDefault="00D87959" w:rsidP="00D87959">
            <w:pPr>
              <w:widowControl w:val="0"/>
              <w:autoSpaceDE w:val="0"/>
              <w:autoSpaceDN w:val="0"/>
              <w:spacing w:after="0" w:line="240" w:lineRule="auto"/>
              <w:jc w:val="center"/>
              <w:rPr>
                <w:rFonts w:ascii="Arial" w:eastAsia="Times New Roman" w:hAnsi="Arial" w:cs="Arial"/>
                <w:b/>
                <w:sz w:val="24"/>
                <w:szCs w:val="24"/>
                <w:lang w:eastAsia="lt-LT" w:bidi="lt-LT"/>
              </w:rPr>
            </w:pPr>
            <w:r w:rsidRPr="00D87959">
              <w:rPr>
                <w:rFonts w:ascii="Times New Roman" w:eastAsia="Times New Roman" w:hAnsi="Times New Roman"/>
                <w:color w:val="000000"/>
                <w:sz w:val="20"/>
                <w:szCs w:val="20"/>
                <w:lang w:eastAsia="lt-LT" w:bidi="lt-LT"/>
              </w:rPr>
              <w:t>31</w:t>
            </w:r>
          </w:p>
        </w:tc>
      </w:tr>
      <w:tr w:rsidR="00D87959" w:rsidRPr="00D87959" w14:paraId="6DB91BB0" w14:textId="77777777" w:rsidTr="00D87959">
        <w:trPr>
          <w:trHeight w:val="241"/>
        </w:trPr>
        <w:tc>
          <w:tcPr>
            <w:tcW w:w="6448" w:type="dxa"/>
            <w:tcBorders>
              <w:top w:val="single" w:sz="4" w:space="0" w:color="auto"/>
              <w:left w:val="single" w:sz="4" w:space="0" w:color="auto"/>
              <w:bottom w:val="single" w:sz="4" w:space="0" w:color="auto"/>
              <w:right w:val="single" w:sz="4" w:space="0" w:color="auto"/>
            </w:tcBorders>
            <w:shd w:val="clear" w:color="auto" w:fill="auto"/>
            <w:vAlign w:val="bottom"/>
          </w:tcPr>
          <w:p w14:paraId="44D46139" w14:textId="175D6D0B" w:rsidR="00D87959" w:rsidRPr="00D87959" w:rsidRDefault="00D87959" w:rsidP="00D87959">
            <w:pPr>
              <w:widowControl w:val="0"/>
              <w:autoSpaceDE w:val="0"/>
              <w:autoSpaceDN w:val="0"/>
              <w:spacing w:line="240" w:lineRule="auto"/>
              <w:rPr>
                <w:rFonts w:ascii="Arial" w:eastAsia="Times New Roman" w:hAnsi="Arial" w:cs="Arial"/>
                <w:sz w:val="24"/>
                <w:szCs w:val="24"/>
                <w:lang w:eastAsia="lt-LT" w:bidi="lt-LT"/>
              </w:rPr>
            </w:pPr>
            <w:r w:rsidRPr="00D87959">
              <w:rPr>
                <w:rFonts w:ascii="Arial" w:eastAsia="Times New Roman" w:hAnsi="Arial" w:cs="Arial"/>
                <w:sz w:val="24"/>
                <w:szCs w:val="24"/>
                <w:lang w:eastAsia="lt-LT" w:bidi="lt-LT"/>
              </w:rPr>
              <w:t xml:space="preserve">kita priežastis </w:t>
            </w:r>
          </w:p>
        </w:tc>
        <w:tc>
          <w:tcPr>
            <w:tcW w:w="1720" w:type="dxa"/>
            <w:tcBorders>
              <w:top w:val="nil"/>
              <w:left w:val="nil"/>
              <w:bottom w:val="single" w:sz="4" w:space="0" w:color="auto"/>
              <w:right w:val="single" w:sz="4" w:space="0" w:color="auto"/>
            </w:tcBorders>
            <w:shd w:val="clear" w:color="auto" w:fill="auto"/>
            <w:vAlign w:val="center"/>
          </w:tcPr>
          <w:p w14:paraId="22A2AB37" w14:textId="77777777" w:rsidR="00D87959" w:rsidRPr="00D87959" w:rsidRDefault="00D87959" w:rsidP="00D87959">
            <w:pPr>
              <w:widowControl w:val="0"/>
              <w:autoSpaceDE w:val="0"/>
              <w:autoSpaceDN w:val="0"/>
              <w:spacing w:line="240" w:lineRule="auto"/>
              <w:jc w:val="center"/>
              <w:rPr>
                <w:rFonts w:ascii="Arial" w:eastAsia="Times New Roman" w:hAnsi="Arial" w:cs="Arial"/>
                <w:b/>
                <w:sz w:val="24"/>
                <w:szCs w:val="24"/>
                <w:lang w:eastAsia="lt-LT" w:bidi="lt-LT"/>
              </w:rPr>
            </w:pPr>
            <w:r w:rsidRPr="00D87959">
              <w:rPr>
                <w:rFonts w:ascii="Times New Roman" w:eastAsia="Times New Roman" w:hAnsi="Times New Roman"/>
                <w:color w:val="000000"/>
                <w:sz w:val="20"/>
                <w:szCs w:val="20"/>
                <w:lang w:eastAsia="lt-LT" w:bidi="lt-LT"/>
              </w:rPr>
              <w:t>17</w:t>
            </w:r>
          </w:p>
        </w:tc>
        <w:tc>
          <w:tcPr>
            <w:tcW w:w="1936" w:type="dxa"/>
            <w:tcBorders>
              <w:top w:val="nil"/>
              <w:left w:val="nil"/>
              <w:bottom w:val="single" w:sz="4" w:space="0" w:color="auto"/>
              <w:right w:val="single" w:sz="4" w:space="0" w:color="auto"/>
            </w:tcBorders>
            <w:shd w:val="clear" w:color="auto" w:fill="auto"/>
            <w:vAlign w:val="center"/>
          </w:tcPr>
          <w:p w14:paraId="558F18D9" w14:textId="77777777" w:rsidR="00D87959" w:rsidRPr="00D87959" w:rsidRDefault="00D87959" w:rsidP="00D87959">
            <w:pPr>
              <w:widowControl w:val="0"/>
              <w:autoSpaceDE w:val="0"/>
              <w:autoSpaceDN w:val="0"/>
              <w:spacing w:line="240" w:lineRule="auto"/>
              <w:jc w:val="center"/>
              <w:rPr>
                <w:rFonts w:ascii="Arial" w:eastAsia="Times New Roman" w:hAnsi="Arial" w:cs="Arial"/>
                <w:b/>
                <w:sz w:val="24"/>
                <w:szCs w:val="24"/>
                <w:lang w:eastAsia="lt-LT" w:bidi="lt-LT"/>
              </w:rPr>
            </w:pPr>
            <w:r w:rsidRPr="00D87959">
              <w:rPr>
                <w:rFonts w:ascii="Times New Roman" w:eastAsia="Times New Roman" w:hAnsi="Times New Roman"/>
                <w:iCs/>
                <w:sz w:val="20"/>
                <w:szCs w:val="20"/>
                <w:lang w:eastAsia="lt-LT" w:bidi="lt-LT"/>
              </w:rPr>
              <w:t>45</w:t>
            </w:r>
          </w:p>
        </w:tc>
      </w:tr>
    </w:tbl>
    <w:p w14:paraId="3C241FDD" w14:textId="5555CA02" w:rsidR="00D87959" w:rsidRDefault="00D87959" w:rsidP="00D87959">
      <w:pPr>
        <w:spacing w:after="0"/>
        <w:rPr>
          <w:rFonts w:ascii="Arial" w:hAnsi="Arial" w:cs="Arial"/>
          <w:sz w:val="24"/>
          <w:szCs w:val="24"/>
        </w:rPr>
      </w:pPr>
      <w:r w:rsidRPr="00D87959">
        <w:rPr>
          <w:rFonts w:ascii="Arial" w:hAnsi="Arial" w:cs="Arial"/>
          <w:sz w:val="24"/>
          <w:szCs w:val="24"/>
        </w:rPr>
        <w:t xml:space="preserve"> </w:t>
      </w:r>
    </w:p>
    <w:p w14:paraId="3D01343A" w14:textId="12D63174" w:rsidR="00D87959" w:rsidRDefault="00D87959" w:rsidP="00C249A1">
      <w:pPr>
        <w:ind w:firstLine="851"/>
        <w:rPr>
          <w:rFonts w:ascii="Arial" w:hAnsi="Arial" w:cs="Arial"/>
          <w:sz w:val="24"/>
          <w:szCs w:val="24"/>
        </w:rPr>
      </w:pPr>
      <w:r w:rsidRPr="00D87959">
        <w:rPr>
          <w:rFonts w:ascii="Arial" w:hAnsi="Arial" w:cs="Arial"/>
          <w:sz w:val="24"/>
          <w:szCs w:val="24"/>
        </w:rPr>
        <w:t xml:space="preserve"> 1. lentelė. Klaipėdos rajono paramos šeimai centro duomenys</w:t>
      </w:r>
      <w:r>
        <w:rPr>
          <w:rFonts w:ascii="Arial" w:hAnsi="Arial" w:cs="Arial"/>
          <w:sz w:val="24"/>
          <w:szCs w:val="24"/>
        </w:rPr>
        <w:t>.</w:t>
      </w:r>
    </w:p>
    <w:p w14:paraId="646132C5" w14:textId="3EE31469" w:rsidR="00133A97" w:rsidRPr="00FB20E2" w:rsidRDefault="00133A97" w:rsidP="000177FF">
      <w:pPr>
        <w:ind w:firstLine="851"/>
        <w:rPr>
          <w:rFonts w:ascii="Arial" w:hAnsi="Arial" w:cs="Arial"/>
          <w:sz w:val="24"/>
          <w:szCs w:val="24"/>
        </w:rPr>
      </w:pPr>
      <w:r>
        <w:rPr>
          <w:rFonts w:ascii="Arial" w:hAnsi="Arial" w:cs="Arial"/>
          <w:sz w:val="24"/>
          <w:szCs w:val="24"/>
        </w:rPr>
        <w:t>Klaipėdos rajono paramos šeimai centre š</w:t>
      </w:r>
      <w:r w:rsidRPr="00D87959">
        <w:rPr>
          <w:rFonts w:ascii="Arial" w:hAnsi="Arial" w:cs="Arial"/>
          <w:sz w:val="24"/>
          <w:szCs w:val="24"/>
        </w:rPr>
        <w:t>eimoms, kurios patiria įvairius sunkumus yra inicijuojama atvejo vadyba. 2024 m. inicijuota atvejo vadyba  147 šeimoms</w:t>
      </w:r>
      <w:r>
        <w:rPr>
          <w:rFonts w:ascii="Arial" w:hAnsi="Arial" w:cs="Arial"/>
          <w:sz w:val="24"/>
          <w:szCs w:val="24"/>
        </w:rPr>
        <w:t>.</w:t>
      </w:r>
    </w:p>
    <w:p w14:paraId="0A832A11" w14:textId="3A51CB55" w:rsidR="00FB20E2" w:rsidRDefault="00FB20E2" w:rsidP="00FB20E2">
      <w:pPr>
        <w:tabs>
          <w:tab w:val="left" w:pos="709"/>
        </w:tabs>
        <w:autoSpaceDE w:val="0"/>
        <w:autoSpaceDN w:val="0"/>
        <w:adjustRightInd w:val="0"/>
        <w:jc w:val="both"/>
        <w:rPr>
          <w:rFonts w:ascii="Arial" w:eastAsiaTheme="minorHAnsi" w:hAnsi="Arial" w:cs="Arial"/>
          <w:color w:val="000000"/>
          <w:sz w:val="24"/>
          <w:szCs w:val="24"/>
        </w:rPr>
      </w:pPr>
      <w:r>
        <w:rPr>
          <w:rFonts w:ascii="Arial" w:eastAsiaTheme="minorHAnsi" w:hAnsi="Arial" w:cs="Arial"/>
          <w:sz w:val="24"/>
          <w:szCs w:val="24"/>
        </w:rPr>
        <w:tab/>
      </w:r>
      <w:r w:rsidRPr="00FB20E2">
        <w:rPr>
          <w:rFonts w:ascii="Arial" w:eastAsiaTheme="minorHAnsi" w:hAnsi="Arial" w:cs="Arial"/>
          <w:sz w:val="24"/>
          <w:szCs w:val="24"/>
        </w:rPr>
        <w:t xml:space="preserve">Klaipėdos rajono savivaldybės visuomenės sveikatos biuras 2023 m. gegužės mėnesį atliko narkotinių medžiagų aptikimo testus Klaipėdos rajono bendrojo ugdymo įstaigose. </w:t>
      </w:r>
      <w:r w:rsidRPr="00FB20E2">
        <w:rPr>
          <w:rFonts w:ascii="Arial" w:eastAsiaTheme="minorHAnsi" w:hAnsi="Arial" w:cs="Arial"/>
          <w:color w:val="000000"/>
          <w:sz w:val="24"/>
          <w:szCs w:val="24"/>
        </w:rPr>
        <w:t xml:space="preserve">Narkotinių medžiagų pėdsakai buvo aptikti devyniose vaikų ugdymo įstaigose iš trylikos patikrintų. Rasti šių narkotinių medžiagų pėdsakai: marihuana / hašišas, kokainas, </w:t>
      </w:r>
      <w:proofErr w:type="spellStart"/>
      <w:r w:rsidRPr="00FB20E2">
        <w:rPr>
          <w:rFonts w:ascii="Arial" w:eastAsiaTheme="minorHAnsi" w:hAnsi="Arial" w:cs="Arial"/>
          <w:color w:val="000000"/>
          <w:sz w:val="24"/>
          <w:szCs w:val="24"/>
        </w:rPr>
        <w:t>krekas</w:t>
      </w:r>
      <w:proofErr w:type="spellEnd"/>
      <w:r w:rsidRPr="00FB20E2">
        <w:rPr>
          <w:rFonts w:ascii="Arial" w:eastAsiaTheme="minorHAnsi" w:hAnsi="Arial" w:cs="Arial"/>
          <w:color w:val="000000"/>
          <w:sz w:val="24"/>
          <w:szCs w:val="24"/>
        </w:rPr>
        <w:t>, heroinas. Narkotinės medžiagos aptiktos ant lauko durų; informatikos kabinete; berniukų ir mergaičių tualeto patalpose; sporto salės mergaičių ir berniukų persirengimo kambariuose; ant spintelių;</w:t>
      </w:r>
      <w:r>
        <w:rPr>
          <w:rFonts w:ascii="Arial" w:eastAsiaTheme="minorHAnsi" w:hAnsi="Arial" w:cs="Arial"/>
          <w:color w:val="000000"/>
          <w:sz w:val="24"/>
          <w:szCs w:val="24"/>
        </w:rPr>
        <w:t xml:space="preserve"> </w:t>
      </w:r>
      <w:r w:rsidRPr="00FB20E2">
        <w:rPr>
          <w:rFonts w:ascii="Arial" w:eastAsiaTheme="minorHAnsi" w:hAnsi="Arial" w:cs="Arial"/>
          <w:color w:val="000000"/>
          <w:sz w:val="24"/>
          <w:szCs w:val="24"/>
        </w:rPr>
        <w:t>poilsio zonose.</w:t>
      </w:r>
    </w:p>
    <w:p w14:paraId="4316529E" w14:textId="77777777" w:rsidR="000177FF" w:rsidRPr="00330752" w:rsidRDefault="000177FF" w:rsidP="000177FF">
      <w:pPr>
        <w:spacing w:after="0"/>
        <w:ind w:firstLine="567"/>
        <w:jc w:val="both"/>
        <w:rPr>
          <w:rFonts w:ascii="Arial" w:hAnsi="Arial" w:cs="Arial"/>
          <w:sz w:val="24"/>
          <w:szCs w:val="24"/>
        </w:rPr>
      </w:pPr>
      <w:r w:rsidRPr="00330752">
        <w:rPr>
          <w:rFonts w:ascii="Arial" w:hAnsi="Arial" w:cs="Arial"/>
          <w:sz w:val="24"/>
          <w:szCs w:val="24"/>
        </w:rPr>
        <w:t>Įgyvendinant</w:t>
      </w:r>
      <w:r>
        <w:rPr>
          <w:rFonts w:ascii="Arial" w:hAnsi="Arial" w:cs="Arial"/>
          <w:sz w:val="24"/>
          <w:szCs w:val="24"/>
        </w:rPr>
        <w:t xml:space="preserve"> </w:t>
      </w:r>
      <w:r w:rsidRPr="00330752">
        <w:rPr>
          <w:rFonts w:ascii="Arial" w:hAnsi="Arial" w:cs="Arial"/>
          <w:sz w:val="24"/>
          <w:szCs w:val="24"/>
        </w:rPr>
        <w:t xml:space="preserve">Lietuvos Respublikos sveikatos apsaugos ministro </w:t>
      </w:r>
      <w:r w:rsidRPr="00770E79">
        <w:rPr>
          <w:rFonts w:ascii="Arial" w:hAnsi="Arial" w:cs="Arial"/>
          <w:sz w:val="24"/>
          <w:szCs w:val="24"/>
        </w:rPr>
        <w:t>2003 m. rugpjūčio 11 d.</w:t>
      </w:r>
      <w:r>
        <w:rPr>
          <w:rFonts w:ascii="Arial" w:hAnsi="Arial" w:cs="Arial"/>
          <w:sz w:val="24"/>
          <w:szCs w:val="24"/>
        </w:rPr>
        <w:t xml:space="preserve"> </w:t>
      </w:r>
      <w:r w:rsidRPr="00330752">
        <w:rPr>
          <w:rFonts w:ascii="Arial" w:hAnsi="Arial" w:cs="Arial"/>
          <w:sz w:val="24"/>
          <w:szCs w:val="24"/>
        </w:rPr>
        <w:t>įsakym</w:t>
      </w:r>
      <w:r>
        <w:rPr>
          <w:rFonts w:ascii="Arial" w:hAnsi="Arial" w:cs="Arial"/>
          <w:sz w:val="24"/>
          <w:szCs w:val="24"/>
        </w:rPr>
        <w:t>ą</w:t>
      </w:r>
      <w:r w:rsidRPr="00330752">
        <w:rPr>
          <w:rFonts w:ascii="Arial" w:hAnsi="Arial" w:cs="Arial"/>
          <w:sz w:val="24"/>
          <w:szCs w:val="24"/>
        </w:rPr>
        <w:t xml:space="preserve"> Nr. V-</w:t>
      </w:r>
      <w:r>
        <w:rPr>
          <w:rFonts w:ascii="Arial" w:hAnsi="Arial" w:cs="Arial"/>
          <w:sz w:val="24"/>
          <w:szCs w:val="24"/>
        </w:rPr>
        <w:t>488</w:t>
      </w:r>
      <w:r w:rsidRPr="00330752">
        <w:rPr>
          <w:rFonts w:ascii="Arial" w:hAnsi="Arial" w:cs="Arial"/>
          <w:sz w:val="24"/>
          <w:szCs w:val="24"/>
        </w:rPr>
        <w:t xml:space="preserve"> „</w:t>
      </w:r>
      <w:r w:rsidRPr="00770E79">
        <w:rPr>
          <w:rFonts w:ascii="Arial" w:hAnsi="Arial" w:cs="Arial"/>
          <w:sz w:val="24"/>
          <w:szCs w:val="24"/>
        </w:rPr>
        <w:t>Dėl Bendrųjų savivaldybių visuomenės sveikatos stebėsenos nuostatų patvirtinimo</w:t>
      </w:r>
      <w:r w:rsidRPr="00330752">
        <w:rPr>
          <w:rFonts w:ascii="Arial" w:hAnsi="Arial" w:cs="Arial"/>
          <w:sz w:val="24"/>
          <w:szCs w:val="24"/>
        </w:rPr>
        <w:t>“</w:t>
      </w:r>
      <w:r>
        <w:rPr>
          <w:rFonts w:ascii="Arial" w:hAnsi="Arial" w:cs="Arial"/>
          <w:sz w:val="24"/>
          <w:szCs w:val="24"/>
        </w:rPr>
        <w:t>, n</w:t>
      </w:r>
      <w:r w:rsidRPr="00330752">
        <w:rPr>
          <w:rFonts w:ascii="Arial" w:hAnsi="Arial" w:cs="Arial"/>
          <w:sz w:val="24"/>
          <w:szCs w:val="24"/>
        </w:rPr>
        <w:t>uo 2016 m</w:t>
      </w:r>
      <w:r>
        <w:rPr>
          <w:rFonts w:ascii="Arial" w:hAnsi="Arial" w:cs="Arial"/>
          <w:sz w:val="24"/>
          <w:szCs w:val="24"/>
        </w:rPr>
        <w:t>etų</w:t>
      </w:r>
      <w:r w:rsidRPr="00330752">
        <w:rPr>
          <w:rFonts w:ascii="Arial" w:hAnsi="Arial" w:cs="Arial"/>
          <w:sz w:val="24"/>
          <w:szCs w:val="24"/>
        </w:rPr>
        <w:t xml:space="preserve"> visoje šalyje</w:t>
      </w:r>
      <w:r>
        <w:rPr>
          <w:rFonts w:ascii="Arial" w:hAnsi="Arial" w:cs="Arial"/>
          <w:sz w:val="24"/>
          <w:szCs w:val="24"/>
        </w:rPr>
        <w:t xml:space="preserve"> kas ketverius metus </w:t>
      </w:r>
      <w:r w:rsidRPr="00330752">
        <w:rPr>
          <w:rFonts w:ascii="Arial" w:hAnsi="Arial" w:cs="Arial"/>
          <w:sz w:val="24"/>
          <w:szCs w:val="24"/>
        </w:rPr>
        <w:t xml:space="preserve">pradėti vykdyti </w:t>
      </w:r>
      <w:r>
        <w:rPr>
          <w:rFonts w:ascii="Arial" w:hAnsi="Arial" w:cs="Arial"/>
          <w:sz w:val="24"/>
          <w:szCs w:val="24"/>
        </w:rPr>
        <w:t>penk</w:t>
      </w:r>
      <w:r w:rsidRPr="00330752">
        <w:rPr>
          <w:rFonts w:ascii="Arial" w:hAnsi="Arial" w:cs="Arial"/>
          <w:sz w:val="24"/>
          <w:szCs w:val="24"/>
        </w:rPr>
        <w:t xml:space="preserve">tų, </w:t>
      </w:r>
      <w:r>
        <w:rPr>
          <w:rFonts w:ascii="Arial" w:hAnsi="Arial" w:cs="Arial"/>
          <w:sz w:val="24"/>
          <w:szCs w:val="24"/>
        </w:rPr>
        <w:t>septin</w:t>
      </w:r>
      <w:r w:rsidRPr="00330752">
        <w:rPr>
          <w:rFonts w:ascii="Arial" w:hAnsi="Arial" w:cs="Arial"/>
          <w:sz w:val="24"/>
          <w:szCs w:val="24"/>
        </w:rPr>
        <w:t xml:space="preserve">tų ir </w:t>
      </w:r>
      <w:r>
        <w:rPr>
          <w:rFonts w:ascii="Arial" w:hAnsi="Arial" w:cs="Arial"/>
          <w:sz w:val="24"/>
          <w:szCs w:val="24"/>
        </w:rPr>
        <w:t>devin</w:t>
      </w:r>
      <w:r w:rsidRPr="00330752">
        <w:rPr>
          <w:rFonts w:ascii="Arial" w:hAnsi="Arial" w:cs="Arial"/>
          <w:sz w:val="24"/>
          <w:szCs w:val="24"/>
        </w:rPr>
        <w:t>t</w:t>
      </w:r>
      <w:r>
        <w:rPr>
          <w:rFonts w:ascii="Arial" w:hAnsi="Arial" w:cs="Arial"/>
          <w:sz w:val="24"/>
          <w:szCs w:val="24"/>
        </w:rPr>
        <w:t>ų</w:t>
      </w:r>
      <w:r w:rsidRPr="00330752">
        <w:rPr>
          <w:rFonts w:ascii="Arial" w:hAnsi="Arial" w:cs="Arial"/>
          <w:sz w:val="24"/>
          <w:szCs w:val="24"/>
        </w:rPr>
        <w:t xml:space="preserve"> klasių mokinių gyvensenos stebėsenos tyrimai</w:t>
      </w:r>
      <w:r>
        <w:rPr>
          <w:rFonts w:ascii="Arial" w:hAnsi="Arial" w:cs="Arial"/>
          <w:sz w:val="24"/>
          <w:szCs w:val="24"/>
        </w:rPr>
        <w:t xml:space="preserve">. Jie </w:t>
      </w:r>
      <w:r w:rsidRPr="00330752">
        <w:rPr>
          <w:rFonts w:ascii="Arial" w:hAnsi="Arial" w:cs="Arial"/>
          <w:sz w:val="24"/>
          <w:szCs w:val="24"/>
        </w:rPr>
        <w:t>atliekami vadovaujantis Higienos instituto parengta gyvensenos tyrimų organizavimo ir vykdymo metodika. Tyrimus koordinuoja Higienos institutas, o anketinę apklausą Klaipėdos rajon</w:t>
      </w:r>
      <w:r>
        <w:rPr>
          <w:rFonts w:ascii="Arial" w:hAnsi="Arial" w:cs="Arial"/>
          <w:sz w:val="24"/>
          <w:szCs w:val="24"/>
        </w:rPr>
        <w:t>o savivaldybėje</w:t>
      </w:r>
      <w:r w:rsidRPr="00330752">
        <w:rPr>
          <w:rFonts w:ascii="Arial" w:hAnsi="Arial" w:cs="Arial"/>
          <w:sz w:val="24"/>
          <w:szCs w:val="24"/>
        </w:rPr>
        <w:t xml:space="preserve"> vykdo Klaipėdos rajono savivaldybės visuomenės sveikatos biuras. </w:t>
      </w:r>
    </w:p>
    <w:p w14:paraId="4A6C5FEC" w14:textId="77777777" w:rsidR="000177FF" w:rsidRPr="00330752" w:rsidRDefault="000177FF" w:rsidP="000177FF">
      <w:pPr>
        <w:spacing w:after="0"/>
        <w:ind w:firstLine="567"/>
        <w:jc w:val="both"/>
        <w:rPr>
          <w:rFonts w:ascii="Arial" w:hAnsi="Arial" w:cs="Arial"/>
          <w:sz w:val="24"/>
          <w:szCs w:val="24"/>
        </w:rPr>
      </w:pPr>
      <w:r>
        <w:rPr>
          <w:rFonts w:ascii="Arial" w:hAnsi="Arial" w:cs="Arial"/>
          <w:sz w:val="24"/>
          <w:szCs w:val="24"/>
        </w:rPr>
        <w:t>Trečioji mokinių apklausa Klaipėdos rajono savivaldybėje atlikta 2024 m. kovo</w:t>
      </w:r>
      <w:r w:rsidRPr="00B45292">
        <w:rPr>
          <w:rFonts w:ascii="Arial" w:hAnsi="Arial" w:cs="Arial"/>
          <w:sz w:val="24"/>
          <w:szCs w:val="24"/>
        </w:rPr>
        <w:t>–</w:t>
      </w:r>
      <w:r>
        <w:rPr>
          <w:rFonts w:ascii="Arial" w:hAnsi="Arial" w:cs="Arial"/>
          <w:sz w:val="24"/>
          <w:szCs w:val="24"/>
        </w:rPr>
        <w:t>balandžio mėnesiais. Ugdymo įstaigose mokinių apklausa vykdoma gavus įstaigų vadovų sutikimą. Apklausiami visi apklausos vykdymo dieną ugdymo įstaigoje esantys penk</w:t>
      </w:r>
      <w:r w:rsidRPr="00B45292">
        <w:rPr>
          <w:rFonts w:ascii="Arial" w:hAnsi="Arial" w:cs="Arial"/>
          <w:sz w:val="24"/>
          <w:szCs w:val="24"/>
        </w:rPr>
        <w:t xml:space="preserve">tų, </w:t>
      </w:r>
      <w:r>
        <w:rPr>
          <w:rFonts w:ascii="Arial" w:hAnsi="Arial" w:cs="Arial"/>
          <w:sz w:val="24"/>
          <w:szCs w:val="24"/>
        </w:rPr>
        <w:t>septin</w:t>
      </w:r>
      <w:r w:rsidRPr="00B45292">
        <w:rPr>
          <w:rFonts w:ascii="Arial" w:hAnsi="Arial" w:cs="Arial"/>
          <w:sz w:val="24"/>
          <w:szCs w:val="24"/>
        </w:rPr>
        <w:t xml:space="preserve">tų ir </w:t>
      </w:r>
      <w:r>
        <w:rPr>
          <w:rFonts w:ascii="Arial" w:hAnsi="Arial" w:cs="Arial"/>
          <w:sz w:val="24"/>
          <w:szCs w:val="24"/>
        </w:rPr>
        <w:t>devin</w:t>
      </w:r>
      <w:r w:rsidRPr="00B45292">
        <w:rPr>
          <w:rFonts w:ascii="Arial" w:hAnsi="Arial" w:cs="Arial"/>
          <w:sz w:val="24"/>
          <w:szCs w:val="24"/>
        </w:rPr>
        <w:t>tų klasių mokini</w:t>
      </w:r>
      <w:r>
        <w:rPr>
          <w:rFonts w:ascii="Arial" w:hAnsi="Arial" w:cs="Arial"/>
          <w:sz w:val="24"/>
          <w:szCs w:val="24"/>
        </w:rPr>
        <w:t xml:space="preserve">ai. Mokiniai pildo elektroninį klausimyną pagal pateiktą internetinę nuorodą / OR kodą. </w:t>
      </w:r>
      <w:r w:rsidRPr="00B45292">
        <w:rPr>
          <w:rFonts w:ascii="Arial" w:hAnsi="Arial" w:cs="Arial"/>
          <w:sz w:val="24"/>
          <w:szCs w:val="24"/>
        </w:rPr>
        <w:t xml:space="preserve"> </w:t>
      </w:r>
    </w:p>
    <w:p w14:paraId="6C097D3C" w14:textId="77777777" w:rsidR="000177FF" w:rsidRPr="00FB20E2" w:rsidRDefault="000177FF" w:rsidP="00FB20E2">
      <w:pPr>
        <w:tabs>
          <w:tab w:val="left" w:pos="709"/>
        </w:tabs>
        <w:autoSpaceDE w:val="0"/>
        <w:autoSpaceDN w:val="0"/>
        <w:adjustRightInd w:val="0"/>
        <w:jc w:val="both"/>
        <w:rPr>
          <w:rFonts w:ascii="Arial" w:eastAsiaTheme="minorHAnsi" w:hAnsi="Arial" w:cs="Arial"/>
          <w:color w:val="000000"/>
          <w:sz w:val="24"/>
          <w:szCs w:val="24"/>
        </w:rPr>
      </w:pPr>
    </w:p>
    <w:p w14:paraId="1DA1AB99" w14:textId="0AE9A44C" w:rsidR="00726CE2" w:rsidRDefault="000177FF" w:rsidP="000177FF">
      <w:pPr>
        <w:ind w:firstLine="851"/>
        <w:jc w:val="both"/>
        <w:rPr>
          <w:rFonts w:ascii="Arial" w:hAnsi="Arial" w:cs="Arial"/>
          <w:sz w:val="24"/>
          <w:szCs w:val="24"/>
        </w:rPr>
      </w:pPr>
      <w:r>
        <w:rPr>
          <w:rFonts w:ascii="Arial" w:hAnsi="Arial" w:cs="Arial"/>
          <w:bCs/>
          <w:iCs/>
          <w:noProof/>
          <w:color w:val="000000"/>
          <w:sz w:val="24"/>
          <w:szCs w:val="24"/>
        </w:rPr>
        <w:lastRenderedPageBreak/>
        <w:drawing>
          <wp:inline distT="0" distB="0" distL="0" distR="0" wp14:anchorId="060E289E" wp14:editId="13E9DA9E">
            <wp:extent cx="4888719" cy="2340591"/>
            <wp:effectExtent l="0" t="0" r="7620" b="3175"/>
            <wp:docPr id="298778185" name="Paveikslėlis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4303" cy="2367203"/>
                    </a:xfrm>
                    <a:prstGeom prst="rect">
                      <a:avLst/>
                    </a:prstGeom>
                    <a:noFill/>
                  </pic:spPr>
                </pic:pic>
              </a:graphicData>
            </a:graphic>
          </wp:inline>
        </w:drawing>
      </w:r>
    </w:p>
    <w:p w14:paraId="407B34F3" w14:textId="77777777" w:rsidR="00726CE2" w:rsidRDefault="00726CE2" w:rsidP="00726CE2">
      <w:pPr>
        <w:spacing w:after="0" w:line="240" w:lineRule="auto"/>
        <w:jc w:val="both"/>
        <w:rPr>
          <w:rFonts w:ascii="Arial" w:hAnsi="Arial" w:cs="Arial"/>
          <w:sz w:val="24"/>
          <w:szCs w:val="24"/>
        </w:rPr>
      </w:pPr>
    </w:p>
    <w:p w14:paraId="40C45191" w14:textId="7BB1D475" w:rsidR="00C242C2" w:rsidRDefault="00726CE2" w:rsidP="00FB20E2">
      <w:pPr>
        <w:spacing w:after="0"/>
        <w:ind w:firstLine="993"/>
        <w:jc w:val="both"/>
        <w:rPr>
          <w:rFonts w:ascii="Arial" w:hAnsi="Arial" w:cs="Arial"/>
          <w:sz w:val="24"/>
          <w:szCs w:val="24"/>
        </w:rPr>
      </w:pPr>
      <w:r w:rsidRPr="00726CE2">
        <w:rPr>
          <w:rFonts w:ascii="Arial" w:hAnsi="Arial" w:cs="Arial"/>
          <w:sz w:val="24"/>
          <w:szCs w:val="24"/>
        </w:rPr>
        <w:t>2024 metais kas septintas mokinys teigė bent kartą rūkęs tabako gaminius per pastaruosius 12 mėnesių iki apklausos. Palyginti su 2016 m., 2024 metais per pastaruosius 12 mėnesių iki apklausos bent kartą rūkusiųjų tabako gaminius sumažėjo nuo 19,4 proc. iki 14 proc. (p&lt;0,05). Klaipėdos rajono savivaldybė pagal mokinių, kurie bent kartą per pastaruosius 12 mėnesių iki apklausos rūkė tabako gaminius, skaičių atitinka Lietuvos vidurkį (Klaipėdos r. sav. – 14 proc., Lietuvoje – 13,6 proc.).</w:t>
      </w:r>
    </w:p>
    <w:p w14:paraId="2EB803DF" w14:textId="73AFF7DA" w:rsidR="00726CE2" w:rsidRPr="00726CE2" w:rsidRDefault="00726CE2" w:rsidP="00C242C2">
      <w:pPr>
        <w:spacing w:after="0" w:line="240" w:lineRule="auto"/>
        <w:ind w:firstLine="993"/>
        <w:jc w:val="both"/>
        <w:rPr>
          <w:rFonts w:ascii="Arial" w:hAnsi="Arial" w:cs="Arial"/>
          <w:sz w:val="24"/>
          <w:szCs w:val="24"/>
        </w:rPr>
      </w:pPr>
      <w:r w:rsidRPr="00726CE2">
        <w:rPr>
          <w:rFonts w:ascii="Arial" w:hAnsi="Arial" w:cs="Arial"/>
          <w:sz w:val="24"/>
          <w:szCs w:val="24"/>
        </w:rPr>
        <w:t>2024 m. kas penktas vaikas per pastaruosius 12 mėnesių iki apklausos buvo bent kartą rūkęs elektronines cigaretes</w:t>
      </w:r>
      <w:r>
        <w:rPr>
          <w:rFonts w:ascii="Arial" w:hAnsi="Arial" w:cs="Arial"/>
          <w:sz w:val="24"/>
          <w:szCs w:val="24"/>
        </w:rPr>
        <w:t xml:space="preserve"> </w:t>
      </w:r>
      <w:r w:rsidRPr="00726CE2">
        <w:rPr>
          <w:rFonts w:ascii="Arial" w:hAnsi="Arial" w:cs="Arial"/>
          <w:sz w:val="24"/>
          <w:szCs w:val="24"/>
        </w:rPr>
        <w:t>ar naudojęs panašius elektroninius įtaisus rūkymui. Palyginti su 2016 m., 2024 metais per pastaruosius 12 mėnesių</w:t>
      </w:r>
      <w:r>
        <w:rPr>
          <w:rFonts w:ascii="Arial" w:hAnsi="Arial" w:cs="Arial"/>
          <w:sz w:val="24"/>
          <w:szCs w:val="24"/>
        </w:rPr>
        <w:t xml:space="preserve"> </w:t>
      </w:r>
      <w:r w:rsidRPr="00726CE2">
        <w:rPr>
          <w:rFonts w:ascii="Arial" w:hAnsi="Arial" w:cs="Arial"/>
          <w:sz w:val="24"/>
          <w:szCs w:val="24"/>
        </w:rPr>
        <w:t>iki apklausos bent kartą rūkusiųjų elektronines cigaretes ar naudojusiųjų panašius elektroninius įtaisus rūkymui</w:t>
      </w:r>
      <w:r>
        <w:rPr>
          <w:rFonts w:ascii="Arial" w:hAnsi="Arial" w:cs="Arial"/>
          <w:sz w:val="24"/>
          <w:szCs w:val="24"/>
        </w:rPr>
        <w:t xml:space="preserve"> </w:t>
      </w:r>
      <w:r w:rsidRPr="00726CE2">
        <w:rPr>
          <w:rFonts w:ascii="Arial" w:hAnsi="Arial" w:cs="Arial"/>
          <w:sz w:val="24"/>
          <w:szCs w:val="24"/>
        </w:rPr>
        <w:t>padaugėjo nuo 13,7 proc. iki 18,2 proc. (p&lt;0,05). Klaipėdos rajono savivaldybė pagal mokinių, kurie bent kartą per</w:t>
      </w:r>
      <w:r>
        <w:rPr>
          <w:rFonts w:ascii="Arial" w:hAnsi="Arial" w:cs="Arial"/>
          <w:sz w:val="24"/>
          <w:szCs w:val="24"/>
        </w:rPr>
        <w:t xml:space="preserve"> </w:t>
      </w:r>
      <w:r w:rsidRPr="00726CE2">
        <w:rPr>
          <w:rFonts w:ascii="Arial" w:hAnsi="Arial" w:cs="Arial"/>
          <w:sz w:val="24"/>
          <w:szCs w:val="24"/>
        </w:rPr>
        <w:t>pastaruosius 12 mėnesių iki apklausos rūkė elektronines cigaretes ar naudojo panašius elektroninius įtaisus rūkymui,</w:t>
      </w:r>
      <w:r>
        <w:rPr>
          <w:rFonts w:ascii="Arial" w:hAnsi="Arial" w:cs="Arial"/>
          <w:sz w:val="24"/>
          <w:szCs w:val="24"/>
        </w:rPr>
        <w:t xml:space="preserve"> </w:t>
      </w:r>
      <w:r w:rsidRPr="00726CE2">
        <w:rPr>
          <w:rFonts w:ascii="Arial" w:hAnsi="Arial" w:cs="Arial"/>
          <w:sz w:val="24"/>
          <w:szCs w:val="24"/>
        </w:rPr>
        <w:t>skaičių yra geresnėje situacijoje nei Lietuvos vidurkis (Klaipėdos r. sav. – 18,2 proc., Lietuvoje – 19,5 proc.).</w:t>
      </w:r>
    </w:p>
    <w:p w14:paraId="38BF7ED3" w14:textId="77777777" w:rsidR="00605195" w:rsidRDefault="00605195" w:rsidP="00605195">
      <w:pPr>
        <w:ind w:firstLine="1296"/>
        <w:jc w:val="center"/>
        <w:rPr>
          <w:rFonts w:ascii="Arial" w:hAnsi="Arial" w:cs="Arial"/>
          <w:color w:val="FF0000"/>
          <w:sz w:val="24"/>
          <w:szCs w:val="24"/>
        </w:rPr>
      </w:pPr>
    </w:p>
    <w:p w14:paraId="75906B8F" w14:textId="57AE7061" w:rsidR="00726CE2" w:rsidRDefault="000177FF" w:rsidP="000177FF">
      <w:pPr>
        <w:ind w:left="993"/>
        <w:jc w:val="both"/>
        <w:rPr>
          <w:rFonts w:ascii="Arial" w:hAnsi="Arial" w:cs="Arial"/>
          <w:sz w:val="24"/>
          <w:szCs w:val="24"/>
        </w:rPr>
      </w:pPr>
      <w:r>
        <w:rPr>
          <w:rFonts w:ascii="Arial" w:hAnsi="Arial" w:cs="Arial"/>
          <w:b/>
          <w:iCs/>
          <w:noProof/>
          <w:color w:val="000000"/>
          <w:sz w:val="28"/>
          <w:szCs w:val="28"/>
          <w:lang w:eastAsia="lt-LT"/>
        </w:rPr>
        <w:drawing>
          <wp:inline distT="0" distB="0" distL="0" distR="0" wp14:anchorId="5A1A0DE8" wp14:editId="18250C63">
            <wp:extent cx="4490085" cy="2101755"/>
            <wp:effectExtent l="0" t="0" r="5715" b="0"/>
            <wp:docPr id="313647168"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4249" cy="2141151"/>
                    </a:xfrm>
                    <a:prstGeom prst="rect">
                      <a:avLst/>
                    </a:prstGeom>
                    <a:noFill/>
                  </pic:spPr>
                </pic:pic>
              </a:graphicData>
            </a:graphic>
          </wp:inline>
        </w:drawing>
      </w:r>
    </w:p>
    <w:p w14:paraId="7689196A" w14:textId="77777777" w:rsidR="00605195" w:rsidRDefault="00605195" w:rsidP="00605195">
      <w:pPr>
        <w:spacing w:after="0" w:line="240" w:lineRule="auto"/>
        <w:jc w:val="both"/>
        <w:rPr>
          <w:rFonts w:ascii="Arial" w:hAnsi="Arial" w:cs="Arial"/>
          <w:sz w:val="24"/>
          <w:szCs w:val="24"/>
        </w:rPr>
      </w:pPr>
    </w:p>
    <w:p w14:paraId="2E575259" w14:textId="134DA1E9" w:rsidR="00605195" w:rsidRDefault="00605195" w:rsidP="00C242C2">
      <w:pPr>
        <w:spacing w:after="0" w:line="240" w:lineRule="auto"/>
        <w:ind w:firstLine="993"/>
        <w:jc w:val="both"/>
        <w:rPr>
          <w:rFonts w:ascii="Arial" w:hAnsi="Arial" w:cs="Arial"/>
          <w:sz w:val="24"/>
          <w:szCs w:val="24"/>
        </w:rPr>
      </w:pPr>
      <w:r w:rsidRPr="00605195">
        <w:rPr>
          <w:rFonts w:ascii="Arial" w:hAnsi="Arial" w:cs="Arial"/>
          <w:sz w:val="24"/>
          <w:szCs w:val="24"/>
        </w:rPr>
        <w:t>Palyginti su 2020 m., 2024 metais bent kartą per savo gyvenimą vartojusiųjų kanapes padaugėjo nuo 2,6 proc. iki</w:t>
      </w:r>
      <w:r>
        <w:rPr>
          <w:rFonts w:ascii="Arial" w:hAnsi="Arial" w:cs="Arial"/>
          <w:sz w:val="24"/>
          <w:szCs w:val="24"/>
        </w:rPr>
        <w:t xml:space="preserve"> </w:t>
      </w:r>
      <w:r w:rsidRPr="00605195">
        <w:rPr>
          <w:rFonts w:ascii="Arial" w:hAnsi="Arial" w:cs="Arial"/>
          <w:sz w:val="24"/>
          <w:szCs w:val="24"/>
        </w:rPr>
        <w:t>4,5 proc., o vartojusiųjų kitus narkotikus – nuo 1,2 proc. iki 2,4 proc. (p&lt;0,05). Klaipėdos rajono savivaldybė pagal</w:t>
      </w:r>
      <w:r>
        <w:rPr>
          <w:rFonts w:ascii="Arial" w:hAnsi="Arial" w:cs="Arial"/>
          <w:sz w:val="24"/>
          <w:szCs w:val="24"/>
        </w:rPr>
        <w:t xml:space="preserve"> </w:t>
      </w:r>
      <w:r w:rsidRPr="00605195">
        <w:rPr>
          <w:rFonts w:ascii="Arial" w:hAnsi="Arial" w:cs="Arial"/>
          <w:sz w:val="24"/>
          <w:szCs w:val="24"/>
        </w:rPr>
        <w:t>mokinių, kurie bent kartą per savo gyvenimą vartojo kanapes, skaičių atitinka Lietuvos vidurkį (Klaipėdos r. sav. – 4,5</w:t>
      </w:r>
      <w:r>
        <w:rPr>
          <w:rFonts w:ascii="Arial" w:hAnsi="Arial" w:cs="Arial"/>
          <w:sz w:val="24"/>
          <w:szCs w:val="24"/>
        </w:rPr>
        <w:t xml:space="preserve"> </w:t>
      </w:r>
      <w:r w:rsidRPr="00605195">
        <w:rPr>
          <w:rFonts w:ascii="Arial" w:hAnsi="Arial" w:cs="Arial"/>
          <w:sz w:val="24"/>
          <w:szCs w:val="24"/>
        </w:rPr>
        <w:t>proc., Lietuvoje – 4,3 proc.), o pagal vartojusiųjų kitus narkotikus skaičių yra geresnėje situacijoje nei Lietuvos vidurkis (Klaipėdos r. sav. – 2,4 proc., Lietuvoje – 3,1 proc.).</w:t>
      </w:r>
      <w:r w:rsidRPr="00605195">
        <w:rPr>
          <w:rFonts w:ascii="Arial" w:hAnsi="Arial" w:cs="Arial"/>
          <w:sz w:val="24"/>
          <w:szCs w:val="24"/>
        </w:rPr>
        <w:cr/>
      </w:r>
    </w:p>
    <w:p w14:paraId="3C347864" w14:textId="77777777" w:rsidR="00605195" w:rsidRDefault="00605195" w:rsidP="00726CE2">
      <w:pPr>
        <w:jc w:val="both"/>
        <w:rPr>
          <w:rFonts w:ascii="Arial" w:hAnsi="Arial" w:cs="Arial"/>
          <w:sz w:val="24"/>
          <w:szCs w:val="24"/>
        </w:rPr>
      </w:pPr>
    </w:p>
    <w:p w14:paraId="44151218" w14:textId="7316FCF4" w:rsidR="00605195" w:rsidRDefault="000177FF" w:rsidP="000177FF">
      <w:pPr>
        <w:tabs>
          <w:tab w:val="left" w:pos="9356"/>
        </w:tabs>
        <w:jc w:val="both"/>
        <w:rPr>
          <w:rFonts w:ascii="Arial" w:hAnsi="Arial" w:cs="Arial"/>
          <w:sz w:val="24"/>
          <w:szCs w:val="24"/>
        </w:rPr>
      </w:pPr>
      <w:r>
        <w:rPr>
          <w:rFonts w:ascii="Arial" w:hAnsi="Arial" w:cs="Arial"/>
          <w:bCs/>
          <w:iCs/>
          <w:noProof/>
          <w:color w:val="000000"/>
          <w:sz w:val="24"/>
          <w:szCs w:val="24"/>
        </w:rPr>
        <w:drawing>
          <wp:inline distT="0" distB="0" distL="0" distR="0" wp14:anchorId="5F0612E6" wp14:editId="6568732A">
            <wp:extent cx="5902657" cy="2767205"/>
            <wp:effectExtent l="0" t="0" r="3175" b="0"/>
            <wp:docPr id="720582620"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31120" cy="2780548"/>
                    </a:xfrm>
                    <a:prstGeom prst="rect">
                      <a:avLst/>
                    </a:prstGeom>
                    <a:noFill/>
                  </pic:spPr>
                </pic:pic>
              </a:graphicData>
            </a:graphic>
          </wp:inline>
        </w:drawing>
      </w:r>
    </w:p>
    <w:p w14:paraId="2464D943" w14:textId="23D1D640" w:rsidR="00605195" w:rsidRDefault="00605195" w:rsidP="00C242C2">
      <w:pPr>
        <w:ind w:firstLine="993"/>
        <w:jc w:val="both"/>
        <w:rPr>
          <w:rFonts w:ascii="Arial" w:hAnsi="Arial" w:cs="Arial"/>
          <w:sz w:val="24"/>
          <w:szCs w:val="24"/>
        </w:rPr>
      </w:pPr>
      <w:r w:rsidRPr="00605195">
        <w:rPr>
          <w:rFonts w:ascii="Arial" w:hAnsi="Arial" w:cs="Arial"/>
          <w:sz w:val="24"/>
          <w:szCs w:val="24"/>
        </w:rPr>
        <w:t>2024 metais kas ketvirtas mokinys per pastaruosius 12 mėnesių iki apklausos bent kartą vartojo alkoholinių gėrimų. Palyginti</w:t>
      </w:r>
      <w:r>
        <w:rPr>
          <w:rFonts w:ascii="Arial" w:hAnsi="Arial" w:cs="Arial"/>
          <w:sz w:val="24"/>
          <w:szCs w:val="24"/>
        </w:rPr>
        <w:t xml:space="preserve"> </w:t>
      </w:r>
      <w:r w:rsidRPr="00605195">
        <w:rPr>
          <w:rFonts w:ascii="Arial" w:hAnsi="Arial" w:cs="Arial"/>
          <w:sz w:val="24"/>
          <w:szCs w:val="24"/>
        </w:rPr>
        <w:t>su 2020 m., 2024 metais per pastaruosius 12 mėnesių iki apklausos bent kartą vartojusiųjų alkoholinių gėrimų padaugėjo</w:t>
      </w:r>
      <w:r>
        <w:rPr>
          <w:rFonts w:ascii="Arial" w:hAnsi="Arial" w:cs="Arial"/>
          <w:sz w:val="24"/>
          <w:szCs w:val="24"/>
        </w:rPr>
        <w:t xml:space="preserve"> </w:t>
      </w:r>
      <w:r w:rsidRPr="00605195">
        <w:rPr>
          <w:rFonts w:ascii="Arial" w:hAnsi="Arial" w:cs="Arial"/>
          <w:sz w:val="24"/>
          <w:szCs w:val="24"/>
        </w:rPr>
        <w:t>nuo 21 proc. iki 25,8 proc. (p&lt;0,05). Klaipėdos rajono savivaldybė pagal mokinių, kurie per pastaruosius 12 mėnesių iki</w:t>
      </w:r>
      <w:r>
        <w:rPr>
          <w:rFonts w:ascii="Arial" w:hAnsi="Arial" w:cs="Arial"/>
          <w:sz w:val="24"/>
          <w:szCs w:val="24"/>
        </w:rPr>
        <w:t xml:space="preserve"> </w:t>
      </w:r>
      <w:r w:rsidRPr="00605195">
        <w:rPr>
          <w:rFonts w:ascii="Arial" w:hAnsi="Arial" w:cs="Arial"/>
          <w:sz w:val="24"/>
          <w:szCs w:val="24"/>
        </w:rPr>
        <w:t>apklausos bent kartą vartojo alkoholinių gėrimų, skaičių yra geresnėje situacijoje nei Lietuvos vidurkis (Klaipėdos r. sav. – 25,8</w:t>
      </w:r>
      <w:r>
        <w:rPr>
          <w:rFonts w:ascii="Arial" w:hAnsi="Arial" w:cs="Arial"/>
          <w:sz w:val="24"/>
          <w:szCs w:val="24"/>
        </w:rPr>
        <w:t xml:space="preserve"> </w:t>
      </w:r>
      <w:r w:rsidRPr="00605195">
        <w:rPr>
          <w:rFonts w:ascii="Arial" w:hAnsi="Arial" w:cs="Arial"/>
          <w:sz w:val="24"/>
          <w:szCs w:val="24"/>
        </w:rPr>
        <w:t>proc., Lietuvoje – 26,9 proc.). Palyginti su 2016 m., 2024 metais per pastaruosius 12 mėnesių iki apklausos tų, kurie bent kartą</w:t>
      </w:r>
      <w:r>
        <w:rPr>
          <w:rFonts w:ascii="Arial" w:hAnsi="Arial" w:cs="Arial"/>
          <w:sz w:val="24"/>
          <w:szCs w:val="24"/>
        </w:rPr>
        <w:t xml:space="preserve"> </w:t>
      </w:r>
      <w:r w:rsidRPr="00605195">
        <w:rPr>
          <w:rFonts w:ascii="Arial" w:hAnsi="Arial" w:cs="Arial"/>
          <w:sz w:val="24"/>
          <w:szCs w:val="24"/>
        </w:rPr>
        <w:t>buvo išgėrę tiek alkoholinių gėrimų, kad pasijuto apsvaigę, sumažėjo nuo 14,7 proc. iki 9,7 proc. (p&lt;0,05).</w:t>
      </w:r>
    </w:p>
    <w:p w14:paraId="6FF02A1C" w14:textId="72A0AE81" w:rsidR="00FB20E2" w:rsidRPr="004E5D04" w:rsidRDefault="00605195" w:rsidP="004E5D04">
      <w:pPr>
        <w:rPr>
          <w:rFonts w:ascii="Arial" w:hAnsi="Arial" w:cs="Arial"/>
          <w:sz w:val="18"/>
          <w:szCs w:val="18"/>
        </w:rPr>
      </w:pPr>
      <w:r w:rsidRPr="00FB20E2">
        <w:rPr>
          <w:rFonts w:ascii="Arial" w:hAnsi="Arial" w:cs="Arial"/>
          <w:i/>
          <w:iCs/>
          <w:sz w:val="18"/>
          <w:szCs w:val="18"/>
        </w:rPr>
        <w:t>Pastaba:</w:t>
      </w:r>
      <w:r w:rsidRPr="00FB20E2">
        <w:rPr>
          <w:rFonts w:ascii="Arial" w:hAnsi="Arial" w:cs="Arial"/>
          <w:b/>
          <w:bCs/>
          <w:sz w:val="18"/>
          <w:szCs w:val="18"/>
        </w:rPr>
        <w:t xml:space="preserve"> </w:t>
      </w:r>
      <w:r w:rsidRPr="00FB20E2">
        <w:rPr>
          <w:rFonts w:ascii="Arial" w:hAnsi="Arial" w:cs="Arial"/>
          <w:sz w:val="18"/>
          <w:szCs w:val="18"/>
        </w:rPr>
        <w:t>duomenys Klaipėdos rajono savivaldybės visuomenės sveikatos biuro</w:t>
      </w:r>
      <w:r w:rsidR="000D0EA2" w:rsidRPr="00FB20E2">
        <w:rPr>
          <w:rFonts w:ascii="Arial" w:hAnsi="Arial" w:cs="Arial"/>
          <w:sz w:val="18"/>
          <w:szCs w:val="18"/>
        </w:rPr>
        <w:t>,</w:t>
      </w:r>
      <w:r w:rsidRPr="00FB20E2">
        <w:rPr>
          <w:rFonts w:ascii="Arial" w:hAnsi="Arial" w:cs="Arial"/>
          <w:sz w:val="18"/>
          <w:szCs w:val="18"/>
        </w:rPr>
        <w:t xml:space="preserve"> 2024 m. mokinių gyvensenos tyrim</w:t>
      </w:r>
      <w:r w:rsidR="000D0EA2" w:rsidRPr="00FB20E2">
        <w:rPr>
          <w:rFonts w:ascii="Arial" w:hAnsi="Arial" w:cs="Arial"/>
          <w:sz w:val="18"/>
          <w:szCs w:val="18"/>
        </w:rPr>
        <w:t>as</w:t>
      </w:r>
      <w:r w:rsidRPr="00FB20E2">
        <w:rPr>
          <w:rFonts w:ascii="Arial" w:hAnsi="Arial" w:cs="Arial"/>
          <w:sz w:val="18"/>
          <w:szCs w:val="18"/>
        </w:rPr>
        <w:t>. Dalyvavusių respondentų skaičius 1127 mokiniai.</w:t>
      </w:r>
    </w:p>
    <w:p w14:paraId="07C86BAC" w14:textId="0B8AF823" w:rsidR="00B420F1" w:rsidRPr="007F6165" w:rsidRDefault="007F6165" w:rsidP="007F6165">
      <w:pPr>
        <w:ind w:left="-1134" w:right="-425"/>
        <w:rPr>
          <w:rFonts w:ascii="Arial" w:hAnsi="Arial" w:cs="Arial"/>
          <w:sz w:val="24"/>
          <w:szCs w:val="24"/>
        </w:rPr>
      </w:pPr>
      <w:r>
        <w:rPr>
          <w:b/>
          <w:bCs/>
          <w:noProof/>
        </w:rPr>
        <w:drawing>
          <wp:inline distT="0" distB="0" distL="0" distR="0" wp14:anchorId="639CE8CF" wp14:editId="27E81EED">
            <wp:extent cx="3354705" cy="3139200"/>
            <wp:effectExtent l="0" t="0" r="17145" b="4445"/>
            <wp:docPr id="2091870495" name="Diagrama 209187049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rFonts w:ascii="Arial" w:hAnsi="Arial" w:cs="Arial"/>
          <w:sz w:val="24"/>
          <w:szCs w:val="24"/>
        </w:rPr>
        <w:t xml:space="preserve"> </w:t>
      </w:r>
      <w:r w:rsidRPr="00464379">
        <w:rPr>
          <w:rFonts w:ascii="Arial" w:hAnsi="Arial" w:cs="Arial"/>
          <w:b/>
          <w:bCs/>
          <w:noProof/>
          <w:sz w:val="24"/>
          <w:szCs w:val="24"/>
        </w:rPr>
        <w:drawing>
          <wp:inline distT="0" distB="0" distL="0" distR="0" wp14:anchorId="27B9E0F2" wp14:editId="437E5F22">
            <wp:extent cx="3387725" cy="3132000"/>
            <wp:effectExtent l="0" t="0" r="3175" b="11430"/>
            <wp:docPr id="7" name="Diagrama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FF4A8AD" w14:textId="36839A5C" w:rsidR="00F25389" w:rsidRPr="000177FF" w:rsidRDefault="007F6165" w:rsidP="000177FF">
      <w:pPr>
        <w:jc w:val="center"/>
        <w:rPr>
          <w:rFonts w:ascii="Arial" w:hAnsi="Arial" w:cs="Arial"/>
          <w:sz w:val="24"/>
          <w:szCs w:val="24"/>
        </w:rPr>
      </w:pPr>
      <w:r>
        <w:rPr>
          <w:rFonts w:ascii="Arial" w:hAnsi="Arial" w:cs="Arial"/>
          <w:sz w:val="24"/>
          <w:szCs w:val="24"/>
        </w:rPr>
        <w:t>2</w:t>
      </w:r>
      <w:r w:rsidRPr="00464379">
        <w:rPr>
          <w:rFonts w:ascii="Arial" w:hAnsi="Arial" w:cs="Arial"/>
          <w:sz w:val="24"/>
          <w:szCs w:val="24"/>
        </w:rPr>
        <w:t xml:space="preserve"> pav. Vaikai nukentėję nuo smurto</w:t>
      </w:r>
      <w:r>
        <w:rPr>
          <w:rFonts w:ascii="Arial" w:hAnsi="Arial" w:cs="Arial"/>
          <w:sz w:val="24"/>
          <w:szCs w:val="24"/>
        </w:rPr>
        <w:t xml:space="preserve"> Klaipėdos rajone 2023 – 2024 m. </w:t>
      </w:r>
    </w:p>
    <w:p w14:paraId="441A022F" w14:textId="15F8AC3F" w:rsidR="00B641E3" w:rsidRPr="00B641E3" w:rsidRDefault="00D87959" w:rsidP="004E5D04">
      <w:pPr>
        <w:spacing w:after="0"/>
        <w:ind w:firstLine="851"/>
        <w:jc w:val="both"/>
        <w:rPr>
          <w:rFonts w:ascii="Arial" w:hAnsi="Arial" w:cs="Arial"/>
          <w:sz w:val="24"/>
          <w:szCs w:val="24"/>
        </w:rPr>
      </w:pPr>
      <w:r w:rsidRPr="004E5D04">
        <w:rPr>
          <w:rFonts w:ascii="Arial" w:hAnsi="Arial" w:cs="Arial"/>
          <w:sz w:val="24"/>
          <w:szCs w:val="24"/>
        </w:rPr>
        <w:lastRenderedPageBreak/>
        <w:t>Valstybės vaiko teisių apsaugos ir įvaikinimo tarnybos prie Socialinės apsaugos ir darbo ministerijos Klaipėdos apskrities vaiko teisių apsaugos skyriaus Klaipėdos rajono duomenimis 202</w:t>
      </w:r>
      <w:r w:rsidR="004E5D04" w:rsidRPr="004E5D04">
        <w:rPr>
          <w:rFonts w:ascii="Arial" w:hAnsi="Arial" w:cs="Arial"/>
          <w:sz w:val="24"/>
          <w:szCs w:val="24"/>
        </w:rPr>
        <w:t>4</w:t>
      </w:r>
      <w:r w:rsidRPr="004E5D04">
        <w:rPr>
          <w:rFonts w:ascii="Arial" w:hAnsi="Arial" w:cs="Arial"/>
          <w:sz w:val="24"/>
          <w:szCs w:val="24"/>
        </w:rPr>
        <w:t xml:space="preserve"> m. </w:t>
      </w:r>
      <w:r w:rsidR="004E5D04" w:rsidRPr="004E5D04">
        <w:rPr>
          <w:rFonts w:ascii="Arial" w:hAnsi="Arial" w:cs="Arial"/>
          <w:sz w:val="24"/>
          <w:szCs w:val="24"/>
        </w:rPr>
        <w:t>Klaipėdos rajone</w:t>
      </w:r>
      <w:r w:rsidRPr="004E5D04">
        <w:rPr>
          <w:rFonts w:ascii="Arial" w:hAnsi="Arial" w:cs="Arial"/>
          <w:sz w:val="24"/>
          <w:szCs w:val="24"/>
        </w:rPr>
        <w:t xml:space="preserve"> gaut</w:t>
      </w:r>
      <w:r w:rsidR="004E5D04" w:rsidRPr="004E5D04">
        <w:rPr>
          <w:rFonts w:ascii="Arial" w:hAnsi="Arial" w:cs="Arial"/>
          <w:sz w:val="24"/>
          <w:szCs w:val="24"/>
        </w:rPr>
        <w:t>a 1000</w:t>
      </w:r>
      <w:r w:rsidRPr="004E5D04">
        <w:rPr>
          <w:rFonts w:ascii="Arial" w:hAnsi="Arial" w:cs="Arial"/>
          <w:sz w:val="24"/>
          <w:szCs w:val="24"/>
        </w:rPr>
        <w:t xml:space="preserve"> pranešimai apie galimus vaiko teisių pažeidimus</w:t>
      </w:r>
      <w:r w:rsidR="004E5D04" w:rsidRPr="004E5D04">
        <w:rPr>
          <w:rFonts w:ascii="Arial" w:hAnsi="Arial" w:cs="Arial"/>
          <w:sz w:val="24"/>
          <w:szCs w:val="24"/>
        </w:rPr>
        <w:t>.</w:t>
      </w:r>
      <w:r w:rsidR="004E5D04">
        <w:rPr>
          <w:rFonts w:ascii="Arial" w:hAnsi="Arial" w:cs="Arial"/>
          <w:sz w:val="24"/>
          <w:szCs w:val="24"/>
        </w:rPr>
        <w:t xml:space="preserve"> 2024 m.</w:t>
      </w:r>
      <w:r w:rsidR="00B641E3" w:rsidRPr="00B641E3">
        <w:rPr>
          <w:rFonts w:ascii="Arial" w:hAnsi="Arial" w:cs="Arial"/>
          <w:sz w:val="24"/>
          <w:szCs w:val="24"/>
        </w:rPr>
        <w:t xml:space="preserve"> 114 vaikų atžvilgiu buvo panaudotas smurtas:</w:t>
      </w:r>
    </w:p>
    <w:p w14:paraId="34D2B013" w14:textId="77777777" w:rsidR="00B641E3" w:rsidRPr="006B6E76" w:rsidRDefault="00B641E3" w:rsidP="004E5D04">
      <w:pPr>
        <w:pStyle w:val="Sraopastraipa"/>
        <w:numPr>
          <w:ilvl w:val="0"/>
          <w:numId w:val="4"/>
        </w:numPr>
        <w:autoSpaceDE w:val="0"/>
        <w:autoSpaceDN w:val="0"/>
        <w:adjustRightInd w:val="0"/>
        <w:spacing w:after="0" w:line="240" w:lineRule="auto"/>
        <w:contextualSpacing w:val="0"/>
        <w:jc w:val="both"/>
        <w:rPr>
          <w:rFonts w:ascii="Arial" w:hAnsi="Arial" w:cs="Arial"/>
          <w:color w:val="00000A"/>
          <w:sz w:val="24"/>
          <w:szCs w:val="24"/>
        </w:rPr>
      </w:pPr>
      <w:r w:rsidRPr="006B6E76">
        <w:rPr>
          <w:rFonts w:ascii="Arial" w:hAnsi="Arial" w:cs="Arial"/>
          <w:color w:val="00000A"/>
          <w:sz w:val="24"/>
          <w:szCs w:val="24"/>
        </w:rPr>
        <w:t>61 vaikai patyrė fizinį smurtą (išskyrus fizines bausmes);</w:t>
      </w:r>
    </w:p>
    <w:p w14:paraId="11B98B11" w14:textId="77777777" w:rsidR="00B641E3" w:rsidRPr="006B6E76" w:rsidRDefault="00B641E3" w:rsidP="004E5D04">
      <w:pPr>
        <w:pStyle w:val="Sraopastraipa"/>
        <w:numPr>
          <w:ilvl w:val="0"/>
          <w:numId w:val="4"/>
        </w:numPr>
        <w:autoSpaceDE w:val="0"/>
        <w:autoSpaceDN w:val="0"/>
        <w:adjustRightInd w:val="0"/>
        <w:spacing w:after="0" w:line="240" w:lineRule="auto"/>
        <w:contextualSpacing w:val="0"/>
        <w:jc w:val="both"/>
        <w:rPr>
          <w:rFonts w:ascii="Arial" w:hAnsi="Arial" w:cs="Arial"/>
          <w:color w:val="00000A"/>
          <w:sz w:val="24"/>
          <w:szCs w:val="24"/>
        </w:rPr>
      </w:pPr>
      <w:r w:rsidRPr="006B6E76">
        <w:rPr>
          <w:rFonts w:ascii="Arial" w:hAnsi="Arial" w:cs="Arial"/>
          <w:color w:val="00000A"/>
          <w:sz w:val="24"/>
          <w:szCs w:val="24"/>
        </w:rPr>
        <w:t>19 vaikų auga aplinkoje, kurioje smurtaujama;</w:t>
      </w:r>
    </w:p>
    <w:p w14:paraId="1618CD91" w14:textId="77777777" w:rsidR="00B641E3" w:rsidRPr="006B6E76" w:rsidRDefault="00B641E3" w:rsidP="004E5D04">
      <w:pPr>
        <w:pStyle w:val="Sraopastraipa"/>
        <w:numPr>
          <w:ilvl w:val="0"/>
          <w:numId w:val="4"/>
        </w:numPr>
        <w:autoSpaceDE w:val="0"/>
        <w:autoSpaceDN w:val="0"/>
        <w:adjustRightInd w:val="0"/>
        <w:spacing w:after="0" w:line="240" w:lineRule="auto"/>
        <w:contextualSpacing w:val="0"/>
        <w:jc w:val="both"/>
        <w:rPr>
          <w:rFonts w:ascii="Arial" w:hAnsi="Arial" w:cs="Arial"/>
          <w:color w:val="00000A"/>
          <w:sz w:val="24"/>
          <w:szCs w:val="24"/>
        </w:rPr>
      </w:pPr>
      <w:r w:rsidRPr="006B6E76">
        <w:rPr>
          <w:rFonts w:ascii="Arial" w:hAnsi="Arial" w:cs="Arial"/>
          <w:color w:val="00000A"/>
          <w:sz w:val="24"/>
          <w:szCs w:val="24"/>
        </w:rPr>
        <w:t>12 vaikų buvo smurto liudininkais;</w:t>
      </w:r>
    </w:p>
    <w:p w14:paraId="5092E49A" w14:textId="77777777" w:rsidR="00B641E3" w:rsidRPr="006B6E76" w:rsidRDefault="00B641E3" w:rsidP="004E5D04">
      <w:pPr>
        <w:pStyle w:val="Sraopastraipa"/>
        <w:numPr>
          <w:ilvl w:val="0"/>
          <w:numId w:val="4"/>
        </w:numPr>
        <w:autoSpaceDE w:val="0"/>
        <w:autoSpaceDN w:val="0"/>
        <w:adjustRightInd w:val="0"/>
        <w:spacing w:after="0" w:line="240" w:lineRule="auto"/>
        <w:contextualSpacing w:val="0"/>
        <w:jc w:val="both"/>
        <w:rPr>
          <w:rFonts w:ascii="Arial" w:hAnsi="Arial" w:cs="Arial"/>
          <w:color w:val="00000A"/>
          <w:sz w:val="24"/>
          <w:szCs w:val="24"/>
        </w:rPr>
      </w:pPr>
      <w:r w:rsidRPr="006B6E76">
        <w:rPr>
          <w:rFonts w:ascii="Arial" w:hAnsi="Arial" w:cs="Arial"/>
          <w:color w:val="00000A"/>
          <w:sz w:val="24"/>
          <w:szCs w:val="24"/>
        </w:rPr>
        <w:t>2 vaikai patyrė fizinę bausmę (kaip smurto rūšis);</w:t>
      </w:r>
    </w:p>
    <w:p w14:paraId="2E58D93D" w14:textId="77777777" w:rsidR="00B641E3" w:rsidRPr="006B6E76" w:rsidRDefault="00B641E3" w:rsidP="004E5D04">
      <w:pPr>
        <w:pStyle w:val="Sraopastraipa"/>
        <w:numPr>
          <w:ilvl w:val="0"/>
          <w:numId w:val="4"/>
        </w:numPr>
        <w:autoSpaceDE w:val="0"/>
        <w:autoSpaceDN w:val="0"/>
        <w:adjustRightInd w:val="0"/>
        <w:spacing w:after="0" w:line="240" w:lineRule="auto"/>
        <w:contextualSpacing w:val="0"/>
        <w:jc w:val="both"/>
        <w:rPr>
          <w:rFonts w:ascii="Arial" w:hAnsi="Arial" w:cs="Arial"/>
          <w:color w:val="00000A"/>
          <w:sz w:val="24"/>
          <w:szCs w:val="24"/>
        </w:rPr>
      </w:pPr>
      <w:r w:rsidRPr="006B6E76">
        <w:rPr>
          <w:rFonts w:ascii="Arial" w:hAnsi="Arial" w:cs="Arial"/>
          <w:color w:val="00000A"/>
          <w:sz w:val="24"/>
          <w:szCs w:val="24"/>
        </w:rPr>
        <w:t>7 vaikai patyrė nepriežiūrą (viena iš smurto rūšių) ;</w:t>
      </w:r>
    </w:p>
    <w:p w14:paraId="2192C537" w14:textId="77777777" w:rsidR="00B641E3" w:rsidRPr="006B6E76" w:rsidRDefault="00B641E3" w:rsidP="004E5D04">
      <w:pPr>
        <w:pStyle w:val="Sraopastraipa"/>
        <w:numPr>
          <w:ilvl w:val="0"/>
          <w:numId w:val="4"/>
        </w:numPr>
        <w:autoSpaceDE w:val="0"/>
        <w:autoSpaceDN w:val="0"/>
        <w:adjustRightInd w:val="0"/>
        <w:spacing w:after="0" w:line="240" w:lineRule="auto"/>
        <w:contextualSpacing w:val="0"/>
        <w:jc w:val="both"/>
        <w:rPr>
          <w:rFonts w:ascii="Arial" w:hAnsi="Arial" w:cs="Arial"/>
          <w:color w:val="00000A"/>
          <w:sz w:val="24"/>
          <w:szCs w:val="24"/>
        </w:rPr>
      </w:pPr>
      <w:r w:rsidRPr="006B6E76">
        <w:rPr>
          <w:rFonts w:ascii="Arial" w:hAnsi="Arial" w:cs="Arial"/>
          <w:color w:val="00000A"/>
          <w:sz w:val="24"/>
          <w:szCs w:val="24"/>
        </w:rPr>
        <w:t>7 vaikai patyrė psichologinį smurtą;</w:t>
      </w:r>
    </w:p>
    <w:p w14:paraId="16A49078" w14:textId="77777777" w:rsidR="00B641E3" w:rsidRDefault="00B641E3" w:rsidP="004E5D04">
      <w:pPr>
        <w:pStyle w:val="Sraopastraipa"/>
        <w:widowControl w:val="0"/>
        <w:numPr>
          <w:ilvl w:val="0"/>
          <w:numId w:val="4"/>
        </w:numPr>
        <w:autoSpaceDE w:val="0"/>
        <w:autoSpaceDN w:val="0"/>
        <w:spacing w:after="0" w:line="276" w:lineRule="auto"/>
        <w:contextualSpacing w:val="0"/>
        <w:jc w:val="both"/>
        <w:rPr>
          <w:rFonts w:ascii="Arial" w:hAnsi="Arial" w:cs="Arial"/>
          <w:sz w:val="24"/>
          <w:szCs w:val="24"/>
        </w:rPr>
      </w:pPr>
      <w:r w:rsidRPr="006B6E76">
        <w:rPr>
          <w:rFonts w:ascii="Arial" w:hAnsi="Arial" w:cs="Arial"/>
          <w:color w:val="00000A"/>
          <w:sz w:val="24"/>
          <w:szCs w:val="24"/>
        </w:rPr>
        <w:t>6 vaikai seksualinį smurtą.</w:t>
      </w:r>
    </w:p>
    <w:p w14:paraId="3C88FF0B" w14:textId="10886A3D" w:rsidR="00726CE2" w:rsidRPr="004E5D04" w:rsidRDefault="00B641E3" w:rsidP="004E5D04">
      <w:pPr>
        <w:ind w:firstLine="851"/>
        <w:jc w:val="both"/>
        <w:rPr>
          <w:rFonts w:ascii="Arial" w:hAnsi="Arial" w:cs="Arial"/>
          <w:sz w:val="24"/>
          <w:szCs w:val="24"/>
        </w:rPr>
      </w:pPr>
      <w:r>
        <w:rPr>
          <w:rFonts w:ascii="Arial" w:hAnsi="Arial" w:cs="Arial"/>
          <w:sz w:val="24"/>
          <w:szCs w:val="24"/>
        </w:rPr>
        <w:t>Palyginus</w:t>
      </w:r>
      <w:r w:rsidRPr="006B6E76">
        <w:rPr>
          <w:rFonts w:ascii="Arial" w:hAnsi="Arial" w:cs="Arial"/>
          <w:sz w:val="24"/>
          <w:szCs w:val="24"/>
        </w:rPr>
        <w:t xml:space="preserve"> </w:t>
      </w:r>
      <w:r>
        <w:rPr>
          <w:rFonts w:ascii="Arial" w:hAnsi="Arial" w:cs="Arial"/>
          <w:sz w:val="24"/>
          <w:szCs w:val="24"/>
        </w:rPr>
        <w:t xml:space="preserve">su </w:t>
      </w:r>
      <w:r w:rsidRPr="006B6E76">
        <w:rPr>
          <w:rFonts w:ascii="Arial" w:hAnsi="Arial" w:cs="Arial"/>
          <w:sz w:val="24"/>
          <w:szCs w:val="24"/>
        </w:rPr>
        <w:t>2023 m. išaugo 38 atvejais daugiau smurto</w:t>
      </w:r>
      <w:r>
        <w:rPr>
          <w:rFonts w:ascii="Arial" w:hAnsi="Arial" w:cs="Arial"/>
          <w:sz w:val="24"/>
          <w:szCs w:val="24"/>
        </w:rPr>
        <w:t>,  galimai vaiko teisių pažeidimų pranešimų sumažėjo 175.</w:t>
      </w:r>
    </w:p>
    <w:p w14:paraId="67F7F31A" w14:textId="77777777" w:rsidR="00F25389" w:rsidRPr="004E5D04" w:rsidRDefault="00F25389" w:rsidP="00F25389">
      <w:pPr>
        <w:rPr>
          <w:rFonts w:ascii="Arial" w:hAnsi="Arial" w:cs="Arial"/>
          <w:sz w:val="18"/>
          <w:szCs w:val="18"/>
        </w:rPr>
      </w:pPr>
      <w:r w:rsidRPr="00FB20E2">
        <w:rPr>
          <w:rFonts w:ascii="Arial" w:hAnsi="Arial" w:cs="Arial"/>
          <w:i/>
          <w:iCs/>
          <w:sz w:val="18"/>
          <w:szCs w:val="18"/>
        </w:rPr>
        <w:t>Pastaba:</w:t>
      </w:r>
      <w:r w:rsidRPr="00FB20E2">
        <w:rPr>
          <w:rFonts w:ascii="Arial" w:hAnsi="Arial" w:cs="Arial"/>
          <w:b/>
          <w:bCs/>
          <w:sz w:val="18"/>
          <w:szCs w:val="18"/>
        </w:rPr>
        <w:t xml:space="preserve"> </w:t>
      </w:r>
      <w:r w:rsidRPr="00FB20E2">
        <w:rPr>
          <w:rFonts w:ascii="Arial" w:hAnsi="Arial" w:cs="Arial"/>
          <w:sz w:val="18"/>
          <w:szCs w:val="18"/>
        </w:rPr>
        <w:t>duomenys 2025-01-</w:t>
      </w:r>
      <w:r w:rsidRPr="00FB20E2">
        <w:rPr>
          <w:rFonts w:ascii="Arial" w:hAnsi="Arial" w:cs="Arial"/>
          <w:color w:val="000000" w:themeColor="text1"/>
          <w:sz w:val="18"/>
          <w:szCs w:val="18"/>
        </w:rPr>
        <w:t>20</w:t>
      </w:r>
      <w:r w:rsidRPr="00FB20E2">
        <w:rPr>
          <w:rFonts w:ascii="Arial" w:hAnsi="Arial" w:cs="Arial"/>
          <w:color w:val="FF0000"/>
          <w:sz w:val="18"/>
          <w:szCs w:val="18"/>
        </w:rPr>
        <w:t xml:space="preserve"> </w:t>
      </w:r>
      <w:r w:rsidRPr="00FB20E2">
        <w:rPr>
          <w:rFonts w:ascii="Arial" w:hAnsi="Arial" w:cs="Arial"/>
          <w:sz w:val="18"/>
          <w:szCs w:val="18"/>
        </w:rPr>
        <w:t> paimti iš Socialinės paramos informacinės sistemos SPIS.</w:t>
      </w:r>
    </w:p>
    <w:p w14:paraId="4742F013" w14:textId="77777777" w:rsidR="000177FF" w:rsidRPr="000177FF" w:rsidRDefault="000177FF" w:rsidP="000177FF">
      <w:pPr>
        <w:spacing w:after="0"/>
        <w:ind w:firstLine="993"/>
        <w:jc w:val="both"/>
        <w:rPr>
          <w:rFonts w:ascii="Arial" w:hAnsi="Arial" w:cs="Arial"/>
          <w:sz w:val="24"/>
          <w:szCs w:val="24"/>
        </w:rPr>
      </w:pPr>
      <w:r w:rsidRPr="000177FF">
        <w:rPr>
          <w:rFonts w:ascii="Arial" w:hAnsi="Arial" w:cs="Arial"/>
          <w:sz w:val="24"/>
          <w:szCs w:val="24"/>
        </w:rPr>
        <w:t xml:space="preserve">Nuo 2018 m. visos Lietuvos mastu pradėti vykdyti suaugusių savivaldybės gyventojų gyvensenos stebėsenos tyrimai kas 4 metus, įgyvendinant Lietuvos Respublikos sveikatos apsaugos ministro 2016 m. gegužės 16 d. įsakymo Nr. V-637 „Dėl Lietuvos Respublikos sveikatos apsaugos ministro 2003 m. rugpjūčio 11 d. įsakymo Nr. V-488 „Dėl Bendrųjų savivaldybių visuomenės sveikatos stebėsenos nuostatų patvirtinimo“ pakeitimo“ pakeitimo 8.3 punktą. 2022 m. visos Lietuvos mastu buvo vykdomas pakartotinis suaugusių gyventojų gyvensenos stebėsenos tyrimas. Tyrimus koordinuoja Higienos institutas, o apklausas atlieka savivaldybių visuomenės sveikatos biurų specialistai. 2022 m. balandžio–gegužės mėnesiais suaugusių gyventojų gyvensenos tyrimo apklausa Klaipėdos rajono savivaldybėje vykdė Klaipėdos rajono savivaldybės visuomenės sveikatos biuro specialistai. </w:t>
      </w:r>
    </w:p>
    <w:p w14:paraId="4DB0D5BF" w14:textId="77777777" w:rsidR="004E5D04" w:rsidRPr="000177FF" w:rsidRDefault="004E5D04" w:rsidP="000177FF">
      <w:pPr>
        <w:spacing w:after="0"/>
        <w:ind w:firstLine="993"/>
        <w:jc w:val="both"/>
        <w:rPr>
          <w:rFonts w:ascii="Arial" w:hAnsi="Arial" w:cs="Arial"/>
        </w:rPr>
      </w:pPr>
    </w:p>
    <w:p w14:paraId="69FDABCB" w14:textId="03746A51" w:rsidR="00F25389" w:rsidRDefault="00C74ECC" w:rsidP="000177FF">
      <w:pPr>
        <w:autoSpaceDE w:val="0"/>
        <w:autoSpaceDN w:val="0"/>
        <w:adjustRightInd w:val="0"/>
        <w:spacing w:after="0"/>
        <w:ind w:firstLine="567"/>
        <w:jc w:val="both"/>
        <w:rPr>
          <w:rFonts w:ascii="Arial" w:eastAsia="Montserrat-Light" w:hAnsi="Arial" w:cs="Arial"/>
          <w:sz w:val="24"/>
          <w:szCs w:val="24"/>
          <w14:ligatures w14:val="standardContextual"/>
        </w:rPr>
      </w:pPr>
      <w:r>
        <w:rPr>
          <w:noProof/>
          <w:lang w:val="x-none" w:eastAsia="x-none"/>
        </w:rPr>
        <w:drawing>
          <wp:inline distT="0" distB="0" distL="0" distR="0" wp14:anchorId="22156D24" wp14:editId="3240A1E8">
            <wp:extent cx="5191985" cy="2804160"/>
            <wp:effectExtent l="0" t="0" r="8890" b="0"/>
            <wp:docPr id="9"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48021" cy="2888434"/>
                    </a:xfrm>
                    <a:prstGeom prst="rect">
                      <a:avLst/>
                    </a:prstGeom>
                    <a:noFill/>
                  </pic:spPr>
                </pic:pic>
              </a:graphicData>
            </a:graphic>
          </wp:inline>
        </w:drawing>
      </w:r>
    </w:p>
    <w:p w14:paraId="7B1DD416" w14:textId="77777777" w:rsidR="00C249A1" w:rsidRPr="00F25389" w:rsidRDefault="00C249A1" w:rsidP="00C249A1">
      <w:pPr>
        <w:autoSpaceDE w:val="0"/>
        <w:autoSpaceDN w:val="0"/>
        <w:adjustRightInd w:val="0"/>
        <w:spacing w:after="0"/>
        <w:jc w:val="both"/>
        <w:rPr>
          <w:rFonts w:ascii="Arial" w:eastAsia="Montserrat-Light" w:hAnsi="Arial" w:cs="Arial"/>
          <w:sz w:val="24"/>
          <w:szCs w:val="24"/>
          <w14:ligatures w14:val="standardContextual"/>
        </w:rPr>
      </w:pPr>
      <w:bookmarkStart w:id="2" w:name="_Hlk188982433"/>
    </w:p>
    <w:bookmarkEnd w:id="2"/>
    <w:p w14:paraId="6AA7AB3E" w14:textId="49163CA4" w:rsidR="00C242C2" w:rsidRDefault="00C242C2" w:rsidP="00F25389">
      <w:pPr>
        <w:autoSpaceDE w:val="0"/>
        <w:autoSpaceDN w:val="0"/>
        <w:adjustRightInd w:val="0"/>
        <w:spacing w:after="0"/>
        <w:ind w:firstLine="851"/>
        <w:jc w:val="both"/>
        <w:rPr>
          <w:rFonts w:ascii="Arial" w:eastAsia="Montserrat-Light" w:hAnsi="Arial" w:cs="Arial"/>
          <w:sz w:val="24"/>
          <w:szCs w:val="24"/>
          <w14:ligatures w14:val="standardContextual"/>
        </w:rPr>
      </w:pPr>
      <w:r w:rsidRPr="00C242C2">
        <w:rPr>
          <w:rFonts w:ascii="Arial" w:eastAsia="Montserrat-Light" w:hAnsi="Arial" w:cs="Arial"/>
          <w:sz w:val="24"/>
          <w:szCs w:val="24"/>
          <w14:ligatures w14:val="standardContextual"/>
        </w:rPr>
        <w:t>2022 m., palyginti su 2018 m., nerūkančiųjų elektroninių cigarečių arba nenaudojančiųjų panašių</w:t>
      </w:r>
      <w:r>
        <w:rPr>
          <w:rFonts w:ascii="Arial" w:eastAsia="Montserrat-Light" w:hAnsi="Arial" w:cs="Arial"/>
          <w:sz w:val="24"/>
          <w:szCs w:val="24"/>
          <w14:ligatures w14:val="standardContextual"/>
        </w:rPr>
        <w:t xml:space="preserve"> </w:t>
      </w:r>
      <w:r w:rsidRPr="00C242C2">
        <w:rPr>
          <w:rFonts w:ascii="Arial" w:eastAsia="Montserrat-Light" w:hAnsi="Arial" w:cs="Arial"/>
          <w:sz w:val="24"/>
          <w:szCs w:val="24"/>
          <w14:ligatures w14:val="standardContextual"/>
        </w:rPr>
        <w:t>elektroninių įtaisų rūkymui per pastarąsias 30 dienų statistiškai reikšmingai sumažėjo – nuo 94,2 proc. iki</w:t>
      </w:r>
      <w:r>
        <w:rPr>
          <w:rFonts w:ascii="Arial" w:eastAsia="Montserrat-Light" w:hAnsi="Arial" w:cs="Arial"/>
          <w:sz w:val="24"/>
          <w:szCs w:val="24"/>
          <w14:ligatures w14:val="standardContextual"/>
        </w:rPr>
        <w:t xml:space="preserve"> </w:t>
      </w:r>
      <w:r w:rsidRPr="00C242C2">
        <w:rPr>
          <w:rFonts w:ascii="Arial" w:eastAsia="Montserrat-Light" w:hAnsi="Arial" w:cs="Arial"/>
          <w:sz w:val="24"/>
          <w:szCs w:val="24"/>
          <w14:ligatures w14:val="standardContextual"/>
        </w:rPr>
        <w:t>89,9 proc. (p&lt;0,05). 2022 m., palyginti su 2018 m., rūkančiųjų elektronines cigaretes arba naudojančiųjų</w:t>
      </w:r>
      <w:r>
        <w:rPr>
          <w:rFonts w:ascii="Arial" w:eastAsia="Montserrat-Light" w:hAnsi="Arial" w:cs="Arial"/>
          <w:sz w:val="24"/>
          <w:szCs w:val="24"/>
          <w14:ligatures w14:val="standardContextual"/>
        </w:rPr>
        <w:t xml:space="preserve"> </w:t>
      </w:r>
      <w:r w:rsidRPr="00C242C2">
        <w:rPr>
          <w:rFonts w:ascii="Arial" w:eastAsia="Montserrat-Light" w:hAnsi="Arial" w:cs="Arial"/>
          <w:sz w:val="24"/>
          <w:szCs w:val="24"/>
          <w14:ligatures w14:val="standardContextual"/>
        </w:rPr>
        <w:t>panašius elektroninius įtaisus rūkymui kasdien per pastarąsias 30 dienų, per pastaruosius 12 mėnesių,</w:t>
      </w:r>
      <w:r>
        <w:rPr>
          <w:rFonts w:ascii="Arial" w:eastAsia="Montserrat-Light" w:hAnsi="Arial" w:cs="Arial"/>
          <w:sz w:val="24"/>
          <w:szCs w:val="24"/>
          <w14:ligatures w14:val="standardContextual"/>
        </w:rPr>
        <w:t xml:space="preserve"> </w:t>
      </w:r>
      <w:r w:rsidRPr="00C242C2">
        <w:rPr>
          <w:rFonts w:ascii="Arial" w:eastAsia="Montserrat-Light" w:hAnsi="Arial" w:cs="Arial"/>
          <w:sz w:val="24"/>
          <w:szCs w:val="24"/>
          <w14:ligatures w14:val="standardContextual"/>
        </w:rPr>
        <w:t xml:space="preserve">statistiškai </w:t>
      </w:r>
      <w:r w:rsidRPr="00C242C2">
        <w:rPr>
          <w:rFonts w:ascii="Arial" w:eastAsia="Montserrat-Light" w:hAnsi="Arial" w:cs="Arial"/>
          <w:sz w:val="24"/>
          <w:szCs w:val="24"/>
          <w14:ligatures w14:val="standardContextual"/>
        </w:rPr>
        <w:lastRenderedPageBreak/>
        <w:t>reikšmingo pokyčio nebuvo. 2022 m. per pastarąsias 30 dienų kasdien rūkė elektronines</w:t>
      </w:r>
      <w:r>
        <w:rPr>
          <w:rFonts w:ascii="Arial" w:eastAsia="Montserrat-Light" w:hAnsi="Arial" w:cs="Arial"/>
          <w:sz w:val="24"/>
          <w:szCs w:val="24"/>
          <w14:ligatures w14:val="standardContextual"/>
        </w:rPr>
        <w:t xml:space="preserve"> </w:t>
      </w:r>
      <w:r w:rsidRPr="00C242C2">
        <w:rPr>
          <w:rFonts w:ascii="Arial" w:eastAsia="Montserrat-Light" w:hAnsi="Arial" w:cs="Arial"/>
          <w:sz w:val="24"/>
          <w:szCs w:val="24"/>
          <w14:ligatures w14:val="standardContextual"/>
        </w:rPr>
        <w:t>cigaretes arba naudojo panašius elektroninius įtaisus rūkymui 3,3 proc. respondentų (2022</w:t>
      </w:r>
      <w:r>
        <w:rPr>
          <w:rFonts w:ascii="Arial" w:eastAsia="Montserrat-Light" w:hAnsi="Arial" w:cs="Arial"/>
          <w:sz w:val="24"/>
          <w:szCs w:val="24"/>
          <w14:ligatures w14:val="standardContextual"/>
        </w:rPr>
        <w:t xml:space="preserve"> </w:t>
      </w:r>
      <w:r w:rsidRPr="00C242C2">
        <w:rPr>
          <w:rFonts w:ascii="Arial" w:eastAsia="Montserrat-Light" w:hAnsi="Arial" w:cs="Arial"/>
          <w:sz w:val="24"/>
          <w:szCs w:val="24"/>
          <w14:ligatures w14:val="standardContextual"/>
        </w:rPr>
        <w:t>m. Lietuvoje</w:t>
      </w:r>
      <w:r>
        <w:rPr>
          <w:rFonts w:ascii="Arial" w:eastAsia="Montserrat-Light" w:hAnsi="Arial" w:cs="Arial"/>
          <w:sz w:val="24"/>
          <w:szCs w:val="24"/>
          <w14:ligatures w14:val="standardContextual"/>
        </w:rPr>
        <w:t xml:space="preserve"> </w:t>
      </w:r>
      <w:r w:rsidRPr="00C242C2">
        <w:rPr>
          <w:rFonts w:ascii="Arial" w:eastAsia="Montserrat-Light" w:hAnsi="Arial" w:cs="Arial"/>
          <w:sz w:val="24"/>
          <w:szCs w:val="24"/>
          <w14:ligatures w14:val="standardContextual"/>
        </w:rPr>
        <w:t>– 5,2 proc.), per pastaruosius 12 mėnesių – 3,1 proc. (2022 m. Lietuvoje – 4,9 proc.).</w:t>
      </w:r>
    </w:p>
    <w:p w14:paraId="5CE65A7F" w14:textId="77777777" w:rsidR="00F25389" w:rsidRDefault="00F25389" w:rsidP="00C242C2">
      <w:pPr>
        <w:autoSpaceDE w:val="0"/>
        <w:autoSpaceDN w:val="0"/>
        <w:adjustRightInd w:val="0"/>
        <w:spacing w:after="0"/>
        <w:ind w:firstLine="851"/>
        <w:jc w:val="both"/>
        <w:rPr>
          <w:rFonts w:ascii="Arial" w:eastAsia="Montserrat-Light" w:hAnsi="Arial" w:cs="Arial"/>
          <w:sz w:val="24"/>
          <w:szCs w:val="24"/>
          <w14:ligatures w14:val="standardContextual"/>
        </w:rPr>
      </w:pPr>
    </w:p>
    <w:p w14:paraId="6284931B" w14:textId="4C6099EC" w:rsidR="00C249A1" w:rsidRDefault="00C74ECC" w:rsidP="000177FF">
      <w:pPr>
        <w:autoSpaceDE w:val="0"/>
        <w:autoSpaceDN w:val="0"/>
        <w:adjustRightInd w:val="0"/>
        <w:spacing w:after="0"/>
        <w:ind w:left="426"/>
        <w:jc w:val="both"/>
        <w:rPr>
          <w:rFonts w:ascii="Arial" w:eastAsia="Montserrat-Light" w:hAnsi="Arial" w:cs="Arial"/>
          <w:sz w:val="24"/>
          <w:szCs w:val="24"/>
          <w14:ligatures w14:val="standardContextual"/>
        </w:rPr>
      </w:pPr>
      <w:r w:rsidRPr="00F25389">
        <w:rPr>
          <w:rFonts w:ascii="Arial" w:hAnsi="Arial" w:cs="Arial"/>
          <w:i/>
          <w:iCs/>
          <w:noProof/>
          <w:sz w:val="24"/>
          <w:szCs w:val="24"/>
          <w:lang w:val="fi-FI" w:eastAsia="x-none"/>
        </w:rPr>
        <w:drawing>
          <wp:inline distT="0" distB="0" distL="0" distR="0" wp14:anchorId="172E1084" wp14:editId="4686A563">
            <wp:extent cx="5206621" cy="2981141"/>
            <wp:effectExtent l="0" t="0" r="0" b="0"/>
            <wp:docPr id="13" name="Paveikslėlis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88224" cy="3027864"/>
                    </a:xfrm>
                    <a:prstGeom prst="rect">
                      <a:avLst/>
                    </a:prstGeom>
                    <a:noFill/>
                  </pic:spPr>
                </pic:pic>
              </a:graphicData>
            </a:graphic>
          </wp:inline>
        </w:drawing>
      </w:r>
    </w:p>
    <w:p w14:paraId="658E6CD1" w14:textId="27740427" w:rsidR="000D0EA2" w:rsidRDefault="000D0EA2" w:rsidP="00FB20E2">
      <w:pPr>
        <w:autoSpaceDE w:val="0"/>
        <w:autoSpaceDN w:val="0"/>
        <w:adjustRightInd w:val="0"/>
        <w:spacing w:after="0"/>
        <w:ind w:firstLine="851"/>
        <w:jc w:val="both"/>
        <w:rPr>
          <w:rFonts w:ascii="Arial" w:eastAsia="Montserrat-Light" w:hAnsi="Arial" w:cs="Arial"/>
          <w:sz w:val="24"/>
          <w:szCs w:val="24"/>
          <w14:ligatures w14:val="standardContextual"/>
        </w:rPr>
      </w:pPr>
      <w:r w:rsidRPr="000D0EA2">
        <w:rPr>
          <w:rFonts w:ascii="Arial" w:eastAsia="Montserrat-Light" w:hAnsi="Arial" w:cs="Arial"/>
          <w:sz w:val="24"/>
          <w:szCs w:val="24"/>
          <w14:ligatures w14:val="standardContextual"/>
        </w:rPr>
        <w:t>2022 m., palyginti su 2018 m., per pastarąsias 30 dienų kasdien vartojančiųjų alkoholinius gėrimus</w:t>
      </w:r>
      <w:r>
        <w:rPr>
          <w:rFonts w:ascii="Arial" w:eastAsia="Montserrat-Light" w:hAnsi="Arial" w:cs="Arial"/>
          <w:sz w:val="24"/>
          <w:szCs w:val="24"/>
          <w14:ligatures w14:val="standardContextual"/>
        </w:rPr>
        <w:t xml:space="preserve"> </w:t>
      </w:r>
      <w:r w:rsidRPr="000D0EA2">
        <w:rPr>
          <w:rFonts w:ascii="Arial" w:eastAsia="Montserrat-Light" w:hAnsi="Arial" w:cs="Arial"/>
          <w:sz w:val="24"/>
          <w:szCs w:val="24"/>
          <w14:ligatures w14:val="standardContextual"/>
        </w:rPr>
        <w:t>statistiškai reikšmingai sumažėjo – nuo 2,8 proc. iki 0,3 proc. (p&lt;0,05) (2022 m. Lietuvoje – 1,4 proc.). 2022</w:t>
      </w:r>
      <w:r>
        <w:rPr>
          <w:rFonts w:ascii="Arial" w:eastAsia="Montserrat-Light" w:hAnsi="Arial" w:cs="Arial"/>
          <w:sz w:val="24"/>
          <w:szCs w:val="24"/>
          <w14:ligatures w14:val="standardContextual"/>
        </w:rPr>
        <w:t xml:space="preserve"> </w:t>
      </w:r>
      <w:r w:rsidRPr="000D0EA2">
        <w:rPr>
          <w:rFonts w:ascii="Arial" w:eastAsia="Montserrat-Light" w:hAnsi="Arial" w:cs="Arial"/>
          <w:sz w:val="24"/>
          <w:szCs w:val="24"/>
          <w14:ligatures w14:val="standardContextual"/>
        </w:rPr>
        <w:t>m., palyginti su 2018 m., per pastarąsias 30 dienų kartą per savaitę ir dažniau vartojančiųjų alkoholinius</w:t>
      </w:r>
      <w:r>
        <w:rPr>
          <w:rFonts w:ascii="Arial" w:eastAsia="Montserrat-Light" w:hAnsi="Arial" w:cs="Arial"/>
          <w:sz w:val="24"/>
          <w:szCs w:val="24"/>
          <w14:ligatures w14:val="standardContextual"/>
        </w:rPr>
        <w:t xml:space="preserve"> </w:t>
      </w:r>
      <w:r w:rsidRPr="000D0EA2">
        <w:rPr>
          <w:rFonts w:ascii="Arial" w:eastAsia="Montserrat-Light" w:hAnsi="Arial" w:cs="Arial"/>
          <w:sz w:val="24"/>
          <w:szCs w:val="24"/>
          <w14:ligatures w14:val="standardContextual"/>
        </w:rPr>
        <w:t>gėrimus statistiškai reikšmingai sumažėjo – nuo 34,0 proc. iki 18,2 proc. (p&lt;0,0001) (2022 m. Lietuvoje –</w:t>
      </w:r>
      <w:r>
        <w:rPr>
          <w:rFonts w:ascii="Arial" w:eastAsia="Montserrat-Light" w:hAnsi="Arial" w:cs="Arial"/>
          <w:sz w:val="24"/>
          <w:szCs w:val="24"/>
          <w14:ligatures w14:val="standardContextual"/>
        </w:rPr>
        <w:t xml:space="preserve"> </w:t>
      </w:r>
      <w:r w:rsidRPr="000D0EA2">
        <w:rPr>
          <w:rFonts w:ascii="Arial" w:eastAsia="Montserrat-Light" w:hAnsi="Arial" w:cs="Arial"/>
          <w:sz w:val="24"/>
          <w:szCs w:val="24"/>
          <w14:ligatures w14:val="standardContextual"/>
        </w:rPr>
        <w:t>21,8 proc.). 2022 m., palyginti su 2018 m., per pastaruosius 12 mėnesių kartą per savaitę ir dažniau</w:t>
      </w:r>
      <w:r>
        <w:rPr>
          <w:rFonts w:ascii="Arial" w:eastAsia="Montserrat-Light" w:hAnsi="Arial" w:cs="Arial"/>
          <w:sz w:val="24"/>
          <w:szCs w:val="24"/>
          <w14:ligatures w14:val="standardContextual"/>
        </w:rPr>
        <w:t xml:space="preserve"> </w:t>
      </w:r>
      <w:r w:rsidRPr="000D0EA2">
        <w:rPr>
          <w:rFonts w:ascii="Arial" w:eastAsia="Montserrat-Light" w:hAnsi="Arial" w:cs="Arial"/>
          <w:sz w:val="24"/>
          <w:szCs w:val="24"/>
          <w14:ligatures w14:val="standardContextual"/>
        </w:rPr>
        <w:t>vartojančiųjų alkoholinius gėrimus statistiškai reikšmingai sumažėjo – nuo 22,9 proc. iki 13,6 proc.</w:t>
      </w:r>
      <w:r>
        <w:rPr>
          <w:rFonts w:ascii="Arial" w:eastAsia="Montserrat-Light" w:hAnsi="Arial" w:cs="Arial"/>
          <w:sz w:val="24"/>
          <w:szCs w:val="24"/>
          <w14:ligatures w14:val="standardContextual"/>
        </w:rPr>
        <w:t xml:space="preserve"> </w:t>
      </w:r>
      <w:r w:rsidRPr="000D0EA2">
        <w:rPr>
          <w:rFonts w:ascii="Arial" w:eastAsia="Montserrat-Light" w:hAnsi="Arial" w:cs="Arial"/>
          <w:sz w:val="24"/>
          <w:szCs w:val="24"/>
          <w14:ligatures w14:val="standardContextual"/>
        </w:rPr>
        <w:t>(p=0,001) (2022 m. Lietuvoje – 18,3 proc.).</w:t>
      </w:r>
    </w:p>
    <w:p w14:paraId="03C406BA" w14:textId="77777777" w:rsidR="000D0EA2" w:rsidRDefault="000D0EA2" w:rsidP="00C242C2">
      <w:pPr>
        <w:autoSpaceDE w:val="0"/>
        <w:autoSpaceDN w:val="0"/>
        <w:adjustRightInd w:val="0"/>
        <w:spacing w:after="0"/>
        <w:ind w:firstLine="851"/>
        <w:jc w:val="both"/>
        <w:rPr>
          <w:rFonts w:ascii="Arial" w:eastAsia="Montserrat-Light" w:hAnsi="Arial" w:cs="Arial"/>
          <w:sz w:val="24"/>
          <w:szCs w:val="24"/>
          <w14:ligatures w14:val="standardContextual"/>
        </w:rPr>
      </w:pPr>
    </w:p>
    <w:p w14:paraId="627FBDA1" w14:textId="77777777" w:rsidR="00F25389" w:rsidRDefault="00F25389" w:rsidP="00C242C2">
      <w:pPr>
        <w:autoSpaceDE w:val="0"/>
        <w:autoSpaceDN w:val="0"/>
        <w:adjustRightInd w:val="0"/>
        <w:spacing w:after="0"/>
        <w:ind w:firstLine="851"/>
        <w:jc w:val="both"/>
        <w:rPr>
          <w:rFonts w:ascii="Arial" w:eastAsia="Montserrat-Light" w:hAnsi="Arial" w:cs="Arial"/>
          <w:sz w:val="24"/>
          <w:szCs w:val="24"/>
          <w14:ligatures w14:val="standardContextual"/>
        </w:rPr>
      </w:pPr>
    </w:p>
    <w:p w14:paraId="7C93750D" w14:textId="2E6F06A8" w:rsidR="00C74ECC" w:rsidRDefault="00C74ECC" w:rsidP="00F25389">
      <w:pPr>
        <w:autoSpaceDE w:val="0"/>
        <w:autoSpaceDN w:val="0"/>
        <w:adjustRightInd w:val="0"/>
        <w:spacing w:after="0"/>
        <w:ind w:left="1134"/>
        <w:jc w:val="both"/>
        <w:rPr>
          <w:rFonts w:ascii="Arial" w:eastAsia="Montserrat-Light" w:hAnsi="Arial" w:cs="Arial"/>
          <w:sz w:val="24"/>
          <w:szCs w:val="24"/>
          <w14:ligatures w14:val="standardContextual"/>
        </w:rPr>
      </w:pPr>
      <w:r w:rsidRPr="00F25389">
        <w:rPr>
          <w:rFonts w:ascii="Arial" w:hAnsi="Arial" w:cs="Arial"/>
          <w:noProof/>
          <w:sz w:val="24"/>
          <w:szCs w:val="24"/>
          <w:lang w:eastAsia="x-none"/>
        </w:rPr>
        <w:drawing>
          <wp:inline distT="0" distB="0" distL="0" distR="0" wp14:anchorId="50C340FD" wp14:editId="21965984">
            <wp:extent cx="4234196" cy="2299309"/>
            <wp:effectExtent l="0" t="0" r="0" b="6350"/>
            <wp:docPr id="15" name="Paveikslėlis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3975" cy="2342631"/>
                    </a:xfrm>
                    <a:prstGeom prst="rect">
                      <a:avLst/>
                    </a:prstGeom>
                    <a:noFill/>
                  </pic:spPr>
                </pic:pic>
              </a:graphicData>
            </a:graphic>
          </wp:inline>
        </w:drawing>
      </w:r>
    </w:p>
    <w:p w14:paraId="1DBDF359" w14:textId="77777777" w:rsidR="00C74ECC" w:rsidRDefault="00C74ECC" w:rsidP="00C74ECC">
      <w:pPr>
        <w:autoSpaceDE w:val="0"/>
        <w:autoSpaceDN w:val="0"/>
        <w:adjustRightInd w:val="0"/>
        <w:spacing w:after="0"/>
        <w:ind w:firstLine="851"/>
        <w:jc w:val="both"/>
        <w:rPr>
          <w:rFonts w:ascii="Arial" w:eastAsia="Montserrat-Light" w:hAnsi="Arial" w:cs="Arial"/>
          <w:sz w:val="24"/>
          <w:szCs w:val="24"/>
          <w14:ligatures w14:val="standardContextual"/>
        </w:rPr>
      </w:pPr>
    </w:p>
    <w:p w14:paraId="2DB65E42" w14:textId="3FFE66E3" w:rsidR="00C02D2A" w:rsidRPr="00C74ECC" w:rsidRDefault="00FB20E2" w:rsidP="00C74ECC">
      <w:pPr>
        <w:autoSpaceDE w:val="0"/>
        <w:autoSpaceDN w:val="0"/>
        <w:adjustRightInd w:val="0"/>
        <w:spacing w:after="0"/>
        <w:ind w:firstLine="851"/>
        <w:jc w:val="both"/>
        <w:rPr>
          <w:rFonts w:ascii="Arial" w:eastAsia="Montserrat-Light" w:hAnsi="Arial" w:cs="Arial"/>
          <w:sz w:val="24"/>
          <w:szCs w:val="24"/>
          <w14:ligatures w14:val="standardContextual"/>
        </w:rPr>
      </w:pPr>
      <w:r w:rsidRPr="00FB20E2">
        <w:rPr>
          <w:rFonts w:ascii="Arial" w:eastAsia="Montserrat-Light" w:hAnsi="Arial" w:cs="Arial"/>
          <w:sz w:val="24"/>
          <w:szCs w:val="24"/>
          <w14:ligatures w14:val="standardContextual"/>
        </w:rPr>
        <w:t>2022 m., palyginti su 2018 m., vartojančiųjų narkotinių ar psichotropinių medžiagų be gydytojo</w:t>
      </w:r>
      <w:r>
        <w:rPr>
          <w:rFonts w:ascii="Arial" w:eastAsia="Montserrat-Light" w:hAnsi="Arial" w:cs="Arial"/>
          <w:sz w:val="24"/>
          <w:szCs w:val="24"/>
          <w14:ligatures w14:val="standardContextual"/>
        </w:rPr>
        <w:t xml:space="preserve"> </w:t>
      </w:r>
      <w:r w:rsidRPr="00FB20E2">
        <w:rPr>
          <w:rFonts w:ascii="Arial" w:eastAsia="Montserrat-Light" w:hAnsi="Arial" w:cs="Arial"/>
          <w:sz w:val="24"/>
          <w:szCs w:val="24"/>
          <w14:ligatures w14:val="standardContextual"/>
        </w:rPr>
        <w:t xml:space="preserve">paskyrimo statistiškai reikšmingai pokyčio nėra. 2018 m. bent kartą per savo </w:t>
      </w:r>
      <w:r w:rsidRPr="00FB20E2">
        <w:rPr>
          <w:rFonts w:ascii="Arial" w:eastAsia="Montserrat-Light" w:hAnsi="Arial" w:cs="Arial"/>
          <w:sz w:val="24"/>
          <w:szCs w:val="24"/>
          <w14:ligatures w14:val="standardContextual"/>
        </w:rPr>
        <w:lastRenderedPageBreak/>
        <w:t>gyvenimą vartojo narkotinių</w:t>
      </w:r>
      <w:r>
        <w:rPr>
          <w:rFonts w:ascii="Arial" w:eastAsia="Montserrat-Light" w:hAnsi="Arial" w:cs="Arial"/>
          <w:sz w:val="24"/>
          <w:szCs w:val="24"/>
          <w14:ligatures w14:val="standardContextual"/>
        </w:rPr>
        <w:t xml:space="preserve"> </w:t>
      </w:r>
      <w:r w:rsidRPr="00FB20E2">
        <w:rPr>
          <w:rFonts w:ascii="Arial" w:eastAsia="Montserrat-Light" w:hAnsi="Arial" w:cs="Arial"/>
          <w:sz w:val="24"/>
          <w:szCs w:val="24"/>
          <w14:ligatures w14:val="standardContextual"/>
        </w:rPr>
        <w:t>ar psichotropinių medžiagų be gydytojo paskyrimo kas devintas respondentas, 2022 m. – kas tryliktas</w:t>
      </w:r>
      <w:r>
        <w:rPr>
          <w:rFonts w:ascii="Arial" w:eastAsia="Montserrat-Light" w:hAnsi="Arial" w:cs="Arial"/>
          <w:sz w:val="24"/>
          <w:szCs w:val="24"/>
          <w14:ligatures w14:val="standardContextual"/>
        </w:rPr>
        <w:t xml:space="preserve"> </w:t>
      </w:r>
      <w:r w:rsidRPr="00FB20E2">
        <w:rPr>
          <w:rFonts w:ascii="Arial" w:eastAsia="Montserrat-Light" w:hAnsi="Arial" w:cs="Arial"/>
          <w:sz w:val="24"/>
          <w:szCs w:val="24"/>
          <w14:ligatures w14:val="standardContextual"/>
        </w:rPr>
        <w:t>respondentas (2022 m. Lietuvoje – 12,0 proc.).</w:t>
      </w:r>
    </w:p>
    <w:p w14:paraId="032BA44F" w14:textId="77777777" w:rsidR="00F25389" w:rsidRDefault="00F25389" w:rsidP="00C02D2A">
      <w:pPr>
        <w:autoSpaceDE w:val="0"/>
        <w:autoSpaceDN w:val="0"/>
        <w:adjustRightInd w:val="0"/>
        <w:spacing w:after="0"/>
        <w:ind w:firstLine="851"/>
        <w:jc w:val="both"/>
        <w:rPr>
          <w:rFonts w:ascii="Arial" w:hAnsi="Arial" w:cs="Arial"/>
          <w:sz w:val="24"/>
          <w:szCs w:val="24"/>
        </w:rPr>
      </w:pPr>
    </w:p>
    <w:p w14:paraId="3DDFDAAB" w14:textId="745F32C5" w:rsidR="00C02D2A" w:rsidRPr="00C02D2A" w:rsidRDefault="00C02D2A" w:rsidP="00C02D2A">
      <w:pPr>
        <w:autoSpaceDE w:val="0"/>
        <w:autoSpaceDN w:val="0"/>
        <w:adjustRightInd w:val="0"/>
        <w:spacing w:after="0"/>
        <w:ind w:firstLine="851"/>
        <w:jc w:val="both"/>
        <w:rPr>
          <w:rFonts w:ascii="Arial" w:hAnsi="Arial" w:cs="Arial"/>
          <w:sz w:val="24"/>
          <w:szCs w:val="24"/>
        </w:rPr>
      </w:pPr>
      <w:r>
        <w:rPr>
          <w:rFonts w:ascii="Arial" w:hAnsi="Arial" w:cs="Arial"/>
          <w:sz w:val="24"/>
          <w:szCs w:val="24"/>
        </w:rPr>
        <w:t xml:space="preserve">Apibendrinus gautus duomenis apie suaugusiųjų žalingus įpročius </w:t>
      </w:r>
      <w:r w:rsidRPr="00C02D2A">
        <w:rPr>
          <w:rFonts w:ascii="Arial" w:hAnsi="Arial" w:cs="Arial"/>
          <w:sz w:val="24"/>
          <w:szCs w:val="24"/>
        </w:rPr>
        <w:t>2022 m., palyginti su 2018 m., per pastarąsias 30 dienų kartą per savaitę ir dažniau vartojančių</w:t>
      </w:r>
      <w:r>
        <w:rPr>
          <w:rFonts w:ascii="Arial" w:hAnsi="Arial" w:cs="Arial"/>
          <w:sz w:val="24"/>
          <w:szCs w:val="24"/>
        </w:rPr>
        <w:t xml:space="preserve"> </w:t>
      </w:r>
      <w:r w:rsidRPr="00C02D2A">
        <w:rPr>
          <w:rFonts w:ascii="Arial" w:hAnsi="Arial" w:cs="Arial"/>
          <w:sz w:val="24"/>
          <w:szCs w:val="24"/>
        </w:rPr>
        <w:t>alkoholinius gėrimus sumažėjo nuo 34,0 proc. iki 18,2 proc. 2022 m., palyginti su 2018 m., per</w:t>
      </w:r>
      <w:r>
        <w:rPr>
          <w:rFonts w:ascii="Arial" w:hAnsi="Arial" w:cs="Arial"/>
          <w:sz w:val="24"/>
          <w:szCs w:val="24"/>
        </w:rPr>
        <w:t xml:space="preserve"> </w:t>
      </w:r>
      <w:r w:rsidRPr="00C02D2A">
        <w:rPr>
          <w:rFonts w:ascii="Arial" w:hAnsi="Arial" w:cs="Arial"/>
          <w:sz w:val="24"/>
          <w:szCs w:val="24"/>
        </w:rPr>
        <w:t>pastaruosius 12 mėnesių kartą per savaitę ir dažniau vartojančiųjų alkoholinius gėrimus sumažėjo nuo</w:t>
      </w:r>
      <w:r>
        <w:rPr>
          <w:rFonts w:ascii="Arial" w:hAnsi="Arial" w:cs="Arial"/>
          <w:sz w:val="24"/>
          <w:szCs w:val="24"/>
        </w:rPr>
        <w:t xml:space="preserve"> </w:t>
      </w:r>
      <w:r w:rsidRPr="00C02D2A">
        <w:rPr>
          <w:rFonts w:ascii="Arial" w:hAnsi="Arial" w:cs="Arial"/>
          <w:sz w:val="24"/>
          <w:szCs w:val="24"/>
        </w:rPr>
        <w:t>22,9 proc. iki 13,6 proc. 2022 m. per pastarąsias 30 dienų kasdien tabako gaminius vartojo 18,6 proc.</w:t>
      </w:r>
      <w:r>
        <w:rPr>
          <w:rFonts w:ascii="Arial" w:hAnsi="Arial" w:cs="Arial"/>
          <w:sz w:val="24"/>
          <w:szCs w:val="24"/>
        </w:rPr>
        <w:t xml:space="preserve"> </w:t>
      </w:r>
      <w:r w:rsidRPr="00C02D2A">
        <w:rPr>
          <w:rFonts w:ascii="Arial" w:hAnsi="Arial" w:cs="Arial"/>
          <w:sz w:val="24"/>
          <w:szCs w:val="24"/>
        </w:rPr>
        <w:t>respondentų, o per pastaruosius 12 mėnesių – 17,8 proc. respondentų. 2022 m. per pastarąsias 30 dienų</w:t>
      </w:r>
      <w:r>
        <w:rPr>
          <w:rFonts w:ascii="Arial" w:hAnsi="Arial" w:cs="Arial"/>
          <w:sz w:val="24"/>
          <w:szCs w:val="24"/>
        </w:rPr>
        <w:t xml:space="preserve"> </w:t>
      </w:r>
      <w:r w:rsidRPr="00C02D2A">
        <w:rPr>
          <w:rFonts w:ascii="Arial" w:hAnsi="Arial" w:cs="Arial"/>
          <w:sz w:val="24"/>
          <w:szCs w:val="24"/>
        </w:rPr>
        <w:t>kasdien rūkė elektronines cigaretes arba naudojo panašius elektroninius įtaisus rūkymui 3,3 proc.</w:t>
      </w:r>
      <w:r>
        <w:rPr>
          <w:rFonts w:ascii="Arial" w:hAnsi="Arial" w:cs="Arial"/>
          <w:sz w:val="24"/>
          <w:szCs w:val="24"/>
        </w:rPr>
        <w:t xml:space="preserve"> </w:t>
      </w:r>
      <w:r w:rsidRPr="00C02D2A">
        <w:rPr>
          <w:rFonts w:ascii="Arial" w:hAnsi="Arial" w:cs="Arial"/>
          <w:sz w:val="24"/>
          <w:szCs w:val="24"/>
        </w:rPr>
        <w:t>respondentų, o per pastaruosius 12 mėnesių – 3,1 proc. respondentų. 2018 m. prisipažino bent kartą per</w:t>
      </w:r>
      <w:r>
        <w:rPr>
          <w:rFonts w:ascii="Arial" w:hAnsi="Arial" w:cs="Arial"/>
          <w:sz w:val="24"/>
          <w:szCs w:val="24"/>
        </w:rPr>
        <w:t xml:space="preserve"> </w:t>
      </w:r>
      <w:r w:rsidRPr="00C02D2A">
        <w:rPr>
          <w:rFonts w:ascii="Arial" w:hAnsi="Arial" w:cs="Arial"/>
          <w:sz w:val="24"/>
          <w:szCs w:val="24"/>
        </w:rPr>
        <w:t>savo gyvenimą vartojęs narkotinių ar psichotropinių medžiagų be gydytojo paskyrimo kas devintas</w:t>
      </w:r>
      <w:r>
        <w:rPr>
          <w:rFonts w:ascii="Arial" w:hAnsi="Arial" w:cs="Arial"/>
          <w:sz w:val="24"/>
          <w:szCs w:val="24"/>
        </w:rPr>
        <w:t xml:space="preserve"> </w:t>
      </w:r>
      <w:r w:rsidRPr="00C02D2A">
        <w:rPr>
          <w:rFonts w:ascii="Arial" w:hAnsi="Arial" w:cs="Arial"/>
          <w:sz w:val="24"/>
          <w:szCs w:val="24"/>
        </w:rPr>
        <w:t>respondentas, o 2022 m. – kas tryliktas respondentas.</w:t>
      </w:r>
    </w:p>
    <w:p w14:paraId="6B742AC2" w14:textId="77777777" w:rsidR="00FB20E2" w:rsidRDefault="00FB20E2" w:rsidP="00C242C2">
      <w:pPr>
        <w:autoSpaceDE w:val="0"/>
        <w:autoSpaceDN w:val="0"/>
        <w:adjustRightInd w:val="0"/>
        <w:spacing w:after="0"/>
        <w:ind w:firstLine="851"/>
        <w:jc w:val="both"/>
        <w:rPr>
          <w:rFonts w:ascii="Arial" w:eastAsia="Montserrat-Light" w:hAnsi="Arial" w:cs="Arial"/>
          <w:sz w:val="24"/>
          <w:szCs w:val="24"/>
          <w14:ligatures w14:val="standardContextual"/>
        </w:rPr>
      </w:pPr>
    </w:p>
    <w:p w14:paraId="2FBA1861" w14:textId="5708F951" w:rsidR="00FB20E2" w:rsidRDefault="00F25389" w:rsidP="000177FF">
      <w:pPr>
        <w:autoSpaceDE w:val="0"/>
        <w:autoSpaceDN w:val="0"/>
        <w:adjustRightInd w:val="0"/>
        <w:spacing w:after="0"/>
        <w:ind w:firstLine="851"/>
        <w:jc w:val="both"/>
        <w:rPr>
          <w:rFonts w:ascii="Arial" w:eastAsia="Montserrat-Light" w:hAnsi="Arial" w:cs="Arial"/>
          <w:sz w:val="24"/>
          <w:szCs w:val="24"/>
          <w14:ligatures w14:val="standardContextual"/>
        </w:rPr>
      </w:pPr>
      <w:r>
        <w:rPr>
          <w:rFonts w:ascii="Arial" w:hAnsi="Arial" w:cs="Arial"/>
          <w:i/>
          <w:iCs/>
          <w:sz w:val="20"/>
          <w:szCs w:val="20"/>
        </w:rPr>
        <w:t>Pastaba</w:t>
      </w:r>
      <w:r w:rsidRPr="00605195">
        <w:rPr>
          <w:rFonts w:ascii="Arial" w:hAnsi="Arial" w:cs="Arial"/>
          <w:i/>
          <w:iCs/>
          <w:sz w:val="20"/>
          <w:szCs w:val="20"/>
        </w:rPr>
        <w:t>:</w:t>
      </w:r>
      <w:r w:rsidRPr="00605195">
        <w:rPr>
          <w:rFonts w:ascii="Arial" w:hAnsi="Arial" w:cs="Arial"/>
          <w:b/>
          <w:bCs/>
          <w:sz w:val="20"/>
          <w:szCs w:val="20"/>
        </w:rPr>
        <w:t xml:space="preserve"> </w:t>
      </w:r>
      <w:r w:rsidRPr="00605195">
        <w:rPr>
          <w:rFonts w:ascii="Arial" w:hAnsi="Arial" w:cs="Arial"/>
          <w:sz w:val="20"/>
          <w:szCs w:val="20"/>
        </w:rPr>
        <w:t>duomenys Klaipėdos rajono savivaldybės visuomenės sveikatos biuro</w:t>
      </w:r>
      <w:r>
        <w:rPr>
          <w:rFonts w:ascii="Arial" w:hAnsi="Arial" w:cs="Arial"/>
          <w:sz w:val="20"/>
          <w:szCs w:val="20"/>
        </w:rPr>
        <w:t>,</w:t>
      </w:r>
      <w:r w:rsidRPr="00605195">
        <w:rPr>
          <w:rFonts w:ascii="Arial" w:hAnsi="Arial" w:cs="Arial"/>
          <w:sz w:val="20"/>
          <w:szCs w:val="20"/>
        </w:rPr>
        <w:t xml:space="preserve"> 202</w:t>
      </w:r>
      <w:r>
        <w:rPr>
          <w:rFonts w:ascii="Arial" w:hAnsi="Arial" w:cs="Arial"/>
          <w:sz w:val="20"/>
          <w:szCs w:val="20"/>
        </w:rPr>
        <w:t>2</w:t>
      </w:r>
      <w:r w:rsidRPr="00605195">
        <w:rPr>
          <w:rFonts w:ascii="Arial" w:hAnsi="Arial" w:cs="Arial"/>
          <w:sz w:val="20"/>
          <w:szCs w:val="20"/>
        </w:rPr>
        <w:t xml:space="preserve"> m. </w:t>
      </w:r>
      <w:r>
        <w:rPr>
          <w:rFonts w:ascii="Arial" w:hAnsi="Arial" w:cs="Arial"/>
          <w:sz w:val="20"/>
          <w:szCs w:val="20"/>
        </w:rPr>
        <w:t>suaugusių gyventojų</w:t>
      </w:r>
      <w:r w:rsidRPr="00605195">
        <w:rPr>
          <w:rFonts w:ascii="Arial" w:hAnsi="Arial" w:cs="Arial"/>
          <w:sz w:val="20"/>
          <w:szCs w:val="20"/>
        </w:rPr>
        <w:t xml:space="preserve"> gyvensenos tyrim</w:t>
      </w:r>
      <w:r>
        <w:rPr>
          <w:rFonts w:ascii="Arial" w:hAnsi="Arial" w:cs="Arial"/>
          <w:sz w:val="20"/>
          <w:szCs w:val="20"/>
        </w:rPr>
        <w:t>as</w:t>
      </w:r>
    </w:p>
    <w:p w14:paraId="48F9E667" w14:textId="77777777" w:rsidR="00FB20E2" w:rsidRDefault="00FB20E2" w:rsidP="00CF05C8">
      <w:pPr>
        <w:autoSpaceDE w:val="0"/>
        <w:autoSpaceDN w:val="0"/>
        <w:adjustRightInd w:val="0"/>
        <w:spacing w:after="0" w:line="240" w:lineRule="auto"/>
        <w:ind w:firstLine="851"/>
        <w:jc w:val="both"/>
        <w:rPr>
          <w:rFonts w:ascii="Arial" w:eastAsia="Montserrat-Light" w:hAnsi="Arial" w:cs="Arial"/>
          <w:sz w:val="24"/>
          <w:szCs w:val="24"/>
          <w14:ligatures w14:val="standardContextual"/>
        </w:rPr>
      </w:pPr>
    </w:p>
    <w:p w14:paraId="1B4576FA" w14:textId="77777777" w:rsidR="00C242C2" w:rsidRPr="00C242C2" w:rsidRDefault="00C242C2" w:rsidP="00CF05C8">
      <w:pPr>
        <w:tabs>
          <w:tab w:val="left" w:pos="709"/>
        </w:tabs>
        <w:spacing w:after="0" w:line="240" w:lineRule="auto"/>
        <w:jc w:val="center"/>
        <w:rPr>
          <w:rFonts w:ascii="Arial" w:hAnsi="Arial" w:cs="Arial"/>
          <w:b/>
          <w:sz w:val="24"/>
          <w:szCs w:val="24"/>
        </w:rPr>
      </w:pPr>
      <w:r w:rsidRPr="00C242C2">
        <w:rPr>
          <w:rFonts w:ascii="Arial" w:hAnsi="Arial" w:cs="Arial"/>
          <w:b/>
          <w:sz w:val="24"/>
          <w:szCs w:val="24"/>
        </w:rPr>
        <w:t>III SKYRIUS</w:t>
      </w:r>
    </w:p>
    <w:p w14:paraId="52F222F8" w14:textId="77777777" w:rsidR="00C242C2" w:rsidRPr="00C242C2" w:rsidRDefault="00C242C2" w:rsidP="00CF05C8">
      <w:pPr>
        <w:tabs>
          <w:tab w:val="left" w:pos="709"/>
        </w:tabs>
        <w:spacing w:after="0" w:line="240" w:lineRule="auto"/>
        <w:jc w:val="center"/>
        <w:rPr>
          <w:rFonts w:ascii="Arial" w:hAnsi="Arial" w:cs="Arial"/>
          <w:b/>
          <w:sz w:val="24"/>
          <w:szCs w:val="24"/>
          <w:lang w:eastAsia="lt-LT"/>
        </w:rPr>
      </w:pPr>
      <w:r w:rsidRPr="00C242C2">
        <w:rPr>
          <w:rFonts w:ascii="Arial" w:hAnsi="Arial" w:cs="Arial"/>
          <w:b/>
          <w:sz w:val="24"/>
          <w:szCs w:val="24"/>
          <w:lang w:eastAsia="lt-LT"/>
        </w:rPr>
        <w:t xml:space="preserve"> TIKSLAS IR UŽDAVINIAI</w:t>
      </w:r>
    </w:p>
    <w:p w14:paraId="2E346F3E" w14:textId="77777777" w:rsidR="00C242C2" w:rsidRPr="00C242C2" w:rsidRDefault="00C242C2" w:rsidP="00C242C2">
      <w:pPr>
        <w:ind w:firstLine="720"/>
        <w:jc w:val="both"/>
        <w:rPr>
          <w:rFonts w:ascii="Arial" w:hAnsi="Arial" w:cs="Arial"/>
          <w:iCs/>
          <w:sz w:val="24"/>
          <w:szCs w:val="24"/>
        </w:rPr>
      </w:pPr>
    </w:p>
    <w:p w14:paraId="2C9C6DA0" w14:textId="6EFC555F" w:rsidR="00C242C2" w:rsidRPr="00C242C2" w:rsidRDefault="00C242C2" w:rsidP="00C242C2">
      <w:pPr>
        <w:ind w:firstLine="709"/>
        <w:jc w:val="both"/>
        <w:rPr>
          <w:rFonts w:ascii="Arial" w:hAnsi="Arial" w:cs="Arial"/>
          <w:i/>
          <w:sz w:val="24"/>
          <w:szCs w:val="24"/>
        </w:rPr>
      </w:pPr>
      <w:r w:rsidRPr="00C242C2">
        <w:rPr>
          <w:rFonts w:ascii="Arial" w:hAnsi="Arial" w:cs="Arial"/>
          <w:b/>
          <w:bCs/>
          <w:sz w:val="24"/>
          <w:szCs w:val="24"/>
        </w:rPr>
        <w:t>Tikslas:</w:t>
      </w:r>
      <w:r w:rsidRPr="00C242C2">
        <w:rPr>
          <w:rFonts w:ascii="Arial" w:hAnsi="Arial" w:cs="Arial"/>
          <w:sz w:val="24"/>
          <w:szCs w:val="24"/>
        </w:rPr>
        <w:t xml:space="preserve"> </w:t>
      </w:r>
      <w:r>
        <w:rPr>
          <w:rFonts w:ascii="Arial" w:hAnsi="Arial" w:cs="Arial"/>
          <w:sz w:val="24"/>
          <w:szCs w:val="24"/>
        </w:rPr>
        <w:t>Formuoti neigiamą požiūrį į psichoaktyviųjų medžiagų vartojimą</w:t>
      </w:r>
      <w:r w:rsidR="004E5D04">
        <w:rPr>
          <w:rFonts w:ascii="Arial" w:hAnsi="Arial" w:cs="Arial"/>
          <w:sz w:val="24"/>
          <w:szCs w:val="24"/>
        </w:rPr>
        <w:t xml:space="preserve"> ir</w:t>
      </w:r>
      <w:r>
        <w:rPr>
          <w:rFonts w:ascii="Arial" w:hAnsi="Arial" w:cs="Arial"/>
          <w:sz w:val="24"/>
          <w:szCs w:val="24"/>
        </w:rPr>
        <w:t xml:space="preserve"> suvokimą apie šių medžiagų žalą. </w:t>
      </w:r>
    </w:p>
    <w:p w14:paraId="08264D46" w14:textId="77777777" w:rsidR="00C242C2" w:rsidRPr="00C242C2" w:rsidRDefault="00C242C2" w:rsidP="00CF05C8">
      <w:pPr>
        <w:spacing w:after="0"/>
        <w:ind w:firstLine="709"/>
        <w:jc w:val="both"/>
        <w:rPr>
          <w:rFonts w:ascii="Arial" w:hAnsi="Arial" w:cs="Arial"/>
          <w:b/>
          <w:bCs/>
          <w:sz w:val="24"/>
          <w:szCs w:val="24"/>
        </w:rPr>
      </w:pPr>
      <w:r w:rsidRPr="00C242C2">
        <w:rPr>
          <w:rFonts w:ascii="Arial" w:hAnsi="Arial" w:cs="Arial"/>
          <w:b/>
          <w:bCs/>
          <w:sz w:val="24"/>
          <w:szCs w:val="24"/>
        </w:rPr>
        <w:t xml:space="preserve">Uždaviniai: </w:t>
      </w:r>
    </w:p>
    <w:p w14:paraId="406F281C" w14:textId="23892BEC" w:rsidR="00C242C2" w:rsidRPr="00C242C2" w:rsidRDefault="00C242C2" w:rsidP="00CF05C8">
      <w:pPr>
        <w:spacing w:after="0"/>
        <w:ind w:firstLine="709"/>
        <w:jc w:val="both"/>
        <w:rPr>
          <w:rFonts w:ascii="Arial" w:hAnsi="Arial" w:cs="Arial"/>
          <w:i/>
          <w:sz w:val="24"/>
          <w:szCs w:val="24"/>
        </w:rPr>
      </w:pPr>
      <w:r w:rsidRPr="00C242C2">
        <w:rPr>
          <w:rFonts w:ascii="Arial" w:hAnsi="Arial" w:cs="Arial"/>
          <w:sz w:val="24"/>
          <w:szCs w:val="24"/>
        </w:rPr>
        <w:t xml:space="preserve">1. </w:t>
      </w:r>
      <w:r w:rsidR="000D0EA2">
        <w:rPr>
          <w:rFonts w:ascii="Arial" w:hAnsi="Arial" w:cs="Arial"/>
          <w:sz w:val="24"/>
          <w:szCs w:val="24"/>
        </w:rPr>
        <w:t xml:space="preserve">Mažinti narkotikų, alkoholio, tabako vartojimą ir jų paklausą; </w:t>
      </w:r>
    </w:p>
    <w:p w14:paraId="03627E10" w14:textId="1E4608D0" w:rsidR="00C242C2" w:rsidRPr="00C242C2" w:rsidRDefault="00C242C2" w:rsidP="00CF05C8">
      <w:pPr>
        <w:keepNext/>
        <w:keepLines/>
        <w:spacing w:after="0"/>
        <w:ind w:firstLine="709"/>
        <w:jc w:val="both"/>
        <w:outlineLvl w:val="0"/>
        <w:rPr>
          <w:rFonts w:ascii="Arial" w:eastAsiaTheme="majorEastAsia" w:hAnsi="Arial" w:cs="Arial"/>
          <w:sz w:val="24"/>
          <w:szCs w:val="24"/>
          <w:lang w:eastAsia="lt-LT"/>
        </w:rPr>
      </w:pPr>
      <w:r w:rsidRPr="00C242C2">
        <w:rPr>
          <w:rFonts w:ascii="Arial" w:eastAsiaTheme="majorEastAsia" w:hAnsi="Arial" w:cs="Arial"/>
          <w:sz w:val="24"/>
          <w:szCs w:val="24"/>
          <w:lang w:eastAsia="lt-LT"/>
        </w:rPr>
        <w:t xml:space="preserve">2. </w:t>
      </w:r>
      <w:r w:rsidR="000D0EA2">
        <w:rPr>
          <w:rFonts w:ascii="Arial" w:eastAsiaTheme="majorEastAsia" w:hAnsi="Arial" w:cs="Arial"/>
          <w:sz w:val="24"/>
          <w:szCs w:val="24"/>
          <w:lang w:eastAsia="lt-LT"/>
        </w:rPr>
        <w:t>Stiprinti psichoaktyviųjų medžiagų vartojimo prevenciją mokinių ir jaunimo tarpe;</w:t>
      </w:r>
    </w:p>
    <w:p w14:paraId="06E95622" w14:textId="18F9D283" w:rsidR="00F25389" w:rsidRPr="00CF05C8" w:rsidRDefault="00C242C2" w:rsidP="00CF05C8">
      <w:pPr>
        <w:keepNext/>
        <w:keepLines/>
        <w:spacing w:after="0"/>
        <w:ind w:firstLine="709"/>
        <w:jc w:val="both"/>
        <w:outlineLvl w:val="0"/>
        <w:rPr>
          <w:rFonts w:ascii="Arial" w:eastAsiaTheme="majorEastAsia" w:hAnsi="Arial" w:cs="Arial"/>
          <w:sz w:val="24"/>
          <w:szCs w:val="24"/>
          <w:lang w:eastAsia="lt-LT"/>
        </w:rPr>
      </w:pPr>
      <w:r w:rsidRPr="00C242C2">
        <w:rPr>
          <w:rFonts w:ascii="Arial" w:eastAsiaTheme="majorEastAsia" w:hAnsi="Arial" w:cs="Arial"/>
          <w:sz w:val="24"/>
          <w:szCs w:val="24"/>
          <w:lang w:eastAsia="lt-LT"/>
        </w:rPr>
        <w:t xml:space="preserve">3. </w:t>
      </w:r>
      <w:r w:rsidR="000D0EA2">
        <w:rPr>
          <w:rFonts w:ascii="Arial" w:eastAsiaTheme="majorEastAsia" w:hAnsi="Arial" w:cs="Arial"/>
          <w:sz w:val="24"/>
          <w:szCs w:val="24"/>
          <w:lang w:eastAsia="lt-LT"/>
        </w:rPr>
        <w:t>Stiprinti bendradarbiavimą siekiant  mažinti psichoaktyviųjų medžiagų paplitimą</w:t>
      </w:r>
      <w:r w:rsidR="00FB20E2">
        <w:rPr>
          <w:rFonts w:ascii="Arial" w:eastAsiaTheme="majorEastAsia" w:hAnsi="Arial" w:cs="Arial"/>
          <w:sz w:val="24"/>
          <w:szCs w:val="24"/>
          <w:lang w:eastAsia="lt-LT"/>
        </w:rPr>
        <w:t>.</w:t>
      </w:r>
    </w:p>
    <w:p w14:paraId="6F302A6E" w14:textId="77777777" w:rsidR="00F25389" w:rsidRDefault="00F25389" w:rsidP="00CF05C8">
      <w:pPr>
        <w:autoSpaceDE w:val="0"/>
        <w:autoSpaceDN w:val="0"/>
        <w:adjustRightInd w:val="0"/>
        <w:spacing w:after="0"/>
        <w:jc w:val="both"/>
        <w:rPr>
          <w:rFonts w:ascii="Arial" w:eastAsia="Montserrat-Light" w:hAnsi="Arial" w:cs="Arial"/>
          <w:sz w:val="24"/>
          <w:szCs w:val="24"/>
          <w14:ligatures w14:val="standardContextual"/>
        </w:rPr>
      </w:pPr>
    </w:p>
    <w:p w14:paraId="25D8A0CB" w14:textId="77777777" w:rsidR="00F25389" w:rsidRPr="00C242C2" w:rsidRDefault="00F25389" w:rsidP="00CF05C8">
      <w:pPr>
        <w:tabs>
          <w:tab w:val="left" w:pos="709"/>
        </w:tabs>
        <w:spacing w:after="0"/>
        <w:jc w:val="center"/>
        <w:rPr>
          <w:rFonts w:ascii="Arial" w:hAnsi="Arial" w:cs="Arial"/>
          <w:b/>
          <w:sz w:val="24"/>
          <w:szCs w:val="24"/>
        </w:rPr>
      </w:pPr>
      <w:r>
        <w:rPr>
          <w:rFonts w:ascii="Arial" w:hAnsi="Arial" w:cs="Arial"/>
          <w:b/>
          <w:sz w:val="24"/>
          <w:szCs w:val="24"/>
        </w:rPr>
        <w:t>V</w:t>
      </w:r>
      <w:r w:rsidRPr="00C242C2">
        <w:rPr>
          <w:rFonts w:ascii="Arial" w:hAnsi="Arial" w:cs="Arial"/>
          <w:b/>
          <w:sz w:val="24"/>
          <w:szCs w:val="24"/>
        </w:rPr>
        <w:t xml:space="preserve"> SKYRIUS</w:t>
      </w:r>
    </w:p>
    <w:p w14:paraId="029D55B4" w14:textId="77777777" w:rsidR="00F25389" w:rsidRDefault="00F25389" w:rsidP="00CF05C8">
      <w:pPr>
        <w:tabs>
          <w:tab w:val="left" w:pos="709"/>
        </w:tabs>
        <w:spacing w:after="0"/>
        <w:jc w:val="center"/>
        <w:rPr>
          <w:rFonts w:ascii="Arial" w:hAnsi="Arial" w:cs="Arial"/>
          <w:b/>
          <w:sz w:val="24"/>
          <w:szCs w:val="24"/>
          <w:lang w:eastAsia="lt-LT"/>
        </w:rPr>
      </w:pPr>
      <w:r w:rsidRPr="00C242C2">
        <w:rPr>
          <w:rFonts w:ascii="Arial" w:hAnsi="Arial" w:cs="Arial"/>
          <w:b/>
          <w:sz w:val="24"/>
          <w:szCs w:val="24"/>
          <w:lang w:eastAsia="lt-LT"/>
        </w:rPr>
        <w:t xml:space="preserve"> </w:t>
      </w:r>
      <w:r>
        <w:rPr>
          <w:rFonts w:ascii="Arial" w:hAnsi="Arial" w:cs="Arial"/>
          <w:b/>
          <w:sz w:val="24"/>
          <w:szCs w:val="24"/>
          <w:lang w:eastAsia="lt-LT"/>
        </w:rPr>
        <w:t>BAIGIAMOSIOS NUOSTATOS</w:t>
      </w:r>
    </w:p>
    <w:p w14:paraId="7A9A8868" w14:textId="77777777" w:rsidR="00CF05C8" w:rsidRDefault="00CF05C8" w:rsidP="00CF05C8">
      <w:pPr>
        <w:tabs>
          <w:tab w:val="left" w:pos="709"/>
        </w:tabs>
        <w:spacing w:after="0"/>
        <w:jc w:val="center"/>
        <w:rPr>
          <w:rFonts w:ascii="Arial" w:hAnsi="Arial" w:cs="Arial"/>
          <w:b/>
          <w:sz w:val="24"/>
          <w:szCs w:val="24"/>
          <w:lang w:eastAsia="lt-LT"/>
        </w:rPr>
      </w:pPr>
    </w:p>
    <w:p w14:paraId="6466824A" w14:textId="7BD4286A" w:rsidR="00746D3C" w:rsidRPr="00CF05C8" w:rsidRDefault="00746D3C" w:rsidP="00CF05C8">
      <w:pPr>
        <w:autoSpaceDE w:val="0"/>
        <w:autoSpaceDN w:val="0"/>
        <w:adjustRightInd w:val="0"/>
        <w:spacing w:after="0"/>
        <w:ind w:firstLine="851"/>
        <w:jc w:val="both"/>
        <w:rPr>
          <w:rFonts w:ascii="Arial" w:hAnsi="Arial" w:cs="Arial"/>
          <w:sz w:val="24"/>
          <w:szCs w:val="24"/>
        </w:rPr>
      </w:pPr>
      <w:r w:rsidRPr="00CF05C8">
        <w:rPr>
          <w:rFonts w:ascii="Arial" w:hAnsi="Arial" w:cs="Arial"/>
          <w:sz w:val="24"/>
          <w:szCs w:val="24"/>
        </w:rPr>
        <w:t>Klaipėdos rajono savivaldybės psichoaktyviųjų medžiagų prevencijos priemonių 2025–2027 metų plano</w:t>
      </w:r>
      <w:r w:rsidR="00CF05C8">
        <w:rPr>
          <w:rFonts w:ascii="Arial" w:hAnsi="Arial" w:cs="Arial"/>
          <w:sz w:val="24"/>
          <w:szCs w:val="24"/>
        </w:rPr>
        <w:t xml:space="preserve"> (toliau – Planas)</w:t>
      </w:r>
      <w:r w:rsidRPr="00CF05C8">
        <w:rPr>
          <w:rFonts w:ascii="Arial" w:hAnsi="Arial" w:cs="Arial"/>
          <w:sz w:val="24"/>
          <w:szCs w:val="24"/>
        </w:rPr>
        <w:t xml:space="preserve"> atsakomybė ir įgyvendinimas:</w:t>
      </w:r>
    </w:p>
    <w:p w14:paraId="73C41A99" w14:textId="1E579322" w:rsidR="00C249A1" w:rsidRPr="00CF05C8" w:rsidRDefault="00746D3C" w:rsidP="00CF05C8">
      <w:pPr>
        <w:pStyle w:val="Betarp"/>
        <w:spacing w:line="276" w:lineRule="auto"/>
        <w:ind w:firstLine="851"/>
        <w:jc w:val="both"/>
        <w:rPr>
          <w:rFonts w:ascii="Arial" w:hAnsi="Arial"/>
          <w:szCs w:val="24"/>
          <w:lang w:eastAsia="lt-LT"/>
        </w:rPr>
      </w:pPr>
      <w:r w:rsidRPr="00CF05C8">
        <w:rPr>
          <w:rFonts w:ascii="Arial" w:hAnsi="Arial"/>
          <w:color w:val="000000"/>
          <w:szCs w:val="24"/>
          <w:lang w:eastAsia="lt-LT"/>
        </w:rPr>
        <w:t xml:space="preserve">1. </w:t>
      </w:r>
      <w:r w:rsidR="00C249A1" w:rsidRPr="00CF05C8">
        <w:rPr>
          <w:rFonts w:ascii="Arial" w:hAnsi="Arial"/>
          <w:color w:val="000000"/>
          <w:szCs w:val="24"/>
          <w:lang w:eastAsia="lt-LT"/>
        </w:rPr>
        <w:t>Priemonių plano įgyvendinimo kontrolę atlieka Savivaldybės administracija</w:t>
      </w:r>
      <w:r w:rsidR="00CF05C8">
        <w:rPr>
          <w:rFonts w:ascii="Arial" w:hAnsi="Arial"/>
          <w:color w:val="000000"/>
          <w:szCs w:val="24"/>
          <w:lang w:eastAsia="lt-LT"/>
        </w:rPr>
        <w:t>.</w:t>
      </w:r>
    </w:p>
    <w:p w14:paraId="453D4915" w14:textId="53E4CAA4" w:rsidR="00C249A1" w:rsidRPr="00CF05C8" w:rsidRDefault="00746D3C" w:rsidP="00CF05C8">
      <w:pPr>
        <w:pStyle w:val="Betarp"/>
        <w:spacing w:line="276" w:lineRule="auto"/>
        <w:ind w:firstLine="851"/>
        <w:jc w:val="both"/>
        <w:rPr>
          <w:rFonts w:ascii="Arial" w:hAnsi="Arial"/>
          <w:szCs w:val="24"/>
          <w:lang w:eastAsia="lt-LT"/>
        </w:rPr>
      </w:pPr>
      <w:r w:rsidRPr="00CF05C8">
        <w:rPr>
          <w:rFonts w:ascii="Arial" w:hAnsi="Arial"/>
          <w:color w:val="000000"/>
          <w:szCs w:val="24"/>
          <w:lang w:eastAsia="lt-LT"/>
        </w:rPr>
        <w:t>2.</w:t>
      </w:r>
      <w:r w:rsidR="00C249A1" w:rsidRPr="00CF05C8">
        <w:rPr>
          <w:rFonts w:ascii="Arial" w:hAnsi="Arial"/>
          <w:color w:val="000000"/>
          <w:szCs w:val="24"/>
          <w:lang w:eastAsia="lt-LT"/>
        </w:rPr>
        <w:t xml:space="preserve"> Priemonių plano</w:t>
      </w:r>
      <w:r w:rsidR="00C249A1" w:rsidRPr="00CF05C8">
        <w:rPr>
          <w:rFonts w:ascii="Arial" w:hAnsi="Arial"/>
          <w:szCs w:val="24"/>
          <w:lang w:eastAsia="lt-LT"/>
        </w:rPr>
        <w:t xml:space="preserve"> įgyvendinimą organizuoja ir koordinuoja</w:t>
      </w:r>
      <w:r w:rsidR="00C249A1" w:rsidRPr="00CF05C8">
        <w:rPr>
          <w:rFonts w:ascii="Arial" w:hAnsi="Arial"/>
          <w:szCs w:val="20"/>
        </w:rPr>
        <w:t xml:space="preserve"> K</w:t>
      </w:r>
      <w:r w:rsidR="00CF05C8">
        <w:rPr>
          <w:rFonts w:ascii="Arial" w:hAnsi="Arial"/>
          <w:szCs w:val="20"/>
        </w:rPr>
        <w:t>laipėdos</w:t>
      </w:r>
      <w:r w:rsidR="00C249A1" w:rsidRPr="00CF05C8">
        <w:rPr>
          <w:rFonts w:ascii="Arial" w:hAnsi="Arial"/>
          <w:szCs w:val="20"/>
        </w:rPr>
        <w:t xml:space="preserve"> rajono savivaldybės narkotikų kontrolės komisija (toliau – Komisija)</w:t>
      </w:r>
      <w:r w:rsidR="00C249A1" w:rsidRPr="00CF05C8">
        <w:rPr>
          <w:rFonts w:ascii="Arial" w:hAnsi="Arial"/>
          <w:szCs w:val="24"/>
          <w:lang w:eastAsia="lt-LT"/>
        </w:rPr>
        <w:t>.</w:t>
      </w:r>
    </w:p>
    <w:p w14:paraId="5B297AE0" w14:textId="1A46439E" w:rsidR="00C249A1" w:rsidRPr="00CF05C8" w:rsidRDefault="00746D3C" w:rsidP="00CF05C8">
      <w:pPr>
        <w:pStyle w:val="Betarp"/>
        <w:spacing w:line="276" w:lineRule="auto"/>
        <w:ind w:firstLine="851"/>
        <w:jc w:val="both"/>
        <w:rPr>
          <w:rFonts w:ascii="Arial" w:hAnsi="Arial"/>
          <w:szCs w:val="20"/>
        </w:rPr>
      </w:pPr>
      <w:r w:rsidRPr="00CF05C8">
        <w:rPr>
          <w:rFonts w:ascii="Arial" w:hAnsi="Arial"/>
          <w:szCs w:val="20"/>
        </w:rPr>
        <w:t xml:space="preserve">3. </w:t>
      </w:r>
      <w:r w:rsidR="00C249A1" w:rsidRPr="00CF05C8">
        <w:rPr>
          <w:rFonts w:ascii="Arial" w:hAnsi="Arial"/>
          <w:szCs w:val="20"/>
        </w:rPr>
        <w:t>Priemonių plano vykdytojai:</w:t>
      </w:r>
    </w:p>
    <w:p w14:paraId="0E824414" w14:textId="12B88E80" w:rsidR="00C249A1" w:rsidRPr="00CF05C8" w:rsidRDefault="00C249A1" w:rsidP="00CF05C8">
      <w:pPr>
        <w:pStyle w:val="Betarp"/>
        <w:numPr>
          <w:ilvl w:val="0"/>
          <w:numId w:val="6"/>
        </w:numPr>
        <w:spacing w:line="276" w:lineRule="auto"/>
        <w:jc w:val="both"/>
        <w:rPr>
          <w:rFonts w:ascii="Arial" w:hAnsi="Arial"/>
          <w:szCs w:val="20"/>
        </w:rPr>
      </w:pPr>
      <w:r w:rsidRPr="00CF05C8">
        <w:rPr>
          <w:rFonts w:ascii="Arial" w:hAnsi="Arial"/>
          <w:szCs w:val="20"/>
        </w:rPr>
        <w:t>K</w:t>
      </w:r>
      <w:r w:rsidR="00CF05C8">
        <w:rPr>
          <w:rFonts w:ascii="Arial" w:hAnsi="Arial"/>
          <w:szCs w:val="20"/>
        </w:rPr>
        <w:t>laipėdos</w:t>
      </w:r>
      <w:r w:rsidRPr="00CF05C8">
        <w:rPr>
          <w:rFonts w:ascii="Arial" w:hAnsi="Arial"/>
          <w:szCs w:val="20"/>
        </w:rPr>
        <w:t xml:space="preserve"> rajono savivaldybės narkotikų kontrolės komisija;</w:t>
      </w:r>
    </w:p>
    <w:p w14:paraId="0EBE418E" w14:textId="44ACD263" w:rsidR="00C249A1" w:rsidRPr="00CF05C8" w:rsidRDefault="00C249A1" w:rsidP="00CF05C8">
      <w:pPr>
        <w:pStyle w:val="Betarp"/>
        <w:numPr>
          <w:ilvl w:val="0"/>
          <w:numId w:val="6"/>
        </w:numPr>
        <w:spacing w:line="276" w:lineRule="auto"/>
        <w:jc w:val="both"/>
        <w:rPr>
          <w:rFonts w:ascii="Arial" w:hAnsi="Arial"/>
          <w:szCs w:val="24"/>
          <w:lang w:eastAsia="lt-LT"/>
        </w:rPr>
      </w:pPr>
      <w:r w:rsidRPr="00CF05C8">
        <w:rPr>
          <w:rFonts w:ascii="Arial" w:hAnsi="Arial"/>
          <w:szCs w:val="24"/>
        </w:rPr>
        <w:t>K</w:t>
      </w:r>
      <w:r w:rsidR="00746D3C" w:rsidRPr="00CF05C8">
        <w:rPr>
          <w:rFonts w:ascii="Arial" w:hAnsi="Arial"/>
          <w:szCs w:val="24"/>
        </w:rPr>
        <w:t xml:space="preserve">laipėdos </w:t>
      </w:r>
      <w:r w:rsidRPr="00CF05C8">
        <w:rPr>
          <w:rFonts w:ascii="Arial" w:hAnsi="Arial"/>
          <w:szCs w:val="24"/>
        </w:rPr>
        <w:t>rajono savivaldybės administracija;</w:t>
      </w:r>
    </w:p>
    <w:p w14:paraId="575F6BDB" w14:textId="161F9009" w:rsidR="00C249A1" w:rsidRDefault="00C249A1" w:rsidP="00CF05C8">
      <w:pPr>
        <w:pStyle w:val="Betarp"/>
        <w:numPr>
          <w:ilvl w:val="0"/>
          <w:numId w:val="6"/>
        </w:numPr>
        <w:spacing w:line="276" w:lineRule="auto"/>
        <w:jc w:val="both"/>
        <w:rPr>
          <w:rFonts w:ascii="Arial" w:hAnsi="Arial"/>
          <w:szCs w:val="20"/>
        </w:rPr>
      </w:pPr>
      <w:r w:rsidRPr="00CF05C8">
        <w:rPr>
          <w:rFonts w:ascii="Arial" w:hAnsi="Arial"/>
          <w:szCs w:val="20"/>
        </w:rPr>
        <w:t>K</w:t>
      </w:r>
      <w:r w:rsidR="00746D3C" w:rsidRPr="00CF05C8">
        <w:rPr>
          <w:rFonts w:ascii="Arial" w:hAnsi="Arial"/>
          <w:szCs w:val="20"/>
        </w:rPr>
        <w:t>laipėdos</w:t>
      </w:r>
      <w:r w:rsidRPr="00CF05C8">
        <w:rPr>
          <w:rFonts w:ascii="Arial" w:hAnsi="Arial"/>
          <w:szCs w:val="20"/>
        </w:rPr>
        <w:t xml:space="preserve"> rajono visuomenės sveikatos biuras;</w:t>
      </w:r>
    </w:p>
    <w:p w14:paraId="00382DCB" w14:textId="77777777" w:rsidR="00CF05C8" w:rsidRPr="00CF05C8" w:rsidRDefault="00CF05C8" w:rsidP="00CF05C8">
      <w:pPr>
        <w:pStyle w:val="Betarp"/>
        <w:numPr>
          <w:ilvl w:val="0"/>
          <w:numId w:val="6"/>
        </w:numPr>
        <w:spacing w:line="276" w:lineRule="auto"/>
        <w:jc w:val="both"/>
        <w:rPr>
          <w:rFonts w:ascii="Arial" w:hAnsi="Arial"/>
          <w:szCs w:val="20"/>
        </w:rPr>
      </w:pPr>
      <w:r w:rsidRPr="00CF05C8">
        <w:rPr>
          <w:rFonts w:ascii="Arial" w:hAnsi="Arial"/>
          <w:szCs w:val="20"/>
        </w:rPr>
        <w:t>Klaipėdos rajono savivaldybės sveikatos centras;</w:t>
      </w:r>
    </w:p>
    <w:p w14:paraId="3348858C" w14:textId="371478F5" w:rsidR="00CF05C8" w:rsidRPr="00CF05C8" w:rsidRDefault="00CF05C8" w:rsidP="00CF05C8">
      <w:pPr>
        <w:pStyle w:val="Betarp"/>
        <w:numPr>
          <w:ilvl w:val="0"/>
          <w:numId w:val="6"/>
        </w:numPr>
        <w:spacing w:line="276" w:lineRule="auto"/>
        <w:jc w:val="both"/>
        <w:rPr>
          <w:rFonts w:ascii="Arial" w:hAnsi="Arial"/>
          <w:szCs w:val="20"/>
        </w:rPr>
      </w:pPr>
      <w:r>
        <w:rPr>
          <w:rFonts w:ascii="Arial" w:hAnsi="Arial"/>
          <w:szCs w:val="20"/>
        </w:rPr>
        <w:t>Gargždų atviras jaunimo centras.</w:t>
      </w:r>
    </w:p>
    <w:p w14:paraId="6DAD85DB" w14:textId="3474B456" w:rsidR="00C249A1" w:rsidRPr="00CF05C8" w:rsidRDefault="00C249A1" w:rsidP="00CF05C8">
      <w:pPr>
        <w:pStyle w:val="Betarp"/>
        <w:spacing w:line="276" w:lineRule="auto"/>
        <w:ind w:firstLine="851"/>
        <w:jc w:val="both"/>
        <w:rPr>
          <w:rFonts w:ascii="Arial" w:hAnsi="Arial"/>
          <w:szCs w:val="20"/>
        </w:rPr>
      </w:pPr>
      <w:r w:rsidRPr="00CF05C8">
        <w:rPr>
          <w:rFonts w:ascii="Arial" w:hAnsi="Arial"/>
          <w:szCs w:val="20"/>
        </w:rPr>
        <w:t xml:space="preserve">4. Savivaldybės institucijos ir įstaigos, vykdančios </w:t>
      </w:r>
      <w:r w:rsidR="00CF05C8">
        <w:rPr>
          <w:rFonts w:ascii="Arial" w:hAnsi="Arial"/>
          <w:szCs w:val="20"/>
        </w:rPr>
        <w:t>Plane</w:t>
      </w:r>
      <w:r w:rsidRPr="00CF05C8">
        <w:rPr>
          <w:rFonts w:ascii="Arial" w:hAnsi="Arial"/>
          <w:szCs w:val="20"/>
        </w:rPr>
        <w:t xml:space="preserve"> nurodytas priemones, kiekvienais metais į savo strateginius veiklos planus įtraukia šias priemones.</w:t>
      </w:r>
    </w:p>
    <w:p w14:paraId="34F51773" w14:textId="19E5DA9A" w:rsidR="00C249A1" w:rsidRPr="00CF05C8" w:rsidRDefault="00C249A1" w:rsidP="00CF05C8">
      <w:pPr>
        <w:pStyle w:val="Betarp"/>
        <w:spacing w:line="276" w:lineRule="auto"/>
        <w:ind w:firstLine="851"/>
        <w:jc w:val="both"/>
        <w:rPr>
          <w:rFonts w:ascii="Arial" w:hAnsi="Arial"/>
          <w:szCs w:val="24"/>
          <w:lang w:eastAsia="lt-LT"/>
        </w:rPr>
      </w:pPr>
      <w:r w:rsidRPr="00CF05C8">
        <w:rPr>
          <w:rFonts w:ascii="Arial" w:hAnsi="Arial"/>
          <w:szCs w:val="20"/>
        </w:rPr>
        <w:lastRenderedPageBreak/>
        <w:t>5. Savivaldybės institucijos ir įstaigos, vykdančios P</w:t>
      </w:r>
      <w:r w:rsidR="00CF05C8">
        <w:rPr>
          <w:rFonts w:ascii="Arial" w:hAnsi="Arial"/>
          <w:szCs w:val="20"/>
        </w:rPr>
        <w:t>lane</w:t>
      </w:r>
      <w:r w:rsidRPr="00CF05C8">
        <w:rPr>
          <w:rFonts w:ascii="Arial" w:hAnsi="Arial"/>
          <w:szCs w:val="20"/>
        </w:rPr>
        <w:t xml:space="preserve"> numatytas priemones, kiekvienais metais iki sausio 20 dienos pateikia Komisijai informaciją apie šių priemonių vykdymą.</w:t>
      </w:r>
    </w:p>
    <w:p w14:paraId="3991580A" w14:textId="0E5003A4" w:rsidR="00C249A1" w:rsidRPr="00CF05C8" w:rsidRDefault="00C249A1" w:rsidP="00CF05C8">
      <w:pPr>
        <w:pStyle w:val="Betarp"/>
        <w:spacing w:line="276" w:lineRule="auto"/>
        <w:ind w:firstLine="851"/>
        <w:jc w:val="both"/>
        <w:rPr>
          <w:rFonts w:ascii="Arial" w:hAnsi="Arial"/>
          <w:szCs w:val="24"/>
          <w:lang w:eastAsia="lt-LT"/>
        </w:rPr>
      </w:pPr>
      <w:r w:rsidRPr="00CF05C8">
        <w:rPr>
          <w:rFonts w:ascii="Arial" w:hAnsi="Arial"/>
          <w:szCs w:val="24"/>
          <w:lang w:eastAsia="lt-LT"/>
        </w:rPr>
        <w:t>6. K</w:t>
      </w:r>
      <w:r w:rsidRPr="00CF05C8">
        <w:rPr>
          <w:rFonts w:ascii="Arial" w:hAnsi="Arial"/>
          <w:szCs w:val="20"/>
        </w:rPr>
        <w:t xml:space="preserve">omisija </w:t>
      </w:r>
      <w:r w:rsidRPr="00CF05C8">
        <w:rPr>
          <w:rFonts w:ascii="Arial" w:hAnsi="Arial"/>
          <w:szCs w:val="24"/>
          <w:lang w:eastAsia="lt-LT"/>
        </w:rPr>
        <w:t>kiekvienais metais iki kovo 1 dienos parengia Priemonių plano įgyvendinimo ataskaitą K</w:t>
      </w:r>
      <w:r w:rsidR="00CF05C8">
        <w:rPr>
          <w:rFonts w:ascii="Arial" w:hAnsi="Arial"/>
          <w:szCs w:val="24"/>
          <w:lang w:eastAsia="lt-LT"/>
        </w:rPr>
        <w:t>laipėdos</w:t>
      </w:r>
      <w:r w:rsidRPr="00CF05C8">
        <w:rPr>
          <w:rFonts w:ascii="Arial" w:hAnsi="Arial"/>
          <w:szCs w:val="24"/>
          <w:lang w:eastAsia="lt-LT"/>
        </w:rPr>
        <w:t xml:space="preserve"> rajono savivaldybės tarybai ir informaciją paskelbia rajono savivaldybės interneto svetainėje</w:t>
      </w:r>
      <w:r w:rsidR="00CF05C8">
        <w:rPr>
          <w:rFonts w:ascii="Arial" w:hAnsi="Arial"/>
          <w:szCs w:val="24"/>
          <w:lang w:eastAsia="lt-LT"/>
        </w:rPr>
        <w:t>.</w:t>
      </w:r>
    </w:p>
    <w:p w14:paraId="3AD4F2CB" w14:textId="614E9CCC" w:rsidR="00C249A1" w:rsidRPr="00CF05C8" w:rsidRDefault="00C249A1" w:rsidP="00CF05C8">
      <w:pPr>
        <w:pStyle w:val="Betarp"/>
        <w:spacing w:line="276" w:lineRule="auto"/>
        <w:ind w:firstLine="851"/>
        <w:jc w:val="both"/>
        <w:rPr>
          <w:rFonts w:ascii="Arial" w:hAnsi="Arial"/>
          <w:szCs w:val="24"/>
          <w:lang w:eastAsia="lt-LT"/>
        </w:rPr>
      </w:pPr>
      <w:r w:rsidRPr="00CF05C8">
        <w:rPr>
          <w:rFonts w:ascii="Arial" w:hAnsi="Arial"/>
          <w:szCs w:val="24"/>
          <w:lang w:eastAsia="lt-LT"/>
        </w:rPr>
        <w:t>8. Savivaldybės administracija Planui įgyvendinti lėšas numato rengdama atitinkamų metų Savivaldybės biudžeto projektą, atsižvelgdama į finansavimo galimybes. Priemonių planui įgyvendinti taip pat gali būti naudojamos Valstybės investicijų programos, Privalomojo sveikatos draudimo fondo, Europos Sąjungos, tarptautinių organizacijų ir kitos teisės aktų nustatyta tvarka gautos lėšos.</w:t>
      </w:r>
    </w:p>
    <w:p w14:paraId="15E00F9B" w14:textId="6D165CA0" w:rsidR="00C249A1" w:rsidRPr="00C242C2" w:rsidRDefault="00C249A1" w:rsidP="00FB20E2">
      <w:pPr>
        <w:autoSpaceDE w:val="0"/>
        <w:autoSpaceDN w:val="0"/>
        <w:adjustRightInd w:val="0"/>
        <w:spacing w:after="0"/>
        <w:jc w:val="both"/>
        <w:rPr>
          <w:rFonts w:ascii="Arial" w:eastAsia="Montserrat-Light" w:hAnsi="Arial" w:cs="Arial"/>
          <w:sz w:val="24"/>
          <w:szCs w:val="24"/>
          <w14:ligatures w14:val="standardContextual"/>
        </w:rPr>
        <w:sectPr w:rsidR="00C249A1" w:rsidRPr="00C242C2" w:rsidSect="000177FF">
          <w:pgSz w:w="11906" w:h="16838"/>
          <w:pgMar w:top="993" w:right="567" w:bottom="1134" w:left="1701" w:header="567" w:footer="567" w:gutter="0"/>
          <w:cols w:space="1296"/>
          <w:docGrid w:linePitch="360"/>
        </w:sectPr>
      </w:pPr>
    </w:p>
    <w:p w14:paraId="37567748" w14:textId="77777777" w:rsidR="00926BBD" w:rsidRDefault="000813F6" w:rsidP="000813F6">
      <w:pPr>
        <w:tabs>
          <w:tab w:val="left" w:pos="10773"/>
        </w:tabs>
        <w:spacing w:after="0" w:line="240" w:lineRule="auto"/>
        <w:ind w:left="9639"/>
        <w:rPr>
          <w:rFonts w:ascii="Arial" w:hAnsi="Arial" w:cs="Arial"/>
          <w:sz w:val="24"/>
          <w:szCs w:val="24"/>
        </w:rPr>
      </w:pPr>
      <w:r w:rsidRPr="00C22450">
        <w:rPr>
          <w:rFonts w:ascii="Arial" w:hAnsi="Arial" w:cs="Arial"/>
          <w:sz w:val="24"/>
          <w:szCs w:val="24"/>
        </w:rPr>
        <w:lastRenderedPageBreak/>
        <w:t xml:space="preserve">Klaipėdos rajono savivaldybės psichoaktyviųjų medžiagų prevencijos </w:t>
      </w:r>
    </w:p>
    <w:p w14:paraId="4BFAC096" w14:textId="1268B542" w:rsidR="000813F6" w:rsidRPr="00C22450" w:rsidRDefault="00926BBD" w:rsidP="00926BBD">
      <w:pPr>
        <w:tabs>
          <w:tab w:val="left" w:pos="10773"/>
        </w:tabs>
        <w:spacing w:after="0" w:line="240" w:lineRule="auto"/>
        <w:rPr>
          <w:rFonts w:ascii="Arial" w:hAnsi="Arial" w:cs="Arial"/>
          <w:sz w:val="24"/>
          <w:szCs w:val="24"/>
        </w:rPr>
      </w:pPr>
      <w:r>
        <w:rPr>
          <w:rFonts w:ascii="Arial" w:hAnsi="Arial" w:cs="Arial"/>
          <w:sz w:val="24"/>
          <w:szCs w:val="24"/>
        </w:rPr>
        <w:t xml:space="preserve">                                                                                                                                               </w:t>
      </w:r>
      <w:r w:rsidR="000813F6" w:rsidRPr="00C22450">
        <w:rPr>
          <w:rFonts w:ascii="Arial" w:hAnsi="Arial" w:cs="Arial"/>
          <w:sz w:val="24"/>
          <w:szCs w:val="24"/>
        </w:rPr>
        <w:t xml:space="preserve"> 2025–202</w:t>
      </w:r>
      <w:r w:rsidR="000813F6">
        <w:rPr>
          <w:rFonts w:ascii="Arial" w:hAnsi="Arial" w:cs="Arial"/>
          <w:sz w:val="24"/>
          <w:szCs w:val="24"/>
        </w:rPr>
        <w:t>7</w:t>
      </w:r>
      <w:r w:rsidR="000813F6" w:rsidRPr="00C22450">
        <w:rPr>
          <w:rFonts w:ascii="Arial" w:hAnsi="Arial" w:cs="Arial"/>
          <w:sz w:val="24"/>
          <w:szCs w:val="24"/>
        </w:rPr>
        <w:t xml:space="preserve"> m</w:t>
      </w:r>
      <w:r>
        <w:rPr>
          <w:rFonts w:ascii="Arial" w:hAnsi="Arial" w:cs="Arial"/>
          <w:sz w:val="24"/>
          <w:szCs w:val="24"/>
        </w:rPr>
        <w:t xml:space="preserve">. </w:t>
      </w:r>
      <w:r w:rsidRPr="00C22450">
        <w:rPr>
          <w:rFonts w:ascii="Arial" w:hAnsi="Arial" w:cs="Arial"/>
          <w:sz w:val="24"/>
          <w:szCs w:val="24"/>
        </w:rPr>
        <w:t>priemonių</w:t>
      </w:r>
      <w:r w:rsidR="000813F6" w:rsidRPr="00C22450">
        <w:rPr>
          <w:rFonts w:ascii="Arial" w:hAnsi="Arial" w:cs="Arial"/>
          <w:sz w:val="24"/>
          <w:szCs w:val="24"/>
        </w:rPr>
        <w:t xml:space="preserve"> plan</w:t>
      </w:r>
      <w:r w:rsidR="000813F6">
        <w:rPr>
          <w:rFonts w:ascii="Arial" w:hAnsi="Arial" w:cs="Arial"/>
          <w:sz w:val="24"/>
          <w:szCs w:val="24"/>
        </w:rPr>
        <w:t>o priedas</w:t>
      </w:r>
    </w:p>
    <w:p w14:paraId="6DBB25C9" w14:textId="77777777" w:rsidR="000813F6" w:rsidRPr="00C22450" w:rsidRDefault="000813F6" w:rsidP="000813F6">
      <w:pPr>
        <w:spacing w:after="0" w:line="240" w:lineRule="auto"/>
        <w:ind w:left="9072"/>
        <w:rPr>
          <w:rFonts w:ascii="Arial" w:hAnsi="Arial" w:cs="Arial"/>
          <w:sz w:val="24"/>
          <w:szCs w:val="24"/>
        </w:rPr>
      </w:pPr>
    </w:p>
    <w:p w14:paraId="34F8831D" w14:textId="77777777" w:rsidR="00B420F1" w:rsidRPr="00C22450" w:rsidRDefault="00B420F1" w:rsidP="00B420F1">
      <w:pPr>
        <w:spacing w:after="0" w:line="240" w:lineRule="auto"/>
        <w:ind w:left="9072"/>
        <w:rPr>
          <w:rFonts w:ascii="Arial" w:hAnsi="Arial" w:cs="Arial"/>
          <w:b/>
          <w:sz w:val="24"/>
          <w:szCs w:val="24"/>
          <w:lang w:eastAsia="lt-LT"/>
        </w:rPr>
      </w:pPr>
    </w:p>
    <w:p w14:paraId="3CCACB53" w14:textId="77777777" w:rsidR="00B420F1" w:rsidRPr="00C22450" w:rsidRDefault="00B420F1" w:rsidP="00B420F1">
      <w:pPr>
        <w:spacing w:after="0" w:line="240" w:lineRule="auto"/>
        <w:rPr>
          <w:rFonts w:ascii="Arial" w:hAnsi="Arial" w:cs="Arial"/>
          <w:b/>
          <w:sz w:val="24"/>
          <w:szCs w:val="24"/>
        </w:rPr>
      </w:pPr>
    </w:p>
    <w:p w14:paraId="43564FBF" w14:textId="3E49B5F5" w:rsidR="00B420F1" w:rsidRDefault="00B420F1" w:rsidP="00FB20E2">
      <w:pPr>
        <w:spacing w:after="0" w:line="240" w:lineRule="auto"/>
        <w:jc w:val="center"/>
        <w:rPr>
          <w:rFonts w:ascii="Arial" w:hAnsi="Arial" w:cs="Arial"/>
          <w:b/>
          <w:sz w:val="24"/>
          <w:szCs w:val="24"/>
        </w:rPr>
      </w:pPr>
      <w:r w:rsidRPr="00C22450">
        <w:rPr>
          <w:rFonts w:ascii="Arial" w:hAnsi="Arial" w:cs="Arial"/>
          <w:b/>
          <w:sz w:val="24"/>
          <w:szCs w:val="24"/>
        </w:rPr>
        <w:t>KLAIPĖDOS RAJONO SAVIVALDYBĖS PSICHOAKTYVIŲJŲ MEDŽIAGŲ PREVENCIJOS 2025–202</w:t>
      </w:r>
      <w:r>
        <w:rPr>
          <w:rFonts w:ascii="Arial" w:hAnsi="Arial" w:cs="Arial"/>
          <w:b/>
          <w:sz w:val="24"/>
          <w:szCs w:val="24"/>
        </w:rPr>
        <w:t>7</w:t>
      </w:r>
      <w:r w:rsidRPr="00C22450">
        <w:rPr>
          <w:rFonts w:ascii="Arial" w:hAnsi="Arial" w:cs="Arial"/>
          <w:b/>
          <w:sz w:val="24"/>
          <w:szCs w:val="24"/>
        </w:rPr>
        <w:t xml:space="preserve"> M</w:t>
      </w:r>
      <w:r w:rsidR="00926BBD">
        <w:rPr>
          <w:rFonts w:ascii="Arial" w:hAnsi="Arial" w:cs="Arial"/>
          <w:b/>
          <w:sz w:val="24"/>
          <w:szCs w:val="24"/>
        </w:rPr>
        <w:t xml:space="preserve">. </w:t>
      </w:r>
      <w:r w:rsidRPr="00C22450">
        <w:rPr>
          <w:rFonts w:ascii="Arial" w:hAnsi="Arial" w:cs="Arial"/>
          <w:b/>
          <w:sz w:val="24"/>
          <w:szCs w:val="24"/>
        </w:rPr>
        <w:t>PRIEMONIŲ PLANAS</w:t>
      </w:r>
    </w:p>
    <w:p w14:paraId="613E35AA" w14:textId="77777777" w:rsidR="00B420F1" w:rsidRDefault="00B420F1" w:rsidP="00B420F1"/>
    <w:tbl>
      <w:tblPr>
        <w:tblStyle w:val="Lentelstinklelis"/>
        <w:tblW w:w="15026" w:type="dxa"/>
        <w:tblInd w:w="-5" w:type="dxa"/>
        <w:tblLook w:val="04A0" w:firstRow="1" w:lastRow="0" w:firstColumn="1" w:lastColumn="0" w:noHBand="0" w:noVBand="1"/>
      </w:tblPr>
      <w:tblGrid>
        <w:gridCol w:w="731"/>
        <w:gridCol w:w="3200"/>
        <w:gridCol w:w="2732"/>
        <w:gridCol w:w="1755"/>
        <w:gridCol w:w="2497"/>
        <w:gridCol w:w="2126"/>
        <w:gridCol w:w="1985"/>
      </w:tblGrid>
      <w:tr w:rsidR="00B420F1" w:rsidRPr="007B5491" w14:paraId="34FBF09A" w14:textId="77777777" w:rsidTr="00BA2B8D">
        <w:trPr>
          <w:trHeight w:val="1531"/>
        </w:trPr>
        <w:tc>
          <w:tcPr>
            <w:tcW w:w="731" w:type="dxa"/>
            <w:shd w:val="clear" w:color="auto" w:fill="E2EFD9" w:themeFill="accent6" w:themeFillTint="33"/>
          </w:tcPr>
          <w:p w14:paraId="2A9DAE73" w14:textId="77777777" w:rsidR="00B420F1" w:rsidRPr="007B5491" w:rsidRDefault="00B420F1" w:rsidP="00D13005">
            <w:pPr>
              <w:jc w:val="center"/>
              <w:rPr>
                <w:rFonts w:ascii="Arial" w:hAnsi="Arial" w:cs="Arial"/>
                <w:b/>
                <w:bCs/>
                <w:sz w:val="24"/>
                <w:szCs w:val="24"/>
              </w:rPr>
            </w:pPr>
            <w:r w:rsidRPr="007B5491">
              <w:rPr>
                <w:rFonts w:ascii="Arial" w:hAnsi="Arial" w:cs="Arial"/>
                <w:b/>
                <w:bCs/>
                <w:sz w:val="24"/>
                <w:szCs w:val="24"/>
              </w:rPr>
              <w:t>Eil. Nr.</w:t>
            </w:r>
          </w:p>
        </w:tc>
        <w:tc>
          <w:tcPr>
            <w:tcW w:w="3200" w:type="dxa"/>
            <w:shd w:val="clear" w:color="auto" w:fill="E2EFD9" w:themeFill="accent6" w:themeFillTint="33"/>
          </w:tcPr>
          <w:p w14:paraId="7E3A36A2" w14:textId="77777777" w:rsidR="00B420F1" w:rsidRPr="007B5491" w:rsidRDefault="00B420F1" w:rsidP="00D13005">
            <w:pPr>
              <w:jc w:val="center"/>
              <w:rPr>
                <w:rFonts w:ascii="Arial" w:hAnsi="Arial" w:cs="Arial"/>
                <w:b/>
                <w:bCs/>
                <w:sz w:val="24"/>
                <w:szCs w:val="24"/>
              </w:rPr>
            </w:pPr>
            <w:r w:rsidRPr="007B5491">
              <w:rPr>
                <w:rFonts w:ascii="Arial" w:hAnsi="Arial" w:cs="Arial"/>
                <w:b/>
                <w:bCs/>
                <w:sz w:val="24"/>
                <w:szCs w:val="24"/>
              </w:rPr>
              <w:t>Priemonės pavadinimas</w:t>
            </w:r>
          </w:p>
        </w:tc>
        <w:tc>
          <w:tcPr>
            <w:tcW w:w="2732" w:type="dxa"/>
            <w:shd w:val="clear" w:color="auto" w:fill="E2EFD9" w:themeFill="accent6" w:themeFillTint="33"/>
          </w:tcPr>
          <w:p w14:paraId="1A4EE249" w14:textId="77777777" w:rsidR="00B420F1" w:rsidRPr="007B5491" w:rsidRDefault="00B420F1" w:rsidP="00D13005">
            <w:pPr>
              <w:jc w:val="center"/>
              <w:rPr>
                <w:rFonts w:ascii="Arial" w:hAnsi="Arial" w:cs="Arial"/>
                <w:b/>
                <w:bCs/>
                <w:sz w:val="24"/>
                <w:szCs w:val="24"/>
              </w:rPr>
            </w:pPr>
            <w:r w:rsidRPr="007B5491">
              <w:rPr>
                <w:rFonts w:ascii="Arial" w:hAnsi="Arial" w:cs="Arial"/>
                <w:b/>
                <w:bCs/>
                <w:sz w:val="24"/>
                <w:szCs w:val="24"/>
              </w:rPr>
              <w:t>Priemonės vykdytojas</w:t>
            </w:r>
          </w:p>
        </w:tc>
        <w:tc>
          <w:tcPr>
            <w:tcW w:w="1755" w:type="dxa"/>
            <w:shd w:val="clear" w:color="auto" w:fill="E2EFD9" w:themeFill="accent6" w:themeFillTint="33"/>
          </w:tcPr>
          <w:p w14:paraId="5F4BC0B1" w14:textId="68BBDC9E" w:rsidR="002D0D89" w:rsidRPr="007B5491" w:rsidRDefault="00B420F1" w:rsidP="002D0D89">
            <w:pPr>
              <w:jc w:val="center"/>
              <w:rPr>
                <w:rFonts w:ascii="Arial" w:hAnsi="Arial" w:cs="Arial"/>
                <w:b/>
                <w:bCs/>
                <w:sz w:val="24"/>
                <w:szCs w:val="24"/>
              </w:rPr>
            </w:pPr>
            <w:r w:rsidRPr="007B5491">
              <w:rPr>
                <w:rFonts w:ascii="Arial" w:hAnsi="Arial" w:cs="Arial"/>
                <w:b/>
                <w:bCs/>
                <w:sz w:val="24"/>
                <w:szCs w:val="24"/>
              </w:rPr>
              <w:t>Įvykdymo terminas</w:t>
            </w:r>
            <w:r w:rsidR="002D0D89">
              <w:rPr>
                <w:rFonts w:ascii="Arial" w:hAnsi="Arial" w:cs="Arial"/>
                <w:b/>
                <w:bCs/>
                <w:sz w:val="24"/>
                <w:szCs w:val="24"/>
              </w:rPr>
              <w:t xml:space="preserve"> (metai)</w:t>
            </w:r>
          </w:p>
        </w:tc>
        <w:tc>
          <w:tcPr>
            <w:tcW w:w="2497" w:type="dxa"/>
            <w:shd w:val="clear" w:color="auto" w:fill="E2EFD9" w:themeFill="accent6" w:themeFillTint="33"/>
          </w:tcPr>
          <w:p w14:paraId="782C2CA6" w14:textId="77777777" w:rsidR="00B420F1" w:rsidRDefault="00B420F1" w:rsidP="00D13005">
            <w:pPr>
              <w:jc w:val="center"/>
              <w:rPr>
                <w:rFonts w:ascii="Arial" w:hAnsi="Arial" w:cs="Arial"/>
                <w:b/>
                <w:bCs/>
                <w:sz w:val="24"/>
                <w:szCs w:val="24"/>
              </w:rPr>
            </w:pPr>
            <w:r w:rsidRPr="007B5491">
              <w:rPr>
                <w:rFonts w:ascii="Arial" w:hAnsi="Arial" w:cs="Arial"/>
                <w:b/>
                <w:bCs/>
                <w:sz w:val="24"/>
                <w:szCs w:val="24"/>
              </w:rPr>
              <w:t>Laukiami rezultatai</w:t>
            </w:r>
          </w:p>
          <w:p w14:paraId="51B9E127" w14:textId="77777777" w:rsidR="00B420F1" w:rsidRPr="007B5491" w:rsidRDefault="00B420F1" w:rsidP="00D13005">
            <w:pPr>
              <w:jc w:val="center"/>
              <w:rPr>
                <w:rFonts w:ascii="Arial" w:hAnsi="Arial" w:cs="Arial"/>
                <w:b/>
                <w:bCs/>
                <w:sz w:val="24"/>
                <w:szCs w:val="24"/>
              </w:rPr>
            </w:pPr>
            <w:r>
              <w:rPr>
                <w:rFonts w:ascii="Arial" w:hAnsi="Arial" w:cs="Arial"/>
                <w:b/>
                <w:bCs/>
                <w:sz w:val="24"/>
                <w:szCs w:val="24"/>
              </w:rPr>
              <w:t>(rodikliai pateikiami už metus )</w:t>
            </w:r>
          </w:p>
        </w:tc>
        <w:tc>
          <w:tcPr>
            <w:tcW w:w="2126" w:type="dxa"/>
            <w:shd w:val="clear" w:color="auto" w:fill="E2EFD9" w:themeFill="accent6" w:themeFillTint="33"/>
          </w:tcPr>
          <w:p w14:paraId="62FF70F4" w14:textId="61EA62B4" w:rsidR="00B420F1" w:rsidRPr="007B5491" w:rsidRDefault="00B420F1" w:rsidP="00D13005">
            <w:pPr>
              <w:jc w:val="center"/>
              <w:rPr>
                <w:rFonts w:ascii="Arial" w:hAnsi="Arial" w:cs="Arial"/>
                <w:b/>
                <w:bCs/>
                <w:sz w:val="24"/>
                <w:szCs w:val="24"/>
              </w:rPr>
            </w:pPr>
            <w:r w:rsidRPr="007B5491">
              <w:rPr>
                <w:rFonts w:ascii="Arial" w:hAnsi="Arial" w:cs="Arial"/>
                <w:b/>
                <w:bCs/>
                <w:sz w:val="24"/>
                <w:szCs w:val="24"/>
              </w:rPr>
              <w:t>Lėšų poreikis metams</w:t>
            </w:r>
            <w:r w:rsidR="002D0D89">
              <w:rPr>
                <w:rFonts w:ascii="Arial" w:hAnsi="Arial" w:cs="Arial"/>
                <w:b/>
                <w:bCs/>
                <w:sz w:val="24"/>
                <w:szCs w:val="24"/>
              </w:rPr>
              <w:t xml:space="preserve"> (Eur.)</w:t>
            </w:r>
          </w:p>
        </w:tc>
        <w:tc>
          <w:tcPr>
            <w:tcW w:w="1985" w:type="dxa"/>
            <w:shd w:val="clear" w:color="auto" w:fill="E2EFD9" w:themeFill="accent6" w:themeFillTint="33"/>
          </w:tcPr>
          <w:p w14:paraId="7C9D2E08" w14:textId="77777777" w:rsidR="00B420F1" w:rsidRPr="007B5491" w:rsidRDefault="00B420F1" w:rsidP="00D13005">
            <w:pPr>
              <w:jc w:val="center"/>
              <w:rPr>
                <w:rFonts w:ascii="Arial" w:hAnsi="Arial" w:cs="Arial"/>
                <w:b/>
                <w:bCs/>
                <w:sz w:val="24"/>
                <w:szCs w:val="24"/>
              </w:rPr>
            </w:pPr>
            <w:r w:rsidRPr="007B5491">
              <w:rPr>
                <w:rFonts w:ascii="Arial" w:hAnsi="Arial" w:cs="Arial"/>
                <w:b/>
                <w:bCs/>
                <w:sz w:val="24"/>
                <w:szCs w:val="24"/>
              </w:rPr>
              <w:t>Finansavimo šaltinis</w:t>
            </w:r>
          </w:p>
        </w:tc>
      </w:tr>
      <w:tr w:rsidR="00B420F1" w:rsidRPr="007B5491" w14:paraId="76207CCB" w14:textId="77777777" w:rsidTr="00D13005">
        <w:trPr>
          <w:trHeight w:val="946"/>
        </w:trPr>
        <w:tc>
          <w:tcPr>
            <w:tcW w:w="15026" w:type="dxa"/>
            <w:gridSpan w:val="7"/>
            <w:shd w:val="clear" w:color="auto" w:fill="E2EFD9" w:themeFill="accent6" w:themeFillTint="33"/>
          </w:tcPr>
          <w:p w14:paraId="404A1BFD" w14:textId="77777777" w:rsidR="00B420F1" w:rsidRPr="007B5491" w:rsidRDefault="00B420F1" w:rsidP="002D0D89">
            <w:pPr>
              <w:spacing w:line="360" w:lineRule="auto"/>
              <w:jc w:val="center"/>
              <w:rPr>
                <w:rFonts w:ascii="Arial" w:hAnsi="Arial" w:cs="Arial"/>
                <w:b/>
                <w:bCs/>
                <w:sz w:val="24"/>
                <w:szCs w:val="24"/>
              </w:rPr>
            </w:pPr>
            <w:r w:rsidRPr="007B5491">
              <w:rPr>
                <w:rFonts w:ascii="Arial" w:hAnsi="Arial" w:cs="Arial"/>
                <w:b/>
                <w:bCs/>
                <w:sz w:val="24"/>
                <w:szCs w:val="24"/>
              </w:rPr>
              <w:t xml:space="preserve">1 . UŽDAVINYS. </w:t>
            </w:r>
            <w:bookmarkStart w:id="3" w:name="_Hlk188967440"/>
            <w:r w:rsidRPr="007B5491">
              <w:rPr>
                <w:rFonts w:ascii="Arial" w:hAnsi="Arial" w:cs="Arial"/>
                <w:b/>
                <w:bCs/>
                <w:sz w:val="24"/>
                <w:szCs w:val="24"/>
              </w:rPr>
              <w:t>MAŽINTI NARKOTIKŲ, ALKOHOLIO, TABAKO VARTOJIMĄ IR JŲ PAKLAUSĄ</w:t>
            </w:r>
            <w:bookmarkEnd w:id="3"/>
          </w:p>
        </w:tc>
      </w:tr>
      <w:tr w:rsidR="00B420F1" w:rsidRPr="007B5491" w14:paraId="57E3C295" w14:textId="77777777" w:rsidTr="00BA2B8D">
        <w:trPr>
          <w:trHeight w:val="645"/>
        </w:trPr>
        <w:tc>
          <w:tcPr>
            <w:tcW w:w="731" w:type="dxa"/>
          </w:tcPr>
          <w:p w14:paraId="57606750" w14:textId="77777777" w:rsidR="00B420F1" w:rsidRPr="007B5491" w:rsidRDefault="00B420F1" w:rsidP="00D13005">
            <w:pPr>
              <w:jc w:val="center"/>
              <w:rPr>
                <w:rFonts w:ascii="Arial" w:hAnsi="Arial" w:cs="Arial"/>
                <w:b/>
                <w:bCs/>
                <w:sz w:val="24"/>
                <w:szCs w:val="24"/>
              </w:rPr>
            </w:pPr>
            <w:r w:rsidRPr="007B5491">
              <w:rPr>
                <w:rFonts w:ascii="Arial" w:hAnsi="Arial" w:cs="Arial"/>
                <w:b/>
                <w:bCs/>
                <w:sz w:val="24"/>
                <w:szCs w:val="24"/>
              </w:rPr>
              <w:t>1.</w:t>
            </w:r>
          </w:p>
        </w:tc>
        <w:tc>
          <w:tcPr>
            <w:tcW w:w="3200" w:type="dxa"/>
          </w:tcPr>
          <w:p w14:paraId="286853BC" w14:textId="77777777" w:rsidR="00B420F1" w:rsidRPr="005E1DF8" w:rsidRDefault="00B420F1" w:rsidP="00D13005">
            <w:pPr>
              <w:pStyle w:val="Betarp"/>
              <w:jc w:val="both"/>
              <w:rPr>
                <w:rFonts w:ascii="Arial" w:hAnsi="Arial"/>
                <w:szCs w:val="24"/>
              </w:rPr>
            </w:pPr>
            <w:r w:rsidRPr="005E1DF8">
              <w:rPr>
                <w:rFonts w:ascii="Arial" w:hAnsi="Arial"/>
                <w:szCs w:val="24"/>
              </w:rPr>
              <w:t>Priklausomybės konsultanto paslaugos</w:t>
            </w:r>
          </w:p>
          <w:p w14:paraId="45612DCF" w14:textId="77777777" w:rsidR="00B420F1" w:rsidRPr="005E1DF8" w:rsidRDefault="00B420F1" w:rsidP="00D13005">
            <w:pPr>
              <w:rPr>
                <w:rFonts w:ascii="Arial" w:hAnsi="Arial" w:cs="Arial"/>
                <w:sz w:val="24"/>
                <w:szCs w:val="24"/>
              </w:rPr>
            </w:pPr>
          </w:p>
        </w:tc>
        <w:tc>
          <w:tcPr>
            <w:tcW w:w="2732" w:type="dxa"/>
          </w:tcPr>
          <w:p w14:paraId="3C274839" w14:textId="77777777" w:rsidR="00B420F1" w:rsidRPr="005E1DF8" w:rsidRDefault="00B420F1" w:rsidP="00D13005">
            <w:pPr>
              <w:rPr>
                <w:rFonts w:ascii="Arial" w:hAnsi="Arial" w:cs="Arial"/>
                <w:sz w:val="24"/>
                <w:szCs w:val="24"/>
              </w:rPr>
            </w:pPr>
            <w:r w:rsidRPr="005E1DF8">
              <w:rPr>
                <w:rFonts w:ascii="Arial" w:hAnsi="Arial" w:cs="Arial"/>
                <w:sz w:val="24"/>
                <w:szCs w:val="24"/>
              </w:rPr>
              <w:t>Klaipėdos rajono savivaldybės Visuomenės sveikatos biuras</w:t>
            </w:r>
          </w:p>
        </w:tc>
        <w:tc>
          <w:tcPr>
            <w:tcW w:w="1755" w:type="dxa"/>
          </w:tcPr>
          <w:p w14:paraId="4A0A8D5F" w14:textId="227B6C1E" w:rsidR="00B420F1" w:rsidRPr="005E1DF8" w:rsidRDefault="002D0D89" w:rsidP="002D0D89">
            <w:pPr>
              <w:ind w:left="-147"/>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497" w:type="dxa"/>
          </w:tcPr>
          <w:p w14:paraId="11DE471D" w14:textId="22167C91" w:rsidR="00B420F1" w:rsidRPr="005E1DF8" w:rsidRDefault="00B420F1" w:rsidP="00D13005">
            <w:pPr>
              <w:pStyle w:val="Sraopastraipa"/>
              <w:spacing w:line="240" w:lineRule="auto"/>
              <w:ind w:left="23" w:hanging="23"/>
              <w:rPr>
                <w:rFonts w:ascii="Arial" w:hAnsi="Arial" w:cs="Arial"/>
                <w:color w:val="000000" w:themeColor="text1"/>
                <w:sz w:val="24"/>
                <w:szCs w:val="24"/>
              </w:rPr>
            </w:pPr>
            <w:r w:rsidRPr="005E1DF8">
              <w:rPr>
                <w:rFonts w:ascii="Arial" w:hAnsi="Arial" w:cs="Arial"/>
                <w:color w:val="000000" w:themeColor="text1"/>
                <w:sz w:val="24"/>
                <w:szCs w:val="24"/>
              </w:rPr>
              <w:t>Konsultuotų asmenų sk.</w:t>
            </w:r>
            <w:r w:rsidR="00982C38">
              <w:rPr>
                <w:rFonts w:ascii="Arial" w:hAnsi="Arial" w:cs="Arial"/>
                <w:color w:val="000000" w:themeColor="text1"/>
                <w:sz w:val="24"/>
                <w:szCs w:val="24"/>
              </w:rPr>
              <w:t xml:space="preserve"> 50</w:t>
            </w:r>
          </w:p>
          <w:p w14:paraId="175ACF99" w14:textId="7099407E" w:rsidR="00B420F1" w:rsidRPr="005E1DF8" w:rsidRDefault="00B420F1" w:rsidP="00D13005">
            <w:pPr>
              <w:rPr>
                <w:rFonts w:ascii="Arial" w:hAnsi="Arial" w:cs="Arial"/>
                <w:sz w:val="24"/>
                <w:szCs w:val="24"/>
              </w:rPr>
            </w:pPr>
            <w:r w:rsidRPr="005E1DF8">
              <w:rPr>
                <w:rFonts w:ascii="Arial" w:hAnsi="Arial" w:cs="Arial"/>
                <w:color w:val="000000" w:themeColor="text1"/>
                <w:sz w:val="24"/>
                <w:szCs w:val="24"/>
              </w:rPr>
              <w:t>Konsultacijų valandų sk.</w:t>
            </w:r>
            <w:r w:rsidR="00982C38">
              <w:rPr>
                <w:rFonts w:ascii="Arial" w:hAnsi="Arial" w:cs="Arial"/>
                <w:color w:val="000000" w:themeColor="text1"/>
                <w:sz w:val="24"/>
                <w:szCs w:val="24"/>
              </w:rPr>
              <w:t xml:space="preserve"> 50</w:t>
            </w:r>
          </w:p>
        </w:tc>
        <w:tc>
          <w:tcPr>
            <w:tcW w:w="2126" w:type="dxa"/>
          </w:tcPr>
          <w:p w14:paraId="11DACC91" w14:textId="77777777" w:rsidR="00B420F1" w:rsidRPr="005E1DF8" w:rsidRDefault="00B420F1" w:rsidP="00D13005">
            <w:pPr>
              <w:rPr>
                <w:rFonts w:ascii="Arial" w:hAnsi="Arial" w:cs="Arial"/>
                <w:sz w:val="24"/>
                <w:szCs w:val="24"/>
              </w:rPr>
            </w:pPr>
            <w:r w:rsidRPr="005E1DF8">
              <w:rPr>
                <w:rFonts w:ascii="Arial" w:hAnsi="Arial" w:cs="Arial"/>
                <w:sz w:val="24"/>
                <w:szCs w:val="24"/>
              </w:rPr>
              <w:t>-</w:t>
            </w:r>
          </w:p>
        </w:tc>
        <w:tc>
          <w:tcPr>
            <w:tcW w:w="1985" w:type="dxa"/>
          </w:tcPr>
          <w:p w14:paraId="11E6A20F" w14:textId="77777777" w:rsidR="00B420F1" w:rsidRPr="005E1DF8" w:rsidRDefault="00B420F1" w:rsidP="00D13005">
            <w:pPr>
              <w:rPr>
                <w:rFonts w:ascii="Arial" w:hAnsi="Arial" w:cs="Arial"/>
                <w:sz w:val="24"/>
                <w:szCs w:val="24"/>
              </w:rPr>
            </w:pPr>
            <w:r w:rsidRPr="005E1DF8">
              <w:rPr>
                <w:rFonts w:ascii="Arial" w:hAnsi="Arial" w:cs="Arial"/>
                <w:bCs/>
                <w:sz w:val="24"/>
                <w:szCs w:val="24"/>
              </w:rPr>
              <w:t>Valstybės  biudžeto lėšos</w:t>
            </w:r>
          </w:p>
        </w:tc>
      </w:tr>
      <w:tr w:rsidR="00B420F1" w:rsidRPr="007B5491" w14:paraId="38BF4CAF" w14:textId="77777777" w:rsidTr="00BA2B8D">
        <w:trPr>
          <w:trHeight w:val="1735"/>
        </w:trPr>
        <w:tc>
          <w:tcPr>
            <w:tcW w:w="731" w:type="dxa"/>
          </w:tcPr>
          <w:p w14:paraId="57ACC39E" w14:textId="77777777" w:rsidR="00B420F1" w:rsidRPr="007B5491" w:rsidRDefault="00B420F1" w:rsidP="00D13005">
            <w:pPr>
              <w:jc w:val="center"/>
              <w:rPr>
                <w:rFonts w:ascii="Arial" w:hAnsi="Arial" w:cs="Arial"/>
                <w:b/>
                <w:bCs/>
                <w:sz w:val="24"/>
                <w:szCs w:val="24"/>
              </w:rPr>
            </w:pPr>
            <w:r w:rsidRPr="007B5491">
              <w:rPr>
                <w:rFonts w:ascii="Arial" w:hAnsi="Arial" w:cs="Arial"/>
                <w:b/>
                <w:bCs/>
                <w:sz w:val="24"/>
                <w:szCs w:val="24"/>
              </w:rPr>
              <w:t>2.</w:t>
            </w:r>
          </w:p>
        </w:tc>
        <w:tc>
          <w:tcPr>
            <w:tcW w:w="3200" w:type="dxa"/>
          </w:tcPr>
          <w:p w14:paraId="19D9570C" w14:textId="77777777" w:rsidR="00B420F1" w:rsidRPr="005E1DF8" w:rsidRDefault="00B420F1" w:rsidP="00D13005">
            <w:pPr>
              <w:rPr>
                <w:rFonts w:ascii="Arial" w:hAnsi="Arial" w:cs="Arial"/>
                <w:sz w:val="24"/>
                <w:szCs w:val="24"/>
              </w:rPr>
            </w:pPr>
            <w:r w:rsidRPr="005E1DF8">
              <w:rPr>
                <w:rFonts w:ascii="Arial" w:hAnsi="Arial" w:cs="Arial"/>
                <w:sz w:val="24"/>
                <w:szCs w:val="24"/>
              </w:rPr>
              <w:t>Gerovės konsultanto paslaugos</w:t>
            </w:r>
          </w:p>
        </w:tc>
        <w:tc>
          <w:tcPr>
            <w:tcW w:w="2732" w:type="dxa"/>
          </w:tcPr>
          <w:p w14:paraId="41ED283F" w14:textId="77777777" w:rsidR="00B420F1" w:rsidRPr="005E1DF8" w:rsidRDefault="00B420F1" w:rsidP="00D13005">
            <w:pPr>
              <w:rPr>
                <w:rFonts w:ascii="Arial" w:hAnsi="Arial" w:cs="Arial"/>
                <w:sz w:val="24"/>
                <w:szCs w:val="24"/>
              </w:rPr>
            </w:pPr>
            <w:r w:rsidRPr="005E1DF8">
              <w:rPr>
                <w:rFonts w:ascii="Arial" w:hAnsi="Arial" w:cs="Arial"/>
                <w:sz w:val="24"/>
                <w:szCs w:val="24"/>
              </w:rPr>
              <w:t>Klaipėdos rajono savivaldybės Visuomenės sveikatos biuras</w:t>
            </w:r>
          </w:p>
        </w:tc>
        <w:tc>
          <w:tcPr>
            <w:tcW w:w="1755" w:type="dxa"/>
          </w:tcPr>
          <w:p w14:paraId="422DDE44" w14:textId="70CCEE94" w:rsidR="00B420F1" w:rsidRPr="005E1DF8" w:rsidRDefault="002D0D89" w:rsidP="002D0D89">
            <w:pPr>
              <w:ind w:left="-5"/>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497" w:type="dxa"/>
          </w:tcPr>
          <w:p w14:paraId="74B4A753" w14:textId="7C05997B" w:rsidR="00B420F1" w:rsidRPr="005E1DF8" w:rsidRDefault="00B420F1" w:rsidP="00D13005">
            <w:pPr>
              <w:pStyle w:val="Sraopastraipa"/>
              <w:spacing w:line="240" w:lineRule="auto"/>
              <w:ind w:left="23" w:hanging="23"/>
              <w:rPr>
                <w:rFonts w:ascii="Arial" w:hAnsi="Arial" w:cs="Arial"/>
                <w:color w:val="000000" w:themeColor="text1"/>
                <w:sz w:val="24"/>
                <w:szCs w:val="24"/>
              </w:rPr>
            </w:pPr>
            <w:r w:rsidRPr="005E1DF8">
              <w:rPr>
                <w:rFonts w:ascii="Arial" w:hAnsi="Arial" w:cs="Arial"/>
                <w:color w:val="000000" w:themeColor="text1"/>
                <w:sz w:val="24"/>
                <w:szCs w:val="24"/>
              </w:rPr>
              <w:t xml:space="preserve">Konsultuotų asmenų sk. </w:t>
            </w:r>
            <w:r w:rsidR="00982C38">
              <w:rPr>
                <w:rFonts w:ascii="Arial" w:hAnsi="Arial" w:cs="Arial"/>
                <w:color w:val="000000" w:themeColor="text1"/>
                <w:sz w:val="24"/>
                <w:szCs w:val="24"/>
              </w:rPr>
              <w:t>80</w:t>
            </w:r>
          </w:p>
          <w:p w14:paraId="51840613" w14:textId="31D67919" w:rsidR="00B420F1" w:rsidRPr="005E1DF8" w:rsidRDefault="00B420F1" w:rsidP="00D13005">
            <w:pPr>
              <w:rPr>
                <w:rFonts w:ascii="Arial" w:hAnsi="Arial" w:cs="Arial"/>
                <w:sz w:val="24"/>
                <w:szCs w:val="24"/>
              </w:rPr>
            </w:pPr>
            <w:r w:rsidRPr="005E1DF8">
              <w:rPr>
                <w:rFonts w:ascii="Arial" w:hAnsi="Arial" w:cs="Arial"/>
                <w:color w:val="000000" w:themeColor="text1"/>
                <w:sz w:val="24"/>
                <w:szCs w:val="24"/>
              </w:rPr>
              <w:t>Konsultacijų valandų sk.</w:t>
            </w:r>
            <w:r w:rsidR="00982C38">
              <w:rPr>
                <w:rFonts w:ascii="Arial" w:hAnsi="Arial" w:cs="Arial"/>
                <w:color w:val="000000" w:themeColor="text1"/>
                <w:sz w:val="24"/>
                <w:szCs w:val="24"/>
              </w:rPr>
              <w:t xml:space="preserve"> 350</w:t>
            </w:r>
          </w:p>
        </w:tc>
        <w:tc>
          <w:tcPr>
            <w:tcW w:w="2126" w:type="dxa"/>
          </w:tcPr>
          <w:p w14:paraId="50E9E888" w14:textId="77777777" w:rsidR="00B420F1" w:rsidRPr="005E1DF8" w:rsidRDefault="00B420F1" w:rsidP="00D13005">
            <w:pPr>
              <w:rPr>
                <w:rFonts w:ascii="Arial" w:hAnsi="Arial" w:cs="Arial"/>
                <w:sz w:val="24"/>
                <w:szCs w:val="24"/>
              </w:rPr>
            </w:pPr>
            <w:r w:rsidRPr="005E1DF8">
              <w:rPr>
                <w:rFonts w:ascii="Arial" w:hAnsi="Arial" w:cs="Arial"/>
                <w:sz w:val="24"/>
                <w:szCs w:val="24"/>
              </w:rPr>
              <w:t>-</w:t>
            </w:r>
          </w:p>
        </w:tc>
        <w:tc>
          <w:tcPr>
            <w:tcW w:w="1985" w:type="dxa"/>
          </w:tcPr>
          <w:p w14:paraId="388A9D3F" w14:textId="77777777" w:rsidR="00B420F1" w:rsidRPr="005E1DF8" w:rsidRDefault="00B420F1" w:rsidP="00D13005">
            <w:pPr>
              <w:rPr>
                <w:rFonts w:ascii="Arial" w:hAnsi="Arial" w:cs="Arial"/>
                <w:sz w:val="24"/>
                <w:szCs w:val="24"/>
              </w:rPr>
            </w:pPr>
            <w:r w:rsidRPr="005E1DF8">
              <w:rPr>
                <w:rFonts w:ascii="Arial" w:hAnsi="Arial" w:cs="Arial"/>
                <w:bCs/>
                <w:sz w:val="24"/>
                <w:szCs w:val="24"/>
              </w:rPr>
              <w:t>Savivaldybės biudžeto lėšos</w:t>
            </w:r>
          </w:p>
        </w:tc>
      </w:tr>
      <w:tr w:rsidR="00B420F1" w:rsidRPr="007B5491" w14:paraId="27AA692E" w14:textId="77777777" w:rsidTr="00BA2B8D">
        <w:trPr>
          <w:trHeight w:val="575"/>
        </w:trPr>
        <w:tc>
          <w:tcPr>
            <w:tcW w:w="731" w:type="dxa"/>
          </w:tcPr>
          <w:p w14:paraId="1DEDA467" w14:textId="77777777" w:rsidR="00B420F1" w:rsidRPr="007B5491" w:rsidRDefault="00B420F1" w:rsidP="00D13005">
            <w:pPr>
              <w:jc w:val="center"/>
              <w:rPr>
                <w:rFonts w:ascii="Arial" w:hAnsi="Arial" w:cs="Arial"/>
                <w:b/>
                <w:bCs/>
                <w:sz w:val="24"/>
                <w:szCs w:val="24"/>
              </w:rPr>
            </w:pPr>
            <w:r w:rsidRPr="007B5491">
              <w:rPr>
                <w:rFonts w:ascii="Arial" w:hAnsi="Arial" w:cs="Arial"/>
                <w:b/>
                <w:bCs/>
                <w:sz w:val="24"/>
                <w:szCs w:val="24"/>
              </w:rPr>
              <w:t>3.</w:t>
            </w:r>
          </w:p>
        </w:tc>
        <w:tc>
          <w:tcPr>
            <w:tcW w:w="3200" w:type="dxa"/>
          </w:tcPr>
          <w:p w14:paraId="40C8BA31" w14:textId="77777777" w:rsidR="00B420F1" w:rsidRPr="005E1DF8" w:rsidRDefault="00B420F1" w:rsidP="00D13005">
            <w:pPr>
              <w:rPr>
                <w:rFonts w:ascii="Arial" w:hAnsi="Arial" w:cs="Arial"/>
                <w:sz w:val="24"/>
                <w:szCs w:val="24"/>
              </w:rPr>
            </w:pPr>
            <w:r w:rsidRPr="005E1DF8">
              <w:rPr>
                <w:rFonts w:ascii="Arial" w:eastAsia="Times New Roman" w:hAnsi="Arial" w:cs="Arial"/>
                <w:sz w:val="24"/>
                <w:szCs w:val="24"/>
                <w:lang w:eastAsia="lt-LT"/>
              </w:rPr>
              <w:t>Savitarpio pagalbos grupė šeimos nariams, kurių šeimoje yra žalingai vartojančių psichoaktyvias medžiagas</w:t>
            </w:r>
          </w:p>
        </w:tc>
        <w:tc>
          <w:tcPr>
            <w:tcW w:w="2732" w:type="dxa"/>
          </w:tcPr>
          <w:p w14:paraId="6F9BBB2C" w14:textId="77777777" w:rsidR="00B420F1" w:rsidRPr="005E1DF8" w:rsidRDefault="00B420F1" w:rsidP="00D13005">
            <w:pPr>
              <w:rPr>
                <w:rFonts w:ascii="Arial" w:hAnsi="Arial" w:cs="Arial"/>
                <w:sz w:val="24"/>
                <w:szCs w:val="24"/>
              </w:rPr>
            </w:pPr>
            <w:r w:rsidRPr="005E1DF8">
              <w:rPr>
                <w:rFonts w:ascii="Arial" w:hAnsi="Arial" w:cs="Arial"/>
                <w:sz w:val="24"/>
                <w:szCs w:val="24"/>
              </w:rPr>
              <w:t>Klaipėdos rajono savivaldybės Visuomenės sveikatos biuras</w:t>
            </w:r>
          </w:p>
        </w:tc>
        <w:tc>
          <w:tcPr>
            <w:tcW w:w="1755" w:type="dxa"/>
          </w:tcPr>
          <w:p w14:paraId="44686ADD" w14:textId="73EF7A96" w:rsidR="00B420F1" w:rsidRPr="005E1DF8" w:rsidRDefault="002D0D89" w:rsidP="002D0D89">
            <w:pPr>
              <w:ind w:left="-147"/>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497" w:type="dxa"/>
          </w:tcPr>
          <w:p w14:paraId="74D87F11" w14:textId="6DD27CC0" w:rsidR="00B420F1" w:rsidRPr="005E1DF8" w:rsidRDefault="00B420F1" w:rsidP="00D13005">
            <w:pPr>
              <w:widowControl w:val="0"/>
              <w:rPr>
                <w:rFonts w:ascii="Arial" w:hAnsi="Arial" w:cs="Arial"/>
                <w:sz w:val="24"/>
                <w:szCs w:val="24"/>
              </w:rPr>
            </w:pPr>
            <w:r w:rsidRPr="005E1DF8">
              <w:rPr>
                <w:rFonts w:ascii="Arial" w:hAnsi="Arial" w:cs="Arial"/>
                <w:sz w:val="24"/>
                <w:szCs w:val="24"/>
              </w:rPr>
              <w:t>Grupių sk.</w:t>
            </w:r>
            <w:r w:rsidR="00AB163C">
              <w:rPr>
                <w:rFonts w:ascii="Arial" w:hAnsi="Arial" w:cs="Arial"/>
                <w:sz w:val="24"/>
                <w:szCs w:val="24"/>
              </w:rPr>
              <w:t xml:space="preserve"> 1</w:t>
            </w:r>
          </w:p>
          <w:p w14:paraId="308FA6C3" w14:textId="6360D2C7" w:rsidR="00B420F1" w:rsidRPr="005E1DF8" w:rsidRDefault="00B420F1" w:rsidP="00D13005">
            <w:pPr>
              <w:widowControl w:val="0"/>
              <w:rPr>
                <w:rFonts w:ascii="Arial" w:hAnsi="Arial" w:cs="Arial"/>
                <w:sz w:val="24"/>
                <w:szCs w:val="24"/>
              </w:rPr>
            </w:pPr>
            <w:r w:rsidRPr="005E1DF8">
              <w:rPr>
                <w:rFonts w:ascii="Arial" w:hAnsi="Arial" w:cs="Arial"/>
                <w:sz w:val="24"/>
                <w:szCs w:val="24"/>
              </w:rPr>
              <w:t>Grupėje dalyvavusių asmenų sk.</w:t>
            </w:r>
            <w:r w:rsidR="00AB163C">
              <w:rPr>
                <w:rFonts w:ascii="Arial" w:hAnsi="Arial" w:cs="Arial"/>
                <w:sz w:val="24"/>
                <w:szCs w:val="24"/>
              </w:rPr>
              <w:t xml:space="preserve"> 10</w:t>
            </w:r>
          </w:p>
        </w:tc>
        <w:tc>
          <w:tcPr>
            <w:tcW w:w="2126" w:type="dxa"/>
          </w:tcPr>
          <w:p w14:paraId="11FD5CC9" w14:textId="77777777" w:rsidR="00B420F1" w:rsidRPr="005E1DF8" w:rsidRDefault="00B420F1" w:rsidP="00D13005">
            <w:pPr>
              <w:rPr>
                <w:rFonts w:ascii="Arial" w:hAnsi="Arial" w:cs="Arial"/>
                <w:sz w:val="24"/>
                <w:szCs w:val="24"/>
              </w:rPr>
            </w:pPr>
            <w:r w:rsidRPr="005E1DF8">
              <w:rPr>
                <w:rFonts w:ascii="Arial" w:hAnsi="Arial" w:cs="Arial"/>
                <w:sz w:val="24"/>
                <w:szCs w:val="24"/>
              </w:rPr>
              <w:t>-</w:t>
            </w:r>
          </w:p>
        </w:tc>
        <w:tc>
          <w:tcPr>
            <w:tcW w:w="1985" w:type="dxa"/>
          </w:tcPr>
          <w:p w14:paraId="3FDD4B9C" w14:textId="77777777" w:rsidR="00B420F1" w:rsidRPr="005E1DF8" w:rsidRDefault="00B420F1" w:rsidP="00D13005">
            <w:pPr>
              <w:rPr>
                <w:rFonts w:ascii="Arial" w:hAnsi="Arial" w:cs="Arial"/>
                <w:sz w:val="24"/>
                <w:szCs w:val="24"/>
              </w:rPr>
            </w:pPr>
            <w:r w:rsidRPr="005E1DF8">
              <w:rPr>
                <w:rFonts w:ascii="Arial" w:hAnsi="Arial" w:cs="Arial"/>
                <w:bCs/>
                <w:sz w:val="24"/>
                <w:szCs w:val="24"/>
              </w:rPr>
              <w:t>Savivaldybės biudžeto lėšos</w:t>
            </w:r>
          </w:p>
        </w:tc>
      </w:tr>
      <w:tr w:rsidR="00B420F1" w:rsidRPr="007B5491" w14:paraId="5F40FF6E" w14:textId="77777777" w:rsidTr="00BA2B8D">
        <w:trPr>
          <w:trHeight w:val="588"/>
        </w:trPr>
        <w:tc>
          <w:tcPr>
            <w:tcW w:w="731" w:type="dxa"/>
          </w:tcPr>
          <w:p w14:paraId="4F91C474" w14:textId="77777777" w:rsidR="00B420F1" w:rsidRPr="007B5491" w:rsidRDefault="00B420F1" w:rsidP="00D13005">
            <w:pPr>
              <w:jc w:val="center"/>
              <w:rPr>
                <w:rFonts w:ascii="Arial" w:hAnsi="Arial" w:cs="Arial"/>
                <w:b/>
                <w:bCs/>
                <w:sz w:val="24"/>
                <w:szCs w:val="24"/>
              </w:rPr>
            </w:pPr>
            <w:r w:rsidRPr="007B5491">
              <w:rPr>
                <w:rFonts w:ascii="Arial" w:hAnsi="Arial" w:cs="Arial"/>
                <w:b/>
                <w:bCs/>
                <w:sz w:val="24"/>
                <w:szCs w:val="24"/>
              </w:rPr>
              <w:lastRenderedPageBreak/>
              <w:t>4.</w:t>
            </w:r>
          </w:p>
        </w:tc>
        <w:tc>
          <w:tcPr>
            <w:tcW w:w="3200" w:type="dxa"/>
          </w:tcPr>
          <w:p w14:paraId="262A7F91" w14:textId="77777777" w:rsidR="00B420F1" w:rsidRPr="005E1DF8" w:rsidRDefault="00B420F1" w:rsidP="00D13005">
            <w:pPr>
              <w:rPr>
                <w:rFonts w:ascii="Arial" w:hAnsi="Arial" w:cs="Arial"/>
                <w:sz w:val="24"/>
                <w:szCs w:val="24"/>
              </w:rPr>
            </w:pPr>
            <w:r w:rsidRPr="005E1DF8">
              <w:rPr>
                <w:rFonts w:ascii="Arial" w:hAnsi="Arial" w:cs="Arial"/>
                <w:sz w:val="24"/>
                <w:szCs w:val="24"/>
              </w:rPr>
              <w:t>Rajoninis „Protų mūšis psichoaktyvių medžiagų tematika“)</w:t>
            </w:r>
          </w:p>
        </w:tc>
        <w:tc>
          <w:tcPr>
            <w:tcW w:w="2732" w:type="dxa"/>
          </w:tcPr>
          <w:p w14:paraId="476CA6F5" w14:textId="77777777" w:rsidR="00B420F1" w:rsidRPr="005E1DF8" w:rsidRDefault="00B420F1" w:rsidP="00D13005">
            <w:pPr>
              <w:rPr>
                <w:rFonts w:ascii="Arial" w:hAnsi="Arial" w:cs="Arial"/>
                <w:sz w:val="24"/>
                <w:szCs w:val="24"/>
              </w:rPr>
            </w:pPr>
            <w:r w:rsidRPr="005E1DF8">
              <w:rPr>
                <w:rFonts w:ascii="Arial" w:hAnsi="Arial" w:cs="Arial"/>
                <w:sz w:val="24"/>
                <w:szCs w:val="24"/>
              </w:rPr>
              <w:t>Klaipėdos rajono savivaldybės Visuomenės sveikatos biuras</w:t>
            </w:r>
          </w:p>
        </w:tc>
        <w:tc>
          <w:tcPr>
            <w:tcW w:w="1755" w:type="dxa"/>
          </w:tcPr>
          <w:p w14:paraId="2E4DD135" w14:textId="0672318D" w:rsidR="00B420F1" w:rsidRPr="005E1DF8" w:rsidRDefault="002D0D89" w:rsidP="002D0D89">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497" w:type="dxa"/>
          </w:tcPr>
          <w:p w14:paraId="7A5FADAD" w14:textId="504B6170" w:rsidR="00B420F1" w:rsidRPr="005E1DF8" w:rsidRDefault="00B420F1" w:rsidP="00D13005">
            <w:pPr>
              <w:pStyle w:val="Sraopastraipa"/>
              <w:spacing w:line="240" w:lineRule="auto"/>
              <w:ind w:left="23" w:hanging="23"/>
              <w:rPr>
                <w:rFonts w:ascii="Arial" w:hAnsi="Arial" w:cs="Arial"/>
                <w:color w:val="000000" w:themeColor="text1"/>
                <w:sz w:val="24"/>
                <w:szCs w:val="24"/>
              </w:rPr>
            </w:pPr>
            <w:r w:rsidRPr="005E1DF8">
              <w:rPr>
                <w:rFonts w:ascii="Arial" w:hAnsi="Arial" w:cs="Arial"/>
                <w:color w:val="000000" w:themeColor="text1"/>
                <w:sz w:val="24"/>
                <w:szCs w:val="24"/>
              </w:rPr>
              <w:t xml:space="preserve">Renginių sk. </w:t>
            </w:r>
            <w:r w:rsidR="00BD3D9C">
              <w:rPr>
                <w:rFonts w:ascii="Arial" w:hAnsi="Arial" w:cs="Arial"/>
                <w:color w:val="000000" w:themeColor="text1"/>
                <w:sz w:val="24"/>
                <w:szCs w:val="24"/>
              </w:rPr>
              <w:t>1</w:t>
            </w:r>
          </w:p>
          <w:p w14:paraId="4396B45E" w14:textId="21414CA9" w:rsidR="00B420F1" w:rsidRPr="005E1DF8" w:rsidRDefault="00B420F1" w:rsidP="00D13005">
            <w:pPr>
              <w:rPr>
                <w:rFonts w:ascii="Arial" w:hAnsi="Arial" w:cs="Arial"/>
                <w:sz w:val="24"/>
                <w:szCs w:val="24"/>
              </w:rPr>
            </w:pPr>
            <w:r w:rsidRPr="005E1DF8">
              <w:rPr>
                <w:rFonts w:ascii="Arial" w:hAnsi="Arial" w:cs="Arial"/>
                <w:color w:val="000000" w:themeColor="text1"/>
                <w:sz w:val="24"/>
                <w:szCs w:val="24"/>
              </w:rPr>
              <w:t>Dalyvavusių asmenų sk.</w:t>
            </w:r>
            <w:r w:rsidR="00BD3D9C">
              <w:rPr>
                <w:rFonts w:ascii="Arial" w:hAnsi="Arial" w:cs="Arial"/>
                <w:color w:val="000000" w:themeColor="text1"/>
                <w:sz w:val="24"/>
                <w:szCs w:val="24"/>
              </w:rPr>
              <w:t xml:space="preserve"> 40</w:t>
            </w:r>
          </w:p>
        </w:tc>
        <w:tc>
          <w:tcPr>
            <w:tcW w:w="2126" w:type="dxa"/>
          </w:tcPr>
          <w:p w14:paraId="079250FE" w14:textId="43686D26" w:rsidR="00B420F1" w:rsidRPr="005E1DF8" w:rsidRDefault="00B420F1" w:rsidP="00D13005">
            <w:pPr>
              <w:pStyle w:val="Sraopastraipa"/>
              <w:spacing w:after="0" w:line="240" w:lineRule="auto"/>
              <w:ind w:left="23" w:hanging="23"/>
              <w:rPr>
                <w:rFonts w:ascii="Arial" w:hAnsi="Arial" w:cs="Arial"/>
                <w:bCs/>
                <w:sz w:val="24"/>
                <w:szCs w:val="24"/>
              </w:rPr>
            </w:pPr>
            <w:r w:rsidRPr="005E1DF8">
              <w:rPr>
                <w:rFonts w:ascii="Arial" w:hAnsi="Arial" w:cs="Arial"/>
                <w:bCs/>
                <w:sz w:val="24"/>
                <w:szCs w:val="24"/>
              </w:rPr>
              <w:t xml:space="preserve">1500 </w:t>
            </w:r>
          </w:p>
          <w:p w14:paraId="1339E7C2" w14:textId="77777777" w:rsidR="00B420F1" w:rsidRPr="005E1DF8" w:rsidRDefault="00B420F1" w:rsidP="00D13005">
            <w:pPr>
              <w:spacing w:after="0"/>
              <w:rPr>
                <w:rFonts w:ascii="Arial" w:hAnsi="Arial" w:cs="Arial"/>
                <w:sz w:val="24"/>
                <w:szCs w:val="24"/>
              </w:rPr>
            </w:pPr>
            <w:r w:rsidRPr="005E1DF8">
              <w:rPr>
                <w:rFonts w:ascii="Arial" w:hAnsi="Arial" w:cs="Arial"/>
                <w:bCs/>
                <w:sz w:val="24"/>
                <w:szCs w:val="24"/>
              </w:rPr>
              <w:t xml:space="preserve">Kelionės apmokėjimas, bilietai </w:t>
            </w:r>
            <w:r w:rsidRPr="005E1DF8">
              <w:rPr>
                <w:rFonts w:ascii="Arial" w:hAnsi="Arial" w:cs="Arial"/>
                <w:sz w:val="24"/>
                <w:szCs w:val="24"/>
              </w:rPr>
              <w:t xml:space="preserve">(laimėjusiai komandai kelionė į </w:t>
            </w:r>
            <w:proofErr w:type="spellStart"/>
            <w:r w:rsidRPr="005E1DF8">
              <w:rPr>
                <w:rFonts w:ascii="Arial" w:hAnsi="Arial" w:cs="Arial"/>
                <w:sz w:val="24"/>
                <w:szCs w:val="24"/>
              </w:rPr>
              <w:t>Comikon</w:t>
            </w:r>
            <w:proofErr w:type="spellEnd"/>
            <w:r w:rsidRPr="005E1DF8">
              <w:rPr>
                <w:rFonts w:ascii="Arial" w:hAnsi="Arial" w:cs="Arial"/>
                <w:sz w:val="24"/>
                <w:szCs w:val="24"/>
              </w:rPr>
              <w:t xml:space="preserve"> </w:t>
            </w:r>
            <w:proofErr w:type="spellStart"/>
            <w:r w:rsidRPr="005E1DF8">
              <w:rPr>
                <w:rFonts w:ascii="Arial" w:hAnsi="Arial" w:cs="Arial"/>
                <w:sz w:val="24"/>
                <w:szCs w:val="24"/>
              </w:rPr>
              <w:t>Baltics</w:t>
            </w:r>
            <w:proofErr w:type="spellEnd"/>
            <w:r w:rsidRPr="005E1DF8">
              <w:rPr>
                <w:rFonts w:ascii="Arial" w:hAnsi="Arial" w:cs="Arial"/>
                <w:sz w:val="24"/>
                <w:szCs w:val="24"/>
              </w:rPr>
              <w:t xml:space="preserve"> paroda Vilniuje</w:t>
            </w:r>
          </w:p>
        </w:tc>
        <w:tc>
          <w:tcPr>
            <w:tcW w:w="1985" w:type="dxa"/>
          </w:tcPr>
          <w:p w14:paraId="2F7CBBE5" w14:textId="77777777" w:rsidR="00B420F1" w:rsidRPr="005E1DF8" w:rsidRDefault="00B420F1" w:rsidP="00D13005">
            <w:pPr>
              <w:pStyle w:val="Sraopastraipa"/>
              <w:spacing w:line="240" w:lineRule="auto"/>
              <w:ind w:left="23" w:hanging="23"/>
              <w:rPr>
                <w:rFonts w:ascii="Arial" w:hAnsi="Arial" w:cs="Arial"/>
                <w:sz w:val="24"/>
                <w:szCs w:val="24"/>
              </w:rPr>
            </w:pPr>
            <w:r w:rsidRPr="005E1DF8">
              <w:rPr>
                <w:rFonts w:ascii="Arial" w:hAnsi="Arial" w:cs="Arial"/>
                <w:bCs/>
                <w:sz w:val="24"/>
                <w:szCs w:val="24"/>
              </w:rPr>
              <w:t xml:space="preserve">Savivaldybės biudžeto lėšos </w:t>
            </w:r>
          </w:p>
        </w:tc>
      </w:tr>
      <w:tr w:rsidR="00B420F1" w:rsidRPr="007B5491" w14:paraId="7FE83939" w14:textId="77777777" w:rsidTr="00BA2B8D">
        <w:trPr>
          <w:trHeight w:val="575"/>
        </w:trPr>
        <w:tc>
          <w:tcPr>
            <w:tcW w:w="731" w:type="dxa"/>
          </w:tcPr>
          <w:p w14:paraId="5B94047D" w14:textId="77777777" w:rsidR="00B420F1" w:rsidRPr="007B5491" w:rsidRDefault="00B420F1" w:rsidP="00D13005">
            <w:pPr>
              <w:jc w:val="center"/>
              <w:rPr>
                <w:rFonts w:ascii="Arial" w:hAnsi="Arial" w:cs="Arial"/>
                <w:b/>
                <w:bCs/>
                <w:sz w:val="24"/>
                <w:szCs w:val="24"/>
              </w:rPr>
            </w:pPr>
            <w:r w:rsidRPr="007B5491">
              <w:rPr>
                <w:rFonts w:ascii="Arial" w:hAnsi="Arial" w:cs="Arial"/>
                <w:b/>
                <w:bCs/>
                <w:sz w:val="24"/>
                <w:szCs w:val="24"/>
              </w:rPr>
              <w:t xml:space="preserve">5. </w:t>
            </w:r>
          </w:p>
        </w:tc>
        <w:tc>
          <w:tcPr>
            <w:tcW w:w="3200" w:type="dxa"/>
          </w:tcPr>
          <w:p w14:paraId="587D0DF8" w14:textId="77777777" w:rsidR="00B420F1" w:rsidRPr="005E1DF8" w:rsidRDefault="00B420F1" w:rsidP="00D13005">
            <w:pPr>
              <w:rPr>
                <w:rFonts w:ascii="Arial" w:hAnsi="Arial" w:cs="Arial"/>
                <w:sz w:val="24"/>
                <w:szCs w:val="24"/>
              </w:rPr>
            </w:pPr>
            <w:r w:rsidRPr="005E1DF8">
              <w:rPr>
                <w:rFonts w:ascii="Arial" w:hAnsi="Arial" w:cs="Arial"/>
                <w:sz w:val="24"/>
                <w:szCs w:val="24"/>
              </w:rPr>
              <w:t>Testų narkotinių medžiagų nustatymui įsigijimas</w:t>
            </w:r>
          </w:p>
        </w:tc>
        <w:tc>
          <w:tcPr>
            <w:tcW w:w="2732" w:type="dxa"/>
          </w:tcPr>
          <w:p w14:paraId="508DC5C6" w14:textId="77777777" w:rsidR="00B420F1" w:rsidRPr="005E1DF8" w:rsidRDefault="00B420F1" w:rsidP="00D13005">
            <w:pPr>
              <w:rPr>
                <w:rFonts w:ascii="Arial" w:hAnsi="Arial" w:cs="Arial"/>
                <w:sz w:val="24"/>
                <w:szCs w:val="24"/>
              </w:rPr>
            </w:pPr>
            <w:r w:rsidRPr="005E1DF8">
              <w:rPr>
                <w:rFonts w:ascii="Arial" w:hAnsi="Arial" w:cs="Arial"/>
                <w:sz w:val="24"/>
                <w:szCs w:val="24"/>
              </w:rPr>
              <w:t>Klaipėdos apskr. VPK Klaipėdos r. PK</w:t>
            </w:r>
          </w:p>
        </w:tc>
        <w:tc>
          <w:tcPr>
            <w:tcW w:w="1755" w:type="dxa"/>
          </w:tcPr>
          <w:p w14:paraId="69E91F3C" w14:textId="312F31D1" w:rsidR="00B420F1" w:rsidRPr="005E1DF8" w:rsidRDefault="002D0D89" w:rsidP="002D0D89">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497" w:type="dxa"/>
          </w:tcPr>
          <w:p w14:paraId="2F6026A0" w14:textId="0CCF546C" w:rsidR="00B420F1" w:rsidRPr="003261FC" w:rsidRDefault="003261FC" w:rsidP="00D13005">
            <w:pPr>
              <w:rPr>
                <w:rFonts w:ascii="Arial" w:hAnsi="Arial" w:cs="Arial"/>
                <w:sz w:val="24"/>
                <w:szCs w:val="24"/>
              </w:rPr>
            </w:pPr>
            <w:r w:rsidRPr="003261FC">
              <w:rPr>
                <w:rFonts w:ascii="Arial" w:hAnsi="Arial" w:cs="Arial"/>
                <w:sz w:val="24"/>
                <w:szCs w:val="24"/>
              </w:rPr>
              <w:t>B</w:t>
            </w:r>
            <w:r w:rsidR="003020E1" w:rsidRPr="003261FC">
              <w:rPr>
                <w:rFonts w:ascii="Arial" w:hAnsi="Arial" w:cs="Arial"/>
                <w:sz w:val="24"/>
                <w:szCs w:val="24"/>
              </w:rPr>
              <w:t>us atsižvelgiama į naujas technologijas bei tyrimus, kad užtikrinti rezultatų tikslumą ir efektyvumą.</w:t>
            </w:r>
          </w:p>
        </w:tc>
        <w:tc>
          <w:tcPr>
            <w:tcW w:w="2126" w:type="dxa"/>
          </w:tcPr>
          <w:p w14:paraId="16B69C33" w14:textId="14C7788D" w:rsidR="00B420F1" w:rsidRPr="005E1DF8" w:rsidRDefault="00B420F1" w:rsidP="00D13005">
            <w:pPr>
              <w:rPr>
                <w:rFonts w:ascii="Arial" w:hAnsi="Arial" w:cs="Arial"/>
                <w:sz w:val="24"/>
                <w:szCs w:val="24"/>
              </w:rPr>
            </w:pPr>
            <w:r w:rsidRPr="005E1DF8">
              <w:rPr>
                <w:rFonts w:ascii="Arial" w:hAnsi="Arial" w:cs="Arial"/>
                <w:sz w:val="24"/>
                <w:szCs w:val="24"/>
              </w:rPr>
              <w:t xml:space="preserve">300 </w:t>
            </w:r>
          </w:p>
        </w:tc>
        <w:tc>
          <w:tcPr>
            <w:tcW w:w="1985" w:type="dxa"/>
          </w:tcPr>
          <w:p w14:paraId="7692FC5B" w14:textId="77777777" w:rsidR="00B420F1" w:rsidRPr="005E1DF8" w:rsidRDefault="00B420F1" w:rsidP="00D13005">
            <w:pPr>
              <w:rPr>
                <w:rFonts w:ascii="Arial" w:hAnsi="Arial" w:cs="Arial"/>
                <w:sz w:val="24"/>
                <w:szCs w:val="24"/>
              </w:rPr>
            </w:pPr>
            <w:r w:rsidRPr="005E1DF8">
              <w:rPr>
                <w:rFonts w:ascii="Arial" w:hAnsi="Arial" w:cs="Arial"/>
                <w:bCs/>
                <w:sz w:val="24"/>
                <w:szCs w:val="24"/>
              </w:rPr>
              <w:t>Savivaldybės biudžeto lėšos</w:t>
            </w:r>
          </w:p>
        </w:tc>
      </w:tr>
      <w:tr w:rsidR="00B420F1" w:rsidRPr="007B5491" w14:paraId="4FEF188B" w14:textId="77777777" w:rsidTr="00BA2B8D">
        <w:trPr>
          <w:trHeight w:val="575"/>
        </w:trPr>
        <w:tc>
          <w:tcPr>
            <w:tcW w:w="731" w:type="dxa"/>
          </w:tcPr>
          <w:p w14:paraId="0AE83DD1" w14:textId="77777777" w:rsidR="00B420F1" w:rsidRPr="007B5491" w:rsidRDefault="00B420F1" w:rsidP="00D13005">
            <w:pPr>
              <w:jc w:val="center"/>
              <w:rPr>
                <w:rFonts w:ascii="Arial" w:hAnsi="Arial" w:cs="Arial"/>
                <w:b/>
                <w:bCs/>
                <w:sz w:val="24"/>
                <w:szCs w:val="24"/>
              </w:rPr>
            </w:pPr>
            <w:r w:rsidRPr="007B5491">
              <w:rPr>
                <w:rFonts w:ascii="Arial" w:hAnsi="Arial" w:cs="Arial"/>
                <w:b/>
                <w:bCs/>
                <w:sz w:val="24"/>
                <w:szCs w:val="24"/>
              </w:rPr>
              <w:t xml:space="preserve">6. </w:t>
            </w:r>
          </w:p>
        </w:tc>
        <w:tc>
          <w:tcPr>
            <w:tcW w:w="3200" w:type="dxa"/>
          </w:tcPr>
          <w:p w14:paraId="0A982304" w14:textId="3114475B" w:rsidR="00B420F1" w:rsidRPr="005E1DF8" w:rsidRDefault="00B420F1" w:rsidP="00D13005">
            <w:pPr>
              <w:rPr>
                <w:rFonts w:ascii="Arial" w:hAnsi="Arial" w:cs="Arial"/>
                <w:sz w:val="24"/>
                <w:szCs w:val="24"/>
              </w:rPr>
            </w:pPr>
            <w:r w:rsidRPr="005E1DF8">
              <w:rPr>
                <w:rFonts w:ascii="Arial" w:hAnsi="Arial" w:cs="Arial"/>
                <w:sz w:val="24"/>
                <w:szCs w:val="24"/>
              </w:rPr>
              <w:t xml:space="preserve">Socialinės kompanijos </w:t>
            </w:r>
            <w:r w:rsidR="0071586B">
              <w:rPr>
                <w:rFonts w:ascii="Arial" w:hAnsi="Arial" w:cs="Arial"/>
                <w:sz w:val="24"/>
                <w:szCs w:val="24"/>
              </w:rPr>
              <w:t>„</w:t>
            </w:r>
            <w:r w:rsidRPr="005E1DF8">
              <w:rPr>
                <w:rFonts w:ascii="Arial" w:hAnsi="Arial" w:cs="Arial"/>
                <w:sz w:val="24"/>
                <w:szCs w:val="24"/>
              </w:rPr>
              <w:t>Berūko</w:t>
            </w:r>
            <w:r w:rsidR="0071586B">
              <w:rPr>
                <w:rFonts w:ascii="Arial" w:hAnsi="Arial" w:cs="Arial"/>
                <w:sz w:val="24"/>
                <w:szCs w:val="24"/>
              </w:rPr>
              <w:t>“</w:t>
            </w:r>
            <w:r w:rsidRPr="005E1DF8">
              <w:rPr>
                <w:rFonts w:ascii="Arial" w:hAnsi="Arial" w:cs="Arial"/>
                <w:sz w:val="24"/>
                <w:szCs w:val="24"/>
              </w:rPr>
              <w:t xml:space="preserve"> reklam</w:t>
            </w:r>
            <w:r w:rsidR="0071586B">
              <w:rPr>
                <w:rFonts w:ascii="Arial" w:hAnsi="Arial" w:cs="Arial"/>
                <w:sz w:val="24"/>
                <w:szCs w:val="24"/>
              </w:rPr>
              <w:t>a</w:t>
            </w:r>
          </w:p>
        </w:tc>
        <w:tc>
          <w:tcPr>
            <w:tcW w:w="2732" w:type="dxa"/>
          </w:tcPr>
          <w:p w14:paraId="09840AC0" w14:textId="77777777" w:rsidR="00B420F1" w:rsidRPr="005E1DF8" w:rsidRDefault="00B420F1" w:rsidP="00D13005">
            <w:pPr>
              <w:rPr>
                <w:rFonts w:ascii="Arial" w:hAnsi="Arial" w:cs="Arial"/>
                <w:sz w:val="24"/>
                <w:szCs w:val="24"/>
              </w:rPr>
            </w:pPr>
            <w:r w:rsidRPr="005E1DF8">
              <w:rPr>
                <w:rFonts w:ascii="Arial" w:hAnsi="Arial" w:cs="Arial"/>
                <w:sz w:val="24"/>
                <w:szCs w:val="24"/>
              </w:rPr>
              <w:t>Klaipėdos rajono savivaldybės Visuomenės sveikatos biuras</w:t>
            </w:r>
          </w:p>
        </w:tc>
        <w:tc>
          <w:tcPr>
            <w:tcW w:w="1755" w:type="dxa"/>
          </w:tcPr>
          <w:p w14:paraId="299D275E" w14:textId="54F095CA" w:rsidR="00B420F1" w:rsidRPr="005E1DF8" w:rsidRDefault="00B420F1" w:rsidP="002D0D89">
            <w:pPr>
              <w:jc w:val="center"/>
              <w:rPr>
                <w:rFonts w:ascii="Arial" w:hAnsi="Arial" w:cs="Arial"/>
                <w:sz w:val="24"/>
                <w:szCs w:val="24"/>
              </w:rPr>
            </w:pPr>
            <w:r w:rsidRPr="005E1DF8">
              <w:rPr>
                <w:rFonts w:ascii="Arial" w:hAnsi="Arial" w:cs="Arial"/>
                <w:sz w:val="24"/>
                <w:szCs w:val="24"/>
              </w:rPr>
              <w:t>2025</w:t>
            </w:r>
          </w:p>
        </w:tc>
        <w:tc>
          <w:tcPr>
            <w:tcW w:w="2497" w:type="dxa"/>
          </w:tcPr>
          <w:p w14:paraId="0CFBFCCB" w14:textId="7A679EC8" w:rsidR="00B420F1" w:rsidRPr="005E1DF8" w:rsidRDefault="00B420F1" w:rsidP="00D13005">
            <w:pPr>
              <w:rPr>
                <w:rFonts w:ascii="Arial" w:hAnsi="Arial" w:cs="Arial"/>
                <w:sz w:val="24"/>
                <w:szCs w:val="24"/>
              </w:rPr>
            </w:pPr>
            <w:r w:rsidRPr="005E1DF8">
              <w:rPr>
                <w:rFonts w:ascii="Arial" w:hAnsi="Arial" w:cs="Arial"/>
                <w:sz w:val="24"/>
                <w:szCs w:val="24"/>
              </w:rPr>
              <w:t xml:space="preserve">Lipdukų gamyba ir viešinimas vnt. </w:t>
            </w:r>
            <w:r w:rsidR="00BD3D9C">
              <w:rPr>
                <w:rFonts w:ascii="Arial" w:hAnsi="Arial" w:cs="Arial"/>
                <w:sz w:val="24"/>
                <w:szCs w:val="24"/>
              </w:rPr>
              <w:t xml:space="preserve"> 500</w:t>
            </w:r>
          </w:p>
          <w:p w14:paraId="3A1DC1B3" w14:textId="74436274" w:rsidR="00B420F1" w:rsidRPr="005E1DF8" w:rsidRDefault="00B420F1" w:rsidP="00D13005">
            <w:pPr>
              <w:rPr>
                <w:rFonts w:ascii="Arial" w:hAnsi="Arial" w:cs="Arial"/>
                <w:sz w:val="24"/>
                <w:szCs w:val="24"/>
              </w:rPr>
            </w:pPr>
            <w:proofErr w:type="spellStart"/>
            <w:r w:rsidRPr="005E1DF8">
              <w:rPr>
                <w:rFonts w:ascii="Arial" w:hAnsi="Arial" w:cs="Arial"/>
                <w:sz w:val="24"/>
                <w:szCs w:val="24"/>
              </w:rPr>
              <w:t>Tinklalaidės</w:t>
            </w:r>
            <w:proofErr w:type="spellEnd"/>
            <w:r w:rsidRPr="005E1DF8">
              <w:rPr>
                <w:rFonts w:ascii="Arial" w:hAnsi="Arial" w:cs="Arial"/>
                <w:sz w:val="24"/>
                <w:szCs w:val="24"/>
              </w:rPr>
              <w:t xml:space="preserve"> papildymas informacija (informacija teikiama vaizdo medžiaga) vnt. </w:t>
            </w:r>
            <w:r w:rsidR="00BD3D9C">
              <w:rPr>
                <w:rFonts w:ascii="Arial" w:hAnsi="Arial" w:cs="Arial"/>
                <w:sz w:val="24"/>
                <w:szCs w:val="24"/>
              </w:rPr>
              <w:t>2</w:t>
            </w:r>
          </w:p>
        </w:tc>
        <w:tc>
          <w:tcPr>
            <w:tcW w:w="2126" w:type="dxa"/>
          </w:tcPr>
          <w:p w14:paraId="229CD495" w14:textId="13C45E32" w:rsidR="00B420F1" w:rsidRPr="005E1DF8" w:rsidRDefault="00B420F1" w:rsidP="00D13005">
            <w:pPr>
              <w:rPr>
                <w:rFonts w:ascii="Arial" w:hAnsi="Arial" w:cs="Arial"/>
                <w:sz w:val="24"/>
                <w:szCs w:val="24"/>
              </w:rPr>
            </w:pPr>
            <w:r w:rsidRPr="005E1DF8">
              <w:rPr>
                <w:rFonts w:ascii="Arial" w:hAnsi="Arial" w:cs="Arial"/>
                <w:sz w:val="24"/>
                <w:szCs w:val="24"/>
              </w:rPr>
              <w:t xml:space="preserve">2000  </w:t>
            </w:r>
          </w:p>
        </w:tc>
        <w:tc>
          <w:tcPr>
            <w:tcW w:w="1985" w:type="dxa"/>
          </w:tcPr>
          <w:p w14:paraId="759428D3" w14:textId="77777777" w:rsidR="00B420F1" w:rsidRPr="005E1DF8" w:rsidRDefault="00B420F1" w:rsidP="00D13005">
            <w:pPr>
              <w:rPr>
                <w:rFonts w:ascii="Arial" w:hAnsi="Arial" w:cs="Arial"/>
                <w:sz w:val="24"/>
                <w:szCs w:val="24"/>
              </w:rPr>
            </w:pPr>
            <w:r w:rsidRPr="005E1DF8">
              <w:rPr>
                <w:rFonts w:ascii="Arial" w:hAnsi="Arial" w:cs="Arial"/>
                <w:bCs/>
                <w:sz w:val="24"/>
                <w:szCs w:val="24"/>
              </w:rPr>
              <w:t>Savivaldybės biudžeto lėšos</w:t>
            </w:r>
          </w:p>
        </w:tc>
      </w:tr>
      <w:tr w:rsidR="00B420F1" w:rsidRPr="007B5491" w14:paraId="783480E5" w14:textId="77777777" w:rsidTr="00BA2B8D">
        <w:trPr>
          <w:trHeight w:val="575"/>
        </w:trPr>
        <w:tc>
          <w:tcPr>
            <w:tcW w:w="731" w:type="dxa"/>
          </w:tcPr>
          <w:p w14:paraId="228D69EF" w14:textId="77777777" w:rsidR="00B420F1" w:rsidRPr="007B5491" w:rsidRDefault="00B420F1" w:rsidP="00D13005">
            <w:pPr>
              <w:jc w:val="center"/>
              <w:rPr>
                <w:rFonts w:ascii="Arial" w:hAnsi="Arial" w:cs="Arial"/>
                <w:b/>
                <w:bCs/>
                <w:sz w:val="24"/>
                <w:szCs w:val="24"/>
              </w:rPr>
            </w:pPr>
            <w:r>
              <w:rPr>
                <w:rFonts w:ascii="Arial" w:hAnsi="Arial" w:cs="Arial"/>
                <w:b/>
                <w:bCs/>
                <w:sz w:val="24"/>
                <w:szCs w:val="24"/>
              </w:rPr>
              <w:t>7.</w:t>
            </w:r>
          </w:p>
        </w:tc>
        <w:tc>
          <w:tcPr>
            <w:tcW w:w="3200" w:type="dxa"/>
          </w:tcPr>
          <w:p w14:paraId="10C53F27" w14:textId="308B376C" w:rsidR="00B420F1" w:rsidRPr="005E1DF8" w:rsidRDefault="00985507" w:rsidP="006F2CFD">
            <w:pPr>
              <w:rPr>
                <w:rFonts w:ascii="Arial" w:hAnsi="Arial" w:cs="Arial"/>
                <w:sz w:val="24"/>
                <w:szCs w:val="24"/>
              </w:rPr>
            </w:pPr>
            <w:r>
              <w:rPr>
                <w:rFonts w:ascii="Arial" w:hAnsi="Arial" w:cs="Arial"/>
                <w:sz w:val="24"/>
                <w:szCs w:val="24"/>
              </w:rPr>
              <w:t>Alkoholių ir tabako l</w:t>
            </w:r>
            <w:r w:rsidR="006F2CFD">
              <w:rPr>
                <w:rFonts w:ascii="Arial" w:hAnsi="Arial" w:cs="Arial"/>
                <w:sz w:val="24"/>
                <w:szCs w:val="24"/>
              </w:rPr>
              <w:t>eidimų išdavimas</w:t>
            </w:r>
          </w:p>
        </w:tc>
        <w:tc>
          <w:tcPr>
            <w:tcW w:w="2732" w:type="dxa"/>
          </w:tcPr>
          <w:p w14:paraId="7A147502" w14:textId="60442A95" w:rsidR="00B420F1" w:rsidRPr="005E1DF8" w:rsidRDefault="006F2CFD" w:rsidP="00D13005">
            <w:pPr>
              <w:rPr>
                <w:rFonts w:ascii="Arial" w:hAnsi="Arial" w:cs="Arial"/>
                <w:sz w:val="24"/>
                <w:szCs w:val="24"/>
              </w:rPr>
            </w:pPr>
            <w:r w:rsidRPr="005E1DF8">
              <w:rPr>
                <w:rFonts w:ascii="Arial" w:hAnsi="Arial" w:cs="Arial"/>
                <w:sz w:val="24"/>
                <w:szCs w:val="24"/>
              </w:rPr>
              <w:t>Klaipėdos rajono savivaldybė</w:t>
            </w:r>
          </w:p>
        </w:tc>
        <w:tc>
          <w:tcPr>
            <w:tcW w:w="1755" w:type="dxa"/>
          </w:tcPr>
          <w:p w14:paraId="7DD9D69E" w14:textId="5B9B6CBB" w:rsidR="00B420F1" w:rsidRPr="005E1DF8" w:rsidRDefault="002D0D89" w:rsidP="002D0D89">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497" w:type="dxa"/>
          </w:tcPr>
          <w:p w14:paraId="7977AF24" w14:textId="3D59A9B8" w:rsidR="00B420F1" w:rsidRDefault="006F2CFD" w:rsidP="00D13005">
            <w:pPr>
              <w:rPr>
                <w:rFonts w:ascii="Arial" w:hAnsi="Arial" w:cs="Arial"/>
                <w:sz w:val="24"/>
                <w:szCs w:val="24"/>
              </w:rPr>
            </w:pPr>
            <w:r>
              <w:rPr>
                <w:rFonts w:ascii="Arial" w:hAnsi="Arial" w:cs="Arial"/>
                <w:sz w:val="24"/>
                <w:szCs w:val="24"/>
              </w:rPr>
              <w:t xml:space="preserve">Leidimų išdavimo sk. </w:t>
            </w:r>
            <w:r w:rsidR="00310464">
              <w:rPr>
                <w:rFonts w:ascii="Arial" w:hAnsi="Arial" w:cs="Arial"/>
                <w:sz w:val="24"/>
                <w:szCs w:val="24"/>
              </w:rPr>
              <w:t xml:space="preserve">30 </w:t>
            </w:r>
            <w:r w:rsidR="003D14F2">
              <w:rPr>
                <w:rFonts w:ascii="Arial" w:hAnsi="Arial" w:cs="Arial"/>
                <w:sz w:val="24"/>
                <w:szCs w:val="24"/>
              </w:rPr>
              <w:t>(10 leidimų yra tik 5 mėn.</w:t>
            </w:r>
            <w:r w:rsidR="0015072C">
              <w:rPr>
                <w:rFonts w:ascii="Arial" w:hAnsi="Arial" w:cs="Arial"/>
                <w:sz w:val="24"/>
                <w:szCs w:val="24"/>
              </w:rPr>
              <w:t>)</w:t>
            </w:r>
          </w:p>
          <w:p w14:paraId="56140D54" w14:textId="0ECE8EDB" w:rsidR="00310464" w:rsidRDefault="00310464" w:rsidP="00D13005">
            <w:pPr>
              <w:rPr>
                <w:rFonts w:ascii="Arial" w:hAnsi="Arial" w:cs="Arial"/>
                <w:sz w:val="24"/>
                <w:szCs w:val="24"/>
              </w:rPr>
            </w:pPr>
            <w:r>
              <w:rPr>
                <w:rFonts w:ascii="Arial" w:hAnsi="Arial" w:cs="Arial"/>
                <w:sz w:val="24"/>
                <w:szCs w:val="24"/>
              </w:rPr>
              <w:t xml:space="preserve">Vienkartinių </w:t>
            </w:r>
            <w:r w:rsidR="003D14F2">
              <w:rPr>
                <w:rFonts w:ascii="Arial" w:hAnsi="Arial" w:cs="Arial"/>
                <w:sz w:val="24"/>
                <w:szCs w:val="24"/>
              </w:rPr>
              <w:t xml:space="preserve">išdavimų sk. </w:t>
            </w:r>
            <w:r>
              <w:rPr>
                <w:rFonts w:ascii="Arial" w:hAnsi="Arial" w:cs="Arial"/>
                <w:sz w:val="24"/>
                <w:szCs w:val="24"/>
              </w:rPr>
              <w:t>70</w:t>
            </w:r>
          </w:p>
          <w:p w14:paraId="290B6635" w14:textId="64843F27" w:rsidR="00C464FB" w:rsidRPr="005E1DF8" w:rsidRDefault="00C464FB" w:rsidP="00D13005">
            <w:pPr>
              <w:rPr>
                <w:rFonts w:ascii="Arial" w:hAnsi="Arial" w:cs="Arial"/>
                <w:sz w:val="24"/>
                <w:szCs w:val="24"/>
              </w:rPr>
            </w:pPr>
          </w:p>
        </w:tc>
        <w:tc>
          <w:tcPr>
            <w:tcW w:w="2126" w:type="dxa"/>
          </w:tcPr>
          <w:p w14:paraId="355CCE01" w14:textId="75B3C5BF" w:rsidR="00B420F1" w:rsidRPr="006F2CFD" w:rsidRDefault="00B420F1" w:rsidP="006F2CFD">
            <w:pPr>
              <w:pStyle w:val="Sraopastraipa"/>
              <w:numPr>
                <w:ilvl w:val="0"/>
                <w:numId w:val="5"/>
              </w:numPr>
              <w:rPr>
                <w:rFonts w:ascii="Arial" w:hAnsi="Arial" w:cs="Arial"/>
                <w:sz w:val="24"/>
                <w:szCs w:val="24"/>
              </w:rPr>
            </w:pPr>
          </w:p>
        </w:tc>
        <w:tc>
          <w:tcPr>
            <w:tcW w:w="1985" w:type="dxa"/>
          </w:tcPr>
          <w:p w14:paraId="4457D288" w14:textId="77777777" w:rsidR="00B420F1" w:rsidRPr="005E1DF8" w:rsidRDefault="00B420F1" w:rsidP="00D13005">
            <w:pPr>
              <w:rPr>
                <w:rFonts w:ascii="Arial" w:hAnsi="Arial" w:cs="Arial"/>
                <w:sz w:val="24"/>
                <w:szCs w:val="24"/>
              </w:rPr>
            </w:pPr>
            <w:r w:rsidRPr="005E1DF8">
              <w:rPr>
                <w:rFonts w:ascii="Arial" w:hAnsi="Arial" w:cs="Arial"/>
                <w:bCs/>
                <w:sz w:val="24"/>
                <w:szCs w:val="24"/>
              </w:rPr>
              <w:t>Savivaldybės biudžeto lėšos</w:t>
            </w:r>
          </w:p>
        </w:tc>
      </w:tr>
      <w:tr w:rsidR="00B420F1" w:rsidRPr="007B5491" w14:paraId="267DB0AF" w14:textId="77777777" w:rsidTr="00D13005">
        <w:trPr>
          <w:trHeight w:val="513"/>
        </w:trPr>
        <w:tc>
          <w:tcPr>
            <w:tcW w:w="15026" w:type="dxa"/>
            <w:gridSpan w:val="7"/>
            <w:shd w:val="clear" w:color="auto" w:fill="E2EFD9" w:themeFill="accent6" w:themeFillTint="33"/>
          </w:tcPr>
          <w:p w14:paraId="1141DB10" w14:textId="77777777" w:rsidR="00B420F1" w:rsidRPr="005E1DF8" w:rsidRDefault="00B420F1" w:rsidP="002D0D89">
            <w:pPr>
              <w:jc w:val="center"/>
              <w:rPr>
                <w:rFonts w:ascii="Arial" w:hAnsi="Arial" w:cs="Arial"/>
                <w:b/>
                <w:bCs/>
                <w:sz w:val="24"/>
                <w:szCs w:val="24"/>
              </w:rPr>
            </w:pPr>
            <w:r w:rsidRPr="005E1DF8">
              <w:rPr>
                <w:rFonts w:ascii="Arial" w:hAnsi="Arial" w:cs="Arial"/>
                <w:b/>
                <w:bCs/>
                <w:sz w:val="24"/>
                <w:szCs w:val="24"/>
              </w:rPr>
              <w:t>2. UŽDAVINYS. STIPRINTI PSICHOAKTYVIŲJŲ MEDŽIAGŲ VARTOJIMO PREVENCIJĄ MOKINIŲ IR JAUNIMO TARPE</w:t>
            </w:r>
          </w:p>
        </w:tc>
      </w:tr>
      <w:tr w:rsidR="00B420F1" w:rsidRPr="007B5491" w14:paraId="496E9452" w14:textId="77777777" w:rsidTr="00BA2B8D">
        <w:trPr>
          <w:trHeight w:val="513"/>
        </w:trPr>
        <w:tc>
          <w:tcPr>
            <w:tcW w:w="731" w:type="dxa"/>
          </w:tcPr>
          <w:p w14:paraId="3EEFE212" w14:textId="77777777" w:rsidR="00B420F1" w:rsidRPr="007B5491" w:rsidRDefault="00B420F1" w:rsidP="00D13005">
            <w:pPr>
              <w:jc w:val="center"/>
              <w:rPr>
                <w:rFonts w:ascii="Arial" w:hAnsi="Arial" w:cs="Arial"/>
                <w:b/>
                <w:bCs/>
                <w:sz w:val="24"/>
                <w:szCs w:val="24"/>
              </w:rPr>
            </w:pPr>
            <w:r>
              <w:rPr>
                <w:rFonts w:ascii="Arial" w:hAnsi="Arial" w:cs="Arial"/>
                <w:b/>
                <w:bCs/>
                <w:sz w:val="24"/>
                <w:szCs w:val="24"/>
              </w:rPr>
              <w:lastRenderedPageBreak/>
              <w:t>8</w:t>
            </w:r>
            <w:r w:rsidRPr="007B5491">
              <w:rPr>
                <w:rFonts w:ascii="Arial" w:hAnsi="Arial" w:cs="Arial"/>
                <w:b/>
                <w:bCs/>
                <w:sz w:val="24"/>
                <w:szCs w:val="24"/>
              </w:rPr>
              <w:t>.</w:t>
            </w:r>
          </w:p>
        </w:tc>
        <w:tc>
          <w:tcPr>
            <w:tcW w:w="3200" w:type="dxa"/>
          </w:tcPr>
          <w:p w14:paraId="13C0A4BC" w14:textId="63515CA2" w:rsidR="00B420F1" w:rsidRPr="005E1DF8" w:rsidRDefault="006F2CFD" w:rsidP="00D13005">
            <w:pPr>
              <w:rPr>
                <w:rFonts w:ascii="Arial" w:hAnsi="Arial" w:cs="Arial"/>
                <w:sz w:val="24"/>
                <w:szCs w:val="24"/>
              </w:rPr>
            </w:pPr>
            <w:r w:rsidRPr="005E1DF8">
              <w:rPr>
                <w:rFonts w:ascii="Arial" w:hAnsi="Arial" w:cs="Arial"/>
                <w:sz w:val="24"/>
                <w:szCs w:val="24"/>
              </w:rPr>
              <w:t>Socialin</w:t>
            </w:r>
            <w:r>
              <w:rPr>
                <w:rFonts w:ascii="Arial" w:hAnsi="Arial" w:cs="Arial"/>
                <w:sz w:val="24"/>
                <w:szCs w:val="24"/>
              </w:rPr>
              <w:t>io komunikacinio projekto</w:t>
            </w:r>
            <w:r w:rsidRPr="005E1DF8">
              <w:rPr>
                <w:rFonts w:ascii="Arial" w:hAnsi="Arial" w:cs="Arial"/>
                <w:sz w:val="24"/>
                <w:szCs w:val="24"/>
              </w:rPr>
              <w:t xml:space="preserve"> </w:t>
            </w:r>
            <w:r>
              <w:rPr>
                <w:rFonts w:ascii="Arial" w:hAnsi="Arial" w:cs="Arial"/>
                <w:sz w:val="24"/>
                <w:szCs w:val="24"/>
              </w:rPr>
              <w:t>„</w:t>
            </w:r>
            <w:r w:rsidRPr="005E1DF8">
              <w:rPr>
                <w:rFonts w:ascii="Arial" w:hAnsi="Arial" w:cs="Arial"/>
                <w:sz w:val="24"/>
                <w:szCs w:val="24"/>
              </w:rPr>
              <w:t>Berūko</w:t>
            </w:r>
            <w:r>
              <w:rPr>
                <w:rFonts w:ascii="Arial" w:hAnsi="Arial" w:cs="Arial"/>
                <w:sz w:val="24"/>
                <w:szCs w:val="24"/>
              </w:rPr>
              <w:t>“  vaizdo medžiagos kūrimas</w:t>
            </w:r>
          </w:p>
        </w:tc>
        <w:tc>
          <w:tcPr>
            <w:tcW w:w="2732" w:type="dxa"/>
          </w:tcPr>
          <w:p w14:paraId="2F23A5F9" w14:textId="77777777" w:rsidR="00B420F1" w:rsidRDefault="006F2CFD" w:rsidP="00D13005">
            <w:pPr>
              <w:rPr>
                <w:rFonts w:ascii="Arial" w:hAnsi="Arial" w:cs="Arial"/>
                <w:sz w:val="24"/>
                <w:szCs w:val="24"/>
              </w:rPr>
            </w:pPr>
            <w:r w:rsidRPr="005E1DF8">
              <w:rPr>
                <w:rFonts w:ascii="Arial" w:hAnsi="Arial" w:cs="Arial"/>
                <w:sz w:val="24"/>
                <w:szCs w:val="24"/>
              </w:rPr>
              <w:t>Klaipėdos rajono savivaldybės Visuomenės sveikatos biuras</w:t>
            </w:r>
            <w:r>
              <w:rPr>
                <w:rFonts w:ascii="Arial" w:hAnsi="Arial" w:cs="Arial"/>
                <w:sz w:val="24"/>
                <w:szCs w:val="24"/>
              </w:rPr>
              <w:t>,</w:t>
            </w:r>
          </w:p>
          <w:p w14:paraId="607C6BC1" w14:textId="7476A4E5" w:rsidR="006F2CFD" w:rsidRPr="005E1DF8" w:rsidRDefault="006F2CFD" w:rsidP="00D13005">
            <w:pPr>
              <w:rPr>
                <w:rFonts w:ascii="Arial" w:hAnsi="Arial" w:cs="Arial"/>
                <w:sz w:val="24"/>
                <w:szCs w:val="24"/>
              </w:rPr>
            </w:pPr>
            <w:r>
              <w:rPr>
                <w:rFonts w:ascii="Arial" w:hAnsi="Arial" w:cs="Arial"/>
                <w:sz w:val="24"/>
                <w:szCs w:val="24"/>
              </w:rPr>
              <w:t>Gargždų atviras jaunimo centras</w:t>
            </w:r>
          </w:p>
        </w:tc>
        <w:tc>
          <w:tcPr>
            <w:tcW w:w="1755" w:type="dxa"/>
          </w:tcPr>
          <w:p w14:paraId="203EB271" w14:textId="1E149006" w:rsidR="00B420F1" w:rsidRPr="005E1DF8" w:rsidRDefault="002D0D89" w:rsidP="002D0D89">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497" w:type="dxa"/>
          </w:tcPr>
          <w:p w14:paraId="20505F09" w14:textId="41B300F3" w:rsidR="00B420F1" w:rsidRPr="005E1DF8" w:rsidRDefault="00B420F1" w:rsidP="00D13005">
            <w:pPr>
              <w:rPr>
                <w:rFonts w:ascii="Arial" w:hAnsi="Arial" w:cs="Arial"/>
                <w:sz w:val="24"/>
                <w:szCs w:val="24"/>
              </w:rPr>
            </w:pPr>
          </w:p>
        </w:tc>
        <w:tc>
          <w:tcPr>
            <w:tcW w:w="2126" w:type="dxa"/>
          </w:tcPr>
          <w:p w14:paraId="465AA8C5" w14:textId="1A24E07A" w:rsidR="00B420F1" w:rsidRPr="005E1DF8" w:rsidRDefault="00746D3C" w:rsidP="00D13005">
            <w:pPr>
              <w:rPr>
                <w:rFonts w:ascii="Arial" w:hAnsi="Arial" w:cs="Arial"/>
                <w:sz w:val="24"/>
                <w:szCs w:val="24"/>
              </w:rPr>
            </w:pPr>
            <w:r>
              <w:rPr>
                <w:rFonts w:ascii="Arial" w:hAnsi="Arial" w:cs="Arial"/>
                <w:sz w:val="24"/>
                <w:szCs w:val="24"/>
              </w:rPr>
              <w:t>7</w:t>
            </w:r>
            <w:r w:rsidR="006F2CFD">
              <w:rPr>
                <w:rFonts w:ascii="Arial" w:hAnsi="Arial" w:cs="Arial"/>
                <w:sz w:val="24"/>
                <w:szCs w:val="24"/>
              </w:rPr>
              <w:t xml:space="preserve">000 </w:t>
            </w:r>
          </w:p>
        </w:tc>
        <w:tc>
          <w:tcPr>
            <w:tcW w:w="1985" w:type="dxa"/>
          </w:tcPr>
          <w:p w14:paraId="1F0978DE" w14:textId="77777777" w:rsidR="00B420F1" w:rsidRPr="005E1DF8" w:rsidRDefault="00B420F1" w:rsidP="00D13005">
            <w:pPr>
              <w:rPr>
                <w:rFonts w:ascii="Arial" w:hAnsi="Arial" w:cs="Arial"/>
                <w:sz w:val="24"/>
                <w:szCs w:val="24"/>
              </w:rPr>
            </w:pPr>
            <w:r w:rsidRPr="005E1DF8">
              <w:rPr>
                <w:rFonts w:ascii="Arial" w:hAnsi="Arial" w:cs="Arial"/>
                <w:bCs/>
                <w:sz w:val="24"/>
                <w:szCs w:val="24"/>
              </w:rPr>
              <w:t>Savivaldybės biudžeto lėšos</w:t>
            </w:r>
          </w:p>
        </w:tc>
      </w:tr>
      <w:tr w:rsidR="006F2CFD" w:rsidRPr="007B5491" w14:paraId="38C503C0" w14:textId="77777777" w:rsidTr="00BA2B8D">
        <w:trPr>
          <w:trHeight w:val="513"/>
        </w:trPr>
        <w:tc>
          <w:tcPr>
            <w:tcW w:w="731" w:type="dxa"/>
          </w:tcPr>
          <w:p w14:paraId="393A6F8A" w14:textId="37D3FA2D" w:rsidR="006F2CFD" w:rsidRDefault="0064611F" w:rsidP="00D13005">
            <w:pPr>
              <w:jc w:val="center"/>
              <w:rPr>
                <w:rFonts w:ascii="Arial" w:hAnsi="Arial" w:cs="Arial"/>
                <w:b/>
                <w:bCs/>
                <w:sz w:val="24"/>
                <w:szCs w:val="24"/>
              </w:rPr>
            </w:pPr>
            <w:r>
              <w:rPr>
                <w:rFonts w:ascii="Arial" w:hAnsi="Arial" w:cs="Arial"/>
                <w:b/>
                <w:bCs/>
                <w:sz w:val="24"/>
                <w:szCs w:val="24"/>
              </w:rPr>
              <w:t xml:space="preserve">9. </w:t>
            </w:r>
          </w:p>
        </w:tc>
        <w:tc>
          <w:tcPr>
            <w:tcW w:w="3200" w:type="dxa"/>
          </w:tcPr>
          <w:p w14:paraId="38F58896" w14:textId="77777777" w:rsidR="006F2CFD" w:rsidRPr="005E1DF8" w:rsidRDefault="006F2CFD" w:rsidP="006F2CFD">
            <w:pPr>
              <w:rPr>
                <w:rFonts w:ascii="Arial" w:hAnsi="Arial" w:cs="Arial"/>
                <w:sz w:val="24"/>
                <w:szCs w:val="24"/>
              </w:rPr>
            </w:pPr>
            <w:r w:rsidRPr="005E1DF8">
              <w:rPr>
                <w:rFonts w:ascii="Arial" w:hAnsi="Arial" w:cs="Arial"/>
                <w:sz w:val="24"/>
                <w:szCs w:val="24"/>
              </w:rPr>
              <w:t xml:space="preserve">Mokslinis tyrimas </w:t>
            </w:r>
          </w:p>
          <w:p w14:paraId="11D5DF65" w14:textId="77777777" w:rsidR="006F2CFD" w:rsidRPr="005E1DF8" w:rsidRDefault="006F2CFD" w:rsidP="00D13005">
            <w:pPr>
              <w:rPr>
                <w:rFonts w:ascii="Arial" w:hAnsi="Arial" w:cs="Arial"/>
                <w:sz w:val="24"/>
                <w:szCs w:val="24"/>
              </w:rPr>
            </w:pPr>
          </w:p>
        </w:tc>
        <w:tc>
          <w:tcPr>
            <w:tcW w:w="2732" w:type="dxa"/>
          </w:tcPr>
          <w:p w14:paraId="54E7EC7F" w14:textId="29D38EDB" w:rsidR="006F2CFD" w:rsidRPr="005E1DF8" w:rsidRDefault="006F2CFD" w:rsidP="00D13005">
            <w:pPr>
              <w:rPr>
                <w:rFonts w:ascii="Arial" w:hAnsi="Arial" w:cs="Arial"/>
                <w:sz w:val="24"/>
                <w:szCs w:val="24"/>
              </w:rPr>
            </w:pPr>
            <w:r w:rsidRPr="005E1DF8">
              <w:rPr>
                <w:rFonts w:ascii="Arial" w:hAnsi="Arial" w:cs="Arial"/>
                <w:sz w:val="24"/>
                <w:szCs w:val="24"/>
              </w:rPr>
              <w:t>Klaipėdos rajono savivaldybė</w:t>
            </w:r>
          </w:p>
        </w:tc>
        <w:tc>
          <w:tcPr>
            <w:tcW w:w="1755" w:type="dxa"/>
          </w:tcPr>
          <w:p w14:paraId="6068B6ED" w14:textId="695715E7" w:rsidR="006F2CFD" w:rsidRPr="005E1DF8" w:rsidRDefault="006F2CFD" w:rsidP="002D0D89">
            <w:pPr>
              <w:jc w:val="center"/>
              <w:rPr>
                <w:rFonts w:ascii="Arial" w:hAnsi="Arial" w:cs="Arial"/>
                <w:sz w:val="24"/>
                <w:szCs w:val="24"/>
              </w:rPr>
            </w:pPr>
            <w:r>
              <w:rPr>
                <w:rFonts w:ascii="Arial" w:hAnsi="Arial" w:cs="Arial"/>
                <w:sz w:val="24"/>
                <w:szCs w:val="24"/>
              </w:rPr>
              <w:t>2025</w:t>
            </w:r>
          </w:p>
        </w:tc>
        <w:tc>
          <w:tcPr>
            <w:tcW w:w="2497" w:type="dxa"/>
          </w:tcPr>
          <w:p w14:paraId="2C3E866E" w14:textId="2E3F2007" w:rsidR="006F2CFD" w:rsidRPr="005E1DF8" w:rsidRDefault="006F2CFD" w:rsidP="00D13005">
            <w:pPr>
              <w:rPr>
                <w:rFonts w:ascii="Arial" w:hAnsi="Arial" w:cs="Arial"/>
                <w:sz w:val="24"/>
                <w:szCs w:val="24"/>
              </w:rPr>
            </w:pPr>
            <w:r w:rsidRPr="005E1DF8">
              <w:rPr>
                <w:rFonts w:ascii="Arial" w:hAnsi="Arial" w:cs="Arial"/>
                <w:sz w:val="24"/>
                <w:szCs w:val="24"/>
              </w:rPr>
              <w:t>Klaipėdos rajono savivaldybės 6 – 12 klasių mokiniai</w:t>
            </w:r>
          </w:p>
        </w:tc>
        <w:tc>
          <w:tcPr>
            <w:tcW w:w="2126" w:type="dxa"/>
          </w:tcPr>
          <w:p w14:paraId="75B7E5C0" w14:textId="7509F5BA" w:rsidR="006F2CFD" w:rsidRPr="005E1DF8" w:rsidRDefault="006F2CFD" w:rsidP="00D13005">
            <w:pPr>
              <w:rPr>
                <w:rFonts w:ascii="Arial" w:hAnsi="Arial" w:cs="Arial"/>
                <w:sz w:val="24"/>
                <w:szCs w:val="24"/>
              </w:rPr>
            </w:pPr>
            <w:r w:rsidRPr="005E1DF8">
              <w:rPr>
                <w:rFonts w:ascii="Arial" w:hAnsi="Arial" w:cs="Arial"/>
                <w:sz w:val="24"/>
                <w:szCs w:val="24"/>
              </w:rPr>
              <w:t xml:space="preserve">10000 </w:t>
            </w:r>
          </w:p>
        </w:tc>
        <w:tc>
          <w:tcPr>
            <w:tcW w:w="1985" w:type="dxa"/>
          </w:tcPr>
          <w:p w14:paraId="2AF5F501" w14:textId="3FA3F886" w:rsidR="006F2CFD" w:rsidRPr="005E1DF8" w:rsidRDefault="006F2CFD" w:rsidP="00D13005">
            <w:pPr>
              <w:rPr>
                <w:rFonts w:ascii="Arial" w:hAnsi="Arial" w:cs="Arial"/>
                <w:bCs/>
                <w:sz w:val="24"/>
                <w:szCs w:val="24"/>
              </w:rPr>
            </w:pPr>
            <w:r w:rsidRPr="005E1DF8">
              <w:rPr>
                <w:rFonts w:ascii="Arial" w:hAnsi="Arial" w:cs="Arial"/>
                <w:bCs/>
                <w:sz w:val="24"/>
                <w:szCs w:val="24"/>
              </w:rPr>
              <w:t>Savivaldybės biudžeto lėšos</w:t>
            </w:r>
          </w:p>
        </w:tc>
      </w:tr>
      <w:tr w:rsidR="00B420F1" w:rsidRPr="007B5491" w14:paraId="5E6BB8AF" w14:textId="77777777" w:rsidTr="00BA2B8D">
        <w:trPr>
          <w:trHeight w:val="513"/>
        </w:trPr>
        <w:tc>
          <w:tcPr>
            <w:tcW w:w="731" w:type="dxa"/>
          </w:tcPr>
          <w:p w14:paraId="323CE60E" w14:textId="32A0534E" w:rsidR="00B420F1" w:rsidRPr="007B5491" w:rsidRDefault="0064611F" w:rsidP="00D13005">
            <w:pPr>
              <w:jc w:val="center"/>
              <w:rPr>
                <w:rFonts w:ascii="Arial" w:hAnsi="Arial" w:cs="Arial"/>
                <w:b/>
                <w:bCs/>
                <w:sz w:val="24"/>
                <w:szCs w:val="24"/>
              </w:rPr>
            </w:pPr>
            <w:r>
              <w:rPr>
                <w:rFonts w:ascii="Arial" w:hAnsi="Arial" w:cs="Arial"/>
                <w:b/>
                <w:bCs/>
                <w:sz w:val="24"/>
                <w:szCs w:val="24"/>
              </w:rPr>
              <w:t>10</w:t>
            </w:r>
            <w:r w:rsidR="00B420F1" w:rsidRPr="007B5491">
              <w:rPr>
                <w:rFonts w:ascii="Arial" w:hAnsi="Arial" w:cs="Arial"/>
                <w:b/>
                <w:bCs/>
                <w:sz w:val="24"/>
                <w:szCs w:val="24"/>
              </w:rPr>
              <w:t>.</w:t>
            </w:r>
          </w:p>
        </w:tc>
        <w:tc>
          <w:tcPr>
            <w:tcW w:w="3200" w:type="dxa"/>
          </w:tcPr>
          <w:p w14:paraId="65527FE0" w14:textId="1B502C53" w:rsidR="00B420F1" w:rsidRPr="005E1DF8" w:rsidRDefault="006F2CFD" w:rsidP="00D13005">
            <w:pPr>
              <w:rPr>
                <w:rFonts w:ascii="Arial" w:hAnsi="Arial" w:cs="Arial"/>
                <w:sz w:val="24"/>
                <w:szCs w:val="24"/>
              </w:rPr>
            </w:pPr>
            <w:r w:rsidRPr="005E1DF8">
              <w:rPr>
                <w:rFonts w:ascii="Arial" w:hAnsi="Arial" w:cs="Arial"/>
                <w:sz w:val="24"/>
                <w:szCs w:val="24"/>
              </w:rPr>
              <w:t>Narkotinių  medžiagų aptikimo imant mėginį nuo paviršiaus tyrimas</w:t>
            </w:r>
          </w:p>
        </w:tc>
        <w:tc>
          <w:tcPr>
            <w:tcW w:w="2732" w:type="dxa"/>
          </w:tcPr>
          <w:p w14:paraId="29009795" w14:textId="77777777" w:rsidR="00B420F1" w:rsidRPr="005E1DF8" w:rsidRDefault="00B420F1" w:rsidP="00D13005">
            <w:pPr>
              <w:rPr>
                <w:rFonts w:ascii="Arial" w:hAnsi="Arial" w:cs="Arial"/>
                <w:sz w:val="24"/>
                <w:szCs w:val="24"/>
              </w:rPr>
            </w:pPr>
            <w:r w:rsidRPr="005E1DF8">
              <w:rPr>
                <w:rFonts w:ascii="Arial" w:hAnsi="Arial" w:cs="Arial"/>
                <w:sz w:val="24"/>
                <w:szCs w:val="24"/>
              </w:rPr>
              <w:t>Klaipėdos rajono savivaldybės Visuomenės sveikatos biuras</w:t>
            </w:r>
          </w:p>
        </w:tc>
        <w:tc>
          <w:tcPr>
            <w:tcW w:w="1755" w:type="dxa"/>
          </w:tcPr>
          <w:p w14:paraId="16C3F57D" w14:textId="350EEF54" w:rsidR="00B420F1" w:rsidRPr="005E1DF8" w:rsidRDefault="002D0D89" w:rsidP="002D0D89">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497" w:type="dxa"/>
          </w:tcPr>
          <w:p w14:paraId="79E32404" w14:textId="5926D47F" w:rsidR="00B420F1" w:rsidRPr="005E1DF8" w:rsidRDefault="0071586B" w:rsidP="00D13005">
            <w:pPr>
              <w:rPr>
                <w:rFonts w:ascii="Arial" w:hAnsi="Arial" w:cs="Arial"/>
                <w:sz w:val="24"/>
                <w:szCs w:val="24"/>
              </w:rPr>
            </w:pPr>
            <w:r w:rsidRPr="005E1DF8">
              <w:rPr>
                <w:rFonts w:ascii="Arial" w:hAnsi="Arial" w:cs="Arial"/>
                <w:color w:val="000000" w:themeColor="text1"/>
                <w:sz w:val="24"/>
                <w:szCs w:val="24"/>
              </w:rPr>
              <w:t>Tirtų ugdymo įstaigų sk.</w:t>
            </w:r>
            <w:r>
              <w:rPr>
                <w:rFonts w:ascii="Arial" w:hAnsi="Arial" w:cs="Arial"/>
                <w:color w:val="000000" w:themeColor="text1"/>
                <w:sz w:val="24"/>
                <w:szCs w:val="24"/>
              </w:rPr>
              <w:t xml:space="preserve"> 14</w:t>
            </w:r>
          </w:p>
        </w:tc>
        <w:tc>
          <w:tcPr>
            <w:tcW w:w="2126" w:type="dxa"/>
          </w:tcPr>
          <w:p w14:paraId="19E9B3CD" w14:textId="7BE75738" w:rsidR="00B420F1" w:rsidRPr="005E1DF8" w:rsidRDefault="0071586B" w:rsidP="00D13005">
            <w:pPr>
              <w:rPr>
                <w:rFonts w:ascii="Arial" w:hAnsi="Arial" w:cs="Arial"/>
                <w:sz w:val="24"/>
                <w:szCs w:val="24"/>
              </w:rPr>
            </w:pPr>
            <w:r w:rsidRPr="005E1DF8">
              <w:rPr>
                <w:rFonts w:ascii="Arial" w:hAnsi="Arial" w:cs="Arial"/>
                <w:sz w:val="24"/>
                <w:szCs w:val="24"/>
              </w:rPr>
              <w:t xml:space="preserve">3500 </w:t>
            </w:r>
          </w:p>
        </w:tc>
        <w:tc>
          <w:tcPr>
            <w:tcW w:w="1985" w:type="dxa"/>
          </w:tcPr>
          <w:p w14:paraId="35A38D2D" w14:textId="77777777" w:rsidR="00B420F1" w:rsidRPr="005E1DF8" w:rsidRDefault="00B420F1" w:rsidP="00D13005">
            <w:pPr>
              <w:rPr>
                <w:rFonts w:ascii="Arial" w:hAnsi="Arial" w:cs="Arial"/>
                <w:sz w:val="24"/>
                <w:szCs w:val="24"/>
              </w:rPr>
            </w:pPr>
            <w:r w:rsidRPr="005E1DF8">
              <w:rPr>
                <w:rFonts w:ascii="Arial" w:hAnsi="Arial" w:cs="Arial"/>
                <w:bCs/>
                <w:sz w:val="24"/>
                <w:szCs w:val="24"/>
              </w:rPr>
              <w:t>Savivaldybės biudžeto lėšos</w:t>
            </w:r>
          </w:p>
        </w:tc>
      </w:tr>
      <w:tr w:rsidR="0071586B" w:rsidRPr="007B5491" w14:paraId="33604BB9" w14:textId="77777777" w:rsidTr="00BA2B8D">
        <w:trPr>
          <w:trHeight w:val="513"/>
        </w:trPr>
        <w:tc>
          <w:tcPr>
            <w:tcW w:w="731" w:type="dxa"/>
          </w:tcPr>
          <w:p w14:paraId="6598FA66" w14:textId="30A026E7" w:rsidR="0071586B" w:rsidRDefault="0064611F" w:rsidP="0071586B">
            <w:pPr>
              <w:jc w:val="center"/>
              <w:rPr>
                <w:rFonts w:ascii="Arial" w:hAnsi="Arial" w:cs="Arial"/>
                <w:b/>
                <w:bCs/>
                <w:sz w:val="24"/>
                <w:szCs w:val="24"/>
              </w:rPr>
            </w:pPr>
            <w:r>
              <w:rPr>
                <w:rFonts w:ascii="Arial" w:hAnsi="Arial" w:cs="Arial"/>
                <w:b/>
                <w:bCs/>
                <w:sz w:val="24"/>
                <w:szCs w:val="24"/>
              </w:rPr>
              <w:t>11.</w:t>
            </w:r>
          </w:p>
        </w:tc>
        <w:tc>
          <w:tcPr>
            <w:tcW w:w="3200" w:type="dxa"/>
          </w:tcPr>
          <w:p w14:paraId="38CAF951" w14:textId="5D2E0CFC" w:rsidR="0071586B" w:rsidRPr="005E1DF8" w:rsidRDefault="0071586B" w:rsidP="0071586B">
            <w:pPr>
              <w:rPr>
                <w:rFonts w:ascii="Arial" w:hAnsi="Arial" w:cs="Arial"/>
                <w:sz w:val="24"/>
                <w:szCs w:val="24"/>
              </w:rPr>
            </w:pPr>
            <w:r w:rsidRPr="005E1DF8">
              <w:rPr>
                <w:rFonts w:ascii="Arial" w:hAnsi="Arial" w:cs="Arial"/>
                <w:sz w:val="24"/>
                <w:szCs w:val="24"/>
              </w:rPr>
              <w:t>Parinkto prevencinio filmo peržiūra</w:t>
            </w:r>
          </w:p>
        </w:tc>
        <w:tc>
          <w:tcPr>
            <w:tcW w:w="2732" w:type="dxa"/>
          </w:tcPr>
          <w:p w14:paraId="5DCB5F3B" w14:textId="5B65A2AA" w:rsidR="0071586B" w:rsidRPr="005E1DF8" w:rsidRDefault="0071586B" w:rsidP="0071586B">
            <w:pPr>
              <w:rPr>
                <w:rFonts w:ascii="Arial" w:hAnsi="Arial" w:cs="Arial"/>
                <w:sz w:val="24"/>
                <w:szCs w:val="24"/>
              </w:rPr>
            </w:pPr>
            <w:r w:rsidRPr="005E1DF8">
              <w:rPr>
                <w:rFonts w:ascii="Arial" w:hAnsi="Arial" w:cs="Arial"/>
                <w:sz w:val="24"/>
                <w:szCs w:val="24"/>
              </w:rPr>
              <w:t>Klaipėdos rajono savivaldybės Visuomenės sveikatos biuras</w:t>
            </w:r>
          </w:p>
        </w:tc>
        <w:tc>
          <w:tcPr>
            <w:tcW w:w="1755" w:type="dxa"/>
          </w:tcPr>
          <w:p w14:paraId="5E114D39" w14:textId="18EDA5FA" w:rsidR="0071586B" w:rsidRPr="005E1DF8" w:rsidRDefault="002D0D89" w:rsidP="002D0D89">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497" w:type="dxa"/>
          </w:tcPr>
          <w:p w14:paraId="122A3C51" w14:textId="54A7008C" w:rsidR="0071586B" w:rsidRPr="005E1DF8" w:rsidRDefault="0071586B" w:rsidP="0071586B">
            <w:pPr>
              <w:pStyle w:val="Sraopastraipa"/>
              <w:spacing w:line="240" w:lineRule="auto"/>
              <w:ind w:left="23" w:hanging="23"/>
              <w:rPr>
                <w:rFonts w:ascii="Arial" w:hAnsi="Arial" w:cs="Arial"/>
                <w:color w:val="000000" w:themeColor="text1"/>
                <w:sz w:val="24"/>
                <w:szCs w:val="24"/>
              </w:rPr>
            </w:pPr>
            <w:r w:rsidRPr="005E1DF8">
              <w:rPr>
                <w:rFonts w:ascii="Arial" w:hAnsi="Arial" w:cs="Arial"/>
                <w:color w:val="000000" w:themeColor="text1"/>
                <w:sz w:val="24"/>
                <w:szCs w:val="24"/>
              </w:rPr>
              <w:t>Peržiūrėtų filmų sk.</w:t>
            </w:r>
            <w:r w:rsidR="00685C4B">
              <w:rPr>
                <w:rFonts w:ascii="Arial" w:hAnsi="Arial" w:cs="Arial"/>
                <w:color w:val="000000" w:themeColor="text1"/>
                <w:sz w:val="24"/>
                <w:szCs w:val="24"/>
              </w:rPr>
              <w:t xml:space="preserve"> 4</w:t>
            </w:r>
            <w:r w:rsidRPr="005E1DF8">
              <w:rPr>
                <w:rFonts w:ascii="Arial" w:hAnsi="Arial" w:cs="Arial"/>
                <w:color w:val="000000" w:themeColor="text1"/>
                <w:sz w:val="24"/>
                <w:szCs w:val="24"/>
              </w:rPr>
              <w:t xml:space="preserve"> </w:t>
            </w:r>
          </w:p>
          <w:p w14:paraId="58CC6809" w14:textId="48F5B2FC" w:rsidR="0071586B" w:rsidRPr="005E1DF8" w:rsidRDefault="0071586B" w:rsidP="0071586B">
            <w:pPr>
              <w:pStyle w:val="Sraopastraipa"/>
              <w:spacing w:line="240" w:lineRule="auto"/>
              <w:ind w:left="23" w:hanging="23"/>
              <w:rPr>
                <w:rFonts w:ascii="Arial" w:hAnsi="Arial" w:cs="Arial"/>
                <w:color w:val="000000" w:themeColor="text1"/>
                <w:sz w:val="24"/>
                <w:szCs w:val="24"/>
              </w:rPr>
            </w:pPr>
            <w:r w:rsidRPr="005E1DF8">
              <w:rPr>
                <w:rFonts w:ascii="Arial" w:hAnsi="Arial" w:cs="Arial"/>
                <w:color w:val="000000" w:themeColor="text1"/>
                <w:sz w:val="24"/>
                <w:szCs w:val="24"/>
              </w:rPr>
              <w:t>Dalyvių sk.</w:t>
            </w:r>
            <w:r w:rsidR="00685C4B">
              <w:rPr>
                <w:rFonts w:ascii="Arial" w:hAnsi="Arial" w:cs="Arial"/>
                <w:color w:val="000000" w:themeColor="text1"/>
                <w:sz w:val="24"/>
                <w:szCs w:val="24"/>
              </w:rPr>
              <w:t xml:space="preserve"> 400</w:t>
            </w:r>
          </w:p>
        </w:tc>
        <w:tc>
          <w:tcPr>
            <w:tcW w:w="2126" w:type="dxa"/>
          </w:tcPr>
          <w:p w14:paraId="34C0036D" w14:textId="42DEE441" w:rsidR="0071586B" w:rsidRPr="005E1DF8" w:rsidRDefault="0071586B" w:rsidP="0071586B">
            <w:pPr>
              <w:rPr>
                <w:rFonts w:ascii="Arial" w:hAnsi="Arial" w:cs="Arial"/>
                <w:sz w:val="24"/>
                <w:szCs w:val="24"/>
              </w:rPr>
            </w:pPr>
            <w:r w:rsidRPr="005E1DF8">
              <w:rPr>
                <w:rFonts w:ascii="Arial" w:hAnsi="Arial" w:cs="Arial"/>
                <w:sz w:val="24"/>
                <w:szCs w:val="24"/>
              </w:rPr>
              <w:t xml:space="preserve">1000 </w:t>
            </w:r>
          </w:p>
        </w:tc>
        <w:tc>
          <w:tcPr>
            <w:tcW w:w="1985" w:type="dxa"/>
          </w:tcPr>
          <w:p w14:paraId="4550447D" w14:textId="0682E300" w:rsidR="0071586B" w:rsidRPr="005E1DF8" w:rsidRDefault="0071586B" w:rsidP="0071586B">
            <w:pPr>
              <w:rPr>
                <w:rFonts w:ascii="Arial" w:hAnsi="Arial" w:cs="Arial"/>
                <w:bCs/>
                <w:sz w:val="24"/>
                <w:szCs w:val="24"/>
              </w:rPr>
            </w:pPr>
            <w:r w:rsidRPr="005E1DF8">
              <w:rPr>
                <w:rFonts w:ascii="Arial" w:hAnsi="Arial" w:cs="Arial"/>
                <w:bCs/>
                <w:sz w:val="24"/>
                <w:szCs w:val="24"/>
              </w:rPr>
              <w:t>Savivaldybės biudžeto lėšos</w:t>
            </w:r>
          </w:p>
        </w:tc>
      </w:tr>
      <w:tr w:rsidR="0071586B" w:rsidRPr="007B5491" w14:paraId="65596317" w14:textId="77777777" w:rsidTr="00BA2B8D">
        <w:trPr>
          <w:trHeight w:val="528"/>
        </w:trPr>
        <w:tc>
          <w:tcPr>
            <w:tcW w:w="731" w:type="dxa"/>
          </w:tcPr>
          <w:p w14:paraId="1045C9A8" w14:textId="4B063356" w:rsidR="0071586B" w:rsidRPr="007B5491" w:rsidRDefault="0071586B" w:rsidP="0071586B">
            <w:pPr>
              <w:jc w:val="center"/>
              <w:rPr>
                <w:rFonts w:ascii="Arial" w:hAnsi="Arial" w:cs="Arial"/>
                <w:b/>
                <w:bCs/>
                <w:sz w:val="24"/>
                <w:szCs w:val="24"/>
              </w:rPr>
            </w:pPr>
            <w:r>
              <w:rPr>
                <w:rFonts w:ascii="Arial" w:hAnsi="Arial" w:cs="Arial"/>
                <w:b/>
                <w:bCs/>
                <w:sz w:val="24"/>
                <w:szCs w:val="24"/>
              </w:rPr>
              <w:t>1</w:t>
            </w:r>
            <w:r w:rsidR="0064611F">
              <w:rPr>
                <w:rFonts w:ascii="Arial" w:hAnsi="Arial" w:cs="Arial"/>
                <w:b/>
                <w:bCs/>
                <w:sz w:val="24"/>
                <w:szCs w:val="24"/>
              </w:rPr>
              <w:t>2</w:t>
            </w:r>
            <w:r w:rsidRPr="007B5491">
              <w:rPr>
                <w:rFonts w:ascii="Arial" w:hAnsi="Arial" w:cs="Arial"/>
                <w:b/>
                <w:bCs/>
                <w:sz w:val="24"/>
                <w:szCs w:val="24"/>
              </w:rPr>
              <w:t>.</w:t>
            </w:r>
          </w:p>
        </w:tc>
        <w:tc>
          <w:tcPr>
            <w:tcW w:w="3200" w:type="dxa"/>
          </w:tcPr>
          <w:p w14:paraId="6055F684" w14:textId="77777777" w:rsidR="0071586B" w:rsidRPr="005E1DF8" w:rsidRDefault="0071586B" w:rsidP="0071586B">
            <w:pPr>
              <w:jc w:val="both"/>
              <w:rPr>
                <w:rFonts w:ascii="Arial" w:hAnsi="Arial" w:cs="Arial"/>
                <w:sz w:val="24"/>
                <w:szCs w:val="24"/>
              </w:rPr>
            </w:pPr>
            <w:r w:rsidRPr="005E1DF8">
              <w:rPr>
                <w:rFonts w:ascii="Arial" w:hAnsi="Arial" w:cs="Arial"/>
                <w:sz w:val="24"/>
                <w:szCs w:val="24"/>
              </w:rPr>
              <w:t>Mokymai, kurie nukreiptų asmenis į motyvacinius pokyčius, formuotų vertybių sistemą. Vaikų emocinės kompetencijos, savitvardos, savimonės stebėsena.</w:t>
            </w:r>
          </w:p>
          <w:p w14:paraId="5CDF008A" w14:textId="77777777" w:rsidR="0071586B" w:rsidRPr="005E1DF8" w:rsidRDefault="0071586B" w:rsidP="0071586B">
            <w:pPr>
              <w:rPr>
                <w:rFonts w:ascii="Arial" w:hAnsi="Arial" w:cs="Arial"/>
                <w:sz w:val="24"/>
                <w:szCs w:val="24"/>
              </w:rPr>
            </w:pPr>
          </w:p>
        </w:tc>
        <w:tc>
          <w:tcPr>
            <w:tcW w:w="2732" w:type="dxa"/>
          </w:tcPr>
          <w:p w14:paraId="72249F1F" w14:textId="77777777" w:rsidR="0071586B" w:rsidRPr="005E1DF8" w:rsidRDefault="0071586B" w:rsidP="0071586B">
            <w:pPr>
              <w:rPr>
                <w:rFonts w:ascii="Arial" w:hAnsi="Arial" w:cs="Arial"/>
                <w:sz w:val="24"/>
                <w:szCs w:val="24"/>
              </w:rPr>
            </w:pPr>
            <w:r w:rsidRPr="005E1DF8">
              <w:rPr>
                <w:rFonts w:ascii="Arial" w:hAnsi="Arial" w:cs="Arial"/>
                <w:sz w:val="24"/>
                <w:szCs w:val="24"/>
              </w:rPr>
              <w:t>Klaipėdos rajono savivaldybės Visuomenės sveikatos biuras</w:t>
            </w:r>
          </w:p>
          <w:p w14:paraId="01F9652C" w14:textId="77777777" w:rsidR="0071586B" w:rsidRPr="005E1DF8" w:rsidRDefault="0071586B" w:rsidP="0071586B">
            <w:pPr>
              <w:rPr>
                <w:rFonts w:ascii="Arial" w:hAnsi="Arial" w:cs="Arial"/>
                <w:sz w:val="24"/>
                <w:szCs w:val="24"/>
              </w:rPr>
            </w:pPr>
            <w:r w:rsidRPr="005E1DF8">
              <w:rPr>
                <w:rFonts w:ascii="Arial" w:hAnsi="Arial" w:cs="Arial"/>
                <w:sz w:val="24"/>
                <w:szCs w:val="24"/>
              </w:rPr>
              <w:t>(Psichologas)</w:t>
            </w:r>
          </w:p>
        </w:tc>
        <w:tc>
          <w:tcPr>
            <w:tcW w:w="1755" w:type="dxa"/>
          </w:tcPr>
          <w:p w14:paraId="57AAF4AB" w14:textId="23BC115B" w:rsidR="0071586B" w:rsidRPr="005E1DF8" w:rsidRDefault="002D0D89" w:rsidP="002D0D89">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497" w:type="dxa"/>
          </w:tcPr>
          <w:p w14:paraId="547919FE" w14:textId="5AB88868" w:rsidR="0071586B" w:rsidRPr="005E1DF8" w:rsidRDefault="0071586B" w:rsidP="0071586B">
            <w:pPr>
              <w:rPr>
                <w:rFonts w:ascii="Arial" w:hAnsi="Arial" w:cs="Arial"/>
                <w:sz w:val="24"/>
                <w:szCs w:val="24"/>
              </w:rPr>
            </w:pPr>
            <w:r w:rsidRPr="005E1DF8">
              <w:rPr>
                <w:rFonts w:ascii="Arial" w:hAnsi="Arial" w:cs="Arial"/>
                <w:color w:val="000000" w:themeColor="text1"/>
                <w:sz w:val="24"/>
                <w:szCs w:val="24"/>
              </w:rPr>
              <w:t>Individualios psichologo konsultacijos mokiniams vnt.</w:t>
            </w:r>
            <w:r w:rsidR="00016B70">
              <w:rPr>
                <w:rFonts w:ascii="Arial" w:hAnsi="Arial" w:cs="Arial"/>
                <w:color w:val="000000" w:themeColor="text1"/>
                <w:sz w:val="24"/>
                <w:szCs w:val="24"/>
              </w:rPr>
              <w:t xml:space="preserve"> 200</w:t>
            </w:r>
          </w:p>
        </w:tc>
        <w:tc>
          <w:tcPr>
            <w:tcW w:w="2126" w:type="dxa"/>
          </w:tcPr>
          <w:p w14:paraId="44E6F5E5" w14:textId="77777777" w:rsidR="0071586B" w:rsidRPr="005E1DF8" w:rsidRDefault="0071586B" w:rsidP="0071586B">
            <w:pPr>
              <w:rPr>
                <w:rFonts w:ascii="Arial" w:hAnsi="Arial" w:cs="Arial"/>
                <w:sz w:val="24"/>
                <w:szCs w:val="24"/>
              </w:rPr>
            </w:pPr>
            <w:r w:rsidRPr="005E1DF8">
              <w:rPr>
                <w:rFonts w:ascii="Arial" w:hAnsi="Arial" w:cs="Arial"/>
                <w:sz w:val="24"/>
                <w:szCs w:val="24"/>
              </w:rPr>
              <w:t>-</w:t>
            </w:r>
          </w:p>
        </w:tc>
        <w:tc>
          <w:tcPr>
            <w:tcW w:w="1985" w:type="dxa"/>
          </w:tcPr>
          <w:p w14:paraId="6B743D1D" w14:textId="77777777" w:rsidR="0071586B" w:rsidRPr="005E1DF8" w:rsidRDefault="0071586B" w:rsidP="0071586B">
            <w:pPr>
              <w:rPr>
                <w:rFonts w:ascii="Arial" w:hAnsi="Arial" w:cs="Arial"/>
                <w:sz w:val="24"/>
                <w:szCs w:val="24"/>
              </w:rPr>
            </w:pPr>
            <w:r w:rsidRPr="005E1DF8">
              <w:rPr>
                <w:rFonts w:ascii="Arial" w:hAnsi="Arial" w:cs="Arial"/>
                <w:bCs/>
                <w:sz w:val="24"/>
                <w:szCs w:val="24"/>
              </w:rPr>
              <w:t>Savivaldybės biudžeto lėšos, Valstybės biudžeto lėšos</w:t>
            </w:r>
          </w:p>
        </w:tc>
      </w:tr>
      <w:tr w:rsidR="0071586B" w:rsidRPr="007B5491" w14:paraId="3504ADF1" w14:textId="77777777" w:rsidTr="00BA2B8D">
        <w:trPr>
          <w:trHeight w:val="1679"/>
        </w:trPr>
        <w:tc>
          <w:tcPr>
            <w:tcW w:w="731" w:type="dxa"/>
          </w:tcPr>
          <w:p w14:paraId="313B5661" w14:textId="50C58B3A" w:rsidR="0071586B" w:rsidRPr="007B5491" w:rsidRDefault="0071586B" w:rsidP="0071586B">
            <w:pPr>
              <w:jc w:val="center"/>
              <w:rPr>
                <w:rFonts w:ascii="Arial" w:hAnsi="Arial" w:cs="Arial"/>
                <w:b/>
                <w:bCs/>
                <w:sz w:val="24"/>
                <w:szCs w:val="24"/>
              </w:rPr>
            </w:pPr>
            <w:r w:rsidRPr="007B5491">
              <w:rPr>
                <w:rFonts w:ascii="Arial" w:hAnsi="Arial" w:cs="Arial"/>
                <w:b/>
                <w:bCs/>
                <w:sz w:val="24"/>
                <w:szCs w:val="24"/>
              </w:rPr>
              <w:lastRenderedPageBreak/>
              <w:t>1</w:t>
            </w:r>
            <w:r w:rsidR="0064611F">
              <w:rPr>
                <w:rFonts w:ascii="Arial" w:hAnsi="Arial" w:cs="Arial"/>
                <w:b/>
                <w:bCs/>
                <w:sz w:val="24"/>
                <w:szCs w:val="24"/>
              </w:rPr>
              <w:t>3</w:t>
            </w:r>
            <w:r w:rsidRPr="007B5491">
              <w:rPr>
                <w:rFonts w:ascii="Arial" w:hAnsi="Arial" w:cs="Arial"/>
                <w:b/>
                <w:bCs/>
                <w:sz w:val="24"/>
                <w:szCs w:val="24"/>
              </w:rPr>
              <w:t>.</w:t>
            </w:r>
          </w:p>
        </w:tc>
        <w:tc>
          <w:tcPr>
            <w:tcW w:w="3200" w:type="dxa"/>
          </w:tcPr>
          <w:p w14:paraId="4C6D85BA" w14:textId="77777777" w:rsidR="0071586B" w:rsidRPr="005E1DF8" w:rsidRDefault="0071586B" w:rsidP="0071586B">
            <w:pPr>
              <w:rPr>
                <w:rFonts w:ascii="Arial" w:hAnsi="Arial" w:cs="Arial"/>
                <w:sz w:val="24"/>
                <w:szCs w:val="24"/>
              </w:rPr>
            </w:pPr>
            <w:r w:rsidRPr="005E1DF8">
              <w:rPr>
                <w:rFonts w:ascii="Arial" w:hAnsi="Arial" w:cs="Arial"/>
                <w:sz w:val="24"/>
                <w:szCs w:val="24"/>
              </w:rPr>
              <w:t>Vaikų švietimas priklausomybių tema ugdymo įstaigose</w:t>
            </w:r>
          </w:p>
        </w:tc>
        <w:tc>
          <w:tcPr>
            <w:tcW w:w="2732" w:type="dxa"/>
          </w:tcPr>
          <w:p w14:paraId="20B01D25" w14:textId="77777777" w:rsidR="0071586B" w:rsidRPr="005E1DF8" w:rsidRDefault="0071586B" w:rsidP="0071586B">
            <w:pPr>
              <w:rPr>
                <w:rFonts w:ascii="Arial" w:hAnsi="Arial" w:cs="Arial"/>
                <w:sz w:val="24"/>
                <w:szCs w:val="24"/>
              </w:rPr>
            </w:pPr>
            <w:r w:rsidRPr="005E1DF8">
              <w:rPr>
                <w:rFonts w:ascii="Arial" w:hAnsi="Arial" w:cs="Arial"/>
                <w:sz w:val="24"/>
                <w:szCs w:val="24"/>
              </w:rPr>
              <w:t>Klaipėdos rajono savivaldybės Visuomenės sveikatos biuras</w:t>
            </w:r>
          </w:p>
          <w:p w14:paraId="1F5ACF7D" w14:textId="77777777" w:rsidR="0071586B" w:rsidRPr="005E1DF8" w:rsidRDefault="0071586B" w:rsidP="0071586B">
            <w:pPr>
              <w:rPr>
                <w:rFonts w:ascii="Arial" w:hAnsi="Arial" w:cs="Arial"/>
                <w:sz w:val="24"/>
                <w:szCs w:val="24"/>
              </w:rPr>
            </w:pPr>
          </w:p>
        </w:tc>
        <w:tc>
          <w:tcPr>
            <w:tcW w:w="1755" w:type="dxa"/>
          </w:tcPr>
          <w:p w14:paraId="79D6A6FA" w14:textId="3F390193" w:rsidR="0071586B" w:rsidRPr="005E1DF8" w:rsidRDefault="002D0D89" w:rsidP="002D0D89">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497" w:type="dxa"/>
          </w:tcPr>
          <w:p w14:paraId="3AD0CA58" w14:textId="48641C49" w:rsidR="0071586B" w:rsidRPr="005E1DF8" w:rsidRDefault="0071586B" w:rsidP="0071586B">
            <w:pPr>
              <w:pStyle w:val="Sraopastraipa"/>
              <w:spacing w:line="240" w:lineRule="auto"/>
              <w:ind w:left="23" w:hanging="23"/>
              <w:rPr>
                <w:rFonts w:ascii="Arial" w:hAnsi="Arial" w:cs="Arial"/>
                <w:color w:val="000000" w:themeColor="text1"/>
                <w:sz w:val="24"/>
                <w:szCs w:val="24"/>
              </w:rPr>
            </w:pPr>
            <w:r w:rsidRPr="005E1DF8">
              <w:rPr>
                <w:rFonts w:ascii="Arial" w:hAnsi="Arial" w:cs="Arial"/>
                <w:color w:val="000000" w:themeColor="text1"/>
                <w:sz w:val="24"/>
                <w:szCs w:val="24"/>
              </w:rPr>
              <w:t xml:space="preserve">Vestų užsiėmimų sk. </w:t>
            </w:r>
            <w:r w:rsidR="00016B70">
              <w:rPr>
                <w:rFonts w:ascii="Arial" w:hAnsi="Arial" w:cs="Arial"/>
                <w:color w:val="000000" w:themeColor="text1"/>
                <w:sz w:val="24"/>
                <w:szCs w:val="24"/>
              </w:rPr>
              <w:t>150</w:t>
            </w:r>
          </w:p>
          <w:p w14:paraId="76EF5FD1" w14:textId="706F931E" w:rsidR="0071586B" w:rsidRPr="005E1DF8" w:rsidRDefault="0071586B" w:rsidP="0071586B">
            <w:pPr>
              <w:rPr>
                <w:rFonts w:ascii="Arial" w:hAnsi="Arial" w:cs="Arial"/>
                <w:sz w:val="24"/>
                <w:szCs w:val="24"/>
              </w:rPr>
            </w:pPr>
            <w:r w:rsidRPr="005E1DF8">
              <w:rPr>
                <w:rFonts w:ascii="Arial" w:hAnsi="Arial" w:cs="Arial"/>
                <w:color w:val="000000" w:themeColor="text1"/>
                <w:sz w:val="24"/>
                <w:szCs w:val="24"/>
              </w:rPr>
              <w:t>Dalyvavusių asmenų sk.</w:t>
            </w:r>
            <w:r w:rsidR="00016B70">
              <w:rPr>
                <w:rFonts w:ascii="Arial" w:hAnsi="Arial" w:cs="Arial"/>
                <w:color w:val="000000" w:themeColor="text1"/>
                <w:sz w:val="24"/>
                <w:szCs w:val="24"/>
              </w:rPr>
              <w:t xml:space="preserve"> 300</w:t>
            </w:r>
          </w:p>
        </w:tc>
        <w:tc>
          <w:tcPr>
            <w:tcW w:w="2126" w:type="dxa"/>
          </w:tcPr>
          <w:p w14:paraId="583BCA90" w14:textId="77777777" w:rsidR="0071586B" w:rsidRPr="005E1DF8" w:rsidRDefault="0071586B" w:rsidP="0071586B">
            <w:pPr>
              <w:rPr>
                <w:rFonts w:ascii="Arial" w:hAnsi="Arial" w:cs="Arial"/>
                <w:sz w:val="24"/>
                <w:szCs w:val="24"/>
              </w:rPr>
            </w:pPr>
            <w:r w:rsidRPr="005E1DF8">
              <w:rPr>
                <w:rFonts w:ascii="Arial" w:hAnsi="Arial" w:cs="Arial"/>
                <w:sz w:val="24"/>
                <w:szCs w:val="24"/>
              </w:rPr>
              <w:t>-</w:t>
            </w:r>
          </w:p>
        </w:tc>
        <w:tc>
          <w:tcPr>
            <w:tcW w:w="1985" w:type="dxa"/>
          </w:tcPr>
          <w:p w14:paraId="08D6D70C" w14:textId="77777777" w:rsidR="0071586B" w:rsidRPr="005E1DF8" w:rsidRDefault="0071586B" w:rsidP="0071586B">
            <w:pPr>
              <w:rPr>
                <w:rFonts w:ascii="Arial" w:hAnsi="Arial" w:cs="Arial"/>
                <w:sz w:val="24"/>
                <w:szCs w:val="24"/>
              </w:rPr>
            </w:pPr>
            <w:r w:rsidRPr="005E1DF8">
              <w:rPr>
                <w:rFonts w:ascii="Arial" w:hAnsi="Arial" w:cs="Arial"/>
                <w:bCs/>
                <w:sz w:val="24"/>
                <w:szCs w:val="24"/>
              </w:rPr>
              <w:t>Valstybės biudžeto lėšos</w:t>
            </w:r>
          </w:p>
        </w:tc>
      </w:tr>
      <w:tr w:rsidR="0071586B" w:rsidRPr="007B5491" w14:paraId="6FB5972C" w14:textId="77777777" w:rsidTr="00BA2B8D">
        <w:trPr>
          <w:trHeight w:val="513"/>
        </w:trPr>
        <w:tc>
          <w:tcPr>
            <w:tcW w:w="731" w:type="dxa"/>
          </w:tcPr>
          <w:p w14:paraId="0F91D470" w14:textId="1E37AA4C" w:rsidR="0071586B" w:rsidRPr="007B5491" w:rsidRDefault="0071586B" w:rsidP="0071586B">
            <w:pPr>
              <w:jc w:val="center"/>
              <w:rPr>
                <w:rFonts w:ascii="Arial" w:hAnsi="Arial" w:cs="Arial"/>
                <w:b/>
                <w:bCs/>
                <w:sz w:val="24"/>
                <w:szCs w:val="24"/>
              </w:rPr>
            </w:pPr>
            <w:r w:rsidRPr="007B5491">
              <w:rPr>
                <w:rFonts w:ascii="Arial" w:hAnsi="Arial" w:cs="Arial"/>
                <w:b/>
                <w:bCs/>
                <w:sz w:val="24"/>
                <w:szCs w:val="24"/>
              </w:rPr>
              <w:t>1</w:t>
            </w:r>
            <w:r w:rsidR="0064611F">
              <w:rPr>
                <w:rFonts w:ascii="Arial" w:hAnsi="Arial" w:cs="Arial"/>
                <w:b/>
                <w:bCs/>
                <w:sz w:val="24"/>
                <w:szCs w:val="24"/>
              </w:rPr>
              <w:t>4</w:t>
            </w:r>
            <w:r w:rsidRPr="007B5491">
              <w:rPr>
                <w:rFonts w:ascii="Arial" w:hAnsi="Arial" w:cs="Arial"/>
                <w:b/>
                <w:bCs/>
                <w:sz w:val="24"/>
                <w:szCs w:val="24"/>
              </w:rPr>
              <w:t>.</w:t>
            </w:r>
          </w:p>
        </w:tc>
        <w:tc>
          <w:tcPr>
            <w:tcW w:w="3200" w:type="dxa"/>
          </w:tcPr>
          <w:p w14:paraId="688F9704" w14:textId="77777777" w:rsidR="0071586B" w:rsidRPr="005E1DF8" w:rsidRDefault="0071586B" w:rsidP="0071586B">
            <w:pPr>
              <w:rPr>
                <w:rFonts w:ascii="Arial" w:hAnsi="Arial" w:cs="Arial"/>
                <w:sz w:val="24"/>
                <w:szCs w:val="24"/>
              </w:rPr>
            </w:pPr>
            <w:r w:rsidRPr="005E1DF8">
              <w:rPr>
                <w:rFonts w:ascii="Arial" w:hAnsi="Arial" w:cs="Arial"/>
                <w:sz w:val="24"/>
                <w:szCs w:val="24"/>
              </w:rPr>
              <w:t>Priklausomybės ligų prevencijos tarp Klaipėdos rajono jaunimo priemonių įgyvendinimas Klaipėdos rajono mokiniams, jaunimui (14−29 m. asmenys)</w:t>
            </w:r>
          </w:p>
        </w:tc>
        <w:tc>
          <w:tcPr>
            <w:tcW w:w="2732" w:type="dxa"/>
          </w:tcPr>
          <w:p w14:paraId="67A1557C" w14:textId="77777777" w:rsidR="0071586B" w:rsidRPr="005E1DF8" w:rsidRDefault="0071586B" w:rsidP="0071586B">
            <w:pPr>
              <w:rPr>
                <w:rFonts w:ascii="Arial" w:hAnsi="Arial" w:cs="Arial"/>
                <w:sz w:val="24"/>
                <w:szCs w:val="24"/>
              </w:rPr>
            </w:pPr>
            <w:r w:rsidRPr="005E1DF8">
              <w:rPr>
                <w:rFonts w:ascii="Arial" w:hAnsi="Arial" w:cs="Arial"/>
                <w:sz w:val="24"/>
                <w:szCs w:val="24"/>
              </w:rPr>
              <w:t>Klaipėdos rajono savivaldybės Visuomenės sveikatos biuras</w:t>
            </w:r>
          </w:p>
          <w:p w14:paraId="33595881" w14:textId="77777777" w:rsidR="0071586B" w:rsidRPr="005E1DF8" w:rsidRDefault="0071586B" w:rsidP="0071586B">
            <w:pPr>
              <w:rPr>
                <w:rFonts w:ascii="Arial" w:hAnsi="Arial" w:cs="Arial"/>
                <w:sz w:val="24"/>
                <w:szCs w:val="24"/>
              </w:rPr>
            </w:pPr>
          </w:p>
        </w:tc>
        <w:tc>
          <w:tcPr>
            <w:tcW w:w="1755" w:type="dxa"/>
          </w:tcPr>
          <w:p w14:paraId="05A51A45" w14:textId="2E5C318D" w:rsidR="0071586B" w:rsidRPr="005E1DF8" w:rsidRDefault="002D0D89" w:rsidP="002D0D89">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497" w:type="dxa"/>
          </w:tcPr>
          <w:p w14:paraId="29ED6E88" w14:textId="1F4F5C7C" w:rsidR="0071586B" w:rsidRPr="005E1DF8" w:rsidRDefault="0071586B" w:rsidP="0071586B">
            <w:pPr>
              <w:pStyle w:val="Sraopastraipa"/>
              <w:spacing w:line="240" w:lineRule="auto"/>
              <w:ind w:left="23" w:hanging="23"/>
              <w:rPr>
                <w:rFonts w:ascii="Arial" w:hAnsi="Arial" w:cs="Arial"/>
                <w:color w:val="000000" w:themeColor="text1"/>
                <w:sz w:val="24"/>
                <w:szCs w:val="24"/>
              </w:rPr>
            </w:pPr>
            <w:r w:rsidRPr="005E1DF8">
              <w:rPr>
                <w:rFonts w:ascii="Arial" w:hAnsi="Arial" w:cs="Arial"/>
                <w:color w:val="000000" w:themeColor="text1"/>
                <w:sz w:val="24"/>
                <w:szCs w:val="24"/>
              </w:rPr>
              <w:t xml:space="preserve">Vestų užsiėmimų sk. </w:t>
            </w:r>
            <w:r w:rsidR="00B9794F">
              <w:rPr>
                <w:rFonts w:ascii="Arial" w:hAnsi="Arial" w:cs="Arial"/>
                <w:color w:val="000000" w:themeColor="text1"/>
                <w:sz w:val="24"/>
                <w:szCs w:val="24"/>
              </w:rPr>
              <w:t>4</w:t>
            </w:r>
          </w:p>
          <w:p w14:paraId="14B62A5B" w14:textId="20C1335A" w:rsidR="0071586B" w:rsidRPr="005E1DF8" w:rsidRDefault="0071586B" w:rsidP="0071586B">
            <w:pPr>
              <w:rPr>
                <w:rFonts w:ascii="Arial" w:hAnsi="Arial" w:cs="Arial"/>
                <w:sz w:val="24"/>
                <w:szCs w:val="24"/>
              </w:rPr>
            </w:pPr>
            <w:r w:rsidRPr="005E1DF8">
              <w:rPr>
                <w:rFonts w:ascii="Arial" w:hAnsi="Arial" w:cs="Arial"/>
                <w:color w:val="000000" w:themeColor="text1"/>
                <w:sz w:val="24"/>
                <w:szCs w:val="24"/>
              </w:rPr>
              <w:t>Dalyvavusių asmenų sk.</w:t>
            </w:r>
            <w:r w:rsidR="00B9794F">
              <w:rPr>
                <w:rFonts w:ascii="Arial" w:hAnsi="Arial" w:cs="Arial"/>
                <w:color w:val="000000" w:themeColor="text1"/>
                <w:sz w:val="24"/>
                <w:szCs w:val="24"/>
              </w:rPr>
              <w:t xml:space="preserve"> 60</w:t>
            </w:r>
          </w:p>
        </w:tc>
        <w:tc>
          <w:tcPr>
            <w:tcW w:w="2126" w:type="dxa"/>
          </w:tcPr>
          <w:p w14:paraId="2B839B75" w14:textId="77777777" w:rsidR="0071586B" w:rsidRPr="005E1DF8" w:rsidRDefault="0071586B" w:rsidP="0071586B">
            <w:pPr>
              <w:rPr>
                <w:rFonts w:ascii="Arial" w:hAnsi="Arial" w:cs="Arial"/>
                <w:sz w:val="24"/>
                <w:szCs w:val="24"/>
              </w:rPr>
            </w:pPr>
            <w:r w:rsidRPr="005E1DF8">
              <w:rPr>
                <w:rFonts w:ascii="Arial" w:hAnsi="Arial" w:cs="Arial"/>
                <w:sz w:val="24"/>
                <w:szCs w:val="24"/>
              </w:rPr>
              <w:t>-</w:t>
            </w:r>
          </w:p>
        </w:tc>
        <w:tc>
          <w:tcPr>
            <w:tcW w:w="1985" w:type="dxa"/>
          </w:tcPr>
          <w:p w14:paraId="72EFAC65" w14:textId="77777777" w:rsidR="0071586B" w:rsidRPr="005E1DF8" w:rsidRDefault="0071586B" w:rsidP="0071586B">
            <w:pPr>
              <w:rPr>
                <w:rFonts w:ascii="Arial" w:hAnsi="Arial" w:cs="Arial"/>
                <w:sz w:val="24"/>
                <w:szCs w:val="24"/>
              </w:rPr>
            </w:pPr>
            <w:r w:rsidRPr="005E1DF8">
              <w:rPr>
                <w:rFonts w:ascii="Arial" w:hAnsi="Arial" w:cs="Arial"/>
                <w:bCs/>
                <w:sz w:val="24"/>
                <w:szCs w:val="24"/>
              </w:rPr>
              <w:t>Savivaldybės biudžeto lėšos, Valstybės biudžeto lėšos</w:t>
            </w:r>
          </w:p>
        </w:tc>
      </w:tr>
      <w:tr w:rsidR="0071586B" w:rsidRPr="007B5491" w14:paraId="71A0EBED" w14:textId="77777777" w:rsidTr="00BA2B8D">
        <w:trPr>
          <w:trHeight w:val="513"/>
        </w:trPr>
        <w:tc>
          <w:tcPr>
            <w:tcW w:w="731" w:type="dxa"/>
          </w:tcPr>
          <w:p w14:paraId="24757630" w14:textId="336D393F" w:rsidR="0071586B" w:rsidRPr="007B5491" w:rsidRDefault="0071586B" w:rsidP="0071586B">
            <w:pPr>
              <w:jc w:val="center"/>
              <w:rPr>
                <w:rFonts w:ascii="Arial" w:hAnsi="Arial" w:cs="Arial"/>
                <w:b/>
                <w:bCs/>
                <w:sz w:val="24"/>
                <w:szCs w:val="24"/>
              </w:rPr>
            </w:pPr>
            <w:r w:rsidRPr="007B5491">
              <w:rPr>
                <w:rFonts w:ascii="Arial" w:hAnsi="Arial" w:cs="Arial"/>
                <w:b/>
                <w:bCs/>
                <w:sz w:val="24"/>
                <w:szCs w:val="24"/>
              </w:rPr>
              <w:t>1</w:t>
            </w:r>
            <w:r w:rsidR="0064611F">
              <w:rPr>
                <w:rFonts w:ascii="Arial" w:hAnsi="Arial" w:cs="Arial"/>
                <w:b/>
                <w:bCs/>
                <w:sz w:val="24"/>
                <w:szCs w:val="24"/>
              </w:rPr>
              <w:t>5</w:t>
            </w:r>
            <w:r w:rsidRPr="007B5491">
              <w:rPr>
                <w:rFonts w:ascii="Arial" w:hAnsi="Arial" w:cs="Arial"/>
                <w:b/>
                <w:bCs/>
                <w:sz w:val="24"/>
                <w:szCs w:val="24"/>
              </w:rPr>
              <w:t>.</w:t>
            </w:r>
          </w:p>
        </w:tc>
        <w:tc>
          <w:tcPr>
            <w:tcW w:w="3200" w:type="dxa"/>
          </w:tcPr>
          <w:p w14:paraId="4943C503" w14:textId="77777777" w:rsidR="0071586B" w:rsidRPr="005E1DF8" w:rsidRDefault="0071586B" w:rsidP="0071586B">
            <w:pPr>
              <w:rPr>
                <w:rFonts w:ascii="Arial" w:hAnsi="Arial" w:cs="Arial"/>
                <w:sz w:val="24"/>
                <w:szCs w:val="24"/>
              </w:rPr>
            </w:pPr>
            <w:r w:rsidRPr="005E1DF8">
              <w:rPr>
                <w:rFonts w:ascii="Arial" w:hAnsi="Arial" w:cs="Arial"/>
                <w:sz w:val="24"/>
                <w:szCs w:val="24"/>
              </w:rPr>
              <w:t>Ankstyvosios intervencijos paslaugos</w:t>
            </w:r>
          </w:p>
        </w:tc>
        <w:tc>
          <w:tcPr>
            <w:tcW w:w="2732" w:type="dxa"/>
          </w:tcPr>
          <w:p w14:paraId="47E9D90F" w14:textId="77777777" w:rsidR="0071586B" w:rsidRPr="005E1DF8" w:rsidRDefault="0071586B" w:rsidP="0071586B">
            <w:pPr>
              <w:rPr>
                <w:rFonts w:ascii="Arial" w:hAnsi="Arial" w:cs="Arial"/>
                <w:sz w:val="24"/>
                <w:szCs w:val="24"/>
              </w:rPr>
            </w:pPr>
            <w:r w:rsidRPr="005E1DF8">
              <w:rPr>
                <w:rFonts w:ascii="Arial" w:hAnsi="Arial" w:cs="Arial"/>
                <w:sz w:val="24"/>
                <w:szCs w:val="24"/>
              </w:rPr>
              <w:t>Klaipėdos rajono savivaldybės Visuomenės sveikatos biuras</w:t>
            </w:r>
          </w:p>
          <w:p w14:paraId="7138ED89" w14:textId="77777777" w:rsidR="0071586B" w:rsidRPr="005E1DF8" w:rsidRDefault="0071586B" w:rsidP="0071586B">
            <w:pPr>
              <w:rPr>
                <w:rFonts w:ascii="Arial" w:hAnsi="Arial" w:cs="Arial"/>
                <w:sz w:val="24"/>
                <w:szCs w:val="24"/>
              </w:rPr>
            </w:pPr>
          </w:p>
        </w:tc>
        <w:tc>
          <w:tcPr>
            <w:tcW w:w="1755" w:type="dxa"/>
          </w:tcPr>
          <w:p w14:paraId="2FFD9FD9" w14:textId="35A508EF" w:rsidR="0071586B" w:rsidRPr="005E1DF8" w:rsidRDefault="002D0D89" w:rsidP="002D0D89">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497" w:type="dxa"/>
          </w:tcPr>
          <w:p w14:paraId="2FEA2412" w14:textId="219F23EF" w:rsidR="0071586B" w:rsidRPr="005E1DF8" w:rsidRDefault="0071586B" w:rsidP="006F44B6">
            <w:pPr>
              <w:widowControl w:val="0"/>
              <w:rPr>
                <w:rFonts w:ascii="Arial" w:hAnsi="Arial" w:cs="Arial"/>
                <w:sz w:val="24"/>
                <w:szCs w:val="24"/>
              </w:rPr>
            </w:pPr>
            <w:r w:rsidRPr="005E1DF8">
              <w:rPr>
                <w:rFonts w:ascii="Arial" w:hAnsi="Arial" w:cs="Arial"/>
                <w:sz w:val="24"/>
                <w:szCs w:val="24"/>
              </w:rPr>
              <w:t xml:space="preserve">Asmenų gavusių paslaugą  sk. </w:t>
            </w:r>
            <w:r w:rsidR="00B9794F">
              <w:rPr>
                <w:rFonts w:ascii="Arial" w:hAnsi="Arial" w:cs="Arial"/>
                <w:sz w:val="24"/>
                <w:szCs w:val="24"/>
              </w:rPr>
              <w:t>40</w:t>
            </w:r>
          </w:p>
          <w:p w14:paraId="44769105" w14:textId="2F282A00" w:rsidR="0071586B" w:rsidRPr="005E1DF8" w:rsidRDefault="0071586B" w:rsidP="006F44B6">
            <w:pPr>
              <w:rPr>
                <w:rFonts w:ascii="Arial" w:hAnsi="Arial" w:cs="Arial"/>
                <w:sz w:val="24"/>
                <w:szCs w:val="24"/>
              </w:rPr>
            </w:pPr>
            <w:r w:rsidRPr="005E1DF8">
              <w:rPr>
                <w:rFonts w:ascii="Arial" w:hAnsi="Arial" w:cs="Arial"/>
                <w:sz w:val="24"/>
                <w:szCs w:val="24"/>
              </w:rPr>
              <w:t>Konsultacijų valandomis sk.</w:t>
            </w:r>
            <w:r w:rsidR="00B9794F">
              <w:rPr>
                <w:rFonts w:ascii="Arial" w:hAnsi="Arial" w:cs="Arial"/>
                <w:sz w:val="24"/>
                <w:szCs w:val="24"/>
              </w:rPr>
              <w:t xml:space="preserve"> 40</w:t>
            </w:r>
          </w:p>
        </w:tc>
        <w:tc>
          <w:tcPr>
            <w:tcW w:w="2126" w:type="dxa"/>
          </w:tcPr>
          <w:p w14:paraId="13A6356D" w14:textId="77777777" w:rsidR="0071586B" w:rsidRPr="005E1DF8" w:rsidRDefault="0071586B" w:rsidP="0071586B">
            <w:pPr>
              <w:rPr>
                <w:rFonts w:ascii="Arial" w:hAnsi="Arial" w:cs="Arial"/>
                <w:sz w:val="24"/>
                <w:szCs w:val="24"/>
              </w:rPr>
            </w:pPr>
            <w:r w:rsidRPr="005E1DF8">
              <w:rPr>
                <w:rFonts w:ascii="Arial" w:hAnsi="Arial" w:cs="Arial"/>
                <w:sz w:val="24"/>
                <w:szCs w:val="24"/>
              </w:rPr>
              <w:t>-</w:t>
            </w:r>
          </w:p>
        </w:tc>
        <w:tc>
          <w:tcPr>
            <w:tcW w:w="1985" w:type="dxa"/>
          </w:tcPr>
          <w:p w14:paraId="6A5C4A72" w14:textId="77777777" w:rsidR="0071586B" w:rsidRPr="005E1DF8" w:rsidRDefault="0071586B" w:rsidP="0071586B">
            <w:pPr>
              <w:rPr>
                <w:rFonts w:ascii="Arial" w:hAnsi="Arial" w:cs="Arial"/>
                <w:sz w:val="24"/>
                <w:szCs w:val="24"/>
              </w:rPr>
            </w:pPr>
            <w:r w:rsidRPr="005E1DF8">
              <w:rPr>
                <w:rFonts w:ascii="Arial" w:hAnsi="Arial" w:cs="Arial"/>
                <w:bCs/>
                <w:sz w:val="24"/>
                <w:szCs w:val="24"/>
              </w:rPr>
              <w:t>Savivaldybės biudžeto lėšos</w:t>
            </w:r>
          </w:p>
        </w:tc>
      </w:tr>
      <w:tr w:rsidR="0071586B" w:rsidRPr="007B5491" w14:paraId="0135CC83" w14:textId="77777777" w:rsidTr="003261FC">
        <w:trPr>
          <w:trHeight w:val="1550"/>
        </w:trPr>
        <w:tc>
          <w:tcPr>
            <w:tcW w:w="731" w:type="dxa"/>
          </w:tcPr>
          <w:p w14:paraId="4587CE3F" w14:textId="4803C30F" w:rsidR="0071586B" w:rsidRPr="007B5491" w:rsidRDefault="0071586B" w:rsidP="0071586B">
            <w:pPr>
              <w:jc w:val="center"/>
              <w:rPr>
                <w:rFonts w:ascii="Arial" w:hAnsi="Arial" w:cs="Arial"/>
                <w:b/>
                <w:bCs/>
                <w:sz w:val="24"/>
                <w:szCs w:val="24"/>
              </w:rPr>
            </w:pPr>
            <w:r w:rsidRPr="007B5491">
              <w:rPr>
                <w:rFonts w:ascii="Arial" w:hAnsi="Arial" w:cs="Arial"/>
                <w:b/>
                <w:bCs/>
                <w:sz w:val="24"/>
                <w:szCs w:val="24"/>
              </w:rPr>
              <w:t>1</w:t>
            </w:r>
            <w:r w:rsidR="0064611F">
              <w:rPr>
                <w:rFonts w:ascii="Arial" w:hAnsi="Arial" w:cs="Arial"/>
                <w:b/>
                <w:bCs/>
                <w:sz w:val="24"/>
                <w:szCs w:val="24"/>
              </w:rPr>
              <w:t>6</w:t>
            </w:r>
            <w:r w:rsidRPr="007B5491">
              <w:rPr>
                <w:rFonts w:ascii="Arial" w:hAnsi="Arial" w:cs="Arial"/>
                <w:b/>
                <w:bCs/>
                <w:sz w:val="24"/>
                <w:szCs w:val="24"/>
              </w:rPr>
              <w:t>.</w:t>
            </w:r>
          </w:p>
        </w:tc>
        <w:tc>
          <w:tcPr>
            <w:tcW w:w="3200" w:type="dxa"/>
          </w:tcPr>
          <w:p w14:paraId="06001724" w14:textId="77777777" w:rsidR="0071586B" w:rsidRPr="00746D3C" w:rsidRDefault="0071586B" w:rsidP="0071586B">
            <w:pPr>
              <w:rPr>
                <w:rFonts w:ascii="Arial" w:hAnsi="Arial" w:cs="Arial"/>
                <w:sz w:val="24"/>
                <w:szCs w:val="24"/>
              </w:rPr>
            </w:pPr>
            <w:r w:rsidRPr="003261FC">
              <w:rPr>
                <w:rFonts w:ascii="Arial" w:hAnsi="Arial" w:cs="Arial"/>
                <w:color w:val="000000" w:themeColor="text1"/>
                <w:sz w:val="24"/>
                <w:szCs w:val="24"/>
              </w:rPr>
              <w:t xml:space="preserve">Šviečiamojo pobūdžio informacijos sklaida tema „Nepilnamečių teisinės atsakomybės ypatumai“ formaliojo ir neformaliojo švietimo įstaigose </w:t>
            </w:r>
            <w:r w:rsidRPr="00746D3C">
              <w:rPr>
                <w:rFonts w:ascii="Arial" w:hAnsi="Arial" w:cs="Arial"/>
                <w:sz w:val="24"/>
                <w:szCs w:val="24"/>
              </w:rPr>
              <w:t xml:space="preserve">(paskaitos; testai, viktorinos interaktyviose platformose ar mobiliosiose programėlėse). Dalijamosios priemonės (rašikliai, magnetiniai </w:t>
            </w:r>
            <w:proofErr w:type="spellStart"/>
            <w:r w:rsidRPr="00746D3C">
              <w:rPr>
                <w:rFonts w:ascii="Arial" w:hAnsi="Arial" w:cs="Arial"/>
                <w:sz w:val="24"/>
                <w:szCs w:val="24"/>
              </w:rPr>
              <w:t>blonknotai</w:t>
            </w:r>
            <w:proofErr w:type="spellEnd"/>
            <w:r w:rsidRPr="00746D3C">
              <w:rPr>
                <w:rFonts w:ascii="Arial" w:hAnsi="Arial" w:cs="Arial"/>
                <w:sz w:val="24"/>
                <w:szCs w:val="24"/>
              </w:rPr>
              <w:t xml:space="preserve">, kompiuterinės pelės kilimėliai) su policijos </w:t>
            </w:r>
            <w:r w:rsidRPr="00746D3C">
              <w:rPr>
                <w:rFonts w:ascii="Arial" w:hAnsi="Arial" w:cs="Arial"/>
                <w:sz w:val="24"/>
                <w:szCs w:val="24"/>
              </w:rPr>
              <w:lastRenderedPageBreak/>
              <w:t>pasitikėjimo linijos „Narkotikams – NE“ informacija ir viešinimu.</w:t>
            </w:r>
          </w:p>
        </w:tc>
        <w:tc>
          <w:tcPr>
            <w:tcW w:w="2732" w:type="dxa"/>
          </w:tcPr>
          <w:p w14:paraId="4C8461CC" w14:textId="77777777" w:rsidR="0071586B" w:rsidRPr="005E1DF8" w:rsidRDefault="0071586B" w:rsidP="0071586B">
            <w:pPr>
              <w:rPr>
                <w:rFonts w:ascii="Arial" w:hAnsi="Arial" w:cs="Arial"/>
                <w:sz w:val="24"/>
                <w:szCs w:val="24"/>
              </w:rPr>
            </w:pPr>
            <w:r w:rsidRPr="005E1DF8">
              <w:rPr>
                <w:rFonts w:ascii="Arial" w:hAnsi="Arial" w:cs="Arial"/>
                <w:sz w:val="24"/>
                <w:szCs w:val="24"/>
              </w:rPr>
              <w:lastRenderedPageBreak/>
              <w:t>Klaipėdos apskr. VPK Klaipėdos r. PK</w:t>
            </w:r>
          </w:p>
        </w:tc>
        <w:tc>
          <w:tcPr>
            <w:tcW w:w="1755" w:type="dxa"/>
          </w:tcPr>
          <w:p w14:paraId="0DA89EE9" w14:textId="1B5A447E" w:rsidR="0071586B" w:rsidRPr="005E1DF8" w:rsidRDefault="002D0D89" w:rsidP="002D0D89">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497" w:type="dxa"/>
          </w:tcPr>
          <w:p w14:paraId="18E51548" w14:textId="4475F38E" w:rsidR="0071586B" w:rsidRPr="005E1DF8" w:rsidRDefault="0071586B" w:rsidP="0071586B">
            <w:pPr>
              <w:rPr>
                <w:rFonts w:ascii="Arial" w:hAnsi="Arial" w:cs="Arial"/>
                <w:color w:val="000000" w:themeColor="text1"/>
                <w:sz w:val="24"/>
                <w:szCs w:val="24"/>
              </w:rPr>
            </w:pPr>
            <w:r w:rsidRPr="005E1DF8">
              <w:rPr>
                <w:rFonts w:ascii="Arial" w:hAnsi="Arial" w:cs="Arial"/>
                <w:color w:val="000000" w:themeColor="text1"/>
                <w:sz w:val="24"/>
                <w:szCs w:val="24"/>
              </w:rPr>
              <w:t xml:space="preserve">Dalyvių sk. </w:t>
            </w:r>
            <w:r w:rsidR="00A1797E">
              <w:rPr>
                <w:rFonts w:ascii="Arial" w:hAnsi="Arial" w:cs="Arial"/>
                <w:color w:val="000000" w:themeColor="text1"/>
                <w:sz w:val="24"/>
                <w:szCs w:val="24"/>
              </w:rPr>
              <w:t>800</w:t>
            </w:r>
          </w:p>
          <w:p w14:paraId="276E2D52" w14:textId="2794847B" w:rsidR="0071586B" w:rsidRPr="005E1DF8" w:rsidRDefault="0071586B" w:rsidP="0071586B">
            <w:pPr>
              <w:rPr>
                <w:rFonts w:ascii="Arial" w:hAnsi="Arial" w:cs="Arial"/>
                <w:sz w:val="24"/>
                <w:szCs w:val="24"/>
              </w:rPr>
            </w:pPr>
            <w:r w:rsidRPr="005E1DF8">
              <w:rPr>
                <w:rFonts w:ascii="Arial" w:hAnsi="Arial" w:cs="Arial"/>
                <w:color w:val="000000" w:themeColor="text1"/>
                <w:sz w:val="24"/>
                <w:szCs w:val="24"/>
              </w:rPr>
              <w:t xml:space="preserve">Paskaitų, užsiėmimų sk. </w:t>
            </w:r>
            <w:r w:rsidR="00A1797E">
              <w:rPr>
                <w:rFonts w:ascii="Arial" w:hAnsi="Arial" w:cs="Arial"/>
                <w:color w:val="000000" w:themeColor="text1"/>
                <w:sz w:val="24"/>
                <w:szCs w:val="24"/>
              </w:rPr>
              <w:t>40</w:t>
            </w:r>
          </w:p>
        </w:tc>
        <w:tc>
          <w:tcPr>
            <w:tcW w:w="2126" w:type="dxa"/>
          </w:tcPr>
          <w:p w14:paraId="48CD652D" w14:textId="56CAF326" w:rsidR="0071586B" w:rsidRPr="005E1DF8" w:rsidRDefault="0071586B" w:rsidP="0071586B">
            <w:pPr>
              <w:rPr>
                <w:rFonts w:ascii="Arial" w:hAnsi="Arial" w:cs="Arial"/>
                <w:sz w:val="24"/>
                <w:szCs w:val="24"/>
              </w:rPr>
            </w:pPr>
            <w:r w:rsidRPr="005E1DF8">
              <w:rPr>
                <w:rFonts w:ascii="Arial" w:hAnsi="Arial" w:cs="Arial"/>
                <w:sz w:val="24"/>
                <w:szCs w:val="24"/>
              </w:rPr>
              <w:t xml:space="preserve">600  </w:t>
            </w:r>
          </w:p>
        </w:tc>
        <w:tc>
          <w:tcPr>
            <w:tcW w:w="1985" w:type="dxa"/>
          </w:tcPr>
          <w:p w14:paraId="0AAF46A5" w14:textId="77777777" w:rsidR="0071586B" w:rsidRPr="005E1DF8" w:rsidRDefault="0071586B" w:rsidP="0071586B">
            <w:pPr>
              <w:rPr>
                <w:rFonts w:ascii="Arial" w:hAnsi="Arial" w:cs="Arial"/>
                <w:sz w:val="24"/>
                <w:szCs w:val="24"/>
              </w:rPr>
            </w:pPr>
            <w:r w:rsidRPr="005E1DF8">
              <w:rPr>
                <w:rFonts w:ascii="Arial" w:hAnsi="Arial" w:cs="Arial"/>
                <w:bCs/>
                <w:sz w:val="24"/>
                <w:szCs w:val="24"/>
              </w:rPr>
              <w:t>Savivaldybės biudžeto lėšos</w:t>
            </w:r>
          </w:p>
        </w:tc>
      </w:tr>
      <w:tr w:rsidR="0071586B" w:rsidRPr="007B5491" w14:paraId="7A4FD956" w14:textId="77777777" w:rsidTr="00BA2B8D">
        <w:trPr>
          <w:trHeight w:val="513"/>
        </w:trPr>
        <w:tc>
          <w:tcPr>
            <w:tcW w:w="731" w:type="dxa"/>
          </w:tcPr>
          <w:p w14:paraId="07F36348" w14:textId="7B7D2F37" w:rsidR="0071586B" w:rsidRPr="007B5491" w:rsidRDefault="0071586B" w:rsidP="0071586B">
            <w:pPr>
              <w:jc w:val="center"/>
              <w:rPr>
                <w:rFonts w:ascii="Arial" w:hAnsi="Arial" w:cs="Arial"/>
                <w:b/>
                <w:bCs/>
                <w:sz w:val="24"/>
                <w:szCs w:val="24"/>
              </w:rPr>
            </w:pPr>
            <w:r>
              <w:rPr>
                <w:rFonts w:ascii="Arial" w:hAnsi="Arial" w:cs="Arial"/>
                <w:b/>
                <w:bCs/>
                <w:sz w:val="24"/>
                <w:szCs w:val="24"/>
              </w:rPr>
              <w:t>1</w:t>
            </w:r>
            <w:r w:rsidR="0064611F">
              <w:rPr>
                <w:rFonts w:ascii="Arial" w:hAnsi="Arial" w:cs="Arial"/>
                <w:b/>
                <w:bCs/>
                <w:sz w:val="24"/>
                <w:szCs w:val="24"/>
              </w:rPr>
              <w:t>7</w:t>
            </w:r>
            <w:r>
              <w:rPr>
                <w:rFonts w:ascii="Arial" w:hAnsi="Arial" w:cs="Arial"/>
                <w:b/>
                <w:bCs/>
                <w:sz w:val="24"/>
                <w:szCs w:val="24"/>
              </w:rPr>
              <w:t xml:space="preserve">. </w:t>
            </w:r>
          </w:p>
        </w:tc>
        <w:tc>
          <w:tcPr>
            <w:tcW w:w="3200" w:type="dxa"/>
          </w:tcPr>
          <w:p w14:paraId="1F3482A6" w14:textId="77777777" w:rsidR="0071586B" w:rsidRPr="004F30E0" w:rsidRDefault="0071586B" w:rsidP="0071586B">
            <w:pPr>
              <w:widowControl w:val="0"/>
              <w:rPr>
                <w:rFonts w:ascii="Arial" w:hAnsi="Arial" w:cs="Arial"/>
                <w:sz w:val="24"/>
                <w:szCs w:val="24"/>
              </w:rPr>
            </w:pPr>
            <w:r w:rsidRPr="003261FC">
              <w:rPr>
                <w:rFonts w:ascii="Arial" w:hAnsi="Arial" w:cs="Arial"/>
                <w:color w:val="000000" w:themeColor="text1"/>
                <w:sz w:val="24"/>
                <w:szCs w:val="24"/>
              </w:rPr>
              <w:t xml:space="preserve">Tikslinės policinės priemonės dėl psichoaktyvių medžiagų vartojimo kontrolės ugdymo įstaigų teritorijose ir jų prieigose bei kitose viešose </w:t>
            </w:r>
            <w:r w:rsidRPr="004F30E0">
              <w:rPr>
                <w:rFonts w:ascii="Arial" w:hAnsi="Arial" w:cs="Arial"/>
                <w:sz w:val="24"/>
                <w:szCs w:val="24"/>
              </w:rPr>
              <w:t>vietose</w:t>
            </w:r>
          </w:p>
        </w:tc>
        <w:tc>
          <w:tcPr>
            <w:tcW w:w="2732" w:type="dxa"/>
          </w:tcPr>
          <w:p w14:paraId="3C84CFD7" w14:textId="77777777" w:rsidR="0071586B" w:rsidRPr="004F30E0" w:rsidRDefault="0071586B" w:rsidP="0071586B">
            <w:pPr>
              <w:rPr>
                <w:rFonts w:ascii="Arial" w:hAnsi="Arial" w:cs="Arial"/>
                <w:sz w:val="24"/>
                <w:szCs w:val="24"/>
              </w:rPr>
            </w:pPr>
            <w:r w:rsidRPr="004F30E0">
              <w:rPr>
                <w:rFonts w:ascii="Arial" w:hAnsi="Arial" w:cs="Arial"/>
                <w:sz w:val="24"/>
                <w:szCs w:val="24"/>
              </w:rPr>
              <w:t>Klaipėdos apskr. VPK Klaipėdos r. PK</w:t>
            </w:r>
          </w:p>
        </w:tc>
        <w:tc>
          <w:tcPr>
            <w:tcW w:w="1755" w:type="dxa"/>
          </w:tcPr>
          <w:p w14:paraId="4E264FC5" w14:textId="4CEAF63F" w:rsidR="0071586B" w:rsidRPr="004F30E0" w:rsidRDefault="002D0D89" w:rsidP="002D0D89">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497" w:type="dxa"/>
          </w:tcPr>
          <w:p w14:paraId="5C52BF71" w14:textId="6A5E6C61" w:rsidR="00145EB4" w:rsidRPr="00145EB4" w:rsidRDefault="00145EB4" w:rsidP="0071586B">
            <w:pPr>
              <w:rPr>
                <w:rFonts w:ascii="Arial" w:hAnsi="Arial" w:cs="Arial"/>
                <w:color w:val="000000" w:themeColor="text1"/>
                <w:sz w:val="24"/>
                <w:szCs w:val="24"/>
              </w:rPr>
            </w:pPr>
            <w:r w:rsidRPr="00145EB4">
              <w:rPr>
                <w:rFonts w:ascii="Arial" w:hAnsi="Arial" w:cs="Arial"/>
                <w:sz w:val="24"/>
                <w:szCs w:val="24"/>
              </w:rPr>
              <w:t>Planuojamos vykdyti nuosekliai, tikslingai ir reguliariai</w:t>
            </w:r>
            <w:r>
              <w:rPr>
                <w:rFonts w:ascii="Arial" w:hAnsi="Arial" w:cs="Arial"/>
                <w:sz w:val="24"/>
                <w:szCs w:val="24"/>
              </w:rPr>
              <w:t>.</w:t>
            </w:r>
          </w:p>
          <w:p w14:paraId="5C12AE25" w14:textId="5A893212" w:rsidR="0071586B" w:rsidRPr="004F30E0" w:rsidRDefault="0071586B" w:rsidP="0071586B">
            <w:pPr>
              <w:rPr>
                <w:rFonts w:ascii="Arial" w:hAnsi="Arial" w:cs="Arial"/>
                <w:sz w:val="24"/>
                <w:szCs w:val="24"/>
              </w:rPr>
            </w:pPr>
            <w:r w:rsidRPr="004F30E0">
              <w:rPr>
                <w:rFonts w:ascii="Arial" w:hAnsi="Arial" w:cs="Arial"/>
                <w:color w:val="000000" w:themeColor="text1"/>
                <w:sz w:val="24"/>
                <w:szCs w:val="24"/>
              </w:rPr>
              <w:t>Nustatytų pažeidimų sk.</w:t>
            </w:r>
            <w:r w:rsidR="00963F8A">
              <w:rPr>
                <w:rFonts w:ascii="Arial" w:hAnsi="Arial" w:cs="Arial"/>
                <w:color w:val="000000" w:themeColor="text1"/>
                <w:sz w:val="24"/>
                <w:szCs w:val="24"/>
              </w:rPr>
              <w:t xml:space="preserve"> 150</w:t>
            </w:r>
          </w:p>
        </w:tc>
        <w:tc>
          <w:tcPr>
            <w:tcW w:w="2126" w:type="dxa"/>
          </w:tcPr>
          <w:p w14:paraId="53AFB4AE" w14:textId="77777777" w:rsidR="0071586B" w:rsidRPr="004F30E0" w:rsidRDefault="0071586B" w:rsidP="0071586B">
            <w:pPr>
              <w:rPr>
                <w:rFonts w:ascii="Arial" w:hAnsi="Arial" w:cs="Arial"/>
                <w:sz w:val="24"/>
                <w:szCs w:val="24"/>
              </w:rPr>
            </w:pPr>
            <w:r w:rsidRPr="004F30E0">
              <w:rPr>
                <w:rFonts w:ascii="Arial" w:hAnsi="Arial" w:cs="Arial"/>
                <w:sz w:val="24"/>
                <w:szCs w:val="24"/>
              </w:rPr>
              <w:t>-</w:t>
            </w:r>
          </w:p>
        </w:tc>
        <w:tc>
          <w:tcPr>
            <w:tcW w:w="1985" w:type="dxa"/>
          </w:tcPr>
          <w:p w14:paraId="16B35EFD" w14:textId="77777777" w:rsidR="0071586B" w:rsidRPr="004F30E0" w:rsidRDefault="0071586B" w:rsidP="0071586B">
            <w:pPr>
              <w:rPr>
                <w:rFonts w:ascii="Arial" w:hAnsi="Arial" w:cs="Arial"/>
                <w:sz w:val="24"/>
                <w:szCs w:val="24"/>
              </w:rPr>
            </w:pPr>
            <w:r w:rsidRPr="004F30E0">
              <w:rPr>
                <w:rFonts w:ascii="Arial" w:hAnsi="Arial" w:cs="Arial"/>
                <w:bCs/>
                <w:sz w:val="24"/>
                <w:szCs w:val="24"/>
              </w:rPr>
              <w:t>Valstybės biudžeto lėšos</w:t>
            </w:r>
          </w:p>
        </w:tc>
      </w:tr>
      <w:tr w:rsidR="0071586B" w:rsidRPr="007B5491" w14:paraId="60788A91" w14:textId="77777777" w:rsidTr="00BA2B8D">
        <w:trPr>
          <w:trHeight w:val="513"/>
        </w:trPr>
        <w:tc>
          <w:tcPr>
            <w:tcW w:w="731" w:type="dxa"/>
          </w:tcPr>
          <w:p w14:paraId="6451B8BE" w14:textId="097B1B28" w:rsidR="0071586B" w:rsidRPr="007B5491" w:rsidRDefault="0071586B" w:rsidP="0071586B">
            <w:pPr>
              <w:jc w:val="center"/>
              <w:rPr>
                <w:rFonts w:ascii="Arial" w:hAnsi="Arial" w:cs="Arial"/>
                <w:b/>
                <w:bCs/>
                <w:sz w:val="24"/>
                <w:szCs w:val="24"/>
              </w:rPr>
            </w:pPr>
            <w:r>
              <w:rPr>
                <w:rFonts w:ascii="Arial" w:hAnsi="Arial" w:cs="Arial"/>
                <w:b/>
                <w:bCs/>
                <w:sz w:val="24"/>
                <w:szCs w:val="24"/>
              </w:rPr>
              <w:t>1</w:t>
            </w:r>
            <w:r w:rsidR="0064611F">
              <w:rPr>
                <w:rFonts w:ascii="Arial" w:hAnsi="Arial" w:cs="Arial"/>
                <w:b/>
                <w:bCs/>
                <w:sz w:val="24"/>
                <w:szCs w:val="24"/>
              </w:rPr>
              <w:t>8</w:t>
            </w:r>
            <w:r>
              <w:rPr>
                <w:rFonts w:ascii="Arial" w:hAnsi="Arial" w:cs="Arial"/>
                <w:b/>
                <w:bCs/>
                <w:sz w:val="24"/>
                <w:szCs w:val="24"/>
              </w:rPr>
              <w:t xml:space="preserve">. </w:t>
            </w:r>
          </w:p>
        </w:tc>
        <w:tc>
          <w:tcPr>
            <w:tcW w:w="3200" w:type="dxa"/>
          </w:tcPr>
          <w:p w14:paraId="2E293EA5" w14:textId="72141FFE" w:rsidR="0071586B" w:rsidRPr="004F30E0" w:rsidRDefault="0071586B" w:rsidP="0071586B">
            <w:pPr>
              <w:rPr>
                <w:rFonts w:ascii="Arial" w:hAnsi="Arial" w:cs="Arial"/>
                <w:sz w:val="24"/>
                <w:szCs w:val="24"/>
              </w:rPr>
            </w:pPr>
            <w:r w:rsidRPr="004F30E0">
              <w:rPr>
                <w:rFonts w:ascii="Arial" w:hAnsi="Arial" w:cs="Arial"/>
                <w:sz w:val="24"/>
                <w:szCs w:val="24"/>
              </w:rPr>
              <w:t>Paskaitos tėvams</w:t>
            </w:r>
            <w:r w:rsidR="000813F6">
              <w:rPr>
                <w:rFonts w:ascii="Arial" w:hAnsi="Arial" w:cs="Arial"/>
                <w:sz w:val="24"/>
                <w:szCs w:val="24"/>
              </w:rPr>
              <w:t xml:space="preserve"> </w:t>
            </w:r>
            <w:r w:rsidR="00746D3C">
              <w:rPr>
                <w:rFonts w:ascii="Arial" w:hAnsi="Arial" w:cs="Arial"/>
                <w:sz w:val="24"/>
                <w:szCs w:val="24"/>
              </w:rPr>
              <w:t xml:space="preserve">apie </w:t>
            </w:r>
            <w:r w:rsidR="000813F6">
              <w:rPr>
                <w:rFonts w:ascii="Arial" w:hAnsi="Arial" w:cs="Arial"/>
                <w:sz w:val="24"/>
                <w:szCs w:val="24"/>
              </w:rPr>
              <w:t>psichoaktyviųjų medžiagų prevencij</w:t>
            </w:r>
            <w:r w:rsidR="00746D3C">
              <w:rPr>
                <w:rFonts w:ascii="Arial" w:hAnsi="Arial" w:cs="Arial"/>
                <w:sz w:val="24"/>
                <w:szCs w:val="24"/>
              </w:rPr>
              <w:t>ą.</w:t>
            </w:r>
          </w:p>
        </w:tc>
        <w:tc>
          <w:tcPr>
            <w:tcW w:w="2732" w:type="dxa"/>
          </w:tcPr>
          <w:p w14:paraId="7F550FD0" w14:textId="77777777" w:rsidR="0071586B" w:rsidRPr="004F30E0" w:rsidRDefault="0071586B" w:rsidP="0071586B">
            <w:pPr>
              <w:rPr>
                <w:rFonts w:ascii="Arial" w:hAnsi="Arial" w:cs="Arial"/>
                <w:sz w:val="24"/>
                <w:szCs w:val="24"/>
              </w:rPr>
            </w:pPr>
            <w:r w:rsidRPr="004F30E0">
              <w:rPr>
                <w:rFonts w:ascii="Arial" w:hAnsi="Arial" w:cs="Arial"/>
                <w:sz w:val="24"/>
                <w:szCs w:val="24"/>
              </w:rPr>
              <w:t>Klaipėdos r, Ketvergių pagrindinė mokykla</w:t>
            </w:r>
          </w:p>
        </w:tc>
        <w:tc>
          <w:tcPr>
            <w:tcW w:w="1755" w:type="dxa"/>
          </w:tcPr>
          <w:p w14:paraId="7D4C9086" w14:textId="453EB577" w:rsidR="0071586B" w:rsidRPr="004F30E0" w:rsidRDefault="0071586B" w:rsidP="002D0D89">
            <w:pPr>
              <w:jc w:val="center"/>
              <w:rPr>
                <w:rFonts w:ascii="Arial" w:hAnsi="Arial" w:cs="Arial"/>
                <w:sz w:val="24"/>
                <w:szCs w:val="24"/>
              </w:rPr>
            </w:pPr>
            <w:r w:rsidRPr="004F30E0">
              <w:rPr>
                <w:rFonts w:ascii="Arial" w:hAnsi="Arial" w:cs="Arial"/>
                <w:sz w:val="24"/>
                <w:szCs w:val="24"/>
              </w:rPr>
              <w:t>2025</w:t>
            </w:r>
          </w:p>
        </w:tc>
        <w:tc>
          <w:tcPr>
            <w:tcW w:w="2497" w:type="dxa"/>
          </w:tcPr>
          <w:p w14:paraId="7D516F85" w14:textId="1C617271" w:rsidR="0071586B" w:rsidRPr="004F30E0" w:rsidRDefault="00C224B7" w:rsidP="0071586B">
            <w:pPr>
              <w:rPr>
                <w:rFonts w:ascii="Arial" w:hAnsi="Arial" w:cs="Arial"/>
                <w:sz w:val="24"/>
                <w:szCs w:val="24"/>
              </w:rPr>
            </w:pPr>
            <w:r>
              <w:rPr>
                <w:rFonts w:ascii="Arial" w:hAnsi="Arial" w:cs="Arial"/>
                <w:sz w:val="24"/>
                <w:szCs w:val="24"/>
              </w:rPr>
              <w:t xml:space="preserve">Paskaita </w:t>
            </w:r>
            <w:r w:rsidR="00BA2B8D">
              <w:rPr>
                <w:rFonts w:ascii="Arial" w:hAnsi="Arial" w:cs="Arial"/>
                <w:sz w:val="24"/>
                <w:szCs w:val="24"/>
              </w:rPr>
              <w:t xml:space="preserve">nuotolinė 1 </w:t>
            </w:r>
            <w:r w:rsidR="0071586B" w:rsidRPr="004F30E0">
              <w:rPr>
                <w:rFonts w:ascii="Arial" w:hAnsi="Arial" w:cs="Arial"/>
                <w:sz w:val="24"/>
                <w:szCs w:val="24"/>
              </w:rPr>
              <w:t xml:space="preserve">Dalyvavusių tėvų sk. </w:t>
            </w:r>
            <w:r w:rsidR="00EF0F22" w:rsidRPr="00C224B7">
              <w:rPr>
                <w:rFonts w:ascii="Arial" w:hAnsi="Arial" w:cs="Arial"/>
                <w:sz w:val="24"/>
                <w:szCs w:val="24"/>
              </w:rPr>
              <w:t>50</w:t>
            </w:r>
          </w:p>
        </w:tc>
        <w:tc>
          <w:tcPr>
            <w:tcW w:w="2126" w:type="dxa"/>
          </w:tcPr>
          <w:p w14:paraId="3830317C" w14:textId="64922CBB" w:rsidR="0071586B" w:rsidRPr="004F30E0" w:rsidRDefault="0071586B" w:rsidP="0071586B">
            <w:pPr>
              <w:rPr>
                <w:rFonts w:ascii="Arial" w:hAnsi="Arial" w:cs="Arial"/>
                <w:sz w:val="24"/>
                <w:szCs w:val="24"/>
              </w:rPr>
            </w:pPr>
            <w:r w:rsidRPr="004F30E0">
              <w:rPr>
                <w:rFonts w:ascii="Arial" w:hAnsi="Arial" w:cs="Arial"/>
                <w:sz w:val="24"/>
                <w:szCs w:val="24"/>
              </w:rPr>
              <w:t xml:space="preserve">500 </w:t>
            </w:r>
          </w:p>
        </w:tc>
        <w:tc>
          <w:tcPr>
            <w:tcW w:w="1985" w:type="dxa"/>
          </w:tcPr>
          <w:p w14:paraId="2BE738BE" w14:textId="77777777" w:rsidR="0071586B" w:rsidRPr="004F30E0" w:rsidRDefault="0071586B" w:rsidP="0071586B">
            <w:pPr>
              <w:rPr>
                <w:rFonts w:ascii="Arial" w:hAnsi="Arial" w:cs="Arial"/>
                <w:sz w:val="24"/>
                <w:szCs w:val="24"/>
              </w:rPr>
            </w:pPr>
            <w:r w:rsidRPr="004F30E0">
              <w:rPr>
                <w:rFonts w:ascii="Arial" w:hAnsi="Arial" w:cs="Arial"/>
                <w:bCs/>
                <w:sz w:val="24"/>
                <w:szCs w:val="24"/>
              </w:rPr>
              <w:t>Savivaldybės biudžeto lėšos</w:t>
            </w:r>
          </w:p>
        </w:tc>
      </w:tr>
      <w:tr w:rsidR="0071586B" w:rsidRPr="007B5491" w14:paraId="0F86CE8D" w14:textId="77777777" w:rsidTr="00BA2B8D">
        <w:trPr>
          <w:trHeight w:val="513"/>
        </w:trPr>
        <w:tc>
          <w:tcPr>
            <w:tcW w:w="731" w:type="dxa"/>
          </w:tcPr>
          <w:p w14:paraId="0B68C9B3" w14:textId="2E59F83D" w:rsidR="0071586B" w:rsidRPr="007B5491" w:rsidRDefault="0071586B" w:rsidP="0071586B">
            <w:pPr>
              <w:jc w:val="center"/>
              <w:rPr>
                <w:rFonts w:ascii="Arial" w:hAnsi="Arial" w:cs="Arial"/>
                <w:b/>
                <w:bCs/>
                <w:sz w:val="24"/>
                <w:szCs w:val="24"/>
              </w:rPr>
            </w:pPr>
            <w:r>
              <w:rPr>
                <w:rFonts w:ascii="Arial" w:hAnsi="Arial" w:cs="Arial"/>
                <w:b/>
                <w:bCs/>
                <w:sz w:val="24"/>
                <w:szCs w:val="24"/>
              </w:rPr>
              <w:t>1</w:t>
            </w:r>
            <w:r w:rsidR="0064611F">
              <w:rPr>
                <w:rFonts w:ascii="Arial" w:hAnsi="Arial" w:cs="Arial"/>
                <w:b/>
                <w:bCs/>
                <w:sz w:val="24"/>
                <w:szCs w:val="24"/>
              </w:rPr>
              <w:t>9</w:t>
            </w:r>
            <w:r>
              <w:rPr>
                <w:rFonts w:ascii="Arial" w:hAnsi="Arial" w:cs="Arial"/>
                <w:b/>
                <w:bCs/>
                <w:sz w:val="24"/>
                <w:szCs w:val="24"/>
              </w:rPr>
              <w:t xml:space="preserve">. </w:t>
            </w:r>
          </w:p>
        </w:tc>
        <w:tc>
          <w:tcPr>
            <w:tcW w:w="3200" w:type="dxa"/>
          </w:tcPr>
          <w:p w14:paraId="4E0E9684" w14:textId="77777777" w:rsidR="0071586B" w:rsidRPr="004F30E0" w:rsidRDefault="0071586B" w:rsidP="0071586B">
            <w:pPr>
              <w:rPr>
                <w:rFonts w:ascii="Arial" w:hAnsi="Arial" w:cs="Arial"/>
                <w:sz w:val="24"/>
                <w:szCs w:val="24"/>
              </w:rPr>
            </w:pPr>
            <w:r w:rsidRPr="004F30E0">
              <w:rPr>
                <w:rFonts w:ascii="Arial" w:hAnsi="Arial" w:cs="Arial"/>
                <w:sz w:val="24"/>
                <w:szCs w:val="24"/>
              </w:rPr>
              <w:t>Prevencinės paskaitos D. Mackelos apie narkotikų žalą</w:t>
            </w:r>
            <w:r>
              <w:rPr>
                <w:rFonts w:ascii="Arial" w:hAnsi="Arial" w:cs="Arial"/>
                <w:sz w:val="24"/>
                <w:szCs w:val="24"/>
              </w:rPr>
              <w:t>.</w:t>
            </w:r>
          </w:p>
        </w:tc>
        <w:tc>
          <w:tcPr>
            <w:tcW w:w="2732" w:type="dxa"/>
          </w:tcPr>
          <w:p w14:paraId="20B13287" w14:textId="77777777" w:rsidR="0071586B" w:rsidRPr="004F30E0" w:rsidRDefault="0071586B" w:rsidP="0071586B">
            <w:pPr>
              <w:rPr>
                <w:rFonts w:ascii="Arial" w:hAnsi="Arial" w:cs="Arial"/>
                <w:sz w:val="24"/>
                <w:szCs w:val="24"/>
              </w:rPr>
            </w:pPr>
            <w:r w:rsidRPr="004F30E0">
              <w:rPr>
                <w:rFonts w:ascii="Arial" w:hAnsi="Arial" w:cs="Arial"/>
                <w:sz w:val="24"/>
                <w:szCs w:val="24"/>
              </w:rPr>
              <w:t>Klaipėdos r. Kretingalės pagrindinė mokykla</w:t>
            </w:r>
          </w:p>
        </w:tc>
        <w:tc>
          <w:tcPr>
            <w:tcW w:w="1755" w:type="dxa"/>
          </w:tcPr>
          <w:p w14:paraId="48EC2016" w14:textId="11C48281" w:rsidR="0071586B" w:rsidRPr="004F30E0" w:rsidRDefault="0071586B" w:rsidP="002D0D89">
            <w:pPr>
              <w:jc w:val="center"/>
              <w:rPr>
                <w:rFonts w:ascii="Arial" w:hAnsi="Arial" w:cs="Arial"/>
                <w:sz w:val="24"/>
                <w:szCs w:val="24"/>
              </w:rPr>
            </w:pPr>
            <w:r w:rsidRPr="004F30E0">
              <w:rPr>
                <w:rFonts w:ascii="Arial" w:hAnsi="Arial" w:cs="Arial"/>
                <w:sz w:val="24"/>
                <w:szCs w:val="24"/>
              </w:rPr>
              <w:t>2025</w:t>
            </w:r>
          </w:p>
        </w:tc>
        <w:tc>
          <w:tcPr>
            <w:tcW w:w="2497" w:type="dxa"/>
          </w:tcPr>
          <w:p w14:paraId="2597CAEE" w14:textId="77777777" w:rsidR="0071586B" w:rsidRPr="004F30E0" w:rsidRDefault="0071586B" w:rsidP="0071586B">
            <w:pPr>
              <w:rPr>
                <w:rFonts w:ascii="Arial" w:hAnsi="Arial" w:cs="Arial"/>
                <w:sz w:val="24"/>
                <w:szCs w:val="24"/>
              </w:rPr>
            </w:pPr>
            <w:r w:rsidRPr="004F30E0">
              <w:rPr>
                <w:rFonts w:ascii="Arial" w:hAnsi="Arial" w:cs="Arial"/>
                <w:sz w:val="24"/>
                <w:szCs w:val="24"/>
              </w:rPr>
              <w:t>Dalyvių sk.</w:t>
            </w:r>
            <w:r>
              <w:rPr>
                <w:rFonts w:ascii="Arial" w:hAnsi="Arial" w:cs="Arial"/>
                <w:sz w:val="24"/>
                <w:szCs w:val="24"/>
              </w:rPr>
              <w:t xml:space="preserve"> 109</w:t>
            </w:r>
          </w:p>
        </w:tc>
        <w:tc>
          <w:tcPr>
            <w:tcW w:w="2126" w:type="dxa"/>
          </w:tcPr>
          <w:p w14:paraId="4B50C542" w14:textId="0F846137" w:rsidR="0071586B" w:rsidRPr="004F30E0" w:rsidRDefault="0071586B" w:rsidP="0071586B">
            <w:pPr>
              <w:rPr>
                <w:rFonts w:ascii="Arial" w:hAnsi="Arial" w:cs="Arial"/>
                <w:sz w:val="24"/>
                <w:szCs w:val="24"/>
              </w:rPr>
            </w:pPr>
            <w:r>
              <w:rPr>
                <w:rFonts w:ascii="Arial" w:hAnsi="Arial" w:cs="Arial"/>
                <w:sz w:val="24"/>
                <w:szCs w:val="24"/>
              </w:rPr>
              <w:t>1</w:t>
            </w:r>
            <w:r w:rsidRPr="004F30E0">
              <w:rPr>
                <w:rFonts w:ascii="Arial" w:hAnsi="Arial" w:cs="Arial"/>
                <w:sz w:val="24"/>
                <w:szCs w:val="24"/>
              </w:rPr>
              <w:t xml:space="preserve">000 </w:t>
            </w:r>
          </w:p>
        </w:tc>
        <w:tc>
          <w:tcPr>
            <w:tcW w:w="1985" w:type="dxa"/>
          </w:tcPr>
          <w:p w14:paraId="74AC42AD" w14:textId="77777777" w:rsidR="0071586B" w:rsidRPr="004F30E0" w:rsidRDefault="0071586B" w:rsidP="0071586B">
            <w:pPr>
              <w:rPr>
                <w:rFonts w:ascii="Arial" w:hAnsi="Arial" w:cs="Arial"/>
                <w:sz w:val="24"/>
                <w:szCs w:val="24"/>
              </w:rPr>
            </w:pPr>
            <w:r w:rsidRPr="004F30E0">
              <w:rPr>
                <w:rFonts w:ascii="Arial" w:hAnsi="Arial" w:cs="Arial"/>
                <w:bCs/>
                <w:sz w:val="24"/>
                <w:szCs w:val="24"/>
              </w:rPr>
              <w:t>Savivaldybės biudžeto lėšos</w:t>
            </w:r>
          </w:p>
        </w:tc>
      </w:tr>
      <w:tr w:rsidR="0071586B" w:rsidRPr="007B5491" w14:paraId="4CB083C9" w14:textId="77777777" w:rsidTr="00BA2B8D">
        <w:trPr>
          <w:trHeight w:val="513"/>
        </w:trPr>
        <w:tc>
          <w:tcPr>
            <w:tcW w:w="731" w:type="dxa"/>
          </w:tcPr>
          <w:p w14:paraId="41AEB9AF" w14:textId="10A193B9" w:rsidR="0071586B" w:rsidRDefault="0064611F" w:rsidP="0071586B">
            <w:pPr>
              <w:jc w:val="center"/>
              <w:rPr>
                <w:rFonts w:ascii="Arial" w:hAnsi="Arial" w:cs="Arial"/>
                <w:b/>
                <w:bCs/>
                <w:sz w:val="24"/>
                <w:szCs w:val="24"/>
              </w:rPr>
            </w:pPr>
            <w:r>
              <w:rPr>
                <w:rFonts w:ascii="Arial" w:hAnsi="Arial" w:cs="Arial"/>
                <w:b/>
                <w:bCs/>
                <w:sz w:val="24"/>
                <w:szCs w:val="24"/>
              </w:rPr>
              <w:t>20</w:t>
            </w:r>
            <w:r w:rsidR="0071586B">
              <w:rPr>
                <w:rFonts w:ascii="Arial" w:hAnsi="Arial" w:cs="Arial"/>
                <w:b/>
                <w:bCs/>
                <w:sz w:val="24"/>
                <w:szCs w:val="24"/>
              </w:rPr>
              <w:t xml:space="preserve">. </w:t>
            </w:r>
          </w:p>
        </w:tc>
        <w:tc>
          <w:tcPr>
            <w:tcW w:w="3200" w:type="dxa"/>
          </w:tcPr>
          <w:p w14:paraId="67164CD5" w14:textId="77777777" w:rsidR="0071586B" w:rsidRPr="004F30E0" w:rsidRDefault="0071586B" w:rsidP="0071586B">
            <w:pPr>
              <w:rPr>
                <w:rFonts w:ascii="Arial" w:hAnsi="Arial" w:cs="Arial"/>
                <w:sz w:val="24"/>
                <w:szCs w:val="24"/>
              </w:rPr>
            </w:pPr>
            <w:r>
              <w:rPr>
                <w:rFonts w:ascii="Arial" w:hAnsi="Arial" w:cs="Arial"/>
                <w:sz w:val="24"/>
                <w:szCs w:val="24"/>
              </w:rPr>
              <w:t>Mokymai  „Priklausomybių prevencija‘ ir darbas su mokinių tėvais, VšĮ „Bundam“</w:t>
            </w:r>
          </w:p>
        </w:tc>
        <w:tc>
          <w:tcPr>
            <w:tcW w:w="2732" w:type="dxa"/>
          </w:tcPr>
          <w:p w14:paraId="5D8E748C" w14:textId="77777777" w:rsidR="0071586B" w:rsidRPr="004F30E0" w:rsidRDefault="0071586B" w:rsidP="0071586B">
            <w:pPr>
              <w:rPr>
                <w:rFonts w:ascii="Arial" w:hAnsi="Arial" w:cs="Arial"/>
                <w:sz w:val="24"/>
                <w:szCs w:val="24"/>
              </w:rPr>
            </w:pPr>
            <w:r w:rsidRPr="004F30E0">
              <w:rPr>
                <w:rFonts w:ascii="Arial" w:hAnsi="Arial" w:cs="Arial"/>
                <w:sz w:val="24"/>
                <w:szCs w:val="24"/>
              </w:rPr>
              <w:t>Klaipėdos r. Kretingalės pagrindinė mokykla</w:t>
            </w:r>
          </w:p>
        </w:tc>
        <w:tc>
          <w:tcPr>
            <w:tcW w:w="1755" w:type="dxa"/>
          </w:tcPr>
          <w:p w14:paraId="3D1A11A6" w14:textId="3ACF5466" w:rsidR="0071586B" w:rsidRPr="004F30E0" w:rsidRDefault="0071586B" w:rsidP="002D0D89">
            <w:pPr>
              <w:jc w:val="center"/>
              <w:rPr>
                <w:rFonts w:ascii="Arial" w:hAnsi="Arial" w:cs="Arial"/>
                <w:sz w:val="24"/>
                <w:szCs w:val="24"/>
              </w:rPr>
            </w:pPr>
            <w:r>
              <w:rPr>
                <w:rFonts w:ascii="Arial" w:hAnsi="Arial" w:cs="Arial"/>
                <w:sz w:val="24"/>
                <w:szCs w:val="24"/>
              </w:rPr>
              <w:t>2025</w:t>
            </w:r>
          </w:p>
        </w:tc>
        <w:tc>
          <w:tcPr>
            <w:tcW w:w="2497" w:type="dxa"/>
          </w:tcPr>
          <w:p w14:paraId="2C23F1A3" w14:textId="77777777" w:rsidR="0071586B" w:rsidRPr="004F30E0" w:rsidRDefault="0071586B" w:rsidP="0071586B">
            <w:pPr>
              <w:rPr>
                <w:rFonts w:ascii="Arial" w:hAnsi="Arial" w:cs="Arial"/>
                <w:sz w:val="24"/>
                <w:szCs w:val="24"/>
              </w:rPr>
            </w:pPr>
            <w:r>
              <w:rPr>
                <w:rFonts w:ascii="Arial" w:hAnsi="Arial" w:cs="Arial"/>
                <w:sz w:val="24"/>
                <w:szCs w:val="24"/>
              </w:rPr>
              <w:t xml:space="preserve">Dalyvių sk. 40 </w:t>
            </w:r>
          </w:p>
        </w:tc>
        <w:tc>
          <w:tcPr>
            <w:tcW w:w="2126" w:type="dxa"/>
          </w:tcPr>
          <w:p w14:paraId="79F9B601" w14:textId="3DD78133" w:rsidR="0071586B" w:rsidRPr="004F30E0" w:rsidRDefault="0071586B" w:rsidP="0071586B">
            <w:pPr>
              <w:rPr>
                <w:rFonts w:ascii="Arial" w:hAnsi="Arial" w:cs="Arial"/>
                <w:sz w:val="24"/>
                <w:szCs w:val="24"/>
              </w:rPr>
            </w:pPr>
            <w:r>
              <w:rPr>
                <w:rFonts w:ascii="Arial" w:hAnsi="Arial" w:cs="Arial"/>
                <w:sz w:val="24"/>
                <w:szCs w:val="24"/>
              </w:rPr>
              <w:t xml:space="preserve">1000  </w:t>
            </w:r>
          </w:p>
        </w:tc>
        <w:tc>
          <w:tcPr>
            <w:tcW w:w="1985" w:type="dxa"/>
          </w:tcPr>
          <w:p w14:paraId="7BC8429D" w14:textId="77777777" w:rsidR="0071586B" w:rsidRPr="004F30E0" w:rsidRDefault="0071586B" w:rsidP="0071586B">
            <w:pPr>
              <w:rPr>
                <w:rFonts w:ascii="Arial" w:hAnsi="Arial" w:cs="Arial"/>
                <w:bCs/>
                <w:sz w:val="24"/>
                <w:szCs w:val="24"/>
              </w:rPr>
            </w:pPr>
            <w:r w:rsidRPr="004F30E0">
              <w:rPr>
                <w:rFonts w:ascii="Arial" w:hAnsi="Arial" w:cs="Arial"/>
                <w:bCs/>
                <w:sz w:val="24"/>
                <w:szCs w:val="24"/>
              </w:rPr>
              <w:t>Savivaldybės biudžeto lėšos</w:t>
            </w:r>
          </w:p>
        </w:tc>
      </w:tr>
      <w:tr w:rsidR="0071586B" w:rsidRPr="007B5491" w14:paraId="7551160E" w14:textId="77777777" w:rsidTr="00BA2B8D">
        <w:trPr>
          <w:trHeight w:val="513"/>
        </w:trPr>
        <w:tc>
          <w:tcPr>
            <w:tcW w:w="731" w:type="dxa"/>
          </w:tcPr>
          <w:p w14:paraId="2ABC8E83" w14:textId="267AB4EA" w:rsidR="0071586B" w:rsidRDefault="0064611F" w:rsidP="0071586B">
            <w:pPr>
              <w:jc w:val="center"/>
              <w:rPr>
                <w:rFonts w:ascii="Arial" w:hAnsi="Arial" w:cs="Arial"/>
                <w:b/>
                <w:bCs/>
                <w:sz w:val="24"/>
                <w:szCs w:val="24"/>
              </w:rPr>
            </w:pPr>
            <w:r>
              <w:rPr>
                <w:rFonts w:ascii="Arial" w:hAnsi="Arial" w:cs="Arial"/>
                <w:b/>
                <w:bCs/>
                <w:sz w:val="24"/>
                <w:szCs w:val="24"/>
              </w:rPr>
              <w:t>21</w:t>
            </w:r>
            <w:r w:rsidR="0071586B">
              <w:rPr>
                <w:rFonts w:ascii="Arial" w:hAnsi="Arial" w:cs="Arial"/>
                <w:b/>
                <w:bCs/>
                <w:sz w:val="24"/>
                <w:szCs w:val="24"/>
              </w:rPr>
              <w:t xml:space="preserve">. </w:t>
            </w:r>
          </w:p>
        </w:tc>
        <w:tc>
          <w:tcPr>
            <w:tcW w:w="3200" w:type="dxa"/>
          </w:tcPr>
          <w:p w14:paraId="1EB3FEED" w14:textId="77777777" w:rsidR="0071586B" w:rsidRPr="004F30E0" w:rsidRDefault="0071586B" w:rsidP="0071586B">
            <w:pPr>
              <w:rPr>
                <w:rFonts w:ascii="Arial" w:hAnsi="Arial" w:cs="Arial"/>
                <w:sz w:val="24"/>
                <w:szCs w:val="24"/>
              </w:rPr>
            </w:pPr>
            <w:r w:rsidRPr="004F30E0">
              <w:rPr>
                <w:rFonts w:ascii="Arial" w:hAnsi="Arial" w:cs="Arial"/>
                <w:sz w:val="24"/>
                <w:szCs w:val="24"/>
              </w:rPr>
              <w:t>Prevencinės priemonės (Dirbtiniai plaučiai)</w:t>
            </w:r>
          </w:p>
        </w:tc>
        <w:tc>
          <w:tcPr>
            <w:tcW w:w="2732" w:type="dxa"/>
          </w:tcPr>
          <w:p w14:paraId="7A477A93" w14:textId="77777777" w:rsidR="0071586B" w:rsidRPr="004F30E0" w:rsidRDefault="0071586B" w:rsidP="0071586B">
            <w:pPr>
              <w:rPr>
                <w:rFonts w:ascii="Arial" w:hAnsi="Arial" w:cs="Arial"/>
                <w:sz w:val="24"/>
                <w:szCs w:val="24"/>
              </w:rPr>
            </w:pPr>
            <w:r w:rsidRPr="004F30E0">
              <w:rPr>
                <w:rFonts w:ascii="Arial" w:hAnsi="Arial" w:cs="Arial"/>
                <w:sz w:val="24"/>
                <w:szCs w:val="24"/>
              </w:rPr>
              <w:t xml:space="preserve">Klaipėdos r. </w:t>
            </w:r>
            <w:proofErr w:type="spellStart"/>
            <w:r w:rsidRPr="004F30E0">
              <w:rPr>
                <w:rFonts w:ascii="Arial" w:hAnsi="Arial" w:cs="Arial"/>
                <w:sz w:val="24"/>
                <w:szCs w:val="24"/>
              </w:rPr>
              <w:t>Veiviržėnų</w:t>
            </w:r>
            <w:proofErr w:type="spellEnd"/>
            <w:r w:rsidRPr="004F30E0">
              <w:rPr>
                <w:rFonts w:ascii="Arial" w:hAnsi="Arial" w:cs="Arial"/>
                <w:sz w:val="24"/>
                <w:szCs w:val="24"/>
              </w:rPr>
              <w:t xml:space="preserve"> J. Šaulio gimnazija</w:t>
            </w:r>
          </w:p>
        </w:tc>
        <w:tc>
          <w:tcPr>
            <w:tcW w:w="1755" w:type="dxa"/>
          </w:tcPr>
          <w:p w14:paraId="23364740" w14:textId="3EE5961C" w:rsidR="0071586B" w:rsidRPr="004F30E0" w:rsidRDefault="0071586B" w:rsidP="002D0D89">
            <w:pPr>
              <w:jc w:val="center"/>
              <w:rPr>
                <w:rFonts w:ascii="Arial" w:hAnsi="Arial" w:cs="Arial"/>
                <w:sz w:val="24"/>
                <w:szCs w:val="24"/>
              </w:rPr>
            </w:pPr>
            <w:r w:rsidRPr="004F30E0">
              <w:rPr>
                <w:rFonts w:ascii="Arial" w:hAnsi="Arial" w:cs="Arial"/>
                <w:sz w:val="24"/>
                <w:szCs w:val="24"/>
              </w:rPr>
              <w:t>2025</w:t>
            </w:r>
          </w:p>
        </w:tc>
        <w:tc>
          <w:tcPr>
            <w:tcW w:w="2497" w:type="dxa"/>
          </w:tcPr>
          <w:p w14:paraId="745820D0" w14:textId="77777777" w:rsidR="0071586B" w:rsidRPr="004F30E0" w:rsidRDefault="0071586B" w:rsidP="0071586B">
            <w:pPr>
              <w:rPr>
                <w:rFonts w:ascii="Arial" w:hAnsi="Arial" w:cs="Arial"/>
                <w:sz w:val="24"/>
                <w:szCs w:val="24"/>
              </w:rPr>
            </w:pPr>
            <w:r w:rsidRPr="004F30E0">
              <w:rPr>
                <w:rFonts w:ascii="Arial" w:hAnsi="Arial" w:cs="Arial"/>
                <w:sz w:val="24"/>
                <w:szCs w:val="24"/>
              </w:rPr>
              <w:t>Sveikatos ambasadoriai ir specialistai ves paskaitas apie rūkymo žalą, planuojama 4-6 klasių mokinimas</w:t>
            </w:r>
          </w:p>
        </w:tc>
        <w:tc>
          <w:tcPr>
            <w:tcW w:w="2126" w:type="dxa"/>
          </w:tcPr>
          <w:p w14:paraId="73EFBF19" w14:textId="59EB959D" w:rsidR="0071586B" w:rsidRPr="004F30E0" w:rsidRDefault="0071586B" w:rsidP="0071586B">
            <w:pPr>
              <w:rPr>
                <w:rFonts w:ascii="Arial" w:hAnsi="Arial" w:cs="Arial"/>
                <w:sz w:val="24"/>
                <w:szCs w:val="24"/>
              </w:rPr>
            </w:pPr>
            <w:r w:rsidRPr="004F30E0">
              <w:rPr>
                <w:rFonts w:ascii="Arial" w:hAnsi="Arial" w:cs="Arial"/>
                <w:sz w:val="24"/>
                <w:szCs w:val="24"/>
              </w:rPr>
              <w:t xml:space="preserve">1000 </w:t>
            </w:r>
          </w:p>
        </w:tc>
        <w:tc>
          <w:tcPr>
            <w:tcW w:w="1985" w:type="dxa"/>
          </w:tcPr>
          <w:p w14:paraId="4F8325E1" w14:textId="77777777" w:rsidR="0071586B" w:rsidRPr="004F30E0" w:rsidRDefault="0071586B" w:rsidP="0071586B">
            <w:pPr>
              <w:rPr>
                <w:rFonts w:ascii="Arial" w:hAnsi="Arial" w:cs="Arial"/>
                <w:bCs/>
                <w:sz w:val="24"/>
                <w:szCs w:val="24"/>
              </w:rPr>
            </w:pPr>
            <w:r w:rsidRPr="004F30E0">
              <w:rPr>
                <w:rFonts w:ascii="Arial" w:hAnsi="Arial" w:cs="Arial"/>
                <w:bCs/>
                <w:sz w:val="24"/>
                <w:szCs w:val="24"/>
              </w:rPr>
              <w:t>Savivaldybės biudžeto lėšos</w:t>
            </w:r>
          </w:p>
        </w:tc>
      </w:tr>
      <w:tr w:rsidR="0071586B" w:rsidRPr="007B5491" w14:paraId="16212740" w14:textId="77777777" w:rsidTr="00BA2B8D">
        <w:trPr>
          <w:trHeight w:val="513"/>
        </w:trPr>
        <w:tc>
          <w:tcPr>
            <w:tcW w:w="731" w:type="dxa"/>
          </w:tcPr>
          <w:p w14:paraId="42C817D0" w14:textId="30C095B0" w:rsidR="0071586B" w:rsidRDefault="0071586B" w:rsidP="0071586B">
            <w:pPr>
              <w:jc w:val="center"/>
              <w:rPr>
                <w:rFonts w:ascii="Arial" w:hAnsi="Arial" w:cs="Arial"/>
                <w:b/>
                <w:bCs/>
                <w:sz w:val="24"/>
                <w:szCs w:val="24"/>
              </w:rPr>
            </w:pPr>
            <w:r>
              <w:rPr>
                <w:rFonts w:ascii="Arial" w:hAnsi="Arial" w:cs="Arial"/>
                <w:b/>
                <w:bCs/>
                <w:sz w:val="24"/>
                <w:szCs w:val="24"/>
              </w:rPr>
              <w:lastRenderedPageBreak/>
              <w:t>2</w:t>
            </w:r>
            <w:r w:rsidR="0064611F">
              <w:rPr>
                <w:rFonts w:ascii="Arial" w:hAnsi="Arial" w:cs="Arial"/>
                <w:b/>
                <w:bCs/>
                <w:sz w:val="24"/>
                <w:szCs w:val="24"/>
              </w:rPr>
              <w:t>2</w:t>
            </w:r>
            <w:r>
              <w:rPr>
                <w:rFonts w:ascii="Arial" w:hAnsi="Arial" w:cs="Arial"/>
                <w:b/>
                <w:bCs/>
                <w:sz w:val="24"/>
                <w:szCs w:val="24"/>
              </w:rPr>
              <w:t xml:space="preserve">. </w:t>
            </w:r>
          </w:p>
        </w:tc>
        <w:tc>
          <w:tcPr>
            <w:tcW w:w="3200" w:type="dxa"/>
          </w:tcPr>
          <w:p w14:paraId="114662CD" w14:textId="77777777" w:rsidR="0071586B" w:rsidRPr="00A87C57" w:rsidRDefault="0071586B" w:rsidP="0071586B">
            <w:pPr>
              <w:rPr>
                <w:rFonts w:ascii="Arial" w:hAnsi="Arial" w:cs="Arial"/>
                <w:sz w:val="24"/>
                <w:szCs w:val="24"/>
              </w:rPr>
            </w:pPr>
            <w:r w:rsidRPr="00A87C57">
              <w:rPr>
                <w:rFonts w:ascii="Arial" w:hAnsi="Arial" w:cs="Arial"/>
                <w:sz w:val="24"/>
                <w:szCs w:val="24"/>
              </w:rPr>
              <w:t>Kiemo šventė ,,Pienės pūkas“ Psichoaktyvių medžiagų prevencija (,,Rinkis gyvenimą be dūmų“),</w:t>
            </w:r>
          </w:p>
        </w:tc>
        <w:tc>
          <w:tcPr>
            <w:tcW w:w="2732" w:type="dxa"/>
          </w:tcPr>
          <w:p w14:paraId="54491CF3" w14:textId="77777777" w:rsidR="0071586B" w:rsidRPr="00A87C57" w:rsidRDefault="0071586B" w:rsidP="0071586B">
            <w:pPr>
              <w:rPr>
                <w:rFonts w:ascii="Arial" w:hAnsi="Arial" w:cs="Arial"/>
                <w:sz w:val="24"/>
                <w:szCs w:val="24"/>
              </w:rPr>
            </w:pPr>
            <w:r w:rsidRPr="00A87C57">
              <w:rPr>
                <w:rFonts w:ascii="Arial" w:hAnsi="Arial" w:cs="Arial"/>
                <w:sz w:val="24"/>
                <w:szCs w:val="24"/>
              </w:rPr>
              <w:t>Gargždų „Kranto“ progimnazija</w:t>
            </w:r>
          </w:p>
        </w:tc>
        <w:tc>
          <w:tcPr>
            <w:tcW w:w="1755" w:type="dxa"/>
          </w:tcPr>
          <w:p w14:paraId="13E88540" w14:textId="08BC8DD6" w:rsidR="0071586B" w:rsidRPr="00A87C57" w:rsidRDefault="0071586B" w:rsidP="002D0D89">
            <w:pPr>
              <w:jc w:val="center"/>
              <w:rPr>
                <w:rFonts w:ascii="Arial" w:hAnsi="Arial" w:cs="Arial"/>
                <w:sz w:val="24"/>
                <w:szCs w:val="24"/>
              </w:rPr>
            </w:pPr>
            <w:r w:rsidRPr="00A87C57">
              <w:rPr>
                <w:rFonts w:ascii="Arial" w:hAnsi="Arial" w:cs="Arial"/>
                <w:sz w:val="24"/>
                <w:szCs w:val="24"/>
              </w:rPr>
              <w:t>2025</w:t>
            </w:r>
          </w:p>
        </w:tc>
        <w:tc>
          <w:tcPr>
            <w:tcW w:w="2497" w:type="dxa"/>
          </w:tcPr>
          <w:p w14:paraId="5A4C9C19" w14:textId="15A1066D" w:rsidR="0071586B" w:rsidRPr="00A87C57" w:rsidRDefault="0071586B" w:rsidP="0071586B">
            <w:pPr>
              <w:rPr>
                <w:rFonts w:ascii="Arial" w:hAnsi="Arial" w:cs="Arial"/>
                <w:sz w:val="24"/>
                <w:szCs w:val="24"/>
              </w:rPr>
            </w:pPr>
            <w:r w:rsidRPr="00A87C57">
              <w:rPr>
                <w:rFonts w:ascii="Arial" w:hAnsi="Arial" w:cs="Arial"/>
                <w:sz w:val="24"/>
                <w:szCs w:val="24"/>
              </w:rPr>
              <w:t>Mokyklos bendruomenė</w:t>
            </w:r>
            <w:r w:rsidR="00781EBF">
              <w:rPr>
                <w:rFonts w:ascii="Arial" w:hAnsi="Arial" w:cs="Arial"/>
                <w:sz w:val="24"/>
                <w:szCs w:val="24"/>
              </w:rPr>
              <w:t>s dalyvių</w:t>
            </w:r>
            <w:r w:rsidRPr="00A87C57">
              <w:rPr>
                <w:rFonts w:ascii="Arial" w:hAnsi="Arial" w:cs="Arial"/>
                <w:sz w:val="24"/>
                <w:szCs w:val="24"/>
              </w:rPr>
              <w:t xml:space="preserve"> sk.</w:t>
            </w:r>
            <w:r w:rsidR="00781EBF">
              <w:rPr>
                <w:rFonts w:ascii="Arial" w:hAnsi="Arial" w:cs="Arial"/>
                <w:sz w:val="24"/>
                <w:szCs w:val="24"/>
              </w:rPr>
              <w:t xml:space="preserve"> 1000 </w:t>
            </w:r>
          </w:p>
        </w:tc>
        <w:tc>
          <w:tcPr>
            <w:tcW w:w="2126" w:type="dxa"/>
          </w:tcPr>
          <w:p w14:paraId="480D5F98" w14:textId="6AABBFD7" w:rsidR="0071586B" w:rsidRPr="00A87C57" w:rsidRDefault="0071586B" w:rsidP="0071586B">
            <w:pPr>
              <w:rPr>
                <w:rFonts w:ascii="Arial" w:hAnsi="Arial" w:cs="Arial"/>
                <w:sz w:val="24"/>
                <w:szCs w:val="24"/>
              </w:rPr>
            </w:pPr>
            <w:r w:rsidRPr="00A87C57">
              <w:rPr>
                <w:rFonts w:ascii="Arial" w:hAnsi="Arial" w:cs="Arial"/>
                <w:sz w:val="24"/>
                <w:szCs w:val="24"/>
              </w:rPr>
              <w:t xml:space="preserve">1000 </w:t>
            </w:r>
          </w:p>
        </w:tc>
        <w:tc>
          <w:tcPr>
            <w:tcW w:w="1985" w:type="dxa"/>
          </w:tcPr>
          <w:p w14:paraId="4419355E" w14:textId="77777777" w:rsidR="0071586B" w:rsidRPr="00A87C57" w:rsidRDefault="0071586B" w:rsidP="0071586B">
            <w:pPr>
              <w:rPr>
                <w:rFonts w:ascii="Arial" w:hAnsi="Arial" w:cs="Arial"/>
                <w:bCs/>
                <w:sz w:val="24"/>
                <w:szCs w:val="24"/>
              </w:rPr>
            </w:pPr>
            <w:r w:rsidRPr="00A87C57">
              <w:rPr>
                <w:rFonts w:ascii="Arial" w:hAnsi="Arial" w:cs="Arial"/>
                <w:bCs/>
                <w:sz w:val="24"/>
                <w:szCs w:val="24"/>
              </w:rPr>
              <w:t>Savivaldybės biudžeto lėšos</w:t>
            </w:r>
          </w:p>
        </w:tc>
      </w:tr>
      <w:tr w:rsidR="0071586B" w:rsidRPr="007B5491" w14:paraId="260B39B1" w14:textId="77777777" w:rsidTr="00BA2B8D">
        <w:trPr>
          <w:trHeight w:val="513"/>
        </w:trPr>
        <w:tc>
          <w:tcPr>
            <w:tcW w:w="731" w:type="dxa"/>
          </w:tcPr>
          <w:p w14:paraId="10EB7C66" w14:textId="68E00F71" w:rsidR="0071586B" w:rsidRDefault="0071586B" w:rsidP="0071586B">
            <w:pPr>
              <w:jc w:val="center"/>
              <w:rPr>
                <w:rFonts w:ascii="Arial" w:hAnsi="Arial" w:cs="Arial"/>
                <w:b/>
                <w:bCs/>
                <w:sz w:val="24"/>
                <w:szCs w:val="24"/>
              </w:rPr>
            </w:pPr>
            <w:r>
              <w:rPr>
                <w:rFonts w:ascii="Arial" w:hAnsi="Arial" w:cs="Arial"/>
                <w:b/>
                <w:bCs/>
                <w:sz w:val="24"/>
                <w:szCs w:val="24"/>
              </w:rPr>
              <w:t>2</w:t>
            </w:r>
            <w:r w:rsidR="0064611F">
              <w:rPr>
                <w:rFonts w:ascii="Arial" w:hAnsi="Arial" w:cs="Arial"/>
                <w:b/>
                <w:bCs/>
                <w:sz w:val="24"/>
                <w:szCs w:val="24"/>
              </w:rPr>
              <w:t>3</w:t>
            </w:r>
            <w:r>
              <w:rPr>
                <w:rFonts w:ascii="Arial" w:hAnsi="Arial" w:cs="Arial"/>
                <w:b/>
                <w:bCs/>
                <w:sz w:val="24"/>
                <w:szCs w:val="24"/>
              </w:rPr>
              <w:t xml:space="preserve">. </w:t>
            </w:r>
          </w:p>
        </w:tc>
        <w:tc>
          <w:tcPr>
            <w:tcW w:w="3200" w:type="dxa"/>
          </w:tcPr>
          <w:p w14:paraId="351006BC" w14:textId="77777777" w:rsidR="0071586B" w:rsidRDefault="0071586B" w:rsidP="0071586B">
            <w:pPr>
              <w:rPr>
                <w:rFonts w:ascii="Arial" w:hAnsi="Arial" w:cs="Arial"/>
                <w:sz w:val="24"/>
                <w:szCs w:val="24"/>
              </w:rPr>
            </w:pPr>
            <w:r>
              <w:rPr>
                <w:rFonts w:ascii="Arial" w:hAnsi="Arial" w:cs="Arial"/>
                <w:sz w:val="24"/>
                <w:szCs w:val="24"/>
              </w:rPr>
              <w:t xml:space="preserve">Psichoaktyviųjų medžiagų prevencija ir žalos mažinimas. Susitikimas su Linu Tamošaičiu  „Jauna banga“ vadovas. </w:t>
            </w:r>
          </w:p>
        </w:tc>
        <w:tc>
          <w:tcPr>
            <w:tcW w:w="2732" w:type="dxa"/>
          </w:tcPr>
          <w:p w14:paraId="42DF1E2F" w14:textId="77777777" w:rsidR="0071586B" w:rsidRPr="004F30E0" w:rsidRDefault="0071586B" w:rsidP="0071586B">
            <w:pPr>
              <w:rPr>
                <w:rFonts w:ascii="Arial" w:hAnsi="Arial" w:cs="Arial"/>
                <w:sz w:val="24"/>
                <w:szCs w:val="24"/>
              </w:rPr>
            </w:pPr>
            <w:r w:rsidRPr="00A87C57">
              <w:rPr>
                <w:rFonts w:ascii="Arial" w:hAnsi="Arial" w:cs="Arial"/>
                <w:sz w:val="24"/>
                <w:szCs w:val="24"/>
              </w:rPr>
              <w:t>Gargždų „Kranto“ progimnazija</w:t>
            </w:r>
          </w:p>
        </w:tc>
        <w:tc>
          <w:tcPr>
            <w:tcW w:w="1755" w:type="dxa"/>
          </w:tcPr>
          <w:p w14:paraId="0495BA48" w14:textId="449A002B" w:rsidR="0071586B" w:rsidRDefault="0071586B" w:rsidP="002D0D89">
            <w:pPr>
              <w:jc w:val="center"/>
              <w:rPr>
                <w:rFonts w:ascii="Arial" w:hAnsi="Arial" w:cs="Arial"/>
                <w:sz w:val="24"/>
                <w:szCs w:val="24"/>
              </w:rPr>
            </w:pPr>
            <w:r>
              <w:rPr>
                <w:rFonts w:ascii="Arial" w:hAnsi="Arial" w:cs="Arial"/>
                <w:sz w:val="24"/>
                <w:szCs w:val="24"/>
              </w:rPr>
              <w:t>2025</w:t>
            </w:r>
          </w:p>
        </w:tc>
        <w:tc>
          <w:tcPr>
            <w:tcW w:w="2497" w:type="dxa"/>
          </w:tcPr>
          <w:p w14:paraId="7F182163" w14:textId="77777777" w:rsidR="0071586B" w:rsidRDefault="0071586B" w:rsidP="0071586B">
            <w:pPr>
              <w:rPr>
                <w:rFonts w:ascii="Arial" w:hAnsi="Arial" w:cs="Arial"/>
                <w:sz w:val="24"/>
                <w:szCs w:val="24"/>
              </w:rPr>
            </w:pPr>
            <w:r>
              <w:rPr>
                <w:rFonts w:ascii="Arial" w:hAnsi="Arial" w:cs="Arial"/>
                <w:sz w:val="24"/>
                <w:szCs w:val="24"/>
              </w:rPr>
              <w:t>5 – 8 klasių mokinių sk. 390</w:t>
            </w:r>
          </w:p>
        </w:tc>
        <w:tc>
          <w:tcPr>
            <w:tcW w:w="2126" w:type="dxa"/>
          </w:tcPr>
          <w:p w14:paraId="5BC5CCDF" w14:textId="61EA0AC3" w:rsidR="0071586B" w:rsidRDefault="0071586B" w:rsidP="0071586B">
            <w:pPr>
              <w:rPr>
                <w:rFonts w:ascii="Arial" w:hAnsi="Arial" w:cs="Arial"/>
                <w:sz w:val="24"/>
                <w:szCs w:val="24"/>
              </w:rPr>
            </w:pPr>
            <w:r>
              <w:rPr>
                <w:rFonts w:ascii="Arial" w:hAnsi="Arial" w:cs="Arial"/>
                <w:sz w:val="24"/>
                <w:szCs w:val="24"/>
              </w:rPr>
              <w:t xml:space="preserve">500 </w:t>
            </w:r>
          </w:p>
        </w:tc>
        <w:tc>
          <w:tcPr>
            <w:tcW w:w="1985" w:type="dxa"/>
          </w:tcPr>
          <w:p w14:paraId="4E51753B" w14:textId="77777777" w:rsidR="0071586B" w:rsidRPr="004F30E0" w:rsidRDefault="0071586B" w:rsidP="0071586B">
            <w:pPr>
              <w:rPr>
                <w:rFonts w:ascii="Arial" w:hAnsi="Arial" w:cs="Arial"/>
                <w:bCs/>
                <w:sz w:val="24"/>
                <w:szCs w:val="24"/>
              </w:rPr>
            </w:pPr>
            <w:r w:rsidRPr="00A87C57">
              <w:rPr>
                <w:rFonts w:ascii="Arial" w:hAnsi="Arial" w:cs="Arial"/>
                <w:bCs/>
                <w:sz w:val="24"/>
                <w:szCs w:val="24"/>
              </w:rPr>
              <w:t>Savivaldybės biudžeto lėšos</w:t>
            </w:r>
          </w:p>
        </w:tc>
      </w:tr>
      <w:tr w:rsidR="0071586B" w:rsidRPr="007B5491" w14:paraId="346427CE" w14:textId="77777777" w:rsidTr="00BA2B8D">
        <w:trPr>
          <w:trHeight w:val="513"/>
        </w:trPr>
        <w:tc>
          <w:tcPr>
            <w:tcW w:w="731" w:type="dxa"/>
          </w:tcPr>
          <w:p w14:paraId="17B10C4D" w14:textId="558CC18A" w:rsidR="0071586B" w:rsidRDefault="0071586B" w:rsidP="0071586B">
            <w:pPr>
              <w:jc w:val="center"/>
              <w:rPr>
                <w:rFonts w:ascii="Arial" w:hAnsi="Arial" w:cs="Arial"/>
                <w:b/>
                <w:bCs/>
                <w:sz w:val="24"/>
                <w:szCs w:val="24"/>
              </w:rPr>
            </w:pPr>
            <w:r>
              <w:rPr>
                <w:rFonts w:ascii="Arial" w:hAnsi="Arial" w:cs="Arial"/>
                <w:b/>
                <w:bCs/>
                <w:sz w:val="24"/>
                <w:szCs w:val="24"/>
              </w:rPr>
              <w:t>2</w:t>
            </w:r>
            <w:r w:rsidR="0064611F">
              <w:rPr>
                <w:rFonts w:ascii="Arial" w:hAnsi="Arial" w:cs="Arial"/>
                <w:b/>
                <w:bCs/>
                <w:sz w:val="24"/>
                <w:szCs w:val="24"/>
              </w:rPr>
              <w:t>4</w:t>
            </w:r>
            <w:r>
              <w:rPr>
                <w:rFonts w:ascii="Arial" w:hAnsi="Arial" w:cs="Arial"/>
                <w:b/>
                <w:bCs/>
                <w:sz w:val="24"/>
                <w:szCs w:val="24"/>
              </w:rPr>
              <w:t>.</w:t>
            </w:r>
          </w:p>
        </w:tc>
        <w:tc>
          <w:tcPr>
            <w:tcW w:w="3200" w:type="dxa"/>
          </w:tcPr>
          <w:p w14:paraId="7E31A702" w14:textId="77777777" w:rsidR="0071586B" w:rsidRDefault="0071586B" w:rsidP="0071586B">
            <w:pPr>
              <w:rPr>
                <w:rFonts w:ascii="Arial" w:hAnsi="Arial" w:cs="Arial"/>
                <w:sz w:val="24"/>
                <w:szCs w:val="24"/>
              </w:rPr>
            </w:pPr>
            <w:r>
              <w:rPr>
                <w:rFonts w:ascii="Arial" w:hAnsi="Arial" w:cs="Arial"/>
                <w:sz w:val="24"/>
                <w:szCs w:val="24"/>
              </w:rPr>
              <w:t xml:space="preserve">Stebėjimo kameros </w:t>
            </w:r>
          </w:p>
        </w:tc>
        <w:tc>
          <w:tcPr>
            <w:tcW w:w="2732" w:type="dxa"/>
          </w:tcPr>
          <w:p w14:paraId="51E0EB0A" w14:textId="77777777" w:rsidR="0071586B" w:rsidRPr="00A87C57" w:rsidRDefault="0071586B" w:rsidP="0071586B">
            <w:pPr>
              <w:rPr>
                <w:rFonts w:ascii="Arial" w:hAnsi="Arial" w:cs="Arial"/>
                <w:sz w:val="24"/>
                <w:szCs w:val="24"/>
              </w:rPr>
            </w:pPr>
            <w:r>
              <w:rPr>
                <w:rFonts w:ascii="Arial" w:hAnsi="Arial" w:cs="Arial"/>
                <w:sz w:val="24"/>
                <w:szCs w:val="24"/>
              </w:rPr>
              <w:t>Gargždų „Vaivorykštės“ gimnazija</w:t>
            </w:r>
          </w:p>
        </w:tc>
        <w:tc>
          <w:tcPr>
            <w:tcW w:w="1755" w:type="dxa"/>
          </w:tcPr>
          <w:p w14:paraId="3CA5CD74" w14:textId="630538A7" w:rsidR="0071586B" w:rsidRDefault="0071586B" w:rsidP="002D0D89">
            <w:pPr>
              <w:jc w:val="center"/>
              <w:rPr>
                <w:rFonts w:ascii="Arial" w:hAnsi="Arial" w:cs="Arial"/>
                <w:sz w:val="24"/>
                <w:szCs w:val="24"/>
              </w:rPr>
            </w:pPr>
            <w:r>
              <w:rPr>
                <w:rFonts w:ascii="Arial" w:hAnsi="Arial" w:cs="Arial"/>
                <w:sz w:val="24"/>
                <w:szCs w:val="24"/>
              </w:rPr>
              <w:t>2025</w:t>
            </w:r>
          </w:p>
        </w:tc>
        <w:tc>
          <w:tcPr>
            <w:tcW w:w="2497" w:type="dxa"/>
          </w:tcPr>
          <w:p w14:paraId="3FC7A76B" w14:textId="4000CACA" w:rsidR="0071586B" w:rsidRDefault="0071586B" w:rsidP="0071586B">
            <w:pPr>
              <w:rPr>
                <w:rFonts w:ascii="Arial" w:hAnsi="Arial" w:cs="Arial"/>
                <w:sz w:val="24"/>
                <w:szCs w:val="24"/>
              </w:rPr>
            </w:pPr>
            <w:r>
              <w:rPr>
                <w:rFonts w:ascii="Arial" w:hAnsi="Arial" w:cs="Arial"/>
                <w:sz w:val="24"/>
                <w:szCs w:val="24"/>
              </w:rPr>
              <w:t>Kamerų vnt. 25</w:t>
            </w:r>
          </w:p>
        </w:tc>
        <w:tc>
          <w:tcPr>
            <w:tcW w:w="2126" w:type="dxa"/>
          </w:tcPr>
          <w:p w14:paraId="696E8A43" w14:textId="3A7BC0B3" w:rsidR="0071586B" w:rsidRDefault="0071586B" w:rsidP="0071586B">
            <w:pPr>
              <w:rPr>
                <w:rFonts w:ascii="Arial" w:hAnsi="Arial" w:cs="Arial"/>
                <w:sz w:val="24"/>
                <w:szCs w:val="24"/>
              </w:rPr>
            </w:pPr>
            <w:r>
              <w:rPr>
                <w:rFonts w:ascii="Arial" w:hAnsi="Arial" w:cs="Arial"/>
                <w:sz w:val="24"/>
                <w:szCs w:val="24"/>
              </w:rPr>
              <w:t xml:space="preserve">8000 </w:t>
            </w:r>
          </w:p>
        </w:tc>
        <w:tc>
          <w:tcPr>
            <w:tcW w:w="1985" w:type="dxa"/>
          </w:tcPr>
          <w:p w14:paraId="50BB16BD" w14:textId="77777777" w:rsidR="0071586B" w:rsidRPr="00A87C57" w:rsidRDefault="0071586B" w:rsidP="0071586B">
            <w:pPr>
              <w:rPr>
                <w:rFonts w:ascii="Arial" w:hAnsi="Arial" w:cs="Arial"/>
                <w:bCs/>
                <w:sz w:val="24"/>
                <w:szCs w:val="24"/>
              </w:rPr>
            </w:pPr>
            <w:r w:rsidRPr="00A87C57">
              <w:rPr>
                <w:rFonts w:ascii="Arial" w:hAnsi="Arial" w:cs="Arial"/>
                <w:bCs/>
                <w:sz w:val="24"/>
                <w:szCs w:val="24"/>
              </w:rPr>
              <w:t>Savivaldybės biudžeto lėšos</w:t>
            </w:r>
          </w:p>
        </w:tc>
      </w:tr>
      <w:tr w:rsidR="0071586B" w:rsidRPr="007B5491" w14:paraId="0C854A1A" w14:textId="77777777" w:rsidTr="00BA2B8D">
        <w:trPr>
          <w:trHeight w:val="513"/>
        </w:trPr>
        <w:tc>
          <w:tcPr>
            <w:tcW w:w="731" w:type="dxa"/>
          </w:tcPr>
          <w:p w14:paraId="0157C6D5" w14:textId="098C868A" w:rsidR="0071586B" w:rsidRDefault="0071586B" w:rsidP="0071586B">
            <w:pPr>
              <w:jc w:val="center"/>
              <w:rPr>
                <w:rFonts w:ascii="Arial" w:hAnsi="Arial" w:cs="Arial"/>
                <w:b/>
                <w:bCs/>
                <w:sz w:val="24"/>
                <w:szCs w:val="24"/>
              </w:rPr>
            </w:pPr>
            <w:r>
              <w:rPr>
                <w:rFonts w:ascii="Arial" w:hAnsi="Arial" w:cs="Arial"/>
                <w:b/>
                <w:bCs/>
                <w:sz w:val="24"/>
                <w:szCs w:val="24"/>
              </w:rPr>
              <w:t>2</w:t>
            </w:r>
            <w:r w:rsidR="0064611F">
              <w:rPr>
                <w:rFonts w:ascii="Arial" w:hAnsi="Arial" w:cs="Arial"/>
                <w:b/>
                <w:bCs/>
                <w:sz w:val="24"/>
                <w:szCs w:val="24"/>
              </w:rPr>
              <w:t>5</w:t>
            </w:r>
            <w:r>
              <w:rPr>
                <w:rFonts w:ascii="Arial" w:hAnsi="Arial" w:cs="Arial"/>
                <w:b/>
                <w:bCs/>
                <w:sz w:val="24"/>
                <w:szCs w:val="24"/>
              </w:rPr>
              <w:t xml:space="preserve">. </w:t>
            </w:r>
          </w:p>
        </w:tc>
        <w:tc>
          <w:tcPr>
            <w:tcW w:w="3200" w:type="dxa"/>
          </w:tcPr>
          <w:p w14:paraId="1F738750" w14:textId="77777777" w:rsidR="0071586B" w:rsidRPr="004F30E0" w:rsidRDefault="0071586B" w:rsidP="0071586B">
            <w:pPr>
              <w:rPr>
                <w:rFonts w:ascii="Arial" w:hAnsi="Arial" w:cs="Arial"/>
                <w:sz w:val="24"/>
                <w:szCs w:val="24"/>
              </w:rPr>
            </w:pPr>
            <w:r>
              <w:rPr>
                <w:rFonts w:ascii="Arial" w:hAnsi="Arial" w:cs="Arial"/>
                <w:sz w:val="24"/>
                <w:szCs w:val="24"/>
              </w:rPr>
              <w:t>Dūmų detektoriai ugdymo įstaigose</w:t>
            </w:r>
          </w:p>
        </w:tc>
        <w:tc>
          <w:tcPr>
            <w:tcW w:w="2732" w:type="dxa"/>
          </w:tcPr>
          <w:p w14:paraId="2E1AC8CE" w14:textId="77777777" w:rsidR="0071586B" w:rsidRDefault="0071586B" w:rsidP="0071586B">
            <w:pPr>
              <w:rPr>
                <w:rFonts w:ascii="Arial" w:hAnsi="Arial" w:cs="Arial"/>
                <w:sz w:val="24"/>
                <w:szCs w:val="24"/>
              </w:rPr>
            </w:pPr>
            <w:r w:rsidRPr="007F0915">
              <w:rPr>
                <w:rFonts w:ascii="Arial" w:hAnsi="Arial" w:cs="Arial"/>
                <w:sz w:val="24"/>
                <w:szCs w:val="24"/>
              </w:rPr>
              <w:t>Klaipėdos rajono bendrojo ugdymo mokyklose</w:t>
            </w:r>
          </w:p>
        </w:tc>
        <w:tc>
          <w:tcPr>
            <w:tcW w:w="1755" w:type="dxa"/>
          </w:tcPr>
          <w:p w14:paraId="5496436A" w14:textId="556D04B3" w:rsidR="0071586B" w:rsidRDefault="002D0D89" w:rsidP="002D0D89">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497" w:type="dxa"/>
          </w:tcPr>
          <w:p w14:paraId="23A52106" w14:textId="77777777" w:rsidR="0071586B" w:rsidRDefault="0071586B" w:rsidP="0071586B">
            <w:pPr>
              <w:rPr>
                <w:rFonts w:ascii="Arial" w:hAnsi="Arial" w:cs="Arial"/>
                <w:sz w:val="24"/>
                <w:szCs w:val="24"/>
              </w:rPr>
            </w:pPr>
            <w:r>
              <w:rPr>
                <w:rFonts w:ascii="Arial" w:hAnsi="Arial" w:cs="Arial"/>
                <w:sz w:val="24"/>
                <w:szCs w:val="24"/>
              </w:rPr>
              <w:t>Ugdymo įstaigų sk. 5</w:t>
            </w:r>
          </w:p>
          <w:p w14:paraId="10F0A75E" w14:textId="77777777" w:rsidR="0071586B" w:rsidRPr="004F30E0" w:rsidRDefault="0071586B" w:rsidP="0071586B">
            <w:pPr>
              <w:rPr>
                <w:rFonts w:ascii="Arial" w:hAnsi="Arial" w:cs="Arial"/>
                <w:sz w:val="24"/>
                <w:szCs w:val="24"/>
              </w:rPr>
            </w:pPr>
            <w:r>
              <w:rPr>
                <w:rFonts w:ascii="Arial" w:hAnsi="Arial" w:cs="Arial"/>
                <w:sz w:val="24"/>
                <w:szCs w:val="24"/>
              </w:rPr>
              <w:t>Detektorių sk. 12</w:t>
            </w:r>
          </w:p>
        </w:tc>
        <w:tc>
          <w:tcPr>
            <w:tcW w:w="2126" w:type="dxa"/>
          </w:tcPr>
          <w:p w14:paraId="7B517FDC" w14:textId="77777777" w:rsidR="0071586B" w:rsidRPr="004F30E0" w:rsidRDefault="0071586B" w:rsidP="0071586B">
            <w:pPr>
              <w:rPr>
                <w:rFonts w:ascii="Arial" w:hAnsi="Arial" w:cs="Arial"/>
                <w:sz w:val="24"/>
                <w:szCs w:val="24"/>
              </w:rPr>
            </w:pPr>
            <w:r>
              <w:rPr>
                <w:rFonts w:ascii="Arial" w:hAnsi="Arial" w:cs="Arial"/>
                <w:sz w:val="24"/>
                <w:szCs w:val="24"/>
              </w:rPr>
              <w:t>-</w:t>
            </w:r>
          </w:p>
        </w:tc>
        <w:tc>
          <w:tcPr>
            <w:tcW w:w="1985" w:type="dxa"/>
          </w:tcPr>
          <w:p w14:paraId="00A31C67" w14:textId="77777777" w:rsidR="0071586B" w:rsidRPr="00A87C57" w:rsidRDefault="0071586B" w:rsidP="0071586B">
            <w:pPr>
              <w:rPr>
                <w:rFonts w:ascii="Arial" w:hAnsi="Arial" w:cs="Arial"/>
                <w:bCs/>
                <w:sz w:val="24"/>
                <w:szCs w:val="24"/>
              </w:rPr>
            </w:pPr>
            <w:r w:rsidRPr="00A87C57">
              <w:rPr>
                <w:rFonts w:ascii="Arial" w:hAnsi="Arial" w:cs="Arial"/>
                <w:bCs/>
                <w:sz w:val="24"/>
                <w:szCs w:val="24"/>
              </w:rPr>
              <w:t>Savivaldybės biudžeto lėšos</w:t>
            </w:r>
          </w:p>
        </w:tc>
      </w:tr>
      <w:tr w:rsidR="0071586B" w:rsidRPr="007B5491" w14:paraId="1360C374" w14:textId="77777777" w:rsidTr="00BA2B8D">
        <w:trPr>
          <w:trHeight w:val="513"/>
        </w:trPr>
        <w:tc>
          <w:tcPr>
            <w:tcW w:w="731" w:type="dxa"/>
          </w:tcPr>
          <w:p w14:paraId="70788123" w14:textId="258E4715" w:rsidR="0071586B" w:rsidRDefault="0071586B" w:rsidP="0071586B">
            <w:pPr>
              <w:jc w:val="center"/>
              <w:rPr>
                <w:rFonts w:ascii="Arial" w:hAnsi="Arial" w:cs="Arial"/>
                <w:b/>
                <w:bCs/>
                <w:sz w:val="24"/>
                <w:szCs w:val="24"/>
              </w:rPr>
            </w:pPr>
            <w:r>
              <w:rPr>
                <w:rFonts w:ascii="Arial" w:hAnsi="Arial" w:cs="Arial"/>
                <w:b/>
                <w:bCs/>
                <w:sz w:val="24"/>
                <w:szCs w:val="24"/>
              </w:rPr>
              <w:t>2</w:t>
            </w:r>
            <w:r w:rsidR="0064611F">
              <w:rPr>
                <w:rFonts w:ascii="Arial" w:hAnsi="Arial" w:cs="Arial"/>
                <w:b/>
                <w:bCs/>
                <w:sz w:val="24"/>
                <w:szCs w:val="24"/>
              </w:rPr>
              <w:t>6</w:t>
            </w:r>
            <w:r>
              <w:rPr>
                <w:rFonts w:ascii="Arial" w:hAnsi="Arial" w:cs="Arial"/>
                <w:b/>
                <w:bCs/>
                <w:sz w:val="24"/>
                <w:szCs w:val="24"/>
              </w:rPr>
              <w:t xml:space="preserve">. </w:t>
            </w:r>
          </w:p>
        </w:tc>
        <w:tc>
          <w:tcPr>
            <w:tcW w:w="3200" w:type="dxa"/>
          </w:tcPr>
          <w:p w14:paraId="59FF222C" w14:textId="77777777" w:rsidR="0071586B" w:rsidRDefault="0071586B" w:rsidP="0071586B">
            <w:pPr>
              <w:rPr>
                <w:rFonts w:ascii="Arial" w:hAnsi="Arial" w:cs="Arial"/>
                <w:sz w:val="24"/>
                <w:szCs w:val="24"/>
              </w:rPr>
            </w:pPr>
            <w:r>
              <w:rPr>
                <w:rFonts w:ascii="Arial" w:hAnsi="Arial" w:cs="Arial"/>
                <w:sz w:val="24"/>
                <w:szCs w:val="24"/>
              </w:rPr>
              <w:t>Organizuoti užimtumą vaikams iš socialinę riziką patiriančių šeimų</w:t>
            </w:r>
          </w:p>
        </w:tc>
        <w:tc>
          <w:tcPr>
            <w:tcW w:w="2732" w:type="dxa"/>
          </w:tcPr>
          <w:p w14:paraId="2BCEDD5C" w14:textId="77777777" w:rsidR="0071586B" w:rsidRPr="007F0915" w:rsidRDefault="0071586B" w:rsidP="0071586B">
            <w:pPr>
              <w:rPr>
                <w:rFonts w:ascii="Arial" w:hAnsi="Arial" w:cs="Arial"/>
                <w:sz w:val="24"/>
                <w:szCs w:val="24"/>
              </w:rPr>
            </w:pPr>
            <w:r>
              <w:rPr>
                <w:rFonts w:ascii="Arial" w:hAnsi="Arial" w:cs="Arial"/>
                <w:sz w:val="24"/>
                <w:szCs w:val="24"/>
              </w:rPr>
              <w:t xml:space="preserve">Klaipėdos rajono savivaldybės administracijos švietimo ir sporto skyrius </w:t>
            </w:r>
          </w:p>
        </w:tc>
        <w:tc>
          <w:tcPr>
            <w:tcW w:w="1755" w:type="dxa"/>
          </w:tcPr>
          <w:p w14:paraId="3A0ED110" w14:textId="217897C8" w:rsidR="0071586B" w:rsidRPr="007F0915" w:rsidRDefault="002D0D89" w:rsidP="002D0D89">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497" w:type="dxa"/>
          </w:tcPr>
          <w:p w14:paraId="657726F4" w14:textId="77777777" w:rsidR="0071586B" w:rsidRDefault="0071586B" w:rsidP="0071586B">
            <w:pPr>
              <w:rPr>
                <w:rFonts w:ascii="Arial" w:hAnsi="Arial" w:cs="Arial"/>
                <w:sz w:val="24"/>
                <w:szCs w:val="24"/>
              </w:rPr>
            </w:pPr>
            <w:r>
              <w:rPr>
                <w:rFonts w:ascii="Arial" w:hAnsi="Arial" w:cs="Arial"/>
                <w:sz w:val="24"/>
                <w:szCs w:val="24"/>
              </w:rPr>
              <w:t>Vaikų sk. 30</w:t>
            </w:r>
          </w:p>
        </w:tc>
        <w:tc>
          <w:tcPr>
            <w:tcW w:w="2126" w:type="dxa"/>
          </w:tcPr>
          <w:p w14:paraId="271E5E2C" w14:textId="77777777" w:rsidR="0071586B" w:rsidRDefault="0071586B" w:rsidP="0071586B">
            <w:pPr>
              <w:rPr>
                <w:rFonts w:ascii="Arial" w:hAnsi="Arial" w:cs="Arial"/>
                <w:sz w:val="24"/>
                <w:szCs w:val="24"/>
              </w:rPr>
            </w:pPr>
            <w:r>
              <w:rPr>
                <w:rFonts w:ascii="Arial" w:hAnsi="Arial" w:cs="Arial"/>
                <w:sz w:val="24"/>
                <w:szCs w:val="24"/>
              </w:rPr>
              <w:t>-</w:t>
            </w:r>
          </w:p>
        </w:tc>
        <w:tc>
          <w:tcPr>
            <w:tcW w:w="1985" w:type="dxa"/>
          </w:tcPr>
          <w:p w14:paraId="530F774E" w14:textId="77777777" w:rsidR="0071586B" w:rsidRPr="00A87C57" w:rsidRDefault="0071586B" w:rsidP="0071586B">
            <w:pPr>
              <w:rPr>
                <w:rFonts w:ascii="Arial" w:hAnsi="Arial" w:cs="Arial"/>
                <w:bCs/>
                <w:sz w:val="24"/>
                <w:szCs w:val="24"/>
              </w:rPr>
            </w:pPr>
            <w:r>
              <w:rPr>
                <w:rFonts w:ascii="Arial" w:hAnsi="Arial" w:cs="Arial"/>
                <w:bCs/>
                <w:sz w:val="24"/>
                <w:szCs w:val="24"/>
              </w:rPr>
              <w:t>EEE lėšomis ir VBS</w:t>
            </w:r>
          </w:p>
        </w:tc>
      </w:tr>
      <w:tr w:rsidR="0071586B" w:rsidRPr="007B5491" w14:paraId="06735EA9" w14:textId="77777777" w:rsidTr="00BA2B8D">
        <w:trPr>
          <w:trHeight w:val="513"/>
        </w:trPr>
        <w:tc>
          <w:tcPr>
            <w:tcW w:w="731" w:type="dxa"/>
          </w:tcPr>
          <w:p w14:paraId="02370400" w14:textId="4F0EB918" w:rsidR="0071586B" w:rsidRPr="00B27B0C" w:rsidRDefault="0071586B" w:rsidP="0071586B">
            <w:pPr>
              <w:jc w:val="center"/>
              <w:rPr>
                <w:rFonts w:ascii="Arial" w:hAnsi="Arial" w:cs="Arial"/>
                <w:b/>
                <w:bCs/>
                <w:sz w:val="24"/>
                <w:szCs w:val="24"/>
              </w:rPr>
            </w:pPr>
            <w:r w:rsidRPr="00B27B0C">
              <w:rPr>
                <w:rFonts w:ascii="Arial" w:hAnsi="Arial" w:cs="Arial"/>
                <w:b/>
                <w:bCs/>
                <w:sz w:val="24"/>
                <w:szCs w:val="24"/>
              </w:rPr>
              <w:t>2</w:t>
            </w:r>
            <w:r w:rsidR="0064611F">
              <w:rPr>
                <w:rFonts w:ascii="Arial" w:hAnsi="Arial" w:cs="Arial"/>
                <w:b/>
                <w:bCs/>
                <w:sz w:val="24"/>
                <w:szCs w:val="24"/>
              </w:rPr>
              <w:t>7</w:t>
            </w:r>
            <w:r w:rsidRPr="00B27B0C">
              <w:rPr>
                <w:rFonts w:ascii="Arial" w:hAnsi="Arial" w:cs="Arial"/>
                <w:b/>
                <w:bCs/>
                <w:sz w:val="24"/>
                <w:szCs w:val="24"/>
              </w:rPr>
              <w:t xml:space="preserve">. </w:t>
            </w:r>
          </w:p>
        </w:tc>
        <w:tc>
          <w:tcPr>
            <w:tcW w:w="3200" w:type="dxa"/>
          </w:tcPr>
          <w:p w14:paraId="13A112B9" w14:textId="77777777" w:rsidR="0071586B" w:rsidRPr="00B27B0C" w:rsidRDefault="0071586B" w:rsidP="0071586B">
            <w:pPr>
              <w:rPr>
                <w:rFonts w:ascii="Arial" w:hAnsi="Arial" w:cs="Arial"/>
                <w:sz w:val="24"/>
                <w:szCs w:val="24"/>
              </w:rPr>
            </w:pPr>
            <w:r w:rsidRPr="00B27B0C">
              <w:rPr>
                <w:rFonts w:ascii="Arial" w:hAnsi="Arial" w:cs="Arial"/>
                <w:sz w:val="24"/>
                <w:szCs w:val="24"/>
              </w:rPr>
              <w:t>Psichoaktyvių medžiagų prevencinės diskusijos Klaipėdos rajono gimnazijose (gyvoji biblioteka)</w:t>
            </w:r>
          </w:p>
        </w:tc>
        <w:tc>
          <w:tcPr>
            <w:tcW w:w="2732" w:type="dxa"/>
          </w:tcPr>
          <w:p w14:paraId="255808D2" w14:textId="77777777" w:rsidR="0071586B" w:rsidRPr="00B27B0C" w:rsidRDefault="0071586B" w:rsidP="0071586B">
            <w:pPr>
              <w:rPr>
                <w:rFonts w:ascii="Arial" w:hAnsi="Arial" w:cs="Arial"/>
                <w:sz w:val="24"/>
                <w:szCs w:val="24"/>
              </w:rPr>
            </w:pPr>
            <w:r w:rsidRPr="00B27B0C">
              <w:rPr>
                <w:rFonts w:ascii="Arial" w:hAnsi="Arial" w:cs="Arial"/>
                <w:sz w:val="24"/>
                <w:szCs w:val="24"/>
              </w:rPr>
              <w:t>Gargždų atviras jaunimo centras</w:t>
            </w:r>
          </w:p>
        </w:tc>
        <w:tc>
          <w:tcPr>
            <w:tcW w:w="1755" w:type="dxa"/>
          </w:tcPr>
          <w:p w14:paraId="3D5720F4" w14:textId="56B37F8E" w:rsidR="0071586B" w:rsidRPr="00B27B0C" w:rsidRDefault="002D0D89" w:rsidP="002D0D89">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497" w:type="dxa"/>
          </w:tcPr>
          <w:p w14:paraId="5298011D" w14:textId="785384BE" w:rsidR="0071586B" w:rsidRPr="00B27B0C" w:rsidRDefault="009B242C" w:rsidP="009B242C">
            <w:pPr>
              <w:rPr>
                <w:rFonts w:ascii="Arial" w:hAnsi="Arial" w:cs="Arial"/>
                <w:sz w:val="24"/>
                <w:szCs w:val="24"/>
              </w:rPr>
            </w:pPr>
            <w:r w:rsidRPr="009B242C">
              <w:rPr>
                <w:rFonts w:ascii="Arial" w:hAnsi="Arial" w:cs="Arial"/>
                <w:color w:val="000000" w:themeColor="text1"/>
                <w:sz w:val="24"/>
                <w:szCs w:val="24"/>
              </w:rPr>
              <w:t xml:space="preserve">Kiekybinis rodiklis: dalyvių sk. 300 Kokybinis: paskaitos, tikėtina, sumažins žalingų įpročių atsiradimo riziką, ugdys socialinę atsakomybę, augs </w:t>
            </w:r>
            <w:r w:rsidRPr="009B242C">
              <w:rPr>
                <w:rFonts w:ascii="Arial" w:hAnsi="Arial" w:cs="Arial"/>
                <w:color w:val="000000" w:themeColor="text1"/>
                <w:sz w:val="24"/>
                <w:szCs w:val="24"/>
              </w:rPr>
              <w:lastRenderedPageBreak/>
              <w:t>sveikesnė visuomenės karta.</w:t>
            </w:r>
          </w:p>
        </w:tc>
        <w:tc>
          <w:tcPr>
            <w:tcW w:w="2126" w:type="dxa"/>
          </w:tcPr>
          <w:p w14:paraId="2C6F9286" w14:textId="10AF91DF" w:rsidR="0071586B" w:rsidRPr="00B27B0C" w:rsidRDefault="0071586B" w:rsidP="0071586B">
            <w:pPr>
              <w:rPr>
                <w:rFonts w:ascii="Arial" w:hAnsi="Arial" w:cs="Arial"/>
                <w:sz w:val="24"/>
                <w:szCs w:val="24"/>
              </w:rPr>
            </w:pPr>
            <w:r w:rsidRPr="00B27B0C">
              <w:rPr>
                <w:rFonts w:ascii="Arial" w:hAnsi="Arial" w:cs="Arial"/>
                <w:sz w:val="24"/>
                <w:szCs w:val="24"/>
              </w:rPr>
              <w:lastRenderedPageBreak/>
              <w:t xml:space="preserve">3000 </w:t>
            </w:r>
          </w:p>
        </w:tc>
        <w:tc>
          <w:tcPr>
            <w:tcW w:w="1985" w:type="dxa"/>
          </w:tcPr>
          <w:p w14:paraId="4F54E21D" w14:textId="77777777" w:rsidR="0071586B" w:rsidRPr="00B27B0C" w:rsidRDefault="0071586B" w:rsidP="0071586B">
            <w:pPr>
              <w:rPr>
                <w:rFonts w:ascii="Arial" w:hAnsi="Arial" w:cs="Arial"/>
                <w:bCs/>
                <w:sz w:val="24"/>
                <w:szCs w:val="24"/>
              </w:rPr>
            </w:pPr>
            <w:r w:rsidRPr="00B27B0C">
              <w:rPr>
                <w:rFonts w:ascii="Arial" w:hAnsi="Arial" w:cs="Arial"/>
                <w:bCs/>
                <w:sz w:val="24"/>
                <w:szCs w:val="24"/>
              </w:rPr>
              <w:t>Savivaldybės biudžeto lėšos</w:t>
            </w:r>
          </w:p>
        </w:tc>
      </w:tr>
      <w:tr w:rsidR="0057653A" w:rsidRPr="007B5491" w14:paraId="5E6F2A3E" w14:textId="77777777" w:rsidTr="00BA2B8D">
        <w:trPr>
          <w:trHeight w:val="513"/>
        </w:trPr>
        <w:tc>
          <w:tcPr>
            <w:tcW w:w="731" w:type="dxa"/>
          </w:tcPr>
          <w:p w14:paraId="73BE13E6" w14:textId="1E48F2A1" w:rsidR="0057653A" w:rsidRPr="00B27B0C" w:rsidRDefault="0064611F" w:rsidP="0071586B">
            <w:pPr>
              <w:jc w:val="center"/>
              <w:rPr>
                <w:rFonts w:ascii="Arial" w:hAnsi="Arial" w:cs="Arial"/>
                <w:b/>
                <w:bCs/>
                <w:sz w:val="24"/>
                <w:szCs w:val="24"/>
              </w:rPr>
            </w:pPr>
            <w:r>
              <w:rPr>
                <w:rFonts w:ascii="Arial" w:hAnsi="Arial" w:cs="Arial"/>
                <w:b/>
                <w:bCs/>
                <w:sz w:val="24"/>
                <w:szCs w:val="24"/>
              </w:rPr>
              <w:t>28.</w:t>
            </w:r>
          </w:p>
        </w:tc>
        <w:tc>
          <w:tcPr>
            <w:tcW w:w="3200" w:type="dxa"/>
          </w:tcPr>
          <w:p w14:paraId="5E0E5DDB" w14:textId="5B9CB496" w:rsidR="0057653A" w:rsidRPr="0064611F" w:rsidRDefault="0064611F" w:rsidP="0071586B">
            <w:pPr>
              <w:rPr>
                <w:rFonts w:ascii="Arial" w:hAnsi="Arial" w:cs="Arial"/>
                <w:sz w:val="24"/>
                <w:szCs w:val="24"/>
              </w:rPr>
            </w:pPr>
            <w:r w:rsidRPr="0064611F">
              <w:rPr>
                <w:rFonts w:ascii="Arial" w:eastAsia="Times New Roman" w:hAnsi="Arial" w:cs="Arial"/>
                <w:color w:val="000000"/>
                <w:sz w:val="24"/>
                <w:szCs w:val="24"/>
              </w:rPr>
              <w:t>Šeimos ir vaikų gydytojų komandos kvalifikacijos kėlimas psichoaktyvių medžiagų vartojimo prevencijos tema - 1 seminaras, Klaipėdos rajono savivaldybės sveikatos centro darbuotojams</w:t>
            </w:r>
          </w:p>
        </w:tc>
        <w:tc>
          <w:tcPr>
            <w:tcW w:w="2732" w:type="dxa"/>
          </w:tcPr>
          <w:p w14:paraId="68338BC6" w14:textId="3BA28BDC" w:rsidR="0057653A" w:rsidRPr="00B27B0C" w:rsidRDefault="0064611F" w:rsidP="0071586B">
            <w:pPr>
              <w:rPr>
                <w:rFonts w:ascii="Arial" w:hAnsi="Arial" w:cs="Arial"/>
                <w:sz w:val="24"/>
                <w:szCs w:val="24"/>
              </w:rPr>
            </w:pPr>
            <w:r>
              <w:rPr>
                <w:rFonts w:ascii="Arial" w:hAnsi="Arial" w:cs="Arial"/>
                <w:sz w:val="24"/>
                <w:szCs w:val="24"/>
              </w:rPr>
              <w:t>Klaipėdos rajono savivaldybės sveikatos centras</w:t>
            </w:r>
          </w:p>
        </w:tc>
        <w:tc>
          <w:tcPr>
            <w:tcW w:w="1755" w:type="dxa"/>
          </w:tcPr>
          <w:p w14:paraId="1C861661" w14:textId="447D7B80" w:rsidR="0057653A" w:rsidRPr="00B27B0C" w:rsidRDefault="002D0D89" w:rsidP="002D0D89">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497" w:type="dxa"/>
          </w:tcPr>
          <w:p w14:paraId="5F154CD8" w14:textId="0159FC3E" w:rsidR="0057653A" w:rsidRPr="00B27B0C" w:rsidRDefault="0064611F" w:rsidP="0071586B">
            <w:pPr>
              <w:rPr>
                <w:rFonts w:ascii="Arial" w:hAnsi="Arial" w:cs="Arial"/>
                <w:sz w:val="24"/>
                <w:szCs w:val="24"/>
              </w:rPr>
            </w:pPr>
            <w:r>
              <w:rPr>
                <w:rFonts w:ascii="Arial" w:hAnsi="Arial" w:cs="Arial"/>
                <w:sz w:val="24"/>
                <w:szCs w:val="24"/>
              </w:rPr>
              <w:t xml:space="preserve">Dalyvių sk. </w:t>
            </w:r>
          </w:p>
        </w:tc>
        <w:tc>
          <w:tcPr>
            <w:tcW w:w="2126" w:type="dxa"/>
          </w:tcPr>
          <w:p w14:paraId="4F31F0DB" w14:textId="5EEBD050" w:rsidR="0057653A" w:rsidRPr="00B27B0C" w:rsidRDefault="0064611F" w:rsidP="0071586B">
            <w:pPr>
              <w:rPr>
                <w:rFonts w:ascii="Arial" w:hAnsi="Arial" w:cs="Arial"/>
                <w:sz w:val="24"/>
                <w:szCs w:val="24"/>
              </w:rPr>
            </w:pPr>
            <w:r>
              <w:rPr>
                <w:rFonts w:ascii="Arial" w:hAnsi="Arial" w:cs="Arial"/>
                <w:sz w:val="24"/>
                <w:szCs w:val="24"/>
              </w:rPr>
              <w:t>-</w:t>
            </w:r>
          </w:p>
        </w:tc>
        <w:tc>
          <w:tcPr>
            <w:tcW w:w="1985" w:type="dxa"/>
          </w:tcPr>
          <w:p w14:paraId="49F1DB19" w14:textId="06E8F6E8" w:rsidR="0057653A" w:rsidRPr="0064611F" w:rsidRDefault="0064611F" w:rsidP="0071586B">
            <w:pPr>
              <w:rPr>
                <w:rFonts w:ascii="Arial" w:hAnsi="Arial" w:cs="Arial"/>
                <w:bCs/>
                <w:sz w:val="24"/>
                <w:szCs w:val="24"/>
              </w:rPr>
            </w:pPr>
            <w:r w:rsidRPr="0064611F">
              <w:rPr>
                <w:rFonts w:ascii="Arial" w:eastAsia="Times New Roman" w:hAnsi="Arial" w:cs="Arial"/>
                <w:color w:val="000000"/>
                <w:sz w:val="24"/>
                <w:szCs w:val="24"/>
              </w:rPr>
              <w:t>PSDF lėšos</w:t>
            </w:r>
          </w:p>
        </w:tc>
      </w:tr>
      <w:tr w:rsidR="0057653A" w:rsidRPr="007B5491" w14:paraId="7DBEA809" w14:textId="77777777" w:rsidTr="00BA2B8D">
        <w:trPr>
          <w:trHeight w:val="513"/>
        </w:trPr>
        <w:tc>
          <w:tcPr>
            <w:tcW w:w="731" w:type="dxa"/>
          </w:tcPr>
          <w:p w14:paraId="2C690530" w14:textId="45427787" w:rsidR="0057653A" w:rsidRPr="00B27B0C" w:rsidRDefault="0064611F" w:rsidP="0071586B">
            <w:pPr>
              <w:jc w:val="center"/>
              <w:rPr>
                <w:rFonts w:ascii="Arial" w:hAnsi="Arial" w:cs="Arial"/>
                <w:b/>
                <w:bCs/>
                <w:sz w:val="24"/>
                <w:szCs w:val="24"/>
              </w:rPr>
            </w:pPr>
            <w:r>
              <w:rPr>
                <w:rFonts w:ascii="Arial" w:hAnsi="Arial" w:cs="Arial"/>
                <w:b/>
                <w:bCs/>
                <w:sz w:val="24"/>
                <w:szCs w:val="24"/>
              </w:rPr>
              <w:t>29.</w:t>
            </w:r>
          </w:p>
        </w:tc>
        <w:tc>
          <w:tcPr>
            <w:tcW w:w="3200" w:type="dxa"/>
          </w:tcPr>
          <w:p w14:paraId="53F8C068" w14:textId="4CB7CD65" w:rsidR="0057653A" w:rsidRPr="0064611F" w:rsidRDefault="0064611F" w:rsidP="0071586B">
            <w:pPr>
              <w:rPr>
                <w:rFonts w:ascii="Arial" w:hAnsi="Arial" w:cs="Arial"/>
                <w:sz w:val="24"/>
                <w:szCs w:val="24"/>
              </w:rPr>
            </w:pPr>
            <w:r w:rsidRPr="0064611F">
              <w:rPr>
                <w:rFonts w:ascii="Arial" w:eastAsia="Times New Roman" w:hAnsi="Arial" w:cs="Arial"/>
                <w:color w:val="000000"/>
                <w:sz w:val="24"/>
                <w:szCs w:val="24"/>
              </w:rPr>
              <w:t>Vaikų profilaktinio patikrinimo metu įvertinti (paaugliams, pilnamečiui mokiniui) 1 kartą per metus - kiekvieno apsilankymo metu įvertinti paciento įsitraukimą į rizikingą sveikatai elgseną (pvz., patyčios, smurtas), bei, atsižvelgiant į amžiaus ypatumus pagal paciento poreikius teikti sveikatos informavimo ir konsultavimo paslaugas žalingų sveikatai įpročių (alkoholio, nikotino ir narkotinių medžiagų vartojimo), atsparumo rizikingai sveikatai elgsenai klausimais</w:t>
            </w:r>
          </w:p>
        </w:tc>
        <w:tc>
          <w:tcPr>
            <w:tcW w:w="2732" w:type="dxa"/>
          </w:tcPr>
          <w:p w14:paraId="08FA2895" w14:textId="7C07202A" w:rsidR="0057653A" w:rsidRPr="00B27B0C" w:rsidRDefault="0064611F" w:rsidP="0071586B">
            <w:pPr>
              <w:rPr>
                <w:rFonts w:ascii="Arial" w:hAnsi="Arial" w:cs="Arial"/>
                <w:sz w:val="24"/>
                <w:szCs w:val="24"/>
              </w:rPr>
            </w:pPr>
            <w:r>
              <w:rPr>
                <w:rFonts w:ascii="Arial" w:hAnsi="Arial" w:cs="Arial"/>
                <w:sz w:val="24"/>
                <w:szCs w:val="24"/>
              </w:rPr>
              <w:t>Klaipėdos rajono savivaldybės sveikatos centras</w:t>
            </w:r>
          </w:p>
        </w:tc>
        <w:tc>
          <w:tcPr>
            <w:tcW w:w="1755" w:type="dxa"/>
          </w:tcPr>
          <w:p w14:paraId="7FF38496" w14:textId="102B5888" w:rsidR="0057653A" w:rsidRPr="00B27B0C" w:rsidRDefault="002D0D89" w:rsidP="002D0D89">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497" w:type="dxa"/>
          </w:tcPr>
          <w:p w14:paraId="3C3271FE" w14:textId="4123E28D" w:rsidR="0057653A" w:rsidRPr="00B27B0C" w:rsidRDefault="00EF0F22" w:rsidP="0071586B">
            <w:pPr>
              <w:rPr>
                <w:rFonts w:ascii="Arial" w:hAnsi="Arial" w:cs="Arial"/>
                <w:sz w:val="24"/>
                <w:szCs w:val="24"/>
              </w:rPr>
            </w:pPr>
            <w:r>
              <w:rPr>
                <w:rFonts w:ascii="Arial" w:hAnsi="Arial" w:cs="Arial"/>
                <w:sz w:val="24"/>
                <w:szCs w:val="24"/>
              </w:rPr>
              <w:t xml:space="preserve">Konsultacijų sk. </w:t>
            </w:r>
          </w:p>
        </w:tc>
        <w:tc>
          <w:tcPr>
            <w:tcW w:w="2126" w:type="dxa"/>
          </w:tcPr>
          <w:p w14:paraId="764BEEB8" w14:textId="750B18BA" w:rsidR="0057653A" w:rsidRPr="00B27B0C" w:rsidRDefault="0064611F" w:rsidP="0071586B">
            <w:pPr>
              <w:rPr>
                <w:rFonts w:ascii="Arial" w:hAnsi="Arial" w:cs="Arial"/>
                <w:sz w:val="24"/>
                <w:szCs w:val="24"/>
              </w:rPr>
            </w:pPr>
            <w:r>
              <w:rPr>
                <w:rFonts w:ascii="Arial" w:hAnsi="Arial" w:cs="Arial"/>
                <w:sz w:val="24"/>
                <w:szCs w:val="24"/>
              </w:rPr>
              <w:t>-</w:t>
            </w:r>
          </w:p>
        </w:tc>
        <w:tc>
          <w:tcPr>
            <w:tcW w:w="1985" w:type="dxa"/>
          </w:tcPr>
          <w:p w14:paraId="5A11F3B1" w14:textId="20B08E41" w:rsidR="0057653A" w:rsidRPr="00B27B0C" w:rsidRDefault="0064611F" w:rsidP="0071586B">
            <w:pPr>
              <w:rPr>
                <w:rFonts w:ascii="Arial" w:hAnsi="Arial" w:cs="Arial"/>
                <w:bCs/>
                <w:sz w:val="24"/>
                <w:szCs w:val="24"/>
              </w:rPr>
            </w:pPr>
            <w:r w:rsidRPr="0064611F">
              <w:rPr>
                <w:rFonts w:ascii="Arial" w:eastAsia="Times New Roman" w:hAnsi="Arial" w:cs="Arial"/>
                <w:color w:val="000000"/>
                <w:sz w:val="24"/>
                <w:szCs w:val="24"/>
              </w:rPr>
              <w:t>PSDF lėšos</w:t>
            </w:r>
          </w:p>
        </w:tc>
      </w:tr>
      <w:tr w:rsidR="0057653A" w:rsidRPr="007B5491" w14:paraId="19634A00" w14:textId="77777777" w:rsidTr="00BA2B8D">
        <w:trPr>
          <w:trHeight w:val="513"/>
        </w:trPr>
        <w:tc>
          <w:tcPr>
            <w:tcW w:w="731" w:type="dxa"/>
          </w:tcPr>
          <w:p w14:paraId="343624FA" w14:textId="42BB0DDE" w:rsidR="0057653A" w:rsidRPr="00B27B0C" w:rsidRDefault="0064611F" w:rsidP="0071586B">
            <w:pPr>
              <w:jc w:val="center"/>
              <w:rPr>
                <w:rFonts w:ascii="Arial" w:hAnsi="Arial" w:cs="Arial"/>
                <w:b/>
                <w:bCs/>
                <w:sz w:val="24"/>
                <w:szCs w:val="24"/>
              </w:rPr>
            </w:pPr>
            <w:r>
              <w:rPr>
                <w:rFonts w:ascii="Arial" w:hAnsi="Arial" w:cs="Arial"/>
                <w:b/>
                <w:bCs/>
                <w:sz w:val="24"/>
                <w:szCs w:val="24"/>
              </w:rPr>
              <w:lastRenderedPageBreak/>
              <w:t>30.</w:t>
            </w:r>
          </w:p>
        </w:tc>
        <w:tc>
          <w:tcPr>
            <w:tcW w:w="3200" w:type="dxa"/>
          </w:tcPr>
          <w:p w14:paraId="1C3553CE" w14:textId="6B6608B0" w:rsidR="0057653A" w:rsidRPr="0064611F" w:rsidRDefault="0064611F" w:rsidP="0071586B">
            <w:pPr>
              <w:rPr>
                <w:rFonts w:ascii="Arial" w:hAnsi="Arial" w:cs="Arial"/>
                <w:sz w:val="24"/>
                <w:szCs w:val="24"/>
              </w:rPr>
            </w:pPr>
            <w:r w:rsidRPr="0064611F">
              <w:rPr>
                <w:rFonts w:ascii="Arial" w:eastAsia="Times New Roman" w:hAnsi="Arial" w:cs="Arial"/>
                <w:color w:val="000000"/>
                <w:sz w:val="24"/>
                <w:szCs w:val="24"/>
              </w:rPr>
              <w:t>Informacijos skirtos vaikams ir/ar tėvams psichoaktyvių medžiagų vartojimo prevencijos tema parengimas ir pateikimas šeimos gydytojo komandos konsultacijos metu.</w:t>
            </w:r>
          </w:p>
        </w:tc>
        <w:tc>
          <w:tcPr>
            <w:tcW w:w="2732" w:type="dxa"/>
          </w:tcPr>
          <w:p w14:paraId="44DCB62A" w14:textId="3869F055" w:rsidR="0057653A" w:rsidRPr="00B27B0C" w:rsidRDefault="0064611F" w:rsidP="0071586B">
            <w:pPr>
              <w:rPr>
                <w:rFonts w:ascii="Arial" w:hAnsi="Arial" w:cs="Arial"/>
                <w:sz w:val="24"/>
                <w:szCs w:val="24"/>
              </w:rPr>
            </w:pPr>
            <w:r>
              <w:rPr>
                <w:rFonts w:ascii="Arial" w:hAnsi="Arial" w:cs="Arial"/>
                <w:sz w:val="24"/>
                <w:szCs w:val="24"/>
              </w:rPr>
              <w:t>Klaipėdos rajono savivaldybės sveikatos centras</w:t>
            </w:r>
          </w:p>
        </w:tc>
        <w:tc>
          <w:tcPr>
            <w:tcW w:w="1755" w:type="dxa"/>
          </w:tcPr>
          <w:p w14:paraId="6245492A" w14:textId="45F80350" w:rsidR="0057653A" w:rsidRPr="00B27B0C" w:rsidRDefault="002D0D89" w:rsidP="002D0D89">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497" w:type="dxa"/>
          </w:tcPr>
          <w:p w14:paraId="1714BD48" w14:textId="515DA7C6" w:rsidR="0057653A" w:rsidRPr="00B27B0C" w:rsidRDefault="0057653A" w:rsidP="0071586B">
            <w:pPr>
              <w:rPr>
                <w:rFonts w:ascii="Arial" w:hAnsi="Arial" w:cs="Arial"/>
                <w:sz w:val="24"/>
                <w:szCs w:val="24"/>
              </w:rPr>
            </w:pPr>
          </w:p>
        </w:tc>
        <w:tc>
          <w:tcPr>
            <w:tcW w:w="2126" w:type="dxa"/>
          </w:tcPr>
          <w:p w14:paraId="11AE31A6" w14:textId="7BAF5728" w:rsidR="0057653A" w:rsidRPr="00B27B0C" w:rsidRDefault="0064611F" w:rsidP="0071586B">
            <w:pPr>
              <w:rPr>
                <w:rFonts w:ascii="Arial" w:hAnsi="Arial" w:cs="Arial"/>
                <w:sz w:val="24"/>
                <w:szCs w:val="24"/>
              </w:rPr>
            </w:pPr>
            <w:r>
              <w:rPr>
                <w:rFonts w:ascii="Arial" w:hAnsi="Arial" w:cs="Arial"/>
                <w:sz w:val="24"/>
                <w:szCs w:val="24"/>
              </w:rPr>
              <w:t xml:space="preserve">500  </w:t>
            </w:r>
          </w:p>
        </w:tc>
        <w:tc>
          <w:tcPr>
            <w:tcW w:w="1985" w:type="dxa"/>
          </w:tcPr>
          <w:p w14:paraId="62B37383" w14:textId="5650CADE" w:rsidR="0057653A" w:rsidRPr="00B27B0C" w:rsidRDefault="0064611F" w:rsidP="0071586B">
            <w:pPr>
              <w:rPr>
                <w:rFonts w:ascii="Arial" w:hAnsi="Arial" w:cs="Arial"/>
                <w:bCs/>
                <w:sz w:val="24"/>
                <w:szCs w:val="24"/>
              </w:rPr>
            </w:pPr>
            <w:r w:rsidRPr="00B27B0C">
              <w:rPr>
                <w:rFonts w:ascii="Arial" w:hAnsi="Arial" w:cs="Arial"/>
                <w:bCs/>
                <w:sz w:val="24"/>
                <w:szCs w:val="24"/>
              </w:rPr>
              <w:t>Savivaldybės biudžeto lėšos</w:t>
            </w:r>
          </w:p>
        </w:tc>
      </w:tr>
      <w:tr w:rsidR="0057653A" w:rsidRPr="007B5491" w14:paraId="1C50E54E" w14:textId="77777777" w:rsidTr="00BA2B8D">
        <w:trPr>
          <w:trHeight w:val="513"/>
        </w:trPr>
        <w:tc>
          <w:tcPr>
            <w:tcW w:w="731" w:type="dxa"/>
          </w:tcPr>
          <w:p w14:paraId="157BC241" w14:textId="071C92B4" w:rsidR="0057653A" w:rsidRPr="00B27B0C" w:rsidRDefault="0064611F" w:rsidP="0071586B">
            <w:pPr>
              <w:jc w:val="center"/>
              <w:rPr>
                <w:rFonts w:ascii="Arial" w:hAnsi="Arial" w:cs="Arial"/>
                <w:b/>
                <w:bCs/>
                <w:sz w:val="24"/>
                <w:szCs w:val="24"/>
              </w:rPr>
            </w:pPr>
            <w:r>
              <w:rPr>
                <w:rFonts w:ascii="Arial" w:hAnsi="Arial" w:cs="Arial"/>
                <w:b/>
                <w:bCs/>
                <w:sz w:val="24"/>
                <w:szCs w:val="24"/>
              </w:rPr>
              <w:t>31.</w:t>
            </w:r>
          </w:p>
        </w:tc>
        <w:tc>
          <w:tcPr>
            <w:tcW w:w="3200" w:type="dxa"/>
          </w:tcPr>
          <w:p w14:paraId="47D8064A" w14:textId="17ADC392" w:rsidR="0057653A" w:rsidRPr="0064611F" w:rsidRDefault="0064611F" w:rsidP="0071586B">
            <w:pPr>
              <w:rPr>
                <w:rFonts w:ascii="Arial" w:hAnsi="Arial" w:cs="Arial"/>
                <w:sz w:val="24"/>
                <w:szCs w:val="24"/>
              </w:rPr>
            </w:pPr>
            <w:r w:rsidRPr="0064611F">
              <w:rPr>
                <w:rFonts w:ascii="Arial" w:eastAsia="Times New Roman" w:hAnsi="Arial" w:cs="Arial"/>
                <w:color w:val="000000"/>
                <w:sz w:val="24"/>
                <w:szCs w:val="24"/>
              </w:rPr>
              <w:t>Paskaitų ciklas tėvams vaikų psichikos sveikatos stiprinimo, savižudybių, priklausomybių ir smurto prevencijos temomis</w:t>
            </w:r>
          </w:p>
        </w:tc>
        <w:tc>
          <w:tcPr>
            <w:tcW w:w="2732" w:type="dxa"/>
          </w:tcPr>
          <w:p w14:paraId="45761415" w14:textId="5E2A105C" w:rsidR="0057653A" w:rsidRPr="00B27B0C" w:rsidRDefault="0064611F" w:rsidP="0071586B">
            <w:pPr>
              <w:rPr>
                <w:rFonts w:ascii="Arial" w:hAnsi="Arial" w:cs="Arial"/>
                <w:sz w:val="24"/>
                <w:szCs w:val="24"/>
              </w:rPr>
            </w:pPr>
            <w:r>
              <w:rPr>
                <w:rFonts w:ascii="Arial" w:hAnsi="Arial" w:cs="Arial"/>
                <w:sz w:val="24"/>
                <w:szCs w:val="24"/>
              </w:rPr>
              <w:t xml:space="preserve">Klaipėdos rajono švietimo centras </w:t>
            </w:r>
          </w:p>
        </w:tc>
        <w:tc>
          <w:tcPr>
            <w:tcW w:w="1755" w:type="dxa"/>
          </w:tcPr>
          <w:p w14:paraId="5DED433E" w14:textId="0386C246" w:rsidR="0057653A" w:rsidRPr="00B27B0C" w:rsidRDefault="002D0D89" w:rsidP="002D0D89">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497" w:type="dxa"/>
          </w:tcPr>
          <w:p w14:paraId="2C0B419C" w14:textId="6959AA46" w:rsidR="0057653A" w:rsidRDefault="0064611F" w:rsidP="0071586B">
            <w:pPr>
              <w:rPr>
                <w:rFonts w:ascii="Arial" w:hAnsi="Arial" w:cs="Arial"/>
                <w:sz w:val="24"/>
                <w:szCs w:val="24"/>
              </w:rPr>
            </w:pPr>
            <w:r>
              <w:rPr>
                <w:rFonts w:ascii="Arial" w:hAnsi="Arial" w:cs="Arial"/>
                <w:sz w:val="24"/>
                <w:szCs w:val="24"/>
              </w:rPr>
              <w:t>Nuotoliniu būd</w:t>
            </w:r>
            <w:r w:rsidR="002D0D89">
              <w:rPr>
                <w:rFonts w:ascii="Arial" w:hAnsi="Arial" w:cs="Arial"/>
                <w:sz w:val="24"/>
                <w:szCs w:val="24"/>
              </w:rPr>
              <w:t xml:space="preserve">u </w:t>
            </w:r>
            <w:r>
              <w:rPr>
                <w:rFonts w:ascii="Arial" w:hAnsi="Arial" w:cs="Arial"/>
                <w:sz w:val="24"/>
                <w:szCs w:val="24"/>
              </w:rPr>
              <w:t>paskaitų sk.</w:t>
            </w:r>
            <w:r w:rsidR="006F44B6">
              <w:rPr>
                <w:rFonts w:ascii="Arial" w:hAnsi="Arial" w:cs="Arial"/>
                <w:sz w:val="24"/>
                <w:szCs w:val="24"/>
              </w:rPr>
              <w:t xml:space="preserve"> 6</w:t>
            </w:r>
          </w:p>
          <w:p w14:paraId="723984A7" w14:textId="3A04CAA1" w:rsidR="0064611F" w:rsidRPr="00B27B0C" w:rsidRDefault="0064611F" w:rsidP="0071586B">
            <w:pPr>
              <w:rPr>
                <w:rFonts w:ascii="Arial" w:hAnsi="Arial" w:cs="Arial"/>
                <w:sz w:val="24"/>
                <w:szCs w:val="24"/>
              </w:rPr>
            </w:pPr>
            <w:r>
              <w:rPr>
                <w:rFonts w:ascii="Arial" w:hAnsi="Arial" w:cs="Arial"/>
                <w:sz w:val="24"/>
                <w:szCs w:val="24"/>
              </w:rPr>
              <w:t>Dalyvių sk. 600</w:t>
            </w:r>
          </w:p>
        </w:tc>
        <w:tc>
          <w:tcPr>
            <w:tcW w:w="2126" w:type="dxa"/>
          </w:tcPr>
          <w:p w14:paraId="23A2E06C" w14:textId="64DE459F" w:rsidR="0057653A" w:rsidRPr="00B27B0C" w:rsidRDefault="0064611F" w:rsidP="0071586B">
            <w:pPr>
              <w:rPr>
                <w:rFonts w:ascii="Arial" w:hAnsi="Arial" w:cs="Arial"/>
                <w:sz w:val="24"/>
                <w:szCs w:val="24"/>
              </w:rPr>
            </w:pPr>
            <w:r>
              <w:rPr>
                <w:rFonts w:ascii="Arial" w:hAnsi="Arial" w:cs="Arial"/>
                <w:sz w:val="24"/>
                <w:szCs w:val="24"/>
              </w:rPr>
              <w:t>-</w:t>
            </w:r>
          </w:p>
        </w:tc>
        <w:tc>
          <w:tcPr>
            <w:tcW w:w="1985" w:type="dxa"/>
          </w:tcPr>
          <w:p w14:paraId="3A885C7C" w14:textId="6A76D8E0" w:rsidR="0057653A" w:rsidRPr="00B27B0C" w:rsidRDefault="002D0D89" w:rsidP="0071586B">
            <w:pPr>
              <w:rPr>
                <w:rFonts w:ascii="Arial" w:hAnsi="Arial" w:cs="Arial"/>
                <w:bCs/>
                <w:sz w:val="24"/>
                <w:szCs w:val="24"/>
              </w:rPr>
            </w:pPr>
            <w:r w:rsidRPr="00520C52">
              <w:rPr>
                <w:rFonts w:ascii="Arial" w:hAnsi="Arial" w:cs="Arial"/>
                <w:sz w:val="24"/>
                <w:szCs w:val="24"/>
              </w:rPr>
              <w:t>Savivaldybės Sveikatos apsaugos programos 1.2.6. priemonės Mokyklų bendruomenės narių socialinių emocinių kompetencijų stiprinimui numatytos lėšos</w:t>
            </w:r>
          </w:p>
        </w:tc>
      </w:tr>
      <w:tr w:rsidR="0057653A" w:rsidRPr="007B5491" w14:paraId="7FA8A4FC" w14:textId="77777777" w:rsidTr="00BA2B8D">
        <w:trPr>
          <w:trHeight w:val="513"/>
        </w:trPr>
        <w:tc>
          <w:tcPr>
            <w:tcW w:w="731" w:type="dxa"/>
          </w:tcPr>
          <w:p w14:paraId="10331AE3" w14:textId="36C75101" w:rsidR="0057653A" w:rsidRPr="00B27B0C" w:rsidRDefault="0064611F" w:rsidP="0071586B">
            <w:pPr>
              <w:jc w:val="center"/>
              <w:rPr>
                <w:rFonts w:ascii="Arial" w:hAnsi="Arial" w:cs="Arial"/>
                <w:b/>
                <w:bCs/>
                <w:sz w:val="24"/>
                <w:szCs w:val="24"/>
              </w:rPr>
            </w:pPr>
            <w:r>
              <w:rPr>
                <w:rFonts w:ascii="Arial" w:hAnsi="Arial" w:cs="Arial"/>
                <w:b/>
                <w:bCs/>
                <w:sz w:val="24"/>
                <w:szCs w:val="24"/>
              </w:rPr>
              <w:t>32.</w:t>
            </w:r>
          </w:p>
        </w:tc>
        <w:tc>
          <w:tcPr>
            <w:tcW w:w="3200" w:type="dxa"/>
          </w:tcPr>
          <w:p w14:paraId="139B4345" w14:textId="4D3CB232" w:rsidR="0057653A" w:rsidRPr="0064611F" w:rsidRDefault="0064611F" w:rsidP="0071586B">
            <w:pPr>
              <w:rPr>
                <w:rFonts w:ascii="Arial" w:hAnsi="Arial" w:cs="Arial"/>
                <w:sz w:val="24"/>
                <w:szCs w:val="24"/>
              </w:rPr>
            </w:pPr>
            <w:r w:rsidRPr="0064611F">
              <w:rPr>
                <w:rFonts w:ascii="Arial" w:eastAsia="Times New Roman" w:hAnsi="Arial" w:cs="Arial"/>
                <w:color w:val="000000"/>
                <w:sz w:val="24"/>
                <w:szCs w:val="24"/>
              </w:rPr>
              <w:t xml:space="preserve">Nuotolinių paskaitų ciklas klasių vadovams, vaiko gerovės komisijų nariams: kaip kuo anksčiau pagal  tiesioginius ir netiesioginius požymius  nustatyti vartojančius psichoaktyvias medžiagas paauglius (jaunuolius), kad būtų </w:t>
            </w:r>
            <w:r w:rsidRPr="0064611F">
              <w:rPr>
                <w:rFonts w:ascii="Arial" w:eastAsia="Times New Roman" w:hAnsi="Arial" w:cs="Arial"/>
                <w:color w:val="000000"/>
                <w:sz w:val="24"/>
                <w:szCs w:val="24"/>
              </w:rPr>
              <w:lastRenderedPageBreak/>
              <w:t>galima taikyti savalaikes prevencines priemones</w:t>
            </w:r>
          </w:p>
        </w:tc>
        <w:tc>
          <w:tcPr>
            <w:tcW w:w="2732" w:type="dxa"/>
          </w:tcPr>
          <w:p w14:paraId="46706883" w14:textId="3D279607" w:rsidR="0057653A" w:rsidRPr="00B27B0C" w:rsidRDefault="0064611F" w:rsidP="0071586B">
            <w:pPr>
              <w:rPr>
                <w:rFonts w:ascii="Arial" w:hAnsi="Arial" w:cs="Arial"/>
                <w:sz w:val="24"/>
                <w:szCs w:val="24"/>
              </w:rPr>
            </w:pPr>
            <w:r>
              <w:rPr>
                <w:rFonts w:ascii="Arial" w:hAnsi="Arial" w:cs="Arial"/>
                <w:sz w:val="24"/>
                <w:szCs w:val="24"/>
              </w:rPr>
              <w:lastRenderedPageBreak/>
              <w:t>Klaipėdos rajono švietimo centras</w:t>
            </w:r>
          </w:p>
        </w:tc>
        <w:tc>
          <w:tcPr>
            <w:tcW w:w="1755" w:type="dxa"/>
          </w:tcPr>
          <w:p w14:paraId="61663724" w14:textId="7CC7D55F" w:rsidR="0057653A" w:rsidRPr="00B27B0C" w:rsidRDefault="002D0D89" w:rsidP="002D0D89">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497" w:type="dxa"/>
          </w:tcPr>
          <w:p w14:paraId="5114EAFD" w14:textId="2D24528B" w:rsidR="0064611F" w:rsidRDefault="0064611F" w:rsidP="0064611F">
            <w:pPr>
              <w:rPr>
                <w:rFonts w:ascii="Arial" w:hAnsi="Arial" w:cs="Arial"/>
                <w:sz w:val="24"/>
                <w:szCs w:val="24"/>
              </w:rPr>
            </w:pPr>
            <w:r>
              <w:rPr>
                <w:rFonts w:ascii="Arial" w:hAnsi="Arial" w:cs="Arial"/>
                <w:sz w:val="24"/>
                <w:szCs w:val="24"/>
              </w:rPr>
              <w:t>Nuotoliniu būd</w:t>
            </w:r>
            <w:r w:rsidR="002D0D89">
              <w:rPr>
                <w:rFonts w:ascii="Arial" w:hAnsi="Arial" w:cs="Arial"/>
                <w:sz w:val="24"/>
                <w:szCs w:val="24"/>
              </w:rPr>
              <w:t>u</w:t>
            </w:r>
            <w:r>
              <w:rPr>
                <w:rFonts w:ascii="Arial" w:hAnsi="Arial" w:cs="Arial"/>
                <w:sz w:val="24"/>
                <w:szCs w:val="24"/>
              </w:rPr>
              <w:t xml:space="preserve"> paskaitų sk.</w:t>
            </w:r>
            <w:r w:rsidR="006F44B6">
              <w:rPr>
                <w:rFonts w:ascii="Arial" w:hAnsi="Arial" w:cs="Arial"/>
                <w:sz w:val="24"/>
                <w:szCs w:val="24"/>
              </w:rPr>
              <w:t xml:space="preserve"> 3</w:t>
            </w:r>
          </w:p>
          <w:p w14:paraId="295E39D8" w14:textId="31986325" w:rsidR="0057653A" w:rsidRPr="00B27B0C" w:rsidRDefault="0064611F" w:rsidP="0064611F">
            <w:pPr>
              <w:rPr>
                <w:rFonts w:ascii="Arial" w:hAnsi="Arial" w:cs="Arial"/>
                <w:sz w:val="24"/>
                <w:szCs w:val="24"/>
              </w:rPr>
            </w:pPr>
            <w:r>
              <w:rPr>
                <w:rFonts w:ascii="Arial" w:hAnsi="Arial" w:cs="Arial"/>
                <w:sz w:val="24"/>
                <w:szCs w:val="24"/>
              </w:rPr>
              <w:t xml:space="preserve">Dalyvių sk. </w:t>
            </w:r>
            <w:r w:rsidR="002D0D89">
              <w:rPr>
                <w:rFonts w:ascii="Arial" w:hAnsi="Arial" w:cs="Arial"/>
                <w:sz w:val="24"/>
                <w:szCs w:val="24"/>
              </w:rPr>
              <w:t>100</w:t>
            </w:r>
          </w:p>
        </w:tc>
        <w:tc>
          <w:tcPr>
            <w:tcW w:w="2126" w:type="dxa"/>
          </w:tcPr>
          <w:p w14:paraId="1EDDDE2D" w14:textId="3E205610" w:rsidR="0057653A" w:rsidRPr="00B27B0C" w:rsidRDefault="0064611F" w:rsidP="0071586B">
            <w:pPr>
              <w:rPr>
                <w:rFonts w:ascii="Arial" w:hAnsi="Arial" w:cs="Arial"/>
                <w:sz w:val="24"/>
                <w:szCs w:val="24"/>
              </w:rPr>
            </w:pPr>
            <w:r>
              <w:rPr>
                <w:rFonts w:ascii="Arial" w:hAnsi="Arial" w:cs="Arial"/>
                <w:sz w:val="24"/>
                <w:szCs w:val="24"/>
              </w:rPr>
              <w:t xml:space="preserve">500 </w:t>
            </w:r>
          </w:p>
        </w:tc>
        <w:tc>
          <w:tcPr>
            <w:tcW w:w="1985" w:type="dxa"/>
          </w:tcPr>
          <w:p w14:paraId="40A11B7F" w14:textId="6E990137" w:rsidR="0057653A" w:rsidRPr="00B27B0C" w:rsidRDefault="0064611F" w:rsidP="0071586B">
            <w:pPr>
              <w:rPr>
                <w:rFonts w:ascii="Arial" w:hAnsi="Arial" w:cs="Arial"/>
                <w:bCs/>
                <w:sz w:val="24"/>
                <w:szCs w:val="24"/>
              </w:rPr>
            </w:pPr>
            <w:r w:rsidRPr="00B27B0C">
              <w:rPr>
                <w:rFonts w:ascii="Arial" w:hAnsi="Arial" w:cs="Arial"/>
                <w:bCs/>
                <w:sz w:val="24"/>
                <w:szCs w:val="24"/>
              </w:rPr>
              <w:t>Savivaldybės biudžeto lėšos</w:t>
            </w:r>
          </w:p>
        </w:tc>
      </w:tr>
      <w:tr w:rsidR="0071586B" w:rsidRPr="007B5491" w14:paraId="7C7B5191" w14:textId="77777777" w:rsidTr="00D13005">
        <w:trPr>
          <w:trHeight w:val="513"/>
        </w:trPr>
        <w:tc>
          <w:tcPr>
            <w:tcW w:w="15026" w:type="dxa"/>
            <w:gridSpan w:val="7"/>
            <w:shd w:val="clear" w:color="auto" w:fill="E2EFD9" w:themeFill="accent6" w:themeFillTint="33"/>
          </w:tcPr>
          <w:p w14:paraId="130330FF" w14:textId="77777777" w:rsidR="0071586B" w:rsidRPr="005E1DF8" w:rsidRDefault="0071586B" w:rsidP="002D0D89">
            <w:pPr>
              <w:jc w:val="center"/>
              <w:rPr>
                <w:rFonts w:ascii="Arial" w:hAnsi="Arial" w:cs="Arial"/>
                <w:b/>
                <w:bCs/>
                <w:sz w:val="24"/>
                <w:szCs w:val="24"/>
              </w:rPr>
            </w:pPr>
            <w:r w:rsidRPr="005E1DF8">
              <w:rPr>
                <w:rFonts w:ascii="Arial" w:hAnsi="Arial" w:cs="Arial"/>
                <w:b/>
                <w:bCs/>
                <w:sz w:val="24"/>
                <w:szCs w:val="24"/>
              </w:rPr>
              <w:t>3 UŽDAVINYS. STIPRINTI BENDRADARBIVIMĄ</w:t>
            </w:r>
            <w:r>
              <w:rPr>
                <w:rFonts w:ascii="Arial" w:hAnsi="Arial" w:cs="Arial"/>
                <w:b/>
                <w:bCs/>
                <w:sz w:val="24"/>
                <w:szCs w:val="24"/>
              </w:rPr>
              <w:t xml:space="preserve"> SIEKIANT MAŽINTI PSICHOAKTYVIŲJŲ MEDŽIAGŲ PAPLITIMĄ</w:t>
            </w:r>
          </w:p>
        </w:tc>
      </w:tr>
      <w:tr w:rsidR="0071586B" w:rsidRPr="007B5491" w14:paraId="491F2508" w14:textId="77777777" w:rsidTr="00BA2B8D">
        <w:trPr>
          <w:trHeight w:val="513"/>
        </w:trPr>
        <w:tc>
          <w:tcPr>
            <w:tcW w:w="731" w:type="dxa"/>
          </w:tcPr>
          <w:p w14:paraId="21F52AF4" w14:textId="5D07214D" w:rsidR="0071586B" w:rsidRPr="007F0915" w:rsidRDefault="0064611F" w:rsidP="0071586B">
            <w:pPr>
              <w:rPr>
                <w:rFonts w:ascii="Arial" w:hAnsi="Arial" w:cs="Arial"/>
                <w:b/>
                <w:bCs/>
                <w:sz w:val="24"/>
                <w:szCs w:val="24"/>
              </w:rPr>
            </w:pPr>
            <w:r>
              <w:rPr>
                <w:rFonts w:ascii="Arial" w:hAnsi="Arial" w:cs="Arial"/>
                <w:b/>
                <w:bCs/>
                <w:sz w:val="24"/>
                <w:szCs w:val="24"/>
              </w:rPr>
              <w:t>33</w:t>
            </w:r>
            <w:r w:rsidR="0071586B" w:rsidRPr="007F0915">
              <w:rPr>
                <w:rFonts w:ascii="Arial" w:hAnsi="Arial" w:cs="Arial"/>
                <w:b/>
                <w:bCs/>
                <w:sz w:val="24"/>
                <w:szCs w:val="24"/>
              </w:rPr>
              <w:t xml:space="preserve">. </w:t>
            </w:r>
          </w:p>
        </w:tc>
        <w:tc>
          <w:tcPr>
            <w:tcW w:w="3200" w:type="dxa"/>
          </w:tcPr>
          <w:p w14:paraId="557D8F1B" w14:textId="77777777" w:rsidR="0071586B" w:rsidRPr="00231472" w:rsidRDefault="0071586B" w:rsidP="0071586B">
            <w:pPr>
              <w:rPr>
                <w:rFonts w:ascii="Arial" w:hAnsi="Arial" w:cs="Arial"/>
                <w:sz w:val="24"/>
                <w:szCs w:val="24"/>
              </w:rPr>
            </w:pPr>
            <w:r w:rsidRPr="00231472">
              <w:rPr>
                <w:rFonts w:ascii="Arial" w:hAnsi="Arial" w:cs="Arial"/>
                <w:sz w:val="24"/>
                <w:szCs w:val="24"/>
              </w:rPr>
              <w:t>Konferencija/ forumas apie žalą ir poveikį. (Tikslinė grupė bendruomenė tėvai/ ugdymo įstaigų atstovai/ specialistai)</w:t>
            </w:r>
          </w:p>
        </w:tc>
        <w:tc>
          <w:tcPr>
            <w:tcW w:w="2732" w:type="dxa"/>
          </w:tcPr>
          <w:p w14:paraId="4CE7EF0D" w14:textId="77777777" w:rsidR="0071586B" w:rsidRDefault="0071586B" w:rsidP="0071586B">
            <w:pPr>
              <w:rPr>
                <w:rFonts w:ascii="Arial" w:hAnsi="Arial" w:cs="Arial"/>
                <w:sz w:val="24"/>
                <w:szCs w:val="24"/>
              </w:rPr>
            </w:pPr>
            <w:r w:rsidRPr="00231472">
              <w:rPr>
                <w:rFonts w:ascii="Arial" w:hAnsi="Arial" w:cs="Arial"/>
                <w:sz w:val="24"/>
                <w:szCs w:val="24"/>
              </w:rPr>
              <w:t>Klaipėdos rajono savivaldybės Visuomenės sveikatos biuras</w:t>
            </w:r>
          </w:p>
          <w:p w14:paraId="564FCA04" w14:textId="0F17FFB0" w:rsidR="0071586B" w:rsidRPr="00231472" w:rsidRDefault="0071586B" w:rsidP="0071586B">
            <w:pPr>
              <w:rPr>
                <w:rFonts w:ascii="Arial" w:hAnsi="Arial" w:cs="Arial"/>
                <w:sz w:val="24"/>
                <w:szCs w:val="24"/>
              </w:rPr>
            </w:pPr>
            <w:r>
              <w:rPr>
                <w:rFonts w:ascii="Arial" w:hAnsi="Arial" w:cs="Arial"/>
                <w:sz w:val="24"/>
                <w:szCs w:val="24"/>
              </w:rPr>
              <w:t>Klaipėdos rajono švietimo centras</w:t>
            </w:r>
          </w:p>
          <w:p w14:paraId="78CAA34E" w14:textId="77777777" w:rsidR="0071586B" w:rsidRPr="00231472" w:rsidRDefault="0071586B" w:rsidP="0071586B">
            <w:pPr>
              <w:rPr>
                <w:rFonts w:ascii="Arial" w:hAnsi="Arial" w:cs="Arial"/>
                <w:sz w:val="24"/>
                <w:szCs w:val="24"/>
              </w:rPr>
            </w:pPr>
          </w:p>
        </w:tc>
        <w:tc>
          <w:tcPr>
            <w:tcW w:w="1755" w:type="dxa"/>
          </w:tcPr>
          <w:p w14:paraId="10E7E285" w14:textId="49B78291" w:rsidR="0071586B" w:rsidRPr="00231472" w:rsidRDefault="002D0D89" w:rsidP="002D0D89">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497" w:type="dxa"/>
          </w:tcPr>
          <w:p w14:paraId="2AE9D379" w14:textId="098750F6" w:rsidR="0071586B" w:rsidRPr="00231472" w:rsidRDefault="0071586B" w:rsidP="0071586B">
            <w:pPr>
              <w:rPr>
                <w:rFonts w:ascii="Arial" w:hAnsi="Arial" w:cs="Arial"/>
                <w:sz w:val="24"/>
                <w:szCs w:val="24"/>
              </w:rPr>
            </w:pPr>
            <w:r w:rsidRPr="00231472">
              <w:rPr>
                <w:rFonts w:ascii="Arial" w:hAnsi="Arial" w:cs="Arial"/>
                <w:sz w:val="24"/>
                <w:szCs w:val="24"/>
              </w:rPr>
              <w:t>Renginių sk.</w:t>
            </w:r>
            <w:r w:rsidR="003945B7">
              <w:rPr>
                <w:rFonts w:ascii="Arial" w:hAnsi="Arial" w:cs="Arial"/>
                <w:sz w:val="24"/>
                <w:szCs w:val="24"/>
              </w:rPr>
              <w:t xml:space="preserve"> 1</w:t>
            </w:r>
          </w:p>
          <w:p w14:paraId="6762838D" w14:textId="4CEB7976" w:rsidR="0071586B" w:rsidRPr="00231472" w:rsidRDefault="0071586B" w:rsidP="0071586B">
            <w:pPr>
              <w:rPr>
                <w:rFonts w:ascii="Arial" w:hAnsi="Arial" w:cs="Arial"/>
                <w:sz w:val="24"/>
                <w:szCs w:val="24"/>
              </w:rPr>
            </w:pPr>
            <w:r w:rsidRPr="00231472">
              <w:rPr>
                <w:rFonts w:ascii="Arial" w:hAnsi="Arial" w:cs="Arial"/>
                <w:sz w:val="24"/>
                <w:szCs w:val="24"/>
              </w:rPr>
              <w:t xml:space="preserve">Dalyvių sk. </w:t>
            </w:r>
            <w:r w:rsidR="003945B7">
              <w:rPr>
                <w:rFonts w:ascii="Arial" w:hAnsi="Arial" w:cs="Arial"/>
                <w:sz w:val="24"/>
                <w:szCs w:val="24"/>
              </w:rPr>
              <w:t>150</w:t>
            </w:r>
          </w:p>
        </w:tc>
        <w:tc>
          <w:tcPr>
            <w:tcW w:w="2126" w:type="dxa"/>
          </w:tcPr>
          <w:p w14:paraId="495D93B6" w14:textId="7992728F" w:rsidR="0071586B" w:rsidRPr="00231472" w:rsidRDefault="0071586B" w:rsidP="0071586B">
            <w:pPr>
              <w:rPr>
                <w:rFonts w:ascii="Arial" w:hAnsi="Arial" w:cs="Arial"/>
                <w:sz w:val="24"/>
                <w:szCs w:val="24"/>
              </w:rPr>
            </w:pPr>
            <w:r w:rsidRPr="00231472">
              <w:rPr>
                <w:rFonts w:ascii="Arial" w:hAnsi="Arial" w:cs="Arial"/>
                <w:sz w:val="24"/>
                <w:szCs w:val="24"/>
              </w:rPr>
              <w:t xml:space="preserve">6000  </w:t>
            </w:r>
          </w:p>
        </w:tc>
        <w:tc>
          <w:tcPr>
            <w:tcW w:w="1985" w:type="dxa"/>
          </w:tcPr>
          <w:p w14:paraId="25F87EA4" w14:textId="77777777" w:rsidR="0071586B" w:rsidRPr="00231472" w:rsidRDefault="0071586B" w:rsidP="0071586B">
            <w:pPr>
              <w:rPr>
                <w:rFonts w:ascii="Arial" w:hAnsi="Arial" w:cs="Arial"/>
                <w:sz w:val="24"/>
                <w:szCs w:val="24"/>
              </w:rPr>
            </w:pPr>
            <w:r w:rsidRPr="00231472">
              <w:rPr>
                <w:rFonts w:ascii="Arial" w:hAnsi="Arial" w:cs="Arial"/>
                <w:bCs/>
                <w:sz w:val="24"/>
                <w:szCs w:val="24"/>
              </w:rPr>
              <w:t>Savivaldybės biudžeto lėšos</w:t>
            </w:r>
          </w:p>
        </w:tc>
      </w:tr>
      <w:tr w:rsidR="0071586B" w:rsidRPr="007B5491" w14:paraId="4D930989" w14:textId="77777777" w:rsidTr="00BA2B8D">
        <w:trPr>
          <w:trHeight w:val="513"/>
        </w:trPr>
        <w:tc>
          <w:tcPr>
            <w:tcW w:w="731" w:type="dxa"/>
          </w:tcPr>
          <w:p w14:paraId="4ADC7A60" w14:textId="45D454AE" w:rsidR="0071586B" w:rsidRPr="007F0915" w:rsidRDefault="0064611F" w:rsidP="0071586B">
            <w:pPr>
              <w:rPr>
                <w:rFonts w:ascii="Arial" w:hAnsi="Arial" w:cs="Arial"/>
                <w:b/>
                <w:bCs/>
                <w:sz w:val="24"/>
                <w:szCs w:val="24"/>
              </w:rPr>
            </w:pPr>
            <w:r>
              <w:rPr>
                <w:rFonts w:ascii="Arial" w:hAnsi="Arial" w:cs="Arial"/>
                <w:b/>
                <w:bCs/>
                <w:sz w:val="24"/>
                <w:szCs w:val="24"/>
              </w:rPr>
              <w:t>34</w:t>
            </w:r>
            <w:r w:rsidR="0071586B">
              <w:rPr>
                <w:rFonts w:ascii="Arial" w:hAnsi="Arial" w:cs="Arial"/>
                <w:b/>
                <w:bCs/>
                <w:sz w:val="24"/>
                <w:szCs w:val="24"/>
              </w:rPr>
              <w:t xml:space="preserve">. </w:t>
            </w:r>
          </w:p>
        </w:tc>
        <w:tc>
          <w:tcPr>
            <w:tcW w:w="3200" w:type="dxa"/>
          </w:tcPr>
          <w:p w14:paraId="074F7FE2" w14:textId="77777777" w:rsidR="0071586B" w:rsidRPr="00231472" w:rsidRDefault="0071586B" w:rsidP="0071586B">
            <w:pPr>
              <w:rPr>
                <w:rFonts w:ascii="Arial" w:hAnsi="Arial" w:cs="Arial"/>
                <w:sz w:val="24"/>
                <w:szCs w:val="24"/>
              </w:rPr>
            </w:pPr>
            <w:r w:rsidRPr="00231472">
              <w:rPr>
                <w:rFonts w:ascii="Arial" w:hAnsi="Arial" w:cs="Arial"/>
                <w:color w:val="0D0D0D"/>
                <w:sz w:val="24"/>
                <w:szCs w:val="24"/>
              </w:rPr>
              <w:t>Organizuoti narkotikų kontrolės komisijos posėdžius.</w:t>
            </w:r>
          </w:p>
        </w:tc>
        <w:tc>
          <w:tcPr>
            <w:tcW w:w="2732" w:type="dxa"/>
          </w:tcPr>
          <w:p w14:paraId="0FE9ADC3" w14:textId="77777777" w:rsidR="0071586B" w:rsidRPr="00231472" w:rsidRDefault="0071586B" w:rsidP="0071586B">
            <w:pPr>
              <w:rPr>
                <w:rFonts w:ascii="Arial" w:hAnsi="Arial" w:cs="Arial"/>
                <w:sz w:val="24"/>
                <w:szCs w:val="24"/>
              </w:rPr>
            </w:pPr>
            <w:r w:rsidRPr="00231472">
              <w:rPr>
                <w:rFonts w:ascii="Arial" w:hAnsi="Arial" w:cs="Arial"/>
                <w:sz w:val="24"/>
                <w:szCs w:val="24"/>
              </w:rPr>
              <w:t>Klaipėdos rajono savivaldybė</w:t>
            </w:r>
          </w:p>
        </w:tc>
        <w:tc>
          <w:tcPr>
            <w:tcW w:w="1755" w:type="dxa"/>
          </w:tcPr>
          <w:p w14:paraId="12BBCF36" w14:textId="799ABDB1" w:rsidR="0071586B" w:rsidRPr="00231472" w:rsidRDefault="002D0D89" w:rsidP="002D0D89">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497" w:type="dxa"/>
          </w:tcPr>
          <w:p w14:paraId="4A08F507" w14:textId="77777777" w:rsidR="0071586B" w:rsidRPr="00231472" w:rsidRDefault="0071586B" w:rsidP="0071586B">
            <w:pPr>
              <w:rPr>
                <w:rFonts w:ascii="Arial" w:hAnsi="Arial" w:cs="Arial"/>
                <w:sz w:val="24"/>
                <w:szCs w:val="24"/>
              </w:rPr>
            </w:pPr>
            <w:r w:rsidRPr="00231472">
              <w:rPr>
                <w:rFonts w:ascii="Arial" w:hAnsi="Arial" w:cs="Arial"/>
                <w:sz w:val="24"/>
                <w:szCs w:val="24"/>
              </w:rPr>
              <w:t>Posėdžių sk. 4</w:t>
            </w:r>
          </w:p>
        </w:tc>
        <w:tc>
          <w:tcPr>
            <w:tcW w:w="2126" w:type="dxa"/>
          </w:tcPr>
          <w:p w14:paraId="54ACE00A" w14:textId="77777777" w:rsidR="0071586B" w:rsidRPr="00231472" w:rsidRDefault="0071586B" w:rsidP="0071586B">
            <w:pPr>
              <w:rPr>
                <w:rFonts w:ascii="Arial" w:hAnsi="Arial" w:cs="Arial"/>
                <w:sz w:val="24"/>
                <w:szCs w:val="24"/>
              </w:rPr>
            </w:pPr>
            <w:r w:rsidRPr="00231472">
              <w:rPr>
                <w:rFonts w:ascii="Arial" w:hAnsi="Arial" w:cs="Arial"/>
                <w:sz w:val="24"/>
                <w:szCs w:val="24"/>
              </w:rPr>
              <w:t>-</w:t>
            </w:r>
          </w:p>
        </w:tc>
        <w:tc>
          <w:tcPr>
            <w:tcW w:w="1985" w:type="dxa"/>
          </w:tcPr>
          <w:p w14:paraId="071BB8F3" w14:textId="77777777" w:rsidR="0071586B" w:rsidRPr="00231472" w:rsidRDefault="0071586B" w:rsidP="0071586B">
            <w:pPr>
              <w:rPr>
                <w:rFonts w:ascii="Arial" w:hAnsi="Arial" w:cs="Arial"/>
                <w:sz w:val="24"/>
                <w:szCs w:val="24"/>
              </w:rPr>
            </w:pPr>
            <w:r w:rsidRPr="00231472">
              <w:rPr>
                <w:rFonts w:ascii="Arial" w:hAnsi="Arial" w:cs="Arial"/>
                <w:sz w:val="24"/>
                <w:szCs w:val="24"/>
              </w:rPr>
              <w:t>-</w:t>
            </w:r>
          </w:p>
        </w:tc>
      </w:tr>
      <w:tr w:rsidR="0071586B" w:rsidRPr="007B5491" w14:paraId="2480C96D" w14:textId="77777777" w:rsidTr="00BA2B8D">
        <w:trPr>
          <w:trHeight w:val="498"/>
        </w:trPr>
        <w:tc>
          <w:tcPr>
            <w:tcW w:w="731" w:type="dxa"/>
          </w:tcPr>
          <w:p w14:paraId="1CE19CA5" w14:textId="00153D2B" w:rsidR="0071586B" w:rsidRPr="007F0915" w:rsidRDefault="0071586B" w:rsidP="0071586B">
            <w:pPr>
              <w:rPr>
                <w:rFonts w:ascii="Arial" w:hAnsi="Arial" w:cs="Arial"/>
                <w:b/>
                <w:bCs/>
                <w:sz w:val="24"/>
                <w:szCs w:val="24"/>
              </w:rPr>
            </w:pPr>
            <w:r>
              <w:rPr>
                <w:rFonts w:ascii="Arial" w:hAnsi="Arial" w:cs="Arial"/>
                <w:b/>
                <w:bCs/>
                <w:sz w:val="24"/>
                <w:szCs w:val="24"/>
              </w:rPr>
              <w:t>3</w:t>
            </w:r>
            <w:r w:rsidR="0064611F">
              <w:rPr>
                <w:rFonts w:ascii="Arial" w:hAnsi="Arial" w:cs="Arial"/>
                <w:b/>
                <w:bCs/>
                <w:sz w:val="24"/>
                <w:szCs w:val="24"/>
              </w:rPr>
              <w:t>5</w:t>
            </w:r>
            <w:r>
              <w:rPr>
                <w:rFonts w:ascii="Arial" w:hAnsi="Arial" w:cs="Arial"/>
                <w:b/>
                <w:bCs/>
                <w:sz w:val="24"/>
                <w:szCs w:val="24"/>
              </w:rPr>
              <w:t xml:space="preserve">. </w:t>
            </w:r>
          </w:p>
        </w:tc>
        <w:tc>
          <w:tcPr>
            <w:tcW w:w="3200" w:type="dxa"/>
          </w:tcPr>
          <w:p w14:paraId="1643318C" w14:textId="6357F802" w:rsidR="0071586B" w:rsidRPr="00231472" w:rsidRDefault="0071586B" w:rsidP="0071586B">
            <w:pPr>
              <w:rPr>
                <w:rFonts w:ascii="Arial" w:hAnsi="Arial" w:cs="Arial"/>
                <w:sz w:val="24"/>
                <w:szCs w:val="24"/>
              </w:rPr>
            </w:pPr>
            <w:r w:rsidRPr="00231472">
              <w:rPr>
                <w:rFonts w:ascii="Arial" w:hAnsi="Arial" w:cs="Arial"/>
                <w:color w:val="000000"/>
                <w:sz w:val="24"/>
                <w:szCs w:val="24"/>
              </w:rPr>
              <w:t>Parengti spaudai</w:t>
            </w:r>
            <w:r w:rsidR="0057653A">
              <w:rPr>
                <w:rFonts w:ascii="Arial" w:hAnsi="Arial" w:cs="Arial"/>
                <w:color w:val="000000"/>
                <w:sz w:val="24"/>
                <w:szCs w:val="24"/>
              </w:rPr>
              <w:t>, socialiniams tinklams</w:t>
            </w:r>
            <w:r w:rsidRPr="00231472">
              <w:rPr>
                <w:rFonts w:ascii="Arial" w:hAnsi="Arial" w:cs="Arial"/>
                <w:color w:val="000000"/>
                <w:sz w:val="24"/>
                <w:szCs w:val="24"/>
              </w:rPr>
              <w:t xml:space="preserve"> straipsnių apie narkotikų, alkoholio ir tabako vartojimo daromą žalą sveikatai</w:t>
            </w:r>
            <w:r w:rsidR="0057653A">
              <w:rPr>
                <w:rFonts w:ascii="Arial" w:hAnsi="Arial" w:cs="Arial"/>
                <w:color w:val="000000"/>
                <w:sz w:val="24"/>
                <w:szCs w:val="24"/>
              </w:rPr>
              <w:t>.</w:t>
            </w:r>
          </w:p>
        </w:tc>
        <w:tc>
          <w:tcPr>
            <w:tcW w:w="2732" w:type="dxa"/>
          </w:tcPr>
          <w:p w14:paraId="2AD085E7" w14:textId="77777777" w:rsidR="0071586B" w:rsidRDefault="0071586B" w:rsidP="0071586B">
            <w:pPr>
              <w:rPr>
                <w:rFonts w:ascii="Arial" w:hAnsi="Arial" w:cs="Arial"/>
                <w:sz w:val="24"/>
                <w:szCs w:val="24"/>
              </w:rPr>
            </w:pPr>
            <w:r w:rsidRPr="00231472">
              <w:rPr>
                <w:rFonts w:ascii="Arial" w:hAnsi="Arial" w:cs="Arial"/>
                <w:sz w:val="24"/>
                <w:szCs w:val="24"/>
              </w:rPr>
              <w:t>Klaipėdos rajono savivaldybės Visuomenės sveikatos biuras</w:t>
            </w:r>
          </w:p>
          <w:p w14:paraId="7385E87A" w14:textId="1E6E4CDE" w:rsidR="0071586B" w:rsidRPr="00231472" w:rsidRDefault="0071586B" w:rsidP="0071586B">
            <w:pPr>
              <w:rPr>
                <w:rFonts w:ascii="Arial" w:hAnsi="Arial" w:cs="Arial"/>
                <w:sz w:val="24"/>
                <w:szCs w:val="24"/>
              </w:rPr>
            </w:pPr>
            <w:r>
              <w:rPr>
                <w:rFonts w:ascii="Arial" w:hAnsi="Arial" w:cs="Arial"/>
                <w:sz w:val="24"/>
                <w:szCs w:val="24"/>
              </w:rPr>
              <w:t>Gargždų atviras jaunimo centras</w:t>
            </w:r>
          </w:p>
          <w:p w14:paraId="1CADB1AE" w14:textId="4CEA503C" w:rsidR="0071586B" w:rsidRPr="00231472" w:rsidRDefault="0071586B" w:rsidP="0071586B">
            <w:pPr>
              <w:rPr>
                <w:rFonts w:ascii="Arial" w:hAnsi="Arial" w:cs="Arial"/>
                <w:sz w:val="24"/>
                <w:szCs w:val="24"/>
              </w:rPr>
            </w:pPr>
          </w:p>
        </w:tc>
        <w:tc>
          <w:tcPr>
            <w:tcW w:w="1755" w:type="dxa"/>
          </w:tcPr>
          <w:p w14:paraId="4E8633FB" w14:textId="64D87C05" w:rsidR="0071586B" w:rsidRPr="00231472" w:rsidRDefault="002D0D89" w:rsidP="002D0D89">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497" w:type="dxa"/>
          </w:tcPr>
          <w:p w14:paraId="0D8500E0" w14:textId="77777777" w:rsidR="0071586B" w:rsidRPr="00231472" w:rsidRDefault="0071586B" w:rsidP="0071586B">
            <w:pPr>
              <w:rPr>
                <w:rFonts w:ascii="Arial" w:hAnsi="Arial" w:cs="Arial"/>
                <w:sz w:val="24"/>
                <w:szCs w:val="24"/>
              </w:rPr>
            </w:pPr>
            <w:r w:rsidRPr="00231472">
              <w:rPr>
                <w:rFonts w:ascii="Arial" w:hAnsi="Arial" w:cs="Arial"/>
                <w:sz w:val="24"/>
                <w:szCs w:val="24"/>
              </w:rPr>
              <w:t>Straipsnių sk. 2</w:t>
            </w:r>
          </w:p>
        </w:tc>
        <w:tc>
          <w:tcPr>
            <w:tcW w:w="2126" w:type="dxa"/>
          </w:tcPr>
          <w:p w14:paraId="427F38F0" w14:textId="0241D47C" w:rsidR="0071586B" w:rsidRPr="00231472" w:rsidRDefault="00746D3C" w:rsidP="0071586B">
            <w:pPr>
              <w:rPr>
                <w:rFonts w:ascii="Arial" w:hAnsi="Arial" w:cs="Arial"/>
                <w:sz w:val="24"/>
                <w:szCs w:val="24"/>
              </w:rPr>
            </w:pPr>
            <w:r>
              <w:rPr>
                <w:rFonts w:ascii="Arial" w:hAnsi="Arial" w:cs="Arial"/>
                <w:sz w:val="24"/>
                <w:szCs w:val="24"/>
              </w:rPr>
              <w:t xml:space="preserve">500 </w:t>
            </w:r>
          </w:p>
        </w:tc>
        <w:tc>
          <w:tcPr>
            <w:tcW w:w="1985" w:type="dxa"/>
          </w:tcPr>
          <w:p w14:paraId="25B8256F" w14:textId="77777777" w:rsidR="0071586B" w:rsidRPr="00231472" w:rsidRDefault="0071586B" w:rsidP="0071586B">
            <w:pPr>
              <w:rPr>
                <w:rFonts w:ascii="Arial" w:hAnsi="Arial" w:cs="Arial"/>
                <w:sz w:val="24"/>
                <w:szCs w:val="24"/>
              </w:rPr>
            </w:pPr>
            <w:r w:rsidRPr="00231472">
              <w:rPr>
                <w:rFonts w:ascii="Arial" w:hAnsi="Arial" w:cs="Arial"/>
                <w:bCs/>
                <w:sz w:val="24"/>
                <w:szCs w:val="24"/>
              </w:rPr>
              <w:t>Savivaldybės biudžeto lėšos</w:t>
            </w:r>
          </w:p>
        </w:tc>
      </w:tr>
      <w:tr w:rsidR="0057653A" w:rsidRPr="007B5491" w14:paraId="25BDCCD2" w14:textId="77777777" w:rsidTr="00BA2B8D">
        <w:trPr>
          <w:trHeight w:val="498"/>
        </w:trPr>
        <w:tc>
          <w:tcPr>
            <w:tcW w:w="731" w:type="dxa"/>
          </w:tcPr>
          <w:p w14:paraId="119CA43F" w14:textId="08DFF647" w:rsidR="0057653A" w:rsidRDefault="0064611F" w:rsidP="0071586B">
            <w:pPr>
              <w:rPr>
                <w:rFonts w:ascii="Arial" w:hAnsi="Arial" w:cs="Arial"/>
                <w:b/>
                <w:bCs/>
                <w:sz w:val="24"/>
                <w:szCs w:val="24"/>
              </w:rPr>
            </w:pPr>
            <w:r>
              <w:rPr>
                <w:rFonts w:ascii="Arial" w:hAnsi="Arial" w:cs="Arial"/>
                <w:b/>
                <w:bCs/>
                <w:sz w:val="24"/>
                <w:szCs w:val="24"/>
              </w:rPr>
              <w:t>36</w:t>
            </w:r>
          </w:p>
        </w:tc>
        <w:tc>
          <w:tcPr>
            <w:tcW w:w="3200" w:type="dxa"/>
          </w:tcPr>
          <w:p w14:paraId="54510CB3" w14:textId="77777777" w:rsidR="0057653A" w:rsidRDefault="0057653A" w:rsidP="0057653A">
            <w:pPr>
              <w:spacing w:after="0" w:line="240" w:lineRule="auto"/>
              <w:rPr>
                <w:rFonts w:ascii="Arial" w:hAnsi="Arial" w:cs="Arial"/>
                <w:color w:val="000000"/>
                <w:sz w:val="24"/>
                <w:szCs w:val="24"/>
              </w:rPr>
            </w:pPr>
            <w:r>
              <w:rPr>
                <w:rFonts w:ascii="Arial" w:hAnsi="Arial" w:cs="Arial"/>
                <w:color w:val="000000"/>
                <w:sz w:val="24"/>
                <w:szCs w:val="24"/>
              </w:rPr>
              <w:t>Pasaulinė diena bet tabako.</w:t>
            </w:r>
          </w:p>
          <w:p w14:paraId="4155B24B" w14:textId="1275FA13" w:rsidR="0057653A" w:rsidRPr="00231472" w:rsidRDefault="0057653A" w:rsidP="0057653A">
            <w:pPr>
              <w:spacing w:after="0" w:line="240" w:lineRule="auto"/>
              <w:rPr>
                <w:rFonts w:ascii="Arial" w:hAnsi="Arial" w:cs="Arial"/>
                <w:color w:val="000000"/>
                <w:sz w:val="24"/>
                <w:szCs w:val="24"/>
              </w:rPr>
            </w:pPr>
            <w:r>
              <w:rPr>
                <w:rFonts w:ascii="Arial" w:hAnsi="Arial" w:cs="Arial"/>
                <w:color w:val="000000"/>
                <w:sz w:val="24"/>
                <w:szCs w:val="24"/>
              </w:rPr>
              <w:t>Organizuoti apskrito stalo diskusiją su įstaigų vadovais</w:t>
            </w:r>
            <w:r w:rsidR="00610A01">
              <w:rPr>
                <w:rFonts w:ascii="Arial" w:hAnsi="Arial" w:cs="Arial"/>
                <w:color w:val="000000"/>
                <w:sz w:val="24"/>
                <w:szCs w:val="24"/>
              </w:rPr>
              <w:t>, administracija ir institucijomis.</w:t>
            </w:r>
          </w:p>
        </w:tc>
        <w:tc>
          <w:tcPr>
            <w:tcW w:w="2732" w:type="dxa"/>
          </w:tcPr>
          <w:p w14:paraId="0FA5C3F0" w14:textId="6287C82D" w:rsidR="0057653A" w:rsidRPr="00231472" w:rsidRDefault="0057653A" w:rsidP="0071586B">
            <w:pPr>
              <w:rPr>
                <w:rFonts w:ascii="Arial" w:hAnsi="Arial" w:cs="Arial"/>
                <w:sz w:val="24"/>
                <w:szCs w:val="24"/>
              </w:rPr>
            </w:pPr>
            <w:r>
              <w:rPr>
                <w:rFonts w:ascii="Arial" w:hAnsi="Arial" w:cs="Arial"/>
                <w:sz w:val="24"/>
                <w:szCs w:val="24"/>
              </w:rPr>
              <w:t>Klaipėdos rajono savivaldybė</w:t>
            </w:r>
          </w:p>
        </w:tc>
        <w:tc>
          <w:tcPr>
            <w:tcW w:w="1755" w:type="dxa"/>
          </w:tcPr>
          <w:p w14:paraId="655A75BF" w14:textId="5A5B4000" w:rsidR="0057653A" w:rsidRPr="00231472" w:rsidRDefault="0057653A" w:rsidP="002D0D89">
            <w:pPr>
              <w:jc w:val="center"/>
              <w:rPr>
                <w:rFonts w:ascii="Arial" w:hAnsi="Arial" w:cs="Arial"/>
                <w:sz w:val="24"/>
                <w:szCs w:val="24"/>
              </w:rPr>
            </w:pPr>
            <w:r>
              <w:rPr>
                <w:rFonts w:ascii="Arial" w:hAnsi="Arial" w:cs="Arial"/>
                <w:sz w:val="24"/>
                <w:szCs w:val="24"/>
              </w:rPr>
              <w:t>2025</w:t>
            </w:r>
          </w:p>
        </w:tc>
        <w:tc>
          <w:tcPr>
            <w:tcW w:w="2497" w:type="dxa"/>
          </w:tcPr>
          <w:p w14:paraId="5A641CFE" w14:textId="31C30B7A" w:rsidR="0057653A" w:rsidRPr="00231472" w:rsidRDefault="0057653A" w:rsidP="0071586B">
            <w:pPr>
              <w:rPr>
                <w:rFonts w:ascii="Arial" w:hAnsi="Arial" w:cs="Arial"/>
                <w:sz w:val="24"/>
                <w:szCs w:val="24"/>
              </w:rPr>
            </w:pPr>
            <w:r>
              <w:rPr>
                <w:rFonts w:ascii="Arial" w:hAnsi="Arial" w:cs="Arial"/>
                <w:sz w:val="24"/>
                <w:szCs w:val="24"/>
              </w:rPr>
              <w:t>Dalyvių sk. 15</w:t>
            </w:r>
          </w:p>
        </w:tc>
        <w:tc>
          <w:tcPr>
            <w:tcW w:w="2126" w:type="dxa"/>
          </w:tcPr>
          <w:p w14:paraId="4DB918BC" w14:textId="32814854" w:rsidR="0057653A" w:rsidRPr="00231472" w:rsidRDefault="000813F6" w:rsidP="0071586B">
            <w:pPr>
              <w:rPr>
                <w:rFonts w:ascii="Arial" w:hAnsi="Arial" w:cs="Arial"/>
                <w:sz w:val="24"/>
                <w:szCs w:val="24"/>
              </w:rPr>
            </w:pPr>
            <w:r>
              <w:rPr>
                <w:rFonts w:ascii="Arial" w:hAnsi="Arial" w:cs="Arial"/>
                <w:sz w:val="24"/>
                <w:szCs w:val="24"/>
              </w:rPr>
              <w:t>3</w:t>
            </w:r>
            <w:r w:rsidR="0057653A">
              <w:rPr>
                <w:rFonts w:ascii="Arial" w:hAnsi="Arial" w:cs="Arial"/>
                <w:sz w:val="24"/>
                <w:szCs w:val="24"/>
              </w:rPr>
              <w:t xml:space="preserve">00 </w:t>
            </w:r>
          </w:p>
        </w:tc>
        <w:tc>
          <w:tcPr>
            <w:tcW w:w="1985" w:type="dxa"/>
          </w:tcPr>
          <w:p w14:paraId="50F6C3AE" w14:textId="56BD2117" w:rsidR="0057653A" w:rsidRPr="00231472" w:rsidRDefault="0057653A" w:rsidP="0071586B">
            <w:pPr>
              <w:rPr>
                <w:rFonts w:ascii="Arial" w:hAnsi="Arial" w:cs="Arial"/>
                <w:bCs/>
                <w:sz w:val="24"/>
                <w:szCs w:val="24"/>
              </w:rPr>
            </w:pPr>
            <w:r w:rsidRPr="00231472">
              <w:rPr>
                <w:rFonts w:ascii="Arial" w:hAnsi="Arial" w:cs="Arial"/>
                <w:bCs/>
                <w:sz w:val="24"/>
                <w:szCs w:val="24"/>
              </w:rPr>
              <w:t>Savivaldybės biudžeto lėšos</w:t>
            </w:r>
          </w:p>
        </w:tc>
      </w:tr>
      <w:tr w:rsidR="0071586B" w14:paraId="79497700" w14:textId="77777777" w:rsidTr="00D13005">
        <w:tc>
          <w:tcPr>
            <w:tcW w:w="15026" w:type="dxa"/>
            <w:gridSpan w:val="7"/>
            <w:shd w:val="clear" w:color="auto" w:fill="E2EFD9" w:themeFill="accent6" w:themeFillTint="33"/>
          </w:tcPr>
          <w:p w14:paraId="7BBC139D" w14:textId="27F25B7F" w:rsidR="0071586B" w:rsidRPr="00310174" w:rsidRDefault="0071586B" w:rsidP="0071586B">
            <w:pPr>
              <w:rPr>
                <w:rFonts w:ascii="Arial" w:hAnsi="Arial" w:cs="Arial"/>
                <w:b/>
                <w:sz w:val="24"/>
                <w:szCs w:val="24"/>
              </w:rPr>
            </w:pPr>
            <w:r>
              <w:rPr>
                <w:rFonts w:ascii="Arial" w:hAnsi="Arial" w:cs="Arial"/>
                <w:sz w:val="24"/>
                <w:szCs w:val="24"/>
              </w:rPr>
              <w:t xml:space="preserve">                                                            </w:t>
            </w:r>
            <w:r w:rsidR="00310174">
              <w:rPr>
                <w:rFonts w:ascii="Arial" w:hAnsi="Arial" w:cs="Arial"/>
                <w:sz w:val="24"/>
                <w:szCs w:val="24"/>
              </w:rPr>
              <w:t xml:space="preserve">                                                                                   </w:t>
            </w:r>
            <w:r w:rsidR="00F00B12" w:rsidRPr="00F00B12">
              <w:rPr>
                <w:rFonts w:ascii="Arial" w:hAnsi="Arial" w:cs="Arial"/>
                <w:b/>
                <w:sz w:val="24"/>
                <w:szCs w:val="24"/>
              </w:rPr>
              <w:t>Lėšų poreikis 202</w:t>
            </w:r>
            <w:r w:rsidR="00F00B12">
              <w:rPr>
                <w:rFonts w:ascii="Arial" w:hAnsi="Arial" w:cs="Arial"/>
                <w:b/>
                <w:sz w:val="24"/>
                <w:szCs w:val="24"/>
              </w:rPr>
              <w:t>5</w:t>
            </w:r>
            <w:r w:rsidR="00F00B12" w:rsidRPr="00F00B12">
              <w:rPr>
                <w:rFonts w:ascii="Arial" w:hAnsi="Arial" w:cs="Arial"/>
                <w:b/>
                <w:sz w:val="24"/>
                <w:szCs w:val="24"/>
              </w:rPr>
              <w:t xml:space="preserve"> m. </w:t>
            </w:r>
            <w:r w:rsidR="00310174">
              <w:rPr>
                <w:rFonts w:ascii="Arial" w:hAnsi="Arial" w:cs="Arial"/>
                <w:b/>
                <w:sz w:val="24"/>
                <w:szCs w:val="24"/>
              </w:rPr>
              <w:t>–</w:t>
            </w:r>
            <w:r w:rsidR="00F00B12" w:rsidRPr="00F00B12">
              <w:rPr>
                <w:rFonts w:ascii="Arial" w:hAnsi="Arial" w:cs="Arial"/>
                <w:b/>
                <w:sz w:val="24"/>
                <w:szCs w:val="24"/>
              </w:rPr>
              <w:t xml:space="preserve"> </w:t>
            </w:r>
            <w:r w:rsidR="00310174">
              <w:rPr>
                <w:rFonts w:ascii="Arial" w:hAnsi="Arial" w:cs="Arial"/>
                <w:b/>
                <w:sz w:val="24"/>
                <w:szCs w:val="24"/>
              </w:rPr>
              <w:t xml:space="preserve">49700 </w:t>
            </w:r>
            <w:r w:rsidR="00F00B12" w:rsidRPr="00F00B12">
              <w:rPr>
                <w:rFonts w:ascii="Arial" w:hAnsi="Arial" w:cs="Arial"/>
                <w:b/>
                <w:sz w:val="24"/>
                <w:szCs w:val="24"/>
              </w:rPr>
              <w:t>Eur</w:t>
            </w:r>
            <w:r w:rsidR="00310174">
              <w:rPr>
                <w:rFonts w:ascii="Arial" w:hAnsi="Arial" w:cs="Arial"/>
                <w:b/>
                <w:sz w:val="24"/>
                <w:szCs w:val="24"/>
              </w:rPr>
              <w:t>.</w:t>
            </w:r>
            <w:r w:rsidR="00F00B12" w:rsidRPr="00F00B12">
              <w:rPr>
                <w:rFonts w:ascii="Arial" w:hAnsi="Arial" w:cs="Arial"/>
                <w:b/>
                <w:sz w:val="24"/>
                <w:szCs w:val="24"/>
              </w:rPr>
              <w:t xml:space="preserve"> iš SB lėšų</w:t>
            </w:r>
          </w:p>
        </w:tc>
      </w:tr>
    </w:tbl>
    <w:p w14:paraId="17AB1778" w14:textId="1BEBA08A" w:rsidR="00D85477" w:rsidRPr="00D85477" w:rsidRDefault="00D85477" w:rsidP="00D85477">
      <w:pPr>
        <w:tabs>
          <w:tab w:val="left" w:pos="2010"/>
        </w:tabs>
        <w:sectPr w:rsidR="00D85477" w:rsidRPr="00D85477" w:rsidSect="00CF05C8">
          <w:pgSz w:w="16838" w:h="11906" w:orient="landscape"/>
          <w:pgMar w:top="709" w:right="1245" w:bottom="567" w:left="1134" w:header="567" w:footer="567" w:gutter="0"/>
          <w:cols w:space="1296"/>
          <w:docGrid w:linePitch="360"/>
        </w:sectPr>
      </w:pPr>
    </w:p>
    <w:p w14:paraId="2FA7E2DB" w14:textId="5C06A59D" w:rsidR="00D85477" w:rsidRPr="00D85477" w:rsidRDefault="00D85477" w:rsidP="00D85477"/>
    <w:sectPr w:rsidR="00D85477" w:rsidRPr="00D85477" w:rsidSect="00D85477">
      <w:pgSz w:w="16838" w:h="11906" w:orient="landscape"/>
      <w:pgMar w:top="709"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C2E79" w14:textId="77777777" w:rsidR="00145876" w:rsidRDefault="00145876" w:rsidP="00B420F1">
      <w:pPr>
        <w:spacing w:after="0" w:line="240" w:lineRule="auto"/>
      </w:pPr>
      <w:r>
        <w:separator/>
      </w:r>
    </w:p>
  </w:endnote>
  <w:endnote w:type="continuationSeparator" w:id="0">
    <w:p w14:paraId="480396FE" w14:textId="77777777" w:rsidR="00145876" w:rsidRDefault="00145876" w:rsidP="00B42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ontserrat-Light">
    <w:altName w:val="Klee On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3F7CA" w14:textId="77777777" w:rsidR="00145876" w:rsidRDefault="00145876" w:rsidP="00B420F1">
      <w:pPr>
        <w:spacing w:after="0" w:line="240" w:lineRule="auto"/>
      </w:pPr>
      <w:r>
        <w:separator/>
      </w:r>
    </w:p>
  </w:footnote>
  <w:footnote w:type="continuationSeparator" w:id="0">
    <w:p w14:paraId="48080AD0" w14:textId="77777777" w:rsidR="00145876" w:rsidRDefault="00145876" w:rsidP="00B420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93EE1"/>
    <w:multiLevelType w:val="hybridMultilevel"/>
    <w:tmpl w:val="FD66F8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0B32D97"/>
    <w:multiLevelType w:val="hybridMultilevel"/>
    <w:tmpl w:val="62D0635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423A7673"/>
    <w:multiLevelType w:val="hybridMultilevel"/>
    <w:tmpl w:val="C4F222A0"/>
    <w:lvl w:ilvl="0" w:tplc="E1EC98DC">
      <w:start w:val="1"/>
      <w:numFmt w:val="decimal"/>
      <w:lvlText w:val="%1."/>
      <w:lvlJc w:val="left"/>
      <w:pPr>
        <w:ind w:left="1070" w:hanging="360"/>
      </w:pPr>
      <w:rPr>
        <w:rFonts w:hint="default"/>
        <w:b/>
        <w:bCs/>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4744B6D"/>
    <w:multiLevelType w:val="hybridMultilevel"/>
    <w:tmpl w:val="EF38C62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C550492"/>
    <w:multiLevelType w:val="hybridMultilevel"/>
    <w:tmpl w:val="E6E6AD9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75A07C6"/>
    <w:multiLevelType w:val="hybridMultilevel"/>
    <w:tmpl w:val="38B4E440"/>
    <w:lvl w:ilvl="0" w:tplc="8C2A9CE2">
      <w:start w:val="2025"/>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80499065">
    <w:abstractNumId w:val="0"/>
  </w:num>
  <w:num w:numId="2" w16cid:durableId="1700475814">
    <w:abstractNumId w:val="3"/>
  </w:num>
  <w:num w:numId="3" w16cid:durableId="705302346">
    <w:abstractNumId w:val="2"/>
  </w:num>
  <w:num w:numId="4" w16cid:durableId="1411732951">
    <w:abstractNumId w:val="4"/>
  </w:num>
  <w:num w:numId="5" w16cid:durableId="1221210830">
    <w:abstractNumId w:val="5"/>
  </w:num>
  <w:num w:numId="6" w16cid:durableId="5543190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7C3"/>
    <w:rsid w:val="00016B70"/>
    <w:rsid w:val="000177FF"/>
    <w:rsid w:val="00030165"/>
    <w:rsid w:val="00073B1D"/>
    <w:rsid w:val="000813F6"/>
    <w:rsid w:val="000B0B15"/>
    <w:rsid w:val="000C13D0"/>
    <w:rsid w:val="000D0EA2"/>
    <w:rsid w:val="000D7FAB"/>
    <w:rsid w:val="00126F1A"/>
    <w:rsid w:val="0013369E"/>
    <w:rsid w:val="00133A97"/>
    <w:rsid w:val="00145876"/>
    <w:rsid w:val="00145EB4"/>
    <w:rsid w:val="0015072C"/>
    <w:rsid w:val="001D558D"/>
    <w:rsid w:val="002651DE"/>
    <w:rsid w:val="00284089"/>
    <w:rsid w:val="002D0D89"/>
    <w:rsid w:val="003020E1"/>
    <w:rsid w:val="00310174"/>
    <w:rsid w:val="00310464"/>
    <w:rsid w:val="00324FA2"/>
    <w:rsid w:val="003261FC"/>
    <w:rsid w:val="003500F4"/>
    <w:rsid w:val="003945B7"/>
    <w:rsid w:val="00396372"/>
    <w:rsid w:val="003B3B96"/>
    <w:rsid w:val="003C4C83"/>
    <w:rsid w:val="003D14F2"/>
    <w:rsid w:val="003D519C"/>
    <w:rsid w:val="00415504"/>
    <w:rsid w:val="004B2BD1"/>
    <w:rsid w:val="004D6DAB"/>
    <w:rsid w:val="004E5D04"/>
    <w:rsid w:val="004F1288"/>
    <w:rsid w:val="004F4086"/>
    <w:rsid w:val="00526290"/>
    <w:rsid w:val="0057653A"/>
    <w:rsid w:val="00603214"/>
    <w:rsid w:val="00605195"/>
    <w:rsid w:val="00610A01"/>
    <w:rsid w:val="006224EE"/>
    <w:rsid w:val="0064611F"/>
    <w:rsid w:val="00685C4B"/>
    <w:rsid w:val="006F2CFD"/>
    <w:rsid w:val="006F44B6"/>
    <w:rsid w:val="0071586B"/>
    <w:rsid w:val="00726CE2"/>
    <w:rsid w:val="00744DA9"/>
    <w:rsid w:val="007457C8"/>
    <w:rsid w:val="00746D3C"/>
    <w:rsid w:val="00781EBF"/>
    <w:rsid w:val="007A170F"/>
    <w:rsid w:val="007F17C3"/>
    <w:rsid w:val="007F6165"/>
    <w:rsid w:val="007F7A76"/>
    <w:rsid w:val="00805C97"/>
    <w:rsid w:val="00823923"/>
    <w:rsid w:val="00832F73"/>
    <w:rsid w:val="0083740F"/>
    <w:rsid w:val="008920E9"/>
    <w:rsid w:val="008C2707"/>
    <w:rsid w:val="008C5102"/>
    <w:rsid w:val="00926BBD"/>
    <w:rsid w:val="00933774"/>
    <w:rsid w:val="009544C6"/>
    <w:rsid w:val="00963F8A"/>
    <w:rsid w:val="00982C38"/>
    <w:rsid w:val="00985507"/>
    <w:rsid w:val="009B242C"/>
    <w:rsid w:val="00A1797E"/>
    <w:rsid w:val="00A55CC8"/>
    <w:rsid w:val="00AA702E"/>
    <w:rsid w:val="00AA7590"/>
    <w:rsid w:val="00AB163C"/>
    <w:rsid w:val="00AE4B33"/>
    <w:rsid w:val="00B420F1"/>
    <w:rsid w:val="00B51BEB"/>
    <w:rsid w:val="00B641E3"/>
    <w:rsid w:val="00B9794F"/>
    <w:rsid w:val="00BA2B8D"/>
    <w:rsid w:val="00BD3D9C"/>
    <w:rsid w:val="00BF112B"/>
    <w:rsid w:val="00C0023B"/>
    <w:rsid w:val="00C02D2A"/>
    <w:rsid w:val="00C16CD3"/>
    <w:rsid w:val="00C224B7"/>
    <w:rsid w:val="00C242C2"/>
    <w:rsid w:val="00C249A1"/>
    <w:rsid w:val="00C265DB"/>
    <w:rsid w:val="00C40DD4"/>
    <w:rsid w:val="00C464FB"/>
    <w:rsid w:val="00C74ECC"/>
    <w:rsid w:val="00C857CB"/>
    <w:rsid w:val="00CF05C8"/>
    <w:rsid w:val="00D85477"/>
    <w:rsid w:val="00D87959"/>
    <w:rsid w:val="00DC039E"/>
    <w:rsid w:val="00DD089D"/>
    <w:rsid w:val="00E51C4E"/>
    <w:rsid w:val="00E92F80"/>
    <w:rsid w:val="00EF0F22"/>
    <w:rsid w:val="00F00B12"/>
    <w:rsid w:val="00F0751D"/>
    <w:rsid w:val="00F25389"/>
    <w:rsid w:val="00F55D9D"/>
    <w:rsid w:val="00F93D99"/>
    <w:rsid w:val="00FA623C"/>
    <w:rsid w:val="00FB20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D255A"/>
  <w15:chartTrackingRefBased/>
  <w15:docId w15:val="{2579EFA9-D45E-4FE7-83F8-2027E8FD3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17C3"/>
    <w:pPr>
      <w:spacing w:after="200" w:line="276" w:lineRule="auto"/>
    </w:pPr>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7F17C3"/>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7F17C3"/>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7F17C3"/>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7F17C3"/>
    <w:pPr>
      <w:keepNext/>
      <w:keepLines/>
      <w:spacing w:before="80" w:after="40" w:line="259"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7F17C3"/>
    <w:pPr>
      <w:keepNext/>
      <w:keepLines/>
      <w:spacing w:before="80" w:after="40" w:line="259"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7F17C3"/>
    <w:pPr>
      <w:keepNext/>
      <w:keepLines/>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7F17C3"/>
    <w:pPr>
      <w:keepNext/>
      <w:keepLines/>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7F17C3"/>
    <w:pPr>
      <w:keepNext/>
      <w:keepLines/>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7F17C3"/>
    <w:pPr>
      <w:keepNext/>
      <w:keepLines/>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F17C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F17C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F17C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F17C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F17C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F17C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F17C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F17C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F17C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F17C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7F17C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F17C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7F17C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F17C3"/>
    <w:pPr>
      <w:spacing w:before="160" w:after="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7F17C3"/>
    <w:rPr>
      <w:i/>
      <w:iCs/>
      <w:color w:val="404040" w:themeColor="text1" w:themeTint="BF"/>
    </w:rPr>
  </w:style>
  <w:style w:type="paragraph" w:styleId="Sraopastraipa">
    <w:name w:val="List Paragraph"/>
    <w:basedOn w:val="prastasis"/>
    <w:uiPriority w:val="34"/>
    <w:qFormat/>
    <w:rsid w:val="007F17C3"/>
    <w:pPr>
      <w:spacing w:after="160" w:line="259" w:lineRule="auto"/>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7F17C3"/>
    <w:rPr>
      <w:i/>
      <w:iCs/>
      <w:color w:val="2F5496" w:themeColor="accent1" w:themeShade="BF"/>
    </w:rPr>
  </w:style>
  <w:style w:type="paragraph" w:styleId="Iskirtacitata">
    <w:name w:val="Intense Quote"/>
    <w:basedOn w:val="prastasis"/>
    <w:next w:val="prastasis"/>
    <w:link w:val="IskirtacitataDiagrama"/>
    <w:uiPriority w:val="30"/>
    <w:qFormat/>
    <w:rsid w:val="007F17C3"/>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7F17C3"/>
    <w:rPr>
      <w:i/>
      <w:iCs/>
      <w:color w:val="2F5496" w:themeColor="accent1" w:themeShade="BF"/>
    </w:rPr>
  </w:style>
  <w:style w:type="character" w:styleId="Rykinuoroda">
    <w:name w:val="Intense Reference"/>
    <w:basedOn w:val="Numatytasispastraiposriftas"/>
    <w:uiPriority w:val="32"/>
    <w:qFormat/>
    <w:rsid w:val="007F17C3"/>
    <w:rPr>
      <w:b/>
      <w:bCs/>
      <w:smallCaps/>
      <w:color w:val="2F5496" w:themeColor="accent1" w:themeShade="BF"/>
      <w:spacing w:val="5"/>
    </w:rPr>
  </w:style>
  <w:style w:type="table" w:styleId="Lentelstinklelis">
    <w:name w:val="Table Grid"/>
    <w:basedOn w:val="prastojilentel"/>
    <w:uiPriority w:val="39"/>
    <w:rsid w:val="00B42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B420F1"/>
    <w:pPr>
      <w:suppressAutoHyphens/>
      <w:spacing w:after="0" w:line="240" w:lineRule="auto"/>
    </w:pPr>
    <w:rPr>
      <w:rFonts w:ascii="Calibri" w:hAnsi="Calibri" w:cs="Arial"/>
      <w:kern w:val="0"/>
      <w:sz w:val="24"/>
      <w14:ligatures w14:val="none"/>
    </w:rPr>
  </w:style>
  <w:style w:type="paragraph" w:styleId="Antrats">
    <w:name w:val="header"/>
    <w:basedOn w:val="prastasis"/>
    <w:link w:val="AntratsDiagrama"/>
    <w:uiPriority w:val="99"/>
    <w:unhideWhenUsed/>
    <w:rsid w:val="00B420F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420F1"/>
    <w:rPr>
      <w:rFonts w:ascii="Calibri" w:eastAsia="Calibri" w:hAnsi="Calibri" w:cs="Times New Roman"/>
      <w:kern w:val="0"/>
      <w14:ligatures w14:val="none"/>
    </w:rPr>
  </w:style>
  <w:style w:type="paragraph" w:styleId="Porat">
    <w:name w:val="footer"/>
    <w:basedOn w:val="prastasis"/>
    <w:link w:val="PoratDiagrama"/>
    <w:uiPriority w:val="99"/>
    <w:unhideWhenUsed/>
    <w:rsid w:val="00B420F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420F1"/>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chart" Target="charts/chart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2.xml"/><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png"/></Relationships>
</file>

<file path=word/charts/_rels/chart1.xml.rels><?xml version="1.0" encoding="UTF-8" standalone="yes"?>
<Relationships xmlns="http://schemas.openxmlformats.org/package/2006/relationships"><Relationship Id="rId3" Type="http://schemas.openxmlformats.org/officeDocument/2006/relationships/oleObject" Target="../embeddings/oleObject1.bin"/><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8"/>
    </mc:Choice>
    <mc:Fallback>
      <c:style val="8"/>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lt-LT"/>
              <a:t>Nepilnamečių</a:t>
            </a:r>
            <a:r>
              <a:rPr lang="lt-LT" baseline="0"/>
              <a:t> iki 16 m. padarytos nusikalstamos veikos</a:t>
            </a:r>
            <a:endParaRPr lang="lt-LT"/>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plotArea>
      <c:layout/>
      <c:barChart>
        <c:barDir val="bar"/>
        <c:grouping val="clustered"/>
        <c:varyColors val="0"/>
        <c:ser>
          <c:idx val="0"/>
          <c:order val="0"/>
          <c:tx>
            <c:strRef>
              <c:f>'[Microsoft Word diagrama]Lapas1'!$B$1</c:f>
              <c:strCache>
                <c:ptCount val="1"/>
                <c:pt idx="0">
                  <c:v>2024 m. </c:v>
                </c:pt>
              </c:strCache>
            </c:strRef>
          </c:tx>
          <c:spPr>
            <a:solidFill>
              <a:schemeClr val="accent6">
                <a:shade val="58000"/>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'[Microsoft Word diagrama]Lapas1'!$A$2:$A$24</c:f>
              <c:strCache>
                <c:ptCount val="16"/>
                <c:pt idx="0">
                  <c:v> Nesunkus sveikatos sutrikdymas, fizinio skausmo sukėlimas</c:v>
                </c:pt>
                <c:pt idx="1">
                  <c:v> Kelių eismo taisyklių pažeidimai</c:v>
                </c:pt>
                <c:pt idx="2">
                  <c:v>Turto sugadinimas ar sunaikinimas</c:v>
                </c:pt>
                <c:pt idx="3">
                  <c:v> Viešosios tvarkos pažeidimai</c:v>
                </c:pt>
                <c:pt idx="4">
                  <c:v> Alkoholinių gėrimų vartojimas</c:v>
                </c:pt>
                <c:pt idx="5">
                  <c:v> Patyčios</c:v>
                </c:pt>
                <c:pt idx="6">
                  <c:v> Asmens tvirkinimas</c:v>
                </c:pt>
                <c:pt idx="7">
                  <c:v>  Neteisėtas prisijungimas prie informacinės sistemos</c:v>
                </c:pt>
                <c:pt idx="8">
                  <c:v>  Neteisėtas elektroninės priemonės panaudojimas</c:v>
                </c:pt>
                <c:pt idx="9">
                  <c:v> Neteisėtės informacijos apie asmenį atskleidimas</c:v>
                </c:pt>
                <c:pt idx="10">
                  <c:v> Grasinimas nužudyti</c:v>
                </c:pt>
                <c:pt idx="11">
                  <c:v> Dingimas be žinios</c:v>
                </c:pt>
                <c:pt idx="12">
                  <c:v>Disponavimas pornografinio turinio dalykais</c:v>
                </c:pt>
                <c:pt idx="13">
                  <c:v>Tabako kontrolės įstatymo pažeidimai</c:v>
                </c:pt>
                <c:pt idx="14">
                  <c:v>Narkotinės medžiagos</c:v>
                </c:pt>
                <c:pt idx="15">
                  <c:v>Pirotechnikos gaminių naudojimas</c:v>
                </c:pt>
              </c:strCache>
            </c:strRef>
          </c:cat>
          <c:val>
            <c:numRef>
              <c:f>'[Microsoft Word diagrama]Lapas1'!$B$2:$B$24</c:f>
              <c:numCache>
                <c:formatCode>General</c:formatCode>
                <c:ptCount val="16"/>
                <c:pt idx="0">
                  <c:v>28</c:v>
                </c:pt>
                <c:pt idx="1">
                  <c:v>33</c:v>
                </c:pt>
                <c:pt idx="2">
                  <c:v>9</c:v>
                </c:pt>
                <c:pt idx="3">
                  <c:v>48</c:v>
                </c:pt>
                <c:pt idx="4">
                  <c:v>16</c:v>
                </c:pt>
                <c:pt idx="5">
                  <c:v>0</c:v>
                </c:pt>
                <c:pt idx="6">
                  <c:v>0</c:v>
                </c:pt>
                <c:pt idx="7">
                  <c:v>0</c:v>
                </c:pt>
                <c:pt idx="8">
                  <c:v>0</c:v>
                </c:pt>
                <c:pt idx="9">
                  <c:v>0</c:v>
                </c:pt>
                <c:pt idx="10">
                  <c:v>0</c:v>
                </c:pt>
                <c:pt idx="11">
                  <c:v>3</c:v>
                </c:pt>
                <c:pt idx="12">
                  <c:v>14</c:v>
                </c:pt>
                <c:pt idx="13">
                  <c:v>45</c:v>
                </c:pt>
                <c:pt idx="14">
                  <c:v>2</c:v>
                </c:pt>
                <c:pt idx="15">
                  <c:v>6</c:v>
                </c:pt>
              </c:numCache>
            </c:numRef>
          </c:val>
          <c:extLst>
            <c:ext xmlns:c16="http://schemas.microsoft.com/office/drawing/2014/chart" uri="{C3380CC4-5D6E-409C-BE32-E72D297353CC}">
              <c16:uniqueId val="{00000000-BEA7-4B33-9169-A27959416CF8}"/>
            </c:ext>
          </c:extLst>
        </c:ser>
        <c:ser>
          <c:idx val="1"/>
          <c:order val="1"/>
          <c:tx>
            <c:strRef>
              <c:f>'[Microsoft Word diagrama]Lapas1'!$C$1</c:f>
              <c:strCache>
                <c:ptCount val="1"/>
                <c:pt idx="0">
                  <c:v>2023 m. 2</c:v>
                </c:pt>
              </c:strCache>
            </c:strRef>
          </c:tx>
          <c:spPr>
            <a:solidFill>
              <a:schemeClr val="accent6">
                <a:shade val="86000"/>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'[Microsoft Word diagrama]Lapas1'!$A$2:$A$24</c:f>
              <c:strCache>
                <c:ptCount val="16"/>
                <c:pt idx="0">
                  <c:v> Nesunkus sveikatos sutrikdymas, fizinio skausmo sukėlimas</c:v>
                </c:pt>
                <c:pt idx="1">
                  <c:v> Kelių eismo taisyklių pažeidimai</c:v>
                </c:pt>
                <c:pt idx="2">
                  <c:v>Turto sugadinimas ar sunaikinimas</c:v>
                </c:pt>
                <c:pt idx="3">
                  <c:v> Viešosios tvarkos pažeidimai</c:v>
                </c:pt>
                <c:pt idx="4">
                  <c:v> Alkoholinių gėrimų vartojimas</c:v>
                </c:pt>
                <c:pt idx="5">
                  <c:v> Patyčios</c:v>
                </c:pt>
                <c:pt idx="6">
                  <c:v> Asmens tvirkinimas</c:v>
                </c:pt>
                <c:pt idx="7">
                  <c:v>  Neteisėtas prisijungimas prie informacinės sistemos</c:v>
                </c:pt>
                <c:pt idx="8">
                  <c:v>  Neteisėtas elektroninės priemonės panaudojimas</c:v>
                </c:pt>
                <c:pt idx="9">
                  <c:v> Neteisėtės informacijos apie asmenį atskleidimas</c:v>
                </c:pt>
                <c:pt idx="10">
                  <c:v> Grasinimas nužudyti</c:v>
                </c:pt>
                <c:pt idx="11">
                  <c:v> Dingimas be žinios</c:v>
                </c:pt>
                <c:pt idx="12">
                  <c:v>Disponavimas pornografinio turinio dalykais</c:v>
                </c:pt>
                <c:pt idx="13">
                  <c:v>Tabako kontrolės įstatymo pažeidimai</c:v>
                </c:pt>
                <c:pt idx="14">
                  <c:v>Narkotinės medžiagos</c:v>
                </c:pt>
                <c:pt idx="15">
                  <c:v>Pirotechnikos gaminių naudojimas</c:v>
                </c:pt>
              </c:strCache>
            </c:strRef>
          </c:cat>
          <c:val>
            <c:numRef>
              <c:f>'[Microsoft Word diagrama]Lapas1'!$C$2:$C$24</c:f>
              <c:numCache>
                <c:formatCode>General</c:formatCode>
                <c:ptCount val="16"/>
                <c:pt idx="0">
                  <c:v>15</c:v>
                </c:pt>
                <c:pt idx="1">
                  <c:v>13</c:v>
                </c:pt>
                <c:pt idx="2">
                  <c:v>1</c:v>
                </c:pt>
                <c:pt idx="3">
                  <c:v>44</c:v>
                </c:pt>
                <c:pt idx="4">
                  <c:v>21</c:v>
                </c:pt>
                <c:pt idx="5">
                  <c:v>0</c:v>
                </c:pt>
                <c:pt idx="6">
                  <c:v>1</c:v>
                </c:pt>
                <c:pt idx="7">
                  <c:v>1</c:v>
                </c:pt>
                <c:pt idx="8">
                  <c:v>0</c:v>
                </c:pt>
                <c:pt idx="9">
                  <c:v>0</c:v>
                </c:pt>
                <c:pt idx="10">
                  <c:v>0</c:v>
                </c:pt>
                <c:pt idx="11">
                  <c:v>2</c:v>
                </c:pt>
                <c:pt idx="12">
                  <c:v>5</c:v>
                </c:pt>
                <c:pt idx="13">
                  <c:v>78</c:v>
                </c:pt>
                <c:pt idx="14">
                  <c:v>2</c:v>
                </c:pt>
                <c:pt idx="15">
                  <c:v>0</c:v>
                </c:pt>
              </c:numCache>
            </c:numRef>
          </c:val>
          <c:extLst>
            <c:ext xmlns:c16="http://schemas.microsoft.com/office/drawing/2014/chart" uri="{C3380CC4-5D6E-409C-BE32-E72D297353CC}">
              <c16:uniqueId val="{00000001-BEA7-4B33-9169-A27959416CF8}"/>
            </c:ext>
          </c:extLst>
        </c:ser>
        <c:ser>
          <c:idx val="2"/>
          <c:order val="2"/>
          <c:tx>
            <c:strRef>
              <c:f>'[Microsoft Word diagrama]Lapas1'!$D$1</c:f>
              <c:strCache>
                <c:ptCount val="1"/>
                <c:pt idx="0">
                  <c:v>2022 m. </c:v>
                </c:pt>
              </c:strCache>
            </c:strRef>
          </c:tx>
          <c:spPr>
            <a:solidFill>
              <a:schemeClr val="accent6">
                <a:tint val="86000"/>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'[Microsoft Word diagrama]Lapas1'!$A$2:$A$24</c:f>
              <c:strCache>
                <c:ptCount val="16"/>
                <c:pt idx="0">
                  <c:v> Nesunkus sveikatos sutrikdymas, fizinio skausmo sukėlimas</c:v>
                </c:pt>
                <c:pt idx="1">
                  <c:v> Kelių eismo taisyklių pažeidimai</c:v>
                </c:pt>
                <c:pt idx="2">
                  <c:v>Turto sugadinimas ar sunaikinimas</c:v>
                </c:pt>
                <c:pt idx="3">
                  <c:v> Viešosios tvarkos pažeidimai</c:v>
                </c:pt>
                <c:pt idx="4">
                  <c:v> Alkoholinių gėrimų vartojimas</c:v>
                </c:pt>
                <c:pt idx="5">
                  <c:v> Patyčios</c:v>
                </c:pt>
                <c:pt idx="6">
                  <c:v> Asmens tvirkinimas</c:v>
                </c:pt>
                <c:pt idx="7">
                  <c:v>  Neteisėtas prisijungimas prie informacinės sistemos</c:v>
                </c:pt>
                <c:pt idx="8">
                  <c:v>  Neteisėtas elektroninės priemonės panaudojimas</c:v>
                </c:pt>
                <c:pt idx="9">
                  <c:v> Neteisėtės informacijos apie asmenį atskleidimas</c:v>
                </c:pt>
                <c:pt idx="10">
                  <c:v> Grasinimas nužudyti</c:v>
                </c:pt>
                <c:pt idx="11">
                  <c:v> Dingimas be žinios</c:v>
                </c:pt>
                <c:pt idx="12">
                  <c:v>Disponavimas pornografinio turinio dalykais</c:v>
                </c:pt>
                <c:pt idx="13">
                  <c:v>Tabako kontrolės įstatymo pažeidimai</c:v>
                </c:pt>
                <c:pt idx="14">
                  <c:v>Narkotinės medžiagos</c:v>
                </c:pt>
                <c:pt idx="15">
                  <c:v>Pirotechnikos gaminių naudojimas</c:v>
                </c:pt>
              </c:strCache>
            </c:strRef>
          </c:cat>
          <c:val>
            <c:numRef>
              <c:f>'[Microsoft Word diagrama]Lapas1'!$D$2:$D$24</c:f>
              <c:numCache>
                <c:formatCode>General</c:formatCode>
                <c:ptCount val="16"/>
                <c:pt idx="0">
                  <c:v>22</c:v>
                </c:pt>
                <c:pt idx="1">
                  <c:v>10</c:v>
                </c:pt>
                <c:pt idx="2">
                  <c:v>8</c:v>
                </c:pt>
                <c:pt idx="3">
                  <c:v>59</c:v>
                </c:pt>
                <c:pt idx="4">
                  <c:v>5</c:v>
                </c:pt>
                <c:pt idx="5">
                  <c:v>5</c:v>
                </c:pt>
                <c:pt idx="6">
                  <c:v>0</c:v>
                </c:pt>
                <c:pt idx="7">
                  <c:v>2</c:v>
                </c:pt>
                <c:pt idx="8">
                  <c:v>2</c:v>
                </c:pt>
                <c:pt idx="9">
                  <c:v>1</c:v>
                </c:pt>
                <c:pt idx="10">
                  <c:v>2</c:v>
                </c:pt>
                <c:pt idx="11">
                  <c:v>2</c:v>
                </c:pt>
                <c:pt idx="12">
                  <c:v>15</c:v>
                </c:pt>
                <c:pt idx="13">
                  <c:v>60</c:v>
                </c:pt>
                <c:pt idx="14">
                  <c:v>0</c:v>
                </c:pt>
                <c:pt idx="15">
                  <c:v>0</c:v>
                </c:pt>
              </c:numCache>
            </c:numRef>
          </c:val>
          <c:extLst>
            <c:ext xmlns:c16="http://schemas.microsoft.com/office/drawing/2014/chart" uri="{C3380CC4-5D6E-409C-BE32-E72D297353CC}">
              <c16:uniqueId val="{00000002-BEA7-4B33-9169-A27959416CF8}"/>
            </c:ext>
          </c:extLst>
        </c:ser>
        <c:ser>
          <c:idx val="3"/>
          <c:order val="3"/>
          <c:tx>
            <c:strRef>
              <c:f>'[Microsoft Word diagrama]Lapas1'!$E$1</c:f>
              <c:strCache>
                <c:ptCount val="1"/>
                <c:pt idx="0">
                  <c:v>2021 m. </c:v>
                </c:pt>
              </c:strCache>
            </c:strRef>
          </c:tx>
          <c:spPr>
            <a:solidFill>
              <a:schemeClr val="accent6">
                <a:tint val="58000"/>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'[Microsoft Word diagrama]Lapas1'!$A$2:$A$24</c:f>
              <c:strCache>
                <c:ptCount val="16"/>
                <c:pt idx="0">
                  <c:v> Nesunkus sveikatos sutrikdymas, fizinio skausmo sukėlimas</c:v>
                </c:pt>
                <c:pt idx="1">
                  <c:v> Kelių eismo taisyklių pažeidimai</c:v>
                </c:pt>
                <c:pt idx="2">
                  <c:v>Turto sugadinimas ar sunaikinimas</c:v>
                </c:pt>
                <c:pt idx="3">
                  <c:v> Viešosios tvarkos pažeidimai</c:v>
                </c:pt>
                <c:pt idx="4">
                  <c:v> Alkoholinių gėrimų vartojimas</c:v>
                </c:pt>
                <c:pt idx="5">
                  <c:v> Patyčios</c:v>
                </c:pt>
                <c:pt idx="6">
                  <c:v> Asmens tvirkinimas</c:v>
                </c:pt>
                <c:pt idx="7">
                  <c:v>  Neteisėtas prisijungimas prie informacinės sistemos</c:v>
                </c:pt>
                <c:pt idx="8">
                  <c:v>  Neteisėtas elektroninės priemonės panaudojimas</c:v>
                </c:pt>
                <c:pt idx="9">
                  <c:v> Neteisėtės informacijos apie asmenį atskleidimas</c:v>
                </c:pt>
                <c:pt idx="10">
                  <c:v> Grasinimas nužudyti</c:v>
                </c:pt>
                <c:pt idx="11">
                  <c:v> Dingimas be žinios</c:v>
                </c:pt>
                <c:pt idx="12">
                  <c:v>Disponavimas pornografinio turinio dalykais</c:v>
                </c:pt>
                <c:pt idx="13">
                  <c:v>Tabako kontrolės įstatymo pažeidimai</c:v>
                </c:pt>
                <c:pt idx="14">
                  <c:v>Narkotinės medžiagos</c:v>
                </c:pt>
                <c:pt idx="15">
                  <c:v>Pirotechnikos gaminių naudojimas</c:v>
                </c:pt>
              </c:strCache>
            </c:strRef>
          </c:cat>
          <c:val>
            <c:numRef>
              <c:f>'[Microsoft Word diagrama]Lapas1'!$E$2:$E$24</c:f>
              <c:numCache>
                <c:formatCode>General</c:formatCode>
                <c:ptCount val="16"/>
                <c:pt idx="0">
                  <c:v>20</c:v>
                </c:pt>
                <c:pt idx="1">
                  <c:v>36</c:v>
                </c:pt>
                <c:pt idx="2">
                  <c:v>3</c:v>
                </c:pt>
                <c:pt idx="3">
                  <c:v>21</c:v>
                </c:pt>
                <c:pt idx="4">
                  <c:v>9</c:v>
                </c:pt>
                <c:pt idx="5">
                  <c:v>4</c:v>
                </c:pt>
                <c:pt idx="6">
                  <c:v>3</c:v>
                </c:pt>
                <c:pt idx="7">
                  <c:v>0</c:v>
                </c:pt>
                <c:pt idx="8">
                  <c:v>1</c:v>
                </c:pt>
                <c:pt idx="9">
                  <c:v>0</c:v>
                </c:pt>
                <c:pt idx="10">
                  <c:v>0</c:v>
                </c:pt>
                <c:pt idx="11">
                  <c:v>0</c:v>
                </c:pt>
                <c:pt idx="12">
                  <c:v>4</c:v>
                </c:pt>
                <c:pt idx="13">
                  <c:v>21</c:v>
                </c:pt>
                <c:pt idx="14">
                  <c:v>0</c:v>
                </c:pt>
                <c:pt idx="15">
                  <c:v>0</c:v>
                </c:pt>
              </c:numCache>
            </c:numRef>
          </c:val>
          <c:extLst>
            <c:ext xmlns:c16="http://schemas.microsoft.com/office/drawing/2014/chart" uri="{C3380CC4-5D6E-409C-BE32-E72D297353CC}">
              <c16:uniqueId val="{00000003-BEA7-4B33-9169-A27959416CF8}"/>
            </c:ext>
          </c:extLst>
        </c:ser>
        <c:dLbls>
          <c:dLblPos val="inEnd"/>
          <c:showLegendKey val="0"/>
          <c:showVal val="1"/>
          <c:showCatName val="0"/>
          <c:showSerName val="0"/>
          <c:showPercent val="0"/>
          <c:showBubbleSize val="0"/>
        </c:dLbls>
        <c:gapWidth val="65"/>
        <c:axId val="1194260832"/>
        <c:axId val="1194261312"/>
      </c:barChart>
      <c:catAx>
        <c:axId val="1194260832"/>
        <c:scaling>
          <c:orientation val="minMax"/>
        </c:scaling>
        <c:delete val="0"/>
        <c:axPos val="l"/>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1" i="0" u="none" strike="noStrike" kern="1200" cap="all" baseline="0">
                <a:solidFill>
                  <a:schemeClr val="tx1"/>
                </a:solidFill>
                <a:latin typeface="+mn-lt"/>
                <a:ea typeface="+mn-ea"/>
                <a:cs typeface="+mn-cs"/>
              </a:defRPr>
            </a:pPr>
            <a:endParaRPr lang="lt-LT"/>
          </a:p>
        </c:txPr>
        <c:crossAx val="1194261312"/>
        <c:crosses val="autoZero"/>
        <c:auto val="1"/>
        <c:lblAlgn val="ctr"/>
        <c:lblOffset val="100"/>
        <c:noMultiLvlLbl val="0"/>
      </c:catAx>
      <c:valAx>
        <c:axId val="1194261312"/>
        <c:scaling>
          <c:orientation val="minMax"/>
        </c:scaling>
        <c:delete val="0"/>
        <c:axPos val="b"/>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lt-LT"/>
          </a:p>
        </c:txPr>
        <c:crossAx val="1194260832"/>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baseline="0">
                <a:solidFill>
                  <a:schemeClr val="dk1">
                    <a:lumMod val="75000"/>
                    <a:lumOff val="25000"/>
                  </a:schemeClr>
                </a:solidFill>
                <a:latin typeface="+mn-lt"/>
                <a:ea typeface="+mn-ea"/>
                <a:cs typeface="+mn-cs"/>
              </a:defRPr>
            </a:pPr>
            <a:r>
              <a:rPr lang="lt-LT" sz="1200"/>
              <a:t>Vaikai nukentėję nuo smurto 2023 m.    </a:t>
            </a:r>
          </a:p>
        </c:rich>
      </c:tx>
      <c:overlay val="0"/>
      <c:spPr>
        <a:noFill/>
        <a:ln>
          <a:noFill/>
        </a:ln>
        <a:effectLst/>
      </c:spPr>
      <c:txPr>
        <a:bodyPr rot="0" spcFirstLastPara="1" vertOverflow="ellipsis" vert="horz" wrap="square" anchor="ctr" anchorCtr="1"/>
        <a:lstStyle/>
        <a:p>
          <a:pPr>
            <a:defRPr sz="1200" b="1" i="0" u="none" strike="noStrike" kern="1200" baseline="0">
              <a:solidFill>
                <a:schemeClr val="dk1">
                  <a:lumMod val="75000"/>
                  <a:lumOff val="25000"/>
                </a:schemeClr>
              </a:solidFill>
              <a:latin typeface="+mn-lt"/>
              <a:ea typeface="+mn-ea"/>
              <a:cs typeface="+mn-cs"/>
            </a:defRPr>
          </a:pPr>
          <a:endParaRPr lang="lt-LT"/>
        </a:p>
      </c:txPr>
    </c:title>
    <c:autoTitleDeleted val="0"/>
    <c:plotArea>
      <c:layout>
        <c:manualLayout>
          <c:layoutTarget val="inner"/>
          <c:xMode val="edge"/>
          <c:yMode val="edge"/>
          <c:x val="0.15725048849302695"/>
          <c:y val="0.20097030385065084"/>
          <c:w val="0.5622706020350523"/>
          <c:h val="0.61007919296594393"/>
        </c:manualLayout>
      </c:layout>
      <c:pieChart>
        <c:varyColors val="1"/>
        <c:ser>
          <c:idx val="1"/>
          <c:order val="1"/>
          <c:tx>
            <c:strRef>
              <c:f>Lapas1!$C$1</c:f>
              <c:strCache>
                <c:ptCount val="1"/>
                <c:pt idx="0">
                  <c:v>2023 m. </c:v>
                </c:pt>
              </c:strCache>
            </c:strRef>
          </c:tx>
          <c:dPt>
            <c:idx val="0"/>
            <c:bubble3D val="0"/>
            <c:spPr>
              <a:solidFill>
                <a:schemeClr val="accent1">
                  <a:alpha val="85000"/>
                </a:schemeClr>
              </a:solidFill>
              <a:ln w="9525" cap="flat" cmpd="sng" algn="ctr">
                <a:solidFill>
                  <a:schemeClr val="lt1">
                    <a:alpha val="50000"/>
                  </a:schemeClr>
                </a:solidFill>
                <a:round/>
              </a:ln>
              <a:effectLst/>
            </c:spPr>
            <c:extLst>
              <c:ext xmlns:c16="http://schemas.microsoft.com/office/drawing/2014/chart" uri="{C3380CC4-5D6E-409C-BE32-E72D297353CC}">
                <c16:uniqueId val="{00000001-05C9-4495-ADCD-1D9BAFB3F09C}"/>
              </c:ext>
            </c:extLst>
          </c:dPt>
          <c:dPt>
            <c:idx val="1"/>
            <c:bubble3D val="0"/>
            <c:spPr>
              <a:solidFill>
                <a:schemeClr val="accent3">
                  <a:alpha val="85000"/>
                </a:schemeClr>
              </a:solidFill>
              <a:ln w="9525" cap="flat" cmpd="sng" algn="ctr">
                <a:solidFill>
                  <a:schemeClr val="lt1">
                    <a:alpha val="50000"/>
                  </a:schemeClr>
                </a:solidFill>
                <a:round/>
              </a:ln>
              <a:effectLst/>
            </c:spPr>
            <c:extLst>
              <c:ext xmlns:c16="http://schemas.microsoft.com/office/drawing/2014/chart" uri="{C3380CC4-5D6E-409C-BE32-E72D297353CC}">
                <c16:uniqueId val="{00000003-05C9-4495-ADCD-1D9BAFB3F09C}"/>
              </c:ext>
            </c:extLst>
          </c:dPt>
          <c:dPt>
            <c:idx val="2"/>
            <c:bubble3D val="0"/>
            <c:spPr>
              <a:solidFill>
                <a:schemeClr val="accent5">
                  <a:alpha val="85000"/>
                </a:schemeClr>
              </a:solidFill>
              <a:ln w="9525" cap="flat" cmpd="sng" algn="ctr">
                <a:solidFill>
                  <a:schemeClr val="lt1">
                    <a:alpha val="50000"/>
                  </a:schemeClr>
                </a:solidFill>
                <a:round/>
              </a:ln>
              <a:effectLst/>
            </c:spPr>
            <c:extLst>
              <c:ext xmlns:c16="http://schemas.microsoft.com/office/drawing/2014/chart" uri="{C3380CC4-5D6E-409C-BE32-E72D297353CC}">
                <c16:uniqueId val="{00000005-05C9-4495-ADCD-1D9BAFB3F09C}"/>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bestFit"/>
            <c:showLegendKey val="0"/>
            <c:showVal val="1"/>
            <c:showCatName val="0"/>
            <c:showSerName val="0"/>
            <c:showPercent val="0"/>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Lapas1!$A$2:$A$4</c:f>
              <c:strCache>
                <c:ptCount val="3"/>
                <c:pt idx="0">
                  <c:v>1 Fizinis smurtas</c:v>
                </c:pt>
                <c:pt idx="1">
                  <c:v>2 Psichologinis smurtas</c:v>
                </c:pt>
                <c:pt idx="2">
                  <c:v>3 Seksualinis smurtas</c:v>
                </c:pt>
              </c:strCache>
            </c:strRef>
          </c:cat>
          <c:val>
            <c:numRef>
              <c:f>Lapas1!$C$2:$C$4</c:f>
              <c:numCache>
                <c:formatCode>General</c:formatCode>
                <c:ptCount val="3"/>
                <c:pt idx="0">
                  <c:v>50</c:v>
                </c:pt>
                <c:pt idx="1">
                  <c:v>15</c:v>
                </c:pt>
                <c:pt idx="2">
                  <c:v>4</c:v>
                </c:pt>
              </c:numCache>
            </c:numRef>
          </c:val>
          <c:extLst>
            <c:ext xmlns:c16="http://schemas.microsoft.com/office/drawing/2014/chart" uri="{C3380CC4-5D6E-409C-BE32-E72D297353CC}">
              <c16:uniqueId val="{00000006-05C9-4495-ADCD-1D9BAFB3F09C}"/>
            </c:ext>
          </c:extLst>
        </c:ser>
        <c:dLbls>
          <c:dLblPos val="bestFit"/>
          <c:showLegendKey val="0"/>
          <c:showVal val="1"/>
          <c:showCatName val="0"/>
          <c:showSerName val="0"/>
          <c:showPercent val="0"/>
          <c:showBubbleSize val="0"/>
          <c:showLeaderLines val="1"/>
        </c:dLbls>
        <c:firstSliceAng val="0"/>
        <c:extLst>
          <c:ext xmlns:c15="http://schemas.microsoft.com/office/drawing/2012/chart" uri="{02D57815-91ED-43cb-92C2-25804820EDAC}">
            <c15:filteredPieSeries>
              <c15:ser>
                <c:idx val="0"/>
                <c:order val="0"/>
                <c:tx>
                  <c:strRef>
                    <c:extLst>
                      <c:ext uri="{02D57815-91ED-43cb-92C2-25804820EDAC}">
                        <c15:formulaRef>
                          <c15:sqref>Lapas1!$B$1</c15:sqref>
                        </c15:formulaRef>
                      </c:ext>
                    </c:extLst>
                    <c:strCache>
                      <c:ptCount val="1"/>
                      <c:pt idx="0">
                        <c:v>2022 m. </c:v>
                      </c:pt>
                    </c:strCache>
                  </c:strRef>
                </c:tx>
                <c:dPt>
                  <c:idx val="0"/>
                  <c:bubble3D val="0"/>
                  <c:spPr>
                    <a:solidFill>
                      <a:schemeClr val="accent1">
                        <a:alpha val="85000"/>
                      </a:schemeClr>
                    </a:solidFill>
                    <a:ln w="9525" cap="flat" cmpd="sng" algn="ctr">
                      <a:solidFill>
                        <a:schemeClr val="lt1">
                          <a:alpha val="50000"/>
                        </a:schemeClr>
                      </a:solidFill>
                      <a:round/>
                    </a:ln>
                    <a:effectLst/>
                  </c:spPr>
                  <c:extLst>
                    <c:ext xmlns:c16="http://schemas.microsoft.com/office/drawing/2014/chart" uri="{C3380CC4-5D6E-409C-BE32-E72D297353CC}">
                      <c16:uniqueId val="{00000008-05C9-4495-ADCD-1D9BAFB3F09C}"/>
                    </c:ext>
                  </c:extLst>
                </c:dPt>
                <c:dPt>
                  <c:idx val="1"/>
                  <c:bubble3D val="0"/>
                  <c:spPr>
                    <a:solidFill>
                      <a:schemeClr val="accent3">
                        <a:alpha val="85000"/>
                      </a:schemeClr>
                    </a:solidFill>
                    <a:ln w="9525" cap="flat" cmpd="sng" algn="ctr">
                      <a:solidFill>
                        <a:schemeClr val="lt1">
                          <a:alpha val="50000"/>
                        </a:schemeClr>
                      </a:solidFill>
                      <a:round/>
                    </a:ln>
                    <a:effectLst/>
                  </c:spPr>
                  <c:extLst>
                    <c:ext xmlns:c16="http://schemas.microsoft.com/office/drawing/2014/chart" uri="{C3380CC4-5D6E-409C-BE32-E72D297353CC}">
                      <c16:uniqueId val="{0000000A-05C9-4495-ADCD-1D9BAFB3F09C}"/>
                    </c:ext>
                  </c:extLst>
                </c:dPt>
                <c:dPt>
                  <c:idx val="2"/>
                  <c:bubble3D val="0"/>
                  <c:spPr>
                    <a:solidFill>
                      <a:schemeClr val="accent5">
                        <a:alpha val="85000"/>
                      </a:schemeClr>
                    </a:solidFill>
                    <a:ln w="9525" cap="flat" cmpd="sng" algn="ctr">
                      <a:solidFill>
                        <a:schemeClr val="lt1">
                          <a:alpha val="50000"/>
                        </a:schemeClr>
                      </a:solidFill>
                      <a:round/>
                    </a:ln>
                    <a:effectLst/>
                  </c:spPr>
                  <c:extLst>
                    <c:ext xmlns:c16="http://schemas.microsoft.com/office/drawing/2014/chart" uri="{C3380CC4-5D6E-409C-BE32-E72D297353CC}">
                      <c16:uniqueId val="{0000000C-05C9-4495-ADCD-1D9BAFB3F09C}"/>
                    </c:ext>
                  </c:extLst>
                </c:dPt>
                <c:dPt>
                  <c:idx val="3"/>
                  <c:bubble3D val="0"/>
                  <c:spPr>
                    <a:solidFill>
                      <a:schemeClr val="accent1">
                        <a:lumMod val="60000"/>
                        <a:alpha val="85000"/>
                      </a:schemeClr>
                    </a:solidFill>
                    <a:ln w="9525" cap="flat" cmpd="sng" algn="ctr">
                      <a:solidFill>
                        <a:schemeClr val="lt1">
                          <a:alpha val="50000"/>
                        </a:schemeClr>
                      </a:solidFill>
                      <a:round/>
                    </a:ln>
                    <a:effectLst/>
                  </c:spPr>
                  <c:extLst>
                    <c:ext xmlns:c16="http://schemas.microsoft.com/office/drawing/2014/chart" uri="{C3380CC4-5D6E-409C-BE32-E72D297353CC}">
                      <c16:uniqueId val="{0000000E-05C9-4495-ADCD-1D9BAFB3F09C}"/>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bestFit"/>
                  <c:showLegendKey val="0"/>
                  <c:showVal val="1"/>
                  <c:showCatName val="0"/>
                  <c:showSerName val="0"/>
                  <c:showPercent val="0"/>
                  <c:showBubbleSize val="0"/>
                  <c:showLeaderLines val="1"/>
                  <c:leaderLines>
                    <c:spPr>
                      <a:ln w="9525">
                        <a:solidFill>
                          <a:schemeClr val="dk1">
                            <a:lumMod val="50000"/>
                            <a:lumOff val="50000"/>
                          </a:schemeClr>
                        </a:solidFill>
                      </a:ln>
                      <a:effectLst/>
                    </c:spPr>
                  </c:leaderLines>
                  <c:extLst>
                    <c:ext uri="{CE6537A1-D6FC-4f65-9D91-7224C49458BB}"/>
                  </c:extLst>
                </c:dLbls>
                <c:cat>
                  <c:strRef>
                    <c:extLst>
                      <c:ext uri="{02D57815-91ED-43cb-92C2-25804820EDAC}">
                        <c15:formulaRef>
                          <c15:sqref>Lapas1!$A$2:$A$4</c15:sqref>
                        </c15:formulaRef>
                      </c:ext>
                    </c:extLst>
                    <c:strCache>
                      <c:ptCount val="3"/>
                      <c:pt idx="0">
                        <c:v>1 Fizinis smurtas</c:v>
                      </c:pt>
                      <c:pt idx="1">
                        <c:v>2 Psichologinis smurtas</c:v>
                      </c:pt>
                      <c:pt idx="2">
                        <c:v>3 Seksualinis smurtas</c:v>
                      </c:pt>
                    </c:strCache>
                  </c:strRef>
                </c:cat>
                <c:val>
                  <c:numRef>
                    <c:extLst>
                      <c:ext uri="{02D57815-91ED-43cb-92C2-25804820EDAC}">
                        <c15:formulaRef>
                          <c15:sqref>Lapas1!$B$2:$B$4</c15:sqref>
                        </c15:formulaRef>
                      </c:ext>
                    </c:extLst>
                    <c:numCache>
                      <c:formatCode>General</c:formatCode>
                      <c:ptCount val="3"/>
                      <c:pt idx="0">
                        <c:v>6</c:v>
                      </c:pt>
                      <c:pt idx="1">
                        <c:v>12</c:v>
                      </c:pt>
                      <c:pt idx="2">
                        <c:v>5</c:v>
                      </c:pt>
                    </c:numCache>
                  </c:numRef>
                </c:val>
                <c:extLst>
                  <c:ext xmlns:c16="http://schemas.microsoft.com/office/drawing/2014/chart" uri="{C3380CC4-5D6E-409C-BE32-E72D297353CC}">
                    <c16:uniqueId val="{0000000F-05C9-4495-ADCD-1D9BAFB3F09C}"/>
                  </c:ext>
                </c:extLst>
              </c15:ser>
            </c15:filteredPieSeries>
          </c:ext>
        </c:extLst>
      </c:pieChart>
      <c:spPr>
        <a:noFill/>
        <a:ln>
          <a:noFill/>
        </a:ln>
        <a:effectLst/>
      </c:spPr>
    </c:plotArea>
    <c:legend>
      <c:legendPos val="r"/>
      <c:layout>
        <c:manualLayout>
          <c:xMode val="edge"/>
          <c:yMode val="edge"/>
          <c:x val="0.74069195353987904"/>
          <c:y val="0.25225344983448234"/>
          <c:w val="0.23833130966932384"/>
          <c:h val="0.45842264171692038"/>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8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accent6">
        <a:lumMod val="20000"/>
        <a:lumOff val="80000"/>
      </a:schemeClr>
    </a:solidFill>
    <a:ln w="9525" cap="flat" cmpd="sng" algn="ctr">
      <a:solidFill>
        <a:schemeClr val="tx2"/>
      </a:solid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baseline="0">
                <a:solidFill>
                  <a:schemeClr val="dk1">
                    <a:lumMod val="75000"/>
                    <a:lumOff val="25000"/>
                  </a:schemeClr>
                </a:solidFill>
                <a:latin typeface="+mn-lt"/>
                <a:ea typeface="+mn-ea"/>
                <a:cs typeface="+mn-cs"/>
              </a:defRPr>
            </a:pPr>
            <a:r>
              <a:rPr lang="lt-LT" sz="1200"/>
              <a:t>Vaikai nukentėję nuo smurto 2024 m. </a:t>
            </a:r>
          </a:p>
        </c:rich>
      </c:tx>
      <c:layout>
        <c:manualLayout>
          <c:xMode val="edge"/>
          <c:yMode val="edge"/>
          <c:x val="8.9897505828531191E-2"/>
          <c:y val="2.4454860403505196E-2"/>
        </c:manualLayout>
      </c:layout>
      <c:overlay val="0"/>
      <c:spPr>
        <a:noFill/>
        <a:ln>
          <a:noFill/>
        </a:ln>
        <a:effectLst/>
      </c:spPr>
      <c:txPr>
        <a:bodyPr rot="0" spcFirstLastPara="1" vertOverflow="ellipsis" vert="horz" wrap="square" anchor="ctr" anchorCtr="1"/>
        <a:lstStyle/>
        <a:p>
          <a:pPr>
            <a:defRPr sz="1200" b="1" i="0" u="none" strike="noStrike" kern="1200" baseline="0">
              <a:solidFill>
                <a:schemeClr val="dk1">
                  <a:lumMod val="75000"/>
                  <a:lumOff val="25000"/>
                </a:schemeClr>
              </a:solidFill>
              <a:latin typeface="+mn-lt"/>
              <a:ea typeface="+mn-ea"/>
              <a:cs typeface="+mn-cs"/>
            </a:defRPr>
          </a:pPr>
          <a:endParaRPr lang="lt-LT"/>
        </a:p>
      </c:txPr>
    </c:title>
    <c:autoTitleDeleted val="0"/>
    <c:plotArea>
      <c:layout>
        <c:manualLayout>
          <c:layoutTarget val="inner"/>
          <c:xMode val="edge"/>
          <c:yMode val="edge"/>
          <c:x val="7.60492089326823E-2"/>
          <c:y val="0.19272323484528769"/>
          <c:w val="0.57281015850672301"/>
          <c:h val="0.62685766276362398"/>
        </c:manualLayout>
      </c:layout>
      <c:pieChart>
        <c:varyColors val="1"/>
        <c:ser>
          <c:idx val="0"/>
          <c:order val="0"/>
          <c:tx>
            <c:strRef>
              <c:f>Lapas1!$B$1</c:f>
              <c:strCache>
                <c:ptCount val="1"/>
                <c:pt idx="0">
                  <c:v>2024 m. </c:v>
                </c:pt>
              </c:strCache>
            </c:strRef>
          </c:tx>
          <c:dPt>
            <c:idx val="0"/>
            <c:bubble3D val="0"/>
            <c:spPr>
              <a:solidFill>
                <a:schemeClr val="accent1">
                  <a:alpha val="85000"/>
                </a:schemeClr>
              </a:solidFill>
              <a:ln w="9525" cap="flat" cmpd="sng" algn="ctr">
                <a:solidFill>
                  <a:schemeClr val="lt1">
                    <a:alpha val="50000"/>
                  </a:schemeClr>
                </a:solidFill>
                <a:round/>
              </a:ln>
              <a:effectLst/>
            </c:spPr>
            <c:extLst>
              <c:ext xmlns:c16="http://schemas.microsoft.com/office/drawing/2014/chart" uri="{C3380CC4-5D6E-409C-BE32-E72D297353CC}">
                <c16:uniqueId val="{00000001-EF66-4523-B7E6-C4A6D150EA32}"/>
              </c:ext>
            </c:extLst>
          </c:dPt>
          <c:dPt>
            <c:idx val="1"/>
            <c:bubble3D val="0"/>
            <c:spPr>
              <a:solidFill>
                <a:schemeClr val="accent3">
                  <a:alpha val="85000"/>
                </a:schemeClr>
              </a:solidFill>
              <a:ln w="9525" cap="flat" cmpd="sng" algn="ctr">
                <a:solidFill>
                  <a:schemeClr val="lt1">
                    <a:alpha val="50000"/>
                  </a:schemeClr>
                </a:solidFill>
                <a:round/>
              </a:ln>
              <a:effectLst/>
            </c:spPr>
            <c:extLst>
              <c:ext xmlns:c16="http://schemas.microsoft.com/office/drawing/2014/chart" uri="{C3380CC4-5D6E-409C-BE32-E72D297353CC}">
                <c16:uniqueId val="{00000003-EF66-4523-B7E6-C4A6D150EA32}"/>
              </c:ext>
            </c:extLst>
          </c:dPt>
          <c:dPt>
            <c:idx val="2"/>
            <c:bubble3D val="0"/>
            <c:spPr>
              <a:solidFill>
                <a:schemeClr val="accent5">
                  <a:alpha val="85000"/>
                </a:schemeClr>
              </a:solidFill>
              <a:ln w="9525" cap="flat" cmpd="sng" algn="ctr">
                <a:solidFill>
                  <a:schemeClr val="lt1">
                    <a:alpha val="50000"/>
                  </a:schemeClr>
                </a:solidFill>
                <a:round/>
              </a:ln>
              <a:effectLst/>
            </c:spPr>
            <c:extLst>
              <c:ext xmlns:c16="http://schemas.microsoft.com/office/drawing/2014/chart" uri="{C3380CC4-5D6E-409C-BE32-E72D297353CC}">
                <c16:uniqueId val="{00000005-EF66-4523-B7E6-C4A6D150EA32}"/>
              </c:ext>
            </c:extLst>
          </c:dPt>
          <c:dPt>
            <c:idx val="3"/>
            <c:bubble3D val="0"/>
            <c:spPr>
              <a:solidFill>
                <a:schemeClr val="accent1">
                  <a:lumMod val="60000"/>
                  <a:alpha val="85000"/>
                </a:schemeClr>
              </a:solidFill>
              <a:ln w="9525" cap="flat" cmpd="sng" algn="ctr">
                <a:solidFill>
                  <a:schemeClr val="lt1">
                    <a:alpha val="50000"/>
                  </a:schemeClr>
                </a:solidFill>
                <a:round/>
              </a:ln>
              <a:effectLst/>
            </c:spPr>
            <c:extLst>
              <c:ext xmlns:c16="http://schemas.microsoft.com/office/drawing/2014/chart" uri="{C3380CC4-5D6E-409C-BE32-E72D297353CC}">
                <c16:uniqueId val="{00000007-EF66-4523-B7E6-C4A6D150EA32}"/>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bestFit"/>
            <c:showLegendKey val="0"/>
            <c:showVal val="1"/>
            <c:showCatName val="0"/>
            <c:showSerName val="0"/>
            <c:showPercent val="0"/>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Lapas1!$A$2:$A$4</c:f>
              <c:strCache>
                <c:ptCount val="3"/>
                <c:pt idx="0">
                  <c:v>1 Fizinis smurtas</c:v>
                </c:pt>
                <c:pt idx="1">
                  <c:v>2 Psichologinis smurtas</c:v>
                </c:pt>
                <c:pt idx="2">
                  <c:v>3 Seksualinis smurtas</c:v>
                </c:pt>
              </c:strCache>
            </c:strRef>
          </c:cat>
          <c:val>
            <c:numRef>
              <c:f>Lapas1!$B$2:$B$4</c:f>
              <c:numCache>
                <c:formatCode>General</c:formatCode>
                <c:ptCount val="3"/>
                <c:pt idx="0">
                  <c:v>63</c:v>
                </c:pt>
                <c:pt idx="1">
                  <c:v>7</c:v>
                </c:pt>
                <c:pt idx="2">
                  <c:v>6</c:v>
                </c:pt>
              </c:numCache>
            </c:numRef>
          </c:val>
          <c:extLst>
            <c:ext xmlns:c16="http://schemas.microsoft.com/office/drawing/2014/chart" uri="{C3380CC4-5D6E-409C-BE32-E72D297353CC}">
              <c16:uniqueId val="{00000008-EF66-4523-B7E6-C4A6D150EA32}"/>
            </c:ext>
          </c:extLst>
        </c:ser>
        <c:ser>
          <c:idx val="2"/>
          <c:order val="2"/>
          <c:tx>
            <c:strRef>
              <c:f>Lapas1!$D$1</c:f>
              <c:strCache>
                <c:ptCount val="1"/>
              </c:strCache>
            </c:strRef>
          </c:tx>
          <c:dPt>
            <c:idx val="0"/>
            <c:bubble3D val="0"/>
            <c:spPr>
              <a:solidFill>
                <a:schemeClr val="accent1">
                  <a:alpha val="85000"/>
                </a:schemeClr>
              </a:solidFill>
              <a:ln w="9525" cap="flat" cmpd="sng" algn="ctr">
                <a:solidFill>
                  <a:schemeClr val="lt1">
                    <a:alpha val="50000"/>
                  </a:schemeClr>
                </a:solidFill>
                <a:round/>
              </a:ln>
              <a:effectLst/>
            </c:spPr>
            <c:extLst>
              <c:ext xmlns:c16="http://schemas.microsoft.com/office/drawing/2014/chart" uri="{C3380CC4-5D6E-409C-BE32-E72D297353CC}">
                <c16:uniqueId val="{0000000A-EF66-4523-B7E6-C4A6D150EA32}"/>
              </c:ext>
            </c:extLst>
          </c:dPt>
          <c:dPt>
            <c:idx val="1"/>
            <c:bubble3D val="0"/>
            <c:spPr>
              <a:solidFill>
                <a:schemeClr val="accent3">
                  <a:alpha val="85000"/>
                </a:schemeClr>
              </a:solidFill>
              <a:ln w="9525" cap="flat" cmpd="sng" algn="ctr">
                <a:solidFill>
                  <a:schemeClr val="lt1">
                    <a:alpha val="50000"/>
                  </a:schemeClr>
                </a:solidFill>
                <a:round/>
              </a:ln>
              <a:effectLst/>
            </c:spPr>
            <c:extLst>
              <c:ext xmlns:c16="http://schemas.microsoft.com/office/drawing/2014/chart" uri="{C3380CC4-5D6E-409C-BE32-E72D297353CC}">
                <c16:uniqueId val="{0000000C-EF66-4523-B7E6-C4A6D150EA32}"/>
              </c:ext>
            </c:extLst>
          </c:dPt>
          <c:dPt>
            <c:idx val="2"/>
            <c:bubble3D val="0"/>
            <c:spPr>
              <a:solidFill>
                <a:schemeClr val="accent5">
                  <a:alpha val="85000"/>
                </a:schemeClr>
              </a:solidFill>
              <a:ln w="9525" cap="flat" cmpd="sng" algn="ctr">
                <a:solidFill>
                  <a:schemeClr val="lt1">
                    <a:alpha val="50000"/>
                  </a:schemeClr>
                </a:solidFill>
                <a:round/>
              </a:ln>
              <a:effectLst/>
            </c:spPr>
            <c:extLst>
              <c:ext xmlns:c16="http://schemas.microsoft.com/office/drawing/2014/chart" uri="{C3380CC4-5D6E-409C-BE32-E72D297353CC}">
                <c16:uniqueId val="{0000000E-EF66-4523-B7E6-C4A6D150EA32}"/>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bestFit"/>
            <c:showLegendKey val="0"/>
            <c:showVal val="1"/>
            <c:showCatName val="0"/>
            <c:showSerName val="0"/>
            <c:showPercent val="0"/>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Lapas1!$A$2:$A$4</c:f>
              <c:strCache>
                <c:ptCount val="3"/>
                <c:pt idx="0">
                  <c:v>1 Fizinis smurtas</c:v>
                </c:pt>
                <c:pt idx="1">
                  <c:v>2 Psichologinis smurtas</c:v>
                </c:pt>
                <c:pt idx="2">
                  <c:v>3 Seksualinis smurtas</c:v>
                </c:pt>
              </c:strCache>
            </c:strRef>
          </c:cat>
          <c:val>
            <c:numRef>
              <c:f>Lapas1!$D$2:$D$4</c:f>
              <c:numCache>
                <c:formatCode>General</c:formatCode>
                <c:ptCount val="3"/>
              </c:numCache>
            </c:numRef>
          </c:val>
          <c:extLst>
            <c:ext xmlns:c16="http://schemas.microsoft.com/office/drawing/2014/chart" uri="{C3380CC4-5D6E-409C-BE32-E72D297353CC}">
              <c16:uniqueId val="{0000000F-EF66-4523-B7E6-C4A6D150EA32}"/>
            </c:ext>
          </c:extLst>
        </c:ser>
        <c:dLbls>
          <c:dLblPos val="bestFit"/>
          <c:showLegendKey val="0"/>
          <c:showVal val="1"/>
          <c:showCatName val="0"/>
          <c:showSerName val="0"/>
          <c:showPercent val="0"/>
          <c:showBubbleSize val="0"/>
          <c:showLeaderLines val="1"/>
        </c:dLbls>
        <c:firstSliceAng val="0"/>
        <c:extLst>
          <c:ext xmlns:c15="http://schemas.microsoft.com/office/drawing/2012/chart" uri="{02D57815-91ED-43cb-92C2-25804820EDAC}">
            <c15:filteredPieSeries>
              <c15:ser>
                <c:idx val="1"/>
                <c:order val="1"/>
                <c:tx>
                  <c:strRef>
                    <c:extLst>
                      <c:ext uri="{02D57815-91ED-43cb-92C2-25804820EDAC}">
                        <c15:formulaRef>
                          <c15:sqref>Lapas1!$C$1</c15:sqref>
                        </c15:formulaRef>
                      </c:ext>
                    </c:extLst>
                    <c:strCache>
                      <c:ptCount val="1"/>
                      <c:pt idx="0">
                        <c:v>2023 m. </c:v>
                      </c:pt>
                    </c:strCache>
                  </c:strRef>
                </c:tx>
                <c:dPt>
                  <c:idx val="0"/>
                  <c:bubble3D val="0"/>
                  <c:spPr>
                    <a:solidFill>
                      <a:schemeClr val="accent1">
                        <a:alpha val="85000"/>
                      </a:schemeClr>
                    </a:solidFill>
                    <a:ln w="9525" cap="flat" cmpd="sng" algn="ctr">
                      <a:solidFill>
                        <a:schemeClr val="lt1">
                          <a:alpha val="50000"/>
                        </a:schemeClr>
                      </a:solidFill>
                      <a:round/>
                    </a:ln>
                    <a:effectLst/>
                  </c:spPr>
                  <c:extLst>
                    <c:ext xmlns:c16="http://schemas.microsoft.com/office/drawing/2014/chart" uri="{C3380CC4-5D6E-409C-BE32-E72D297353CC}">
                      <c16:uniqueId val="{00000011-EF66-4523-B7E6-C4A6D150EA32}"/>
                    </c:ext>
                  </c:extLst>
                </c:dPt>
                <c:dPt>
                  <c:idx val="1"/>
                  <c:bubble3D val="0"/>
                  <c:spPr>
                    <a:solidFill>
                      <a:schemeClr val="accent3">
                        <a:alpha val="85000"/>
                      </a:schemeClr>
                    </a:solidFill>
                    <a:ln w="9525" cap="flat" cmpd="sng" algn="ctr">
                      <a:solidFill>
                        <a:schemeClr val="lt1">
                          <a:alpha val="50000"/>
                        </a:schemeClr>
                      </a:solidFill>
                      <a:round/>
                    </a:ln>
                    <a:effectLst/>
                  </c:spPr>
                  <c:extLst>
                    <c:ext xmlns:c16="http://schemas.microsoft.com/office/drawing/2014/chart" uri="{C3380CC4-5D6E-409C-BE32-E72D297353CC}">
                      <c16:uniqueId val="{00000013-EF66-4523-B7E6-C4A6D150EA32}"/>
                    </c:ext>
                  </c:extLst>
                </c:dPt>
                <c:dPt>
                  <c:idx val="2"/>
                  <c:bubble3D val="0"/>
                  <c:spPr>
                    <a:solidFill>
                      <a:schemeClr val="accent5">
                        <a:alpha val="85000"/>
                      </a:schemeClr>
                    </a:solidFill>
                    <a:ln w="9525" cap="flat" cmpd="sng" algn="ctr">
                      <a:solidFill>
                        <a:schemeClr val="lt1">
                          <a:alpha val="50000"/>
                        </a:schemeClr>
                      </a:solidFill>
                      <a:round/>
                    </a:ln>
                    <a:effectLst/>
                  </c:spPr>
                  <c:extLst>
                    <c:ext xmlns:c16="http://schemas.microsoft.com/office/drawing/2014/chart" uri="{C3380CC4-5D6E-409C-BE32-E72D297353CC}">
                      <c16:uniqueId val="{00000015-EF66-4523-B7E6-C4A6D150EA32}"/>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bestFit"/>
                  <c:showLegendKey val="0"/>
                  <c:showVal val="1"/>
                  <c:showCatName val="0"/>
                  <c:showSerName val="0"/>
                  <c:showPercent val="0"/>
                  <c:showBubbleSize val="0"/>
                  <c:showLeaderLines val="1"/>
                  <c:leaderLines>
                    <c:spPr>
                      <a:ln w="9525">
                        <a:solidFill>
                          <a:schemeClr val="dk1">
                            <a:lumMod val="50000"/>
                            <a:lumOff val="50000"/>
                          </a:schemeClr>
                        </a:solidFill>
                      </a:ln>
                      <a:effectLst/>
                    </c:spPr>
                  </c:leaderLines>
                  <c:extLst>
                    <c:ext uri="{CE6537A1-D6FC-4f65-9D91-7224C49458BB}"/>
                  </c:extLst>
                </c:dLbls>
                <c:cat>
                  <c:strRef>
                    <c:extLst>
                      <c:ext uri="{02D57815-91ED-43cb-92C2-25804820EDAC}">
                        <c15:formulaRef>
                          <c15:sqref>Lapas1!$A$2:$A$4</c15:sqref>
                        </c15:formulaRef>
                      </c:ext>
                    </c:extLst>
                    <c:strCache>
                      <c:ptCount val="3"/>
                      <c:pt idx="0">
                        <c:v>1 Fizinis smurtas</c:v>
                      </c:pt>
                      <c:pt idx="1">
                        <c:v>2 Psichologinis smurtas</c:v>
                      </c:pt>
                      <c:pt idx="2">
                        <c:v>3 Seksualinis smurtas</c:v>
                      </c:pt>
                    </c:strCache>
                  </c:strRef>
                </c:cat>
                <c:val>
                  <c:numRef>
                    <c:extLst>
                      <c:ext uri="{02D57815-91ED-43cb-92C2-25804820EDAC}">
                        <c15:formulaRef>
                          <c15:sqref>Lapas1!$C$2:$C$4</c15:sqref>
                        </c15:formulaRef>
                      </c:ext>
                    </c:extLst>
                    <c:numCache>
                      <c:formatCode>General</c:formatCode>
                      <c:ptCount val="3"/>
                      <c:pt idx="0">
                        <c:v>50</c:v>
                      </c:pt>
                      <c:pt idx="1">
                        <c:v>15</c:v>
                      </c:pt>
                      <c:pt idx="2">
                        <c:v>4</c:v>
                      </c:pt>
                    </c:numCache>
                  </c:numRef>
                </c:val>
                <c:extLst>
                  <c:ext xmlns:c16="http://schemas.microsoft.com/office/drawing/2014/chart" uri="{C3380CC4-5D6E-409C-BE32-E72D297353CC}">
                    <c16:uniqueId val="{00000016-EF66-4523-B7E6-C4A6D150EA32}"/>
                  </c:ext>
                </c:extLst>
              </c15:ser>
            </c15:filteredPieSeries>
          </c:ext>
        </c:extLst>
      </c:pieChart>
      <c:spPr>
        <a:noFill/>
        <a:ln>
          <a:noFill/>
        </a:ln>
        <a:effectLst/>
      </c:spPr>
    </c:plotArea>
    <c:legend>
      <c:legendPos val="r"/>
      <c:layout>
        <c:manualLayout>
          <c:xMode val="edge"/>
          <c:yMode val="edge"/>
          <c:x val="0.70064605052860007"/>
          <c:y val="0.27727286585610461"/>
          <c:w val="0.24233703640490425"/>
          <c:h val="0.46203276314598607"/>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8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accent6">
        <a:lumMod val="20000"/>
        <a:lumOff val="80000"/>
      </a:schemeClr>
    </a:solidFill>
    <a:ln w="9525" cap="flat" cmpd="sng" algn="ctr">
      <a:solidFill>
        <a:schemeClr val="tx1"/>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withinLinear" id="19">
  <a:schemeClr val="accent6"/>
</cs:colorStyle>
</file>

<file path=word/charts/colors2.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320</TotalTime>
  <Pages>19</Pages>
  <Words>15548</Words>
  <Characters>8863</Characters>
  <Application>Microsoft Office Word</Application>
  <DocSecurity>0</DocSecurity>
  <Lines>73</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Stonkė</dc:creator>
  <cp:keywords/>
  <dc:description/>
  <cp:lastModifiedBy>Toma Stonkė</cp:lastModifiedBy>
  <cp:revision>54</cp:revision>
  <dcterms:created xsi:type="dcterms:W3CDTF">2025-01-28T11:04:00Z</dcterms:created>
  <dcterms:modified xsi:type="dcterms:W3CDTF">2025-02-04T08:24:00Z</dcterms:modified>
</cp:coreProperties>
</file>