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5E7B373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6A6EB3">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781D08">
        <w:rPr>
          <w:rFonts w:ascii="Arial" w:hAnsi="Arial" w:cs="Arial"/>
          <w:b/>
          <w:bCs/>
          <w:color w:val="000000"/>
          <w:sz w:val="24"/>
          <w:szCs w:val="24"/>
        </w:rPr>
        <w:t>2</w:t>
      </w:r>
      <w:r w:rsidR="006A6EB3">
        <w:rPr>
          <w:rFonts w:ascii="Arial" w:hAnsi="Arial" w:cs="Arial"/>
          <w:b/>
          <w:bCs/>
          <w:color w:val="000000"/>
          <w:sz w:val="24"/>
          <w:szCs w:val="24"/>
        </w:rPr>
        <w:t>8</w:t>
      </w:r>
      <w:r w:rsidR="001C71EB" w:rsidRPr="001C71EB">
        <w:rPr>
          <w:rFonts w:ascii="Arial" w:hAnsi="Arial" w:cs="Arial"/>
          <w:b/>
          <w:bCs/>
          <w:color w:val="000000"/>
          <w:sz w:val="24"/>
          <w:szCs w:val="24"/>
        </w:rPr>
        <w:t>/000</w:t>
      </w:r>
      <w:r w:rsidR="006A6EB3">
        <w:rPr>
          <w:rFonts w:ascii="Arial" w:hAnsi="Arial" w:cs="Arial"/>
          <w:b/>
          <w:bCs/>
          <w:color w:val="000000"/>
          <w:sz w:val="24"/>
          <w:szCs w:val="24"/>
        </w:rPr>
        <w:t>4</w:t>
      </w:r>
      <w:r w:rsidR="001C71EB" w:rsidRPr="001C71EB">
        <w:rPr>
          <w:rFonts w:ascii="Arial" w:hAnsi="Arial" w:cs="Arial"/>
          <w:b/>
          <w:bCs/>
          <w:color w:val="000000"/>
          <w:sz w:val="24"/>
          <w:szCs w:val="24"/>
        </w:rPr>
        <w:t>:</w:t>
      </w:r>
      <w:r w:rsidR="006A6EB3">
        <w:rPr>
          <w:rFonts w:ascii="Arial" w:hAnsi="Arial" w:cs="Arial"/>
          <w:b/>
          <w:bCs/>
          <w:color w:val="000000"/>
          <w:sz w:val="24"/>
          <w:szCs w:val="24"/>
        </w:rPr>
        <w:t>203; 5528/0004:329</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6A6EB3">
        <w:rPr>
          <w:rFonts w:ascii="Arial" w:hAnsi="Arial" w:cs="Arial"/>
          <w:b/>
          <w:bCs/>
          <w:color w:val="000000"/>
          <w:sz w:val="24"/>
          <w:szCs w:val="24"/>
        </w:rPr>
        <w:t>GRABIŲ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6A6EB3">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58E52A8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 į planavimo iniciatoriaus prašymą:</w:t>
      </w:r>
      <w:r w:rsidRPr="0030337B">
        <w:rPr>
          <w:rFonts w:ascii="Arial" w:hAnsi="Arial" w:cs="Arial"/>
          <w:color w:val="548DD4"/>
          <w:sz w:val="24"/>
          <w:szCs w:val="24"/>
        </w:rPr>
        <w:t xml:space="preserve"> </w:t>
      </w:r>
    </w:p>
    <w:p w14:paraId="55D45CB3" w14:textId="550CCA3D"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6A6EB3">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6A6EB3" w:rsidRPr="006A6EB3">
        <w:rPr>
          <w:rFonts w:ascii="Arial" w:hAnsi="Arial" w:cs="Arial"/>
          <w:color w:val="000000"/>
          <w:sz w:val="24"/>
          <w:szCs w:val="24"/>
        </w:rPr>
        <w:t>5528/0004:203; 5528/0004:329</w:t>
      </w:r>
      <w:r w:rsidRPr="0030337B">
        <w:rPr>
          <w:rFonts w:ascii="Arial" w:hAnsi="Arial" w:cs="Arial"/>
          <w:bCs/>
          <w:sz w:val="24"/>
          <w:szCs w:val="24"/>
        </w:rPr>
        <w:t xml:space="preserve">) </w:t>
      </w:r>
      <w:r w:rsidR="006A6EB3">
        <w:rPr>
          <w:rFonts w:ascii="Arial" w:hAnsi="Arial" w:cs="Arial"/>
          <w:bCs/>
          <w:sz w:val="24"/>
          <w:szCs w:val="24"/>
        </w:rPr>
        <w:t>Grabių</w:t>
      </w:r>
      <w:r w:rsidR="00C14591">
        <w:rPr>
          <w:rFonts w:ascii="Arial" w:hAnsi="Arial" w:cs="Arial"/>
          <w:bCs/>
          <w:sz w:val="24"/>
          <w:szCs w:val="24"/>
        </w:rPr>
        <w:t xml:space="preserve"> k</w:t>
      </w:r>
      <w:r w:rsidRPr="0030337B">
        <w:rPr>
          <w:rFonts w:ascii="Arial" w:hAnsi="Arial" w:cs="Arial"/>
          <w:bCs/>
          <w:sz w:val="24"/>
          <w:szCs w:val="24"/>
        </w:rPr>
        <w:t xml:space="preserve">., </w:t>
      </w:r>
      <w:r w:rsidR="006A6EB3">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6A6EB3" w:rsidRPr="006A6EB3">
        <w:rPr>
          <w:rFonts w:ascii="Arial" w:hAnsi="Arial" w:cs="Arial"/>
          <w:bCs/>
          <w:sz w:val="24"/>
          <w:szCs w:val="24"/>
        </w:rPr>
        <w:t>T00061806</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6A6EB3" w:rsidRPr="006A6EB3">
        <w:rPr>
          <w:rFonts w:ascii="Arial" w:hAnsi="Arial" w:cs="Arial"/>
          <w:bCs/>
          <w:sz w:val="24"/>
          <w:szCs w:val="24"/>
        </w:rPr>
        <w:t>padalinti sklypą kad.</w:t>
      </w:r>
      <w:r w:rsidR="006A6EB3">
        <w:rPr>
          <w:rFonts w:ascii="Arial" w:hAnsi="Arial" w:cs="Arial"/>
          <w:bCs/>
          <w:sz w:val="24"/>
          <w:szCs w:val="24"/>
        </w:rPr>
        <w:t xml:space="preserve"> </w:t>
      </w:r>
      <w:r w:rsidR="006A6EB3" w:rsidRPr="006A6EB3">
        <w:rPr>
          <w:rFonts w:ascii="Arial" w:hAnsi="Arial" w:cs="Arial"/>
          <w:bCs/>
          <w:sz w:val="24"/>
          <w:szCs w:val="24"/>
        </w:rPr>
        <w:t>Nr. 5528/0004:203, pakeisti žemės sklypų paskirtį į kitą, nustatyti</w:t>
      </w:r>
      <w:r w:rsidR="006A6EB3" w:rsidRPr="006A6EB3">
        <w:rPr>
          <w:rFonts w:ascii="Arial" w:hAnsi="Arial" w:cs="Arial"/>
          <w:bCs/>
          <w:sz w:val="24"/>
          <w:szCs w:val="24"/>
        </w:rPr>
        <w:br/>
        <w:t>naudojimo būdą – vie</w:t>
      </w:r>
      <w:r w:rsidR="006A6EB3">
        <w:rPr>
          <w:rFonts w:ascii="Arial" w:hAnsi="Arial" w:cs="Arial"/>
          <w:bCs/>
          <w:sz w:val="24"/>
          <w:szCs w:val="24"/>
        </w:rPr>
        <w:t>n</w:t>
      </w:r>
      <w:r w:rsidR="006A6EB3" w:rsidRPr="006A6EB3">
        <w:rPr>
          <w:rFonts w:ascii="Arial" w:hAnsi="Arial" w:cs="Arial"/>
          <w:bCs/>
          <w:sz w:val="24"/>
          <w:szCs w:val="24"/>
        </w:rPr>
        <w:t>bučių ir dvibučių gyvenamųjų pastatų teritorijos</w:t>
      </w:r>
      <w:r w:rsidR="00753997">
        <w:rPr>
          <w:rFonts w:ascii="Arial" w:hAnsi="Arial" w:cs="Arial"/>
          <w:bCs/>
          <w:sz w:val="24"/>
          <w:szCs w:val="24"/>
        </w:rPr>
        <w:t>,</w:t>
      </w:r>
      <w:r w:rsidR="006A6EB3" w:rsidRPr="006A6EB3">
        <w:rPr>
          <w:rFonts w:ascii="Arial" w:hAnsi="Arial" w:cs="Arial"/>
          <w:bCs/>
          <w:sz w:val="24"/>
          <w:szCs w:val="24"/>
        </w:rPr>
        <w:t xml:space="preserve"> esant poreikiui </w:t>
      </w:r>
      <w:r w:rsidR="006A6EB3">
        <w:rPr>
          <w:rFonts w:ascii="Arial" w:hAnsi="Arial" w:cs="Arial"/>
          <w:bCs/>
          <w:sz w:val="24"/>
          <w:szCs w:val="24"/>
        </w:rPr>
        <w:t>s</w:t>
      </w:r>
      <w:r w:rsidR="006A6EB3" w:rsidRPr="006A6EB3">
        <w:rPr>
          <w:rFonts w:ascii="Arial" w:hAnsi="Arial" w:cs="Arial"/>
          <w:bCs/>
          <w:sz w:val="24"/>
          <w:szCs w:val="24"/>
        </w:rPr>
        <w:t>uformuoti</w:t>
      </w:r>
      <w:r w:rsidR="006A6EB3">
        <w:rPr>
          <w:rFonts w:ascii="Arial" w:hAnsi="Arial" w:cs="Arial"/>
          <w:bCs/>
          <w:sz w:val="24"/>
          <w:szCs w:val="24"/>
        </w:rPr>
        <w:t xml:space="preserve"> </w:t>
      </w:r>
      <w:r w:rsidR="006A6EB3" w:rsidRPr="006A6EB3">
        <w:rPr>
          <w:rFonts w:ascii="Arial" w:hAnsi="Arial" w:cs="Arial"/>
          <w:bCs/>
          <w:sz w:val="24"/>
          <w:szCs w:val="24"/>
        </w:rPr>
        <w:t>inžinerinių komunikacijų koridorius. Sklypams nustatyti teritorijos naudojimo reglamentus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66EF46F2" w14:textId="77777777" w:rsidR="00856EB6" w:rsidRPr="00856EB6" w:rsidRDefault="00856EB6" w:rsidP="00856EB6">
      <w:pPr>
        <w:spacing w:after="0"/>
        <w:rPr>
          <w:rFonts w:ascii="Arial" w:hAnsi="Arial" w:cs="Arial"/>
          <w:sz w:val="24"/>
          <w:szCs w:val="24"/>
        </w:rPr>
      </w:pPr>
      <w:r w:rsidRPr="00856EB6">
        <w:rPr>
          <w:rFonts w:ascii="Arial" w:hAnsi="Arial" w:cs="Arial"/>
          <w:sz w:val="24"/>
          <w:szCs w:val="24"/>
        </w:rPr>
        <w:t>Bendrųjų reikalų skyriaus vedėja,</w:t>
      </w:r>
    </w:p>
    <w:p w14:paraId="0481A934" w14:textId="1B18653C" w:rsidR="00856EB6" w:rsidRPr="00856EB6" w:rsidRDefault="00856EB6" w:rsidP="00856EB6">
      <w:pPr>
        <w:spacing w:after="0"/>
        <w:rPr>
          <w:rFonts w:ascii="Arial" w:hAnsi="Arial" w:cs="Arial"/>
          <w:sz w:val="24"/>
          <w:szCs w:val="24"/>
        </w:rPr>
      </w:pPr>
      <w:r w:rsidRPr="00856EB6">
        <w:rPr>
          <w:rFonts w:ascii="Arial" w:hAnsi="Arial" w:cs="Arial"/>
          <w:sz w:val="24"/>
          <w:szCs w:val="24"/>
        </w:rPr>
        <w:t xml:space="preserve">atliekanti </w:t>
      </w:r>
      <w:r w:rsidR="00781D08">
        <w:rPr>
          <w:rFonts w:ascii="Arial" w:hAnsi="Arial" w:cs="Arial"/>
          <w:sz w:val="24"/>
          <w:szCs w:val="24"/>
        </w:rPr>
        <w:t>A</w:t>
      </w:r>
      <w:r w:rsidRPr="00856EB6">
        <w:rPr>
          <w:rFonts w:ascii="Arial" w:hAnsi="Arial" w:cs="Arial"/>
          <w:sz w:val="24"/>
          <w:szCs w:val="24"/>
        </w:rPr>
        <w:t>dministracijos direktoriaus</w:t>
      </w:r>
      <w:r>
        <w:rPr>
          <w:rFonts w:ascii="Arial" w:hAnsi="Arial" w:cs="Arial"/>
          <w:sz w:val="24"/>
          <w:szCs w:val="24"/>
        </w:rPr>
        <w:t xml:space="preserve"> </w:t>
      </w:r>
      <w:r w:rsidRPr="00856EB6">
        <w:rPr>
          <w:rFonts w:ascii="Arial" w:hAnsi="Arial" w:cs="Arial"/>
          <w:sz w:val="24"/>
          <w:szCs w:val="24"/>
        </w:rPr>
        <w:t>pareigas        </w:t>
      </w:r>
      <w:r>
        <w:rPr>
          <w:rFonts w:ascii="Arial" w:hAnsi="Arial" w:cs="Arial"/>
          <w:sz w:val="24"/>
          <w:szCs w:val="24"/>
        </w:rPr>
        <w:t xml:space="preserve">       </w:t>
      </w:r>
      <w:r w:rsidRPr="00856EB6">
        <w:rPr>
          <w:rFonts w:ascii="Arial" w:hAnsi="Arial" w:cs="Arial"/>
          <w:sz w:val="24"/>
          <w:szCs w:val="24"/>
        </w:rPr>
        <w:t>                            </w:t>
      </w:r>
      <w:r>
        <w:rPr>
          <w:rFonts w:ascii="Arial" w:hAnsi="Arial" w:cs="Arial"/>
          <w:sz w:val="24"/>
          <w:szCs w:val="24"/>
        </w:rPr>
        <w:t xml:space="preserve">  </w:t>
      </w:r>
      <w:r w:rsidRPr="00856EB6">
        <w:rPr>
          <w:rFonts w:ascii="Arial" w:hAnsi="Arial" w:cs="Arial"/>
          <w:sz w:val="24"/>
          <w:szCs w:val="24"/>
        </w:rPr>
        <w:t>    Rūta Zubienė</w:t>
      </w:r>
    </w:p>
    <w:p w14:paraId="7B92B664" w14:textId="76E8E816" w:rsidR="00C70A96" w:rsidRPr="0030337B" w:rsidRDefault="00C70A96" w:rsidP="0030337B">
      <w:pPr>
        <w:spacing w:after="0"/>
        <w:rPr>
          <w:rFonts w:ascii="Arial" w:eastAsia="Times New Roman" w:hAnsi="Arial" w:cs="Arial"/>
          <w:sz w:val="24"/>
          <w:szCs w:val="24"/>
        </w:rPr>
      </w:pPr>
    </w:p>
    <w:p w14:paraId="3D579BAA" w14:textId="552C8D28" w:rsidR="00184053" w:rsidRDefault="006A6EB3">
      <w:pPr>
        <w:rPr>
          <w:rFonts w:ascii="Times New Roman" w:hAnsi="Times New Roman"/>
          <w:sz w:val="24"/>
          <w:szCs w:val="24"/>
        </w:rPr>
      </w:pPr>
      <w:r>
        <w:rPr>
          <w:rFonts w:ascii="Times New Roman" w:hAnsi="Times New Roman"/>
          <w:noProof/>
          <w:sz w:val="24"/>
          <w:szCs w:val="24"/>
        </w:rPr>
        <w:lastRenderedPageBreak/>
        <w:drawing>
          <wp:inline distT="0" distB="0" distL="0" distR="0" wp14:anchorId="29302AB3" wp14:editId="1B4C10FB">
            <wp:extent cx="6120130" cy="4324350"/>
            <wp:effectExtent l="0" t="0" r="0" b="0"/>
            <wp:docPr id="13351428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142859" name="Paveikslėlis 13351428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A744A"/>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A6EB3"/>
    <w:rsid w:val="006B6F63"/>
    <w:rsid w:val="006C651E"/>
    <w:rsid w:val="006F53CA"/>
    <w:rsid w:val="00720C2A"/>
    <w:rsid w:val="00734483"/>
    <w:rsid w:val="00753997"/>
    <w:rsid w:val="00757EB0"/>
    <w:rsid w:val="00765649"/>
    <w:rsid w:val="00781D08"/>
    <w:rsid w:val="0078259E"/>
    <w:rsid w:val="007A55A1"/>
    <w:rsid w:val="007C4BE3"/>
    <w:rsid w:val="007F082D"/>
    <w:rsid w:val="007F41DF"/>
    <w:rsid w:val="007F4AC8"/>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22235"/>
    <w:rsid w:val="00E70631"/>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2</Pages>
  <Words>1301</Words>
  <Characters>743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206</cp:revision>
  <cp:lastPrinted>2015-03-12T07:28:00Z</cp:lastPrinted>
  <dcterms:created xsi:type="dcterms:W3CDTF">2020-01-07T08:32:00Z</dcterms:created>
  <dcterms:modified xsi:type="dcterms:W3CDTF">2025-03-10T09:29:00Z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