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3AFF" w14:textId="77777777" w:rsidR="00735F1B" w:rsidRPr="00C12612" w:rsidRDefault="00735F1B" w:rsidP="00C208EF">
      <w:pPr>
        <w:widowControl w:val="0"/>
        <w:tabs>
          <w:tab w:val="right" w:pos="9180"/>
        </w:tabs>
        <w:spacing w:line="276" w:lineRule="auto"/>
        <w:ind w:left="4962"/>
        <w:rPr>
          <w:rFonts w:ascii="Arial" w:hAnsi="Arial" w:cs="Arial"/>
        </w:rPr>
      </w:pPr>
      <w:r w:rsidRPr="00C12612">
        <w:rPr>
          <w:rFonts w:ascii="Arial" w:hAnsi="Arial" w:cs="Arial"/>
        </w:rPr>
        <w:t>PATVIRTINTA</w:t>
      </w:r>
    </w:p>
    <w:p w14:paraId="03CC5352" w14:textId="77777777" w:rsidR="008B6085" w:rsidRPr="00C12612" w:rsidRDefault="00735F1B" w:rsidP="00C208EF">
      <w:pPr>
        <w:widowControl w:val="0"/>
        <w:tabs>
          <w:tab w:val="right" w:pos="9180"/>
        </w:tabs>
        <w:spacing w:line="276" w:lineRule="auto"/>
        <w:ind w:left="4962"/>
        <w:rPr>
          <w:rFonts w:ascii="Arial" w:hAnsi="Arial" w:cs="Arial"/>
        </w:rPr>
      </w:pPr>
      <w:r w:rsidRPr="00C12612">
        <w:rPr>
          <w:rFonts w:ascii="Arial" w:hAnsi="Arial" w:cs="Arial"/>
        </w:rPr>
        <w:t xml:space="preserve">Klaipėdos rajono savivaldybės </w:t>
      </w:r>
      <w:r w:rsidR="00816D1C" w:rsidRPr="00C12612">
        <w:rPr>
          <w:rFonts w:ascii="Arial" w:hAnsi="Arial" w:cs="Arial"/>
        </w:rPr>
        <w:t>mero</w:t>
      </w:r>
    </w:p>
    <w:p w14:paraId="52DF0F4B" w14:textId="74AE56FC" w:rsidR="00735F1B" w:rsidRPr="00C12612" w:rsidRDefault="00735F1B" w:rsidP="00C208EF">
      <w:pPr>
        <w:widowControl w:val="0"/>
        <w:tabs>
          <w:tab w:val="right" w:pos="9180"/>
        </w:tabs>
        <w:spacing w:line="276" w:lineRule="auto"/>
        <w:ind w:left="4962"/>
        <w:rPr>
          <w:rFonts w:ascii="Arial" w:hAnsi="Arial" w:cs="Arial"/>
        </w:rPr>
      </w:pPr>
      <w:r w:rsidRPr="00C12612">
        <w:rPr>
          <w:rFonts w:ascii="Arial" w:hAnsi="Arial" w:cs="Arial"/>
        </w:rPr>
        <w:t>20</w:t>
      </w:r>
      <w:r w:rsidR="00AF5BD9" w:rsidRPr="00C12612">
        <w:rPr>
          <w:rFonts w:ascii="Arial" w:hAnsi="Arial" w:cs="Arial"/>
        </w:rPr>
        <w:t>2</w:t>
      </w:r>
      <w:r w:rsidR="0088612B">
        <w:rPr>
          <w:rFonts w:ascii="Arial" w:hAnsi="Arial" w:cs="Arial"/>
        </w:rPr>
        <w:t>5</w:t>
      </w:r>
      <w:r w:rsidRPr="00C12612">
        <w:rPr>
          <w:rFonts w:ascii="Arial" w:hAnsi="Arial" w:cs="Arial"/>
        </w:rPr>
        <w:t xml:space="preserve"> m.</w:t>
      </w:r>
      <w:r w:rsidR="00092DEC" w:rsidRPr="00C12612">
        <w:rPr>
          <w:rFonts w:ascii="Arial" w:hAnsi="Arial" w:cs="Arial"/>
        </w:rPr>
        <w:t xml:space="preserve"> </w:t>
      </w:r>
      <w:r w:rsidR="0088612B">
        <w:rPr>
          <w:rFonts w:ascii="Arial" w:hAnsi="Arial" w:cs="Arial"/>
        </w:rPr>
        <w:t>kovo</w:t>
      </w:r>
      <w:r w:rsidR="00092DEC" w:rsidRPr="00C12612">
        <w:rPr>
          <w:rFonts w:ascii="Arial" w:hAnsi="Arial" w:cs="Arial"/>
        </w:rPr>
        <w:t xml:space="preserve"> </w:t>
      </w:r>
      <w:r w:rsidRPr="00C12612">
        <w:rPr>
          <w:rFonts w:ascii="Arial" w:hAnsi="Arial" w:cs="Arial"/>
        </w:rPr>
        <w:t xml:space="preserve"> </w:t>
      </w:r>
      <w:r w:rsidR="00241CC9">
        <w:rPr>
          <w:rFonts w:ascii="Arial" w:hAnsi="Arial" w:cs="Arial"/>
        </w:rPr>
        <w:t xml:space="preserve"> </w:t>
      </w:r>
      <w:r w:rsidRPr="00C12612">
        <w:rPr>
          <w:rFonts w:ascii="Arial" w:hAnsi="Arial" w:cs="Arial"/>
        </w:rPr>
        <w:t xml:space="preserve">d. </w:t>
      </w:r>
      <w:r w:rsidR="00816D1C" w:rsidRPr="00C12612">
        <w:rPr>
          <w:rFonts w:ascii="Arial" w:hAnsi="Arial" w:cs="Arial"/>
        </w:rPr>
        <w:t>potvarkiu</w:t>
      </w:r>
      <w:r w:rsidRPr="00C12612">
        <w:rPr>
          <w:rFonts w:ascii="Arial" w:hAnsi="Arial" w:cs="Arial"/>
        </w:rPr>
        <w:t xml:space="preserve"> Nr. </w:t>
      </w:r>
      <w:r w:rsidR="00816D1C" w:rsidRPr="00C12612">
        <w:rPr>
          <w:rFonts w:ascii="Arial" w:hAnsi="Arial" w:cs="Arial"/>
        </w:rPr>
        <w:t>M</w:t>
      </w:r>
      <w:r w:rsidRPr="00C12612">
        <w:rPr>
          <w:rFonts w:ascii="Arial" w:hAnsi="Arial" w:cs="Arial"/>
        </w:rPr>
        <w:t>V-</w:t>
      </w:r>
    </w:p>
    <w:p w14:paraId="525A9519" w14:textId="77777777" w:rsidR="00735F1B" w:rsidRPr="00C12612" w:rsidRDefault="00735F1B" w:rsidP="00C208EF">
      <w:pPr>
        <w:spacing w:line="276" w:lineRule="auto"/>
        <w:jc w:val="center"/>
        <w:rPr>
          <w:rFonts w:ascii="Arial" w:hAnsi="Arial" w:cs="Arial"/>
          <w:b/>
          <w:bCs/>
        </w:rPr>
      </w:pPr>
    </w:p>
    <w:p w14:paraId="7816CCA6" w14:textId="6C2EDCA5" w:rsidR="00735F1B" w:rsidRPr="00C12612" w:rsidRDefault="00AF5BD9" w:rsidP="00C208EF">
      <w:pPr>
        <w:spacing w:line="276" w:lineRule="auto"/>
        <w:jc w:val="center"/>
        <w:rPr>
          <w:rFonts w:ascii="Arial" w:hAnsi="Arial" w:cs="Arial"/>
          <w:b/>
          <w:bCs/>
        </w:rPr>
      </w:pPr>
      <w:r w:rsidRPr="00C12612">
        <w:rPr>
          <w:rFonts w:ascii="Arial" w:hAnsi="Arial" w:cs="Arial"/>
          <w:b/>
          <w:bCs/>
        </w:rPr>
        <w:t xml:space="preserve">KONKURSO SKELBIMO TEKSTAS </w:t>
      </w:r>
      <w:r w:rsidR="00EE4105" w:rsidRPr="00C12612">
        <w:rPr>
          <w:rFonts w:ascii="Arial" w:hAnsi="Arial" w:cs="Arial"/>
          <w:b/>
          <w:bCs/>
        </w:rPr>
        <w:t xml:space="preserve">KLAIPĖDOS R. </w:t>
      </w:r>
      <w:r w:rsidR="00EB4760">
        <w:rPr>
          <w:rFonts w:ascii="Arial" w:hAnsi="Arial" w:cs="Arial"/>
          <w:b/>
          <w:bCs/>
        </w:rPr>
        <w:t xml:space="preserve">SLENGIŲ MOKYKLOS-DAUGIAFUNKCIO CENTRO </w:t>
      </w:r>
      <w:r w:rsidR="00E53A53" w:rsidRPr="00C12612">
        <w:rPr>
          <w:rFonts w:ascii="Arial" w:hAnsi="Arial" w:cs="Arial"/>
          <w:b/>
        </w:rPr>
        <w:t>DIREKTORIAUS PAREIGOMS EITI</w:t>
      </w:r>
    </w:p>
    <w:p w14:paraId="1DB60414" w14:textId="77777777" w:rsidR="00735F1B" w:rsidRPr="00C12612" w:rsidRDefault="00735F1B" w:rsidP="00C208EF">
      <w:pPr>
        <w:spacing w:line="276" w:lineRule="auto"/>
        <w:jc w:val="center"/>
        <w:rPr>
          <w:rFonts w:ascii="Arial" w:hAnsi="Arial" w:cs="Arial"/>
          <w:b/>
          <w:bCs/>
        </w:rPr>
      </w:pPr>
    </w:p>
    <w:p w14:paraId="6AC72BD6" w14:textId="77777777" w:rsidR="00735F1B" w:rsidRPr="00C12612" w:rsidRDefault="00735F1B" w:rsidP="00C208EF">
      <w:pPr>
        <w:spacing w:line="276" w:lineRule="auto"/>
        <w:ind w:firstLine="1080"/>
        <w:jc w:val="both"/>
        <w:rPr>
          <w:rFonts w:ascii="Arial" w:hAnsi="Arial" w:cs="Arial"/>
          <w:b/>
          <w:bCs/>
        </w:rPr>
      </w:pPr>
    </w:p>
    <w:p w14:paraId="75E98FE6" w14:textId="0E7D6EEF" w:rsidR="00735F1B" w:rsidRPr="00C12612" w:rsidRDefault="00E55638" w:rsidP="005711C5">
      <w:pPr>
        <w:spacing w:line="276" w:lineRule="auto"/>
        <w:ind w:right="-1" w:firstLine="851"/>
        <w:jc w:val="both"/>
        <w:rPr>
          <w:rFonts w:ascii="Arial" w:hAnsi="Arial" w:cs="Arial"/>
          <w:color w:val="000000"/>
          <w:lang w:eastAsia="lt-LT"/>
        </w:rPr>
      </w:pPr>
      <w:r w:rsidRPr="00336043">
        <w:rPr>
          <w:rFonts w:ascii="Arial" w:hAnsi="Arial" w:cs="Arial"/>
          <w:color w:val="000000" w:themeColor="text1"/>
        </w:rPr>
        <w:t>202</w:t>
      </w:r>
      <w:r w:rsidR="009615E7">
        <w:rPr>
          <w:rFonts w:ascii="Arial" w:hAnsi="Arial" w:cs="Arial"/>
          <w:color w:val="000000" w:themeColor="text1"/>
        </w:rPr>
        <w:t>5</w:t>
      </w:r>
      <w:r w:rsidRPr="00336043">
        <w:rPr>
          <w:rFonts w:ascii="Arial" w:hAnsi="Arial" w:cs="Arial"/>
          <w:color w:val="000000" w:themeColor="text1"/>
        </w:rPr>
        <w:t xml:space="preserve"> m. </w:t>
      </w:r>
      <w:r w:rsidR="00F2065F">
        <w:rPr>
          <w:rFonts w:ascii="Arial" w:hAnsi="Arial" w:cs="Arial"/>
          <w:color w:val="000000" w:themeColor="text1"/>
        </w:rPr>
        <w:t>balandžio 4</w:t>
      </w:r>
      <w:r w:rsidR="004141D0" w:rsidRPr="00336043">
        <w:rPr>
          <w:rFonts w:ascii="Arial" w:hAnsi="Arial" w:cs="Arial"/>
          <w:color w:val="000000" w:themeColor="text1"/>
        </w:rPr>
        <w:t xml:space="preserve"> </w:t>
      </w:r>
      <w:r w:rsidRPr="009E4078">
        <w:rPr>
          <w:rFonts w:ascii="Arial" w:hAnsi="Arial" w:cs="Arial"/>
        </w:rPr>
        <w:t>d.</w:t>
      </w:r>
      <w:r w:rsidR="0062630C" w:rsidRPr="00C12612">
        <w:rPr>
          <w:rFonts w:ascii="Arial" w:hAnsi="Arial" w:cs="Arial"/>
        </w:rPr>
        <w:t xml:space="preserve"> </w:t>
      </w:r>
      <w:r w:rsidR="00735F1B" w:rsidRPr="00C12612">
        <w:rPr>
          <w:rFonts w:ascii="Arial" w:hAnsi="Arial" w:cs="Arial"/>
        </w:rPr>
        <w:t xml:space="preserve">Klaipėdos rajono savivaldybė skelbia konkursą </w:t>
      </w:r>
      <w:r w:rsidR="00DB74BD" w:rsidRPr="00C12612">
        <w:rPr>
          <w:rFonts w:ascii="Arial" w:hAnsi="Arial" w:cs="Arial"/>
        </w:rPr>
        <w:t xml:space="preserve">Klaipėdos r. </w:t>
      </w:r>
      <w:proofErr w:type="spellStart"/>
      <w:r w:rsidR="00063950">
        <w:rPr>
          <w:rFonts w:ascii="Arial" w:hAnsi="Arial" w:cs="Arial"/>
        </w:rPr>
        <w:t>Slengių</w:t>
      </w:r>
      <w:proofErr w:type="spellEnd"/>
      <w:r w:rsidR="0096032B">
        <w:rPr>
          <w:rFonts w:ascii="Arial" w:hAnsi="Arial" w:cs="Arial"/>
        </w:rPr>
        <w:t xml:space="preserve"> </w:t>
      </w:r>
      <w:r w:rsidR="00063950">
        <w:rPr>
          <w:rFonts w:ascii="Arial" w:hAnsi="Arial" w:cs="Arial"/>
        </w:rPr>
        <w:t>mokyklos-daugiafunkcio cen</w:t>
      </w:r>
      <w:r w:rsidR="00F83584">
        <w:rPr>
          <w:rFonts w:ascii="Arial" w:hAnsi="Arial" w:cs="Arial"/>
        </w:rPr>
        <w:t>t</w:t>
      </w:r>
      <w:r w:rsidR="00063950">
        <w:rPr>
          <w:rFonts w:ascii="Arial" w:hAnsi="Arial" w:cs="Arial"/>
        </w:rPr>
        <w:t>ro</w:t>
      </w:r>
      <w:r w:rsidR="00DB74BD" w:rsidRPr="00C12612">
        <w:rPr>
          <w:rFonts w:ascii="Arial" w:hAnsi="Arial" w:cs="Arial"/>
        </w:rPr>
        <w:t xml:space="preserve"> </w:t>
      </w:r>
      <w:r w:rsidR="00483C50" w:rsidRPr="00C12612">
        <w:rPr>
          <w:rFonts w:ascii="Arial" w:hAnsi="Arial" w:cs="Arial"/>
        </w:rPr>
        <w:t>direktoriaus pareigoms eiti</w:t>
      </w:r>
      <w:r w:rsidR="00330AA8" w:rsidRPr="00C12612">
        <w:rPr>
          <w:rFonts w:ascii="Arial" w:hAnsi="Arial" w:cs="Arial"/>
        </w:rPr>
        <w:t xml:space="preserve"> (pareiginės algos </w:t>
      </w:r>
      <w:r w:rsidR="00330AA8" w:rsidRPr="002E1B84">
        <w:rPr>
          <w:rFonts w:ascii="Arial" w:hAnsi="Arial" w:cs="Arial"/>
        </w:rPr>
        <w:t>koeficientas</w:t>
      </w:r>
      <w:r w:rsidR="0045698A" w:rsidRPr="002E1B84">
        <w:rPr>
          <w:rFonts w:ascii="Arial" w:hAnsi="Arial" w:cs="Arial"/>
        </w:rPr>
        <w:t xml:space="preserve"> </w:t>
      </w:r>
      <w:r w:rsidR="005711C5" w:rsidRPr="002E1B84">
        <w:rPr>
          <w:rFonts w:ascii="Arial" w:hAnsi="Arial" w:cs="Arial"/>
          <w:color w:val="000000"/>
        </w:rPr>
        <w:t>2,1954</w:t>
      </w:r>
      <w:r w:rsidR="00B26D67" w:rsidRPr="002E1B84">
        <w:rPr>
          <w:rFonts w:ascii="Arial" w:hAnsi="Arial" w:cs="Arial"/>
          <w:color w:val="000000"/>
        </w:rPr>
        <w:t>–</w:t>
      </w:r>
      <w:r w:rsidR="005711C5" w:rsidRPr="002E1B84">
        <w:rPr>
          <w:rFonts w:ascii="Arial" w:hAnsi="Arial" w:cs="Arial"/>
          <w:color w:val="000000"/>
        </w:rPr>
        <w:t xml:space="preserve">2,2156 </w:t>
      </w:r>
      <w:r w:rsidR="00A34B19" w:rsidRPr="002E1B84">
        <w:rPr>
          <w:rFonts w:ascii="Arial" w:hAnsi="Arial" w:cs="Arial"/>
        </w:rPr>
        <w:t>(</w:t>
      </w:r>
      <w:r w:rsidR="00C44309" w:rsidRPr="002E1B84">
        <w:rPr>
          <w:rFonts w:ascii="Arial" w:hAnsi="Arial" w:cs="Arial"/>
          <w:color w:val="000000"/>
        </w:rPr>
        <w:t>pareiginės</w:t>
      </w:r>
      <w:r w:rsidR="00C44309" w:rsidRPr="00C12612">
        <w:rPr>
          <w:rFonts w:ascii="Arial" w:hAnsi="Arial" w:cs="Arial"/>
          <w:color w:val="000000"/>
        </w:rPr>
        <w:t xml:space="preserve"> algos (atlyginimo) baziniais dydžiais</w:t>
      </w:r>
      <w:r w:rsidR="00A34B19" w:rsidRPr="00C12612">
        <w:rPr>
          <w:rFonts w:ascii="Arial" w:hAnsi="Arial" w:cs="Arial"/>
        </w:rPr>
        <w:t>)</w:t>
      </w:r>
      <w:r w:rsidR="00330AA8" w:rsidRPr="00C12612">
        <w:rPr>
          <w:rFonts w:ascii="Arial" w:hAnsi="Arial" w:cs="Arial"/>
        </w:rPr>
        <w:t xml:space="preserve">, nustatomas atsižvelgiant į </w:t>
      </w:r>
      <w:r w:rsidR="00D63A33" w:rsidRPr="00C12612">
        <w:rPr>
          <w:rFonts w:ascii="Arial" w:hAnsi="Arial" w:cs="Arial"/>
          <w:lang w:eastAsia="lt-LT"/>
        </w:rPr>
        <w:t>pedagoginio</w:t>
      </w:r>
      <w:r w:rsidR="00330AA8" w:rsidRPr="00C12612">
        <w:rPr>
          <w:rFonts w:ascii="Arial" w:hAnsi="Arial" w:cs="Arial"/>
          <w:lang w:eastAsia="lt-LT"/>
        </w:rPr>
        <w:t xml:space="preserve"> darbo </w:t>
      </w:r>
      <w:r w:rsidR="00D63A33" w:rsidRPr="00C12612">
        <w:rPr>
          <w:rFonts w:ascii="Arial" w:hAnsi="Arial" w:cs="Arial"/>
          <w:lang w:eastAsia="lt-LT"/>
        </w:rPr>
        <w:t>stažą</w:t>
      </w:r>
      <w:r w:rsidR="00330AA8" w:rsidRPr="00C12612">
        <w:rPr>
          <w:rFonts w:ascii="Arial" w:hAnsi="Arial" w:cs="Arial"/>
          <w:lang w:eastAsia="lt-LT"/>
        </w:rPr>
        <w:t>)</w:t>
      </w:r>
      <w:r w:rsidR="00330AA8" w:rsidRPr="00C12612">
        <w:rPr>
          <w:rFonts w:ascii="Arial" w:hAnsi="Arial" w:cs="Arial"/>
          <w:color w:val="000000"/>
          <w:lang w:eastAsia="lt-LT"/>
        </w:rPr>
        <w:t>.</w:t>
      </w:r>
    </w:p>
    <w:p w14:paraId="1C425EC5" w14:textId="7CF4954F" w:rsidR="00735F1B" w:rsidRPr="00C12612" w:rsidRDefault="00735F1B" w:rsidP="00C208EF">
      <w:pPr>
        <w:spacing w:line="276" w:lineRule="auto"/>
        <w:ind w:firstLine="851"/>
        <w:jc w:val="both"/>
        <w:rPr>
          <w:rFonts w:ascii="Arial" w:hAnsi="Arial" w:cs="Arial"/>
          <w:bCs/>
        </w:rPr>
      </w:pPr>
      <w:r w:rsidRPr="00C12612">
        <w:rPr>
          <w:rFonts w:ascii="Arial" w:hAnsi="Arial" w:cs="Arial"/>
        </w:rPr>
        <w:t xml:space="preserve">1. </w:t>
      </w:r>
      <w:r w:rsidRPr="00D020EF">
        <w:rPr>
          <w:rFonts w:ascii="Arial" w:hAnsi="Arial" w:cs="Arial"/>
          <w:b/>
        </w:rPr>
        <w:t xml:space="preserve">Kvalifikaciniai reikalavimai pretendentui į </w:t>
      </w:r>
      <w:r w:rsidR="0022625C" w:rsidRPr="00D020EF">
        <w:rPr>
          <w:rFonts w:ascii="Arial" w:hAnsi="Arial" w:cs="Arial"/>
          <w:b/>
        </w:rPr>
        <w:t xml:space="preserve">Klaipėdos r. </w:t>
      </w:r>
      <w:proofErr w:type="spellStart"/>
      <w:r w:rsidR="00F83584" w:rsidRPr="00F83584">
        <w:rPr>
          <w:rFonts w:ascii="Arial" w:hAnsi="Arial" w:cs="Arial"/>
          <w:b/>
        </w:rPr>
        <w:t>Slengių</w:t>
      </w:r>
      <w:proofErr w:type="spellEnd"/>
      <w:r w:rsidR="00F83584" w:rsidRPr="00F83584">
        <w:rPr>
          <w:rFonts w:ascii="Arial" w:hAnsi="Arial" w:cs="Arial"/>
          <w:b/>
        </w:rPr>
        <w:t xml:space="preserve"> mokyklos-daugiafunkcio centro</w:t>
      </w:r>
      <w:r w:rsidR="0022625C" w:rsidRPr="00D020EF">
        <w:rPr>
          <w:rFonts w:ascii="Arial" w:hAnsi="Arial" w:cs="Arial"/>
          <w:b/>
        </w:rPr>
        <w:t xml:space="preserve"> </w:t>
      </w:r>
      <w:r w:rsidRPr="00D020EF">
        <w:rPr>
          <w:rFonts w:ascii="Arial" w:hAnsi="Arial" w:cs="Arial"/>
          <w:b/>
        </w:rPr>
        <w:t>direktoriaus pareigas:</w:t>
      </w:r>
    </w:p>
    <w:p w14:paraId="112A5D99" w14:textId="5587BF24" w:rsidR="00C9420A" w:rsidRPr="00FA0C55" w:rsidRDefault="00C9420A" w:rsidP="00C9420A">
      <w:pPr>
        <w:shd w:val="clear" w:color="auto" w:fill="FFFFFF"/>
        <w:spacing w:line="276" w:lineRule="auto"/>
        <w:ind w:firstLine="851"/>
        <w:jc w:val="both"/>
        <w:rPr>
          <w:rFonts w:ascii="Arial" w:hAnsi="Arial" w:cs="Arial"/>
          <w:color w:val="000000"/>
        </w:rPr>
      </w:pPr>
      <w:r>
        <w:rPr>
          <w:rFonts w:ascii="Arial" w:hAnsi="Arial" w:cs="Arial"/>
          <w:color w:val="000000"/>
        </w:rPr>
        <w:t xml:space="preserve">1.1. </w:t>
      </w:r>
      <w:r w:rsidR="005957FF" w:rsidRPr="00705116">
        <w:rPr>
          <w:rFonts w:ascii="Arial" w:hAnsi="Arial" w:cs="Arial"/>
          <w:color w:val="000000" w:themeColor="text1"/>
        </w:rPr>
        <w:t>turėti ne žemesnį kaip magistro kvalifikacinį laipsnį arba jam prilygintą aukštojo mokslo kvalifikaciją, arba teisės aktų nustatyta tvarka pripažintą kaip lygiavertę užsienyje įgytą kvalifikaciją</w:t>
      </w:r>
      <w:r w:rsidR="005957FF">
        <w:rPr>
          <w:rFonts w:ascii="Arial" w:hAnsi="Arial" w:cs="Arial"/>
          <w:color w:val="000000" w:themeColor="text1"/>
        </w:rPr>
        <w:t>;</w:t>
      </w:r>
    </w:p>
    <w:p w14:paraId="21557274" w14:textId="6506A509" w:rsidR="00C9420A" w:rsidRPr="00FA0C55" w:rsidRDefault="00C9420A" w:rsidP="00C9420A">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.2. atitikti bent vieną iš šių reikalavimų:</w:t>
      </w:r>
    </w:p>
    <w:p w14:paraId="661484A2" w14:textId="61A2E305" w:rsidR="00C9420A" w:rsidRPr="00FA0C55" w:rsidRDefault="00C9420A" w:rsidP="00C9420A">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.2.1. turėti pedagogo kvalifikaciją ir ne mažesnį kaip 2 metų pedagoginio darbo stažą;</w:t>
      </w:r>
    </w:p>
    <w:p w14:paraId="3C313968" w14:textId="3F4440CB" w:rsidR="00C9420A" w:rsidRPr="00FA0C55" w:rsidRDefault="00C9420A" w:rsidP="00C9420A">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.2.2. turėti ugdymo mokslų arba verslo vadybos, arba viešojo administravimo magistro kvalifikacinį laipsnį, įgytą baigus švietimo vadybos (lyderystės)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2010 m. gegužės 4 d. nutarimu Nr. 535 „Dėl Lietuvos kvalifikacijų sandaros aprašo patvirtinimo“ (toliau – Lietuvos kvalifikacijų sandaros aprašas);</w:t>
      </w:r>
    </w:p>
    <w:p w14:paraId="47741C9A" w14:textId="183CCB6A" w:rsidR="00C9420A" w:rsidRPr="00FA0C55" w:rsidRDefault="00C9420A" w:rsidP="00C9420A">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 xml:space="preserve">.2.3. </w:t>
      </w:r>
      <w:r w:rsidR="0090470D" w:rsidRPr="00705116">
        <w:rPr>
          <w:rFonts w:ascii="Arial" w:hAnsi="Arial" w:cs="Arial"/>
          <w:color w:val="000000" w:themeColor="text1"/>
        </w:rPr>
        <w:t>turėti ne mažesnę kaip 3 metų profesinės veiklos patirtį, kuri atitinka VI ar aukštesnį kvalifikacijų lygį pagal Lietuvos kvalifikacijų sandaros aprašą ir Kvalifikacinių reikalavimų valstybinių ir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aprašo patvirtinimo“ (toliau – Aprašas) 5.1 papunktyje apibrėžtos lyderystės mokymui ir mokymuisi kompetencijos įvertinimas turėtų būti ne žemesnio kaip aukšto lygio (4 balai)</w:t>
      </w:r>
      <w:r w:rsidR="0090470D">
        <w:rPr>
          <w:rFonts w:ascii="Arial" w:hAnsi="Arial" w:cs="Arial"/>
          <w:color w:val="000000" w:themeColor="text1"/>
        </w:rPr>
        <w:t>;</w:t>
      </w:r>
    </w:p>
    <w:p w14:paraId="4C7A2745" w14:textId="34218853" w:rsidR="00C9420A" w:rsidRPr="00FA0C55" w:rsidRDefault="00C9420A" w:rsidP="00C9420A">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.3. turėti Aprašo 5 punkte nustatytas vadovavimo švietimo įstaigai kompetencijas;</w:t>
      </w:r>
    </w:p>
    <w:p w14:paraId="441CC404" w14:textId="15179426" w:rsidR="001B63F2" w:rsidRDefault="001B63F2" w:rsidP="00C9420A">
      <w:pPr>
        <w:shd w:val="clear" w:color="auto" w:fill="FFFFFF"/>
        <w:spacing w:line="276" w:lineRule="auto"/>
        <w:ind w:firstLine="851"/>
        <w:jc w:val="both"/>
        <w:rPr>
          <w:rFonts w:ascii="Arial" w:hAnsi="Arial" w:cs="Arial"/>
          <w:i/>
          <w:iCs/>
          <w:color w:val="000000"/>
          <w:u w:val="single"/>
        </w:rPr>
      </w:pPr>
      <w:r>
        <w:rPr>
          <w:rFonts w:ascii="Arial" w:hAnsi="Arial" w:cs="Arial"/>
          <w:color w:val="000000"/>
        </w:rPr>
        <w:t xml:space="preserve"> </w:t>
      </w:r>
      <w:r w:rsidRPr="009A2C1D">
        <w:rPr>
          <w:rFonts w:ascii="Arial" w:hAnsi="Arial" w:cs="Arial"/>
          <w:i/>
          <w:iCs/>
          <w:color w:val="000000"/>
          <w:u w:val="single"/>
        </w:rPr>
        <w:t>kompetencijų vertinimą atlieka </w:t>
      </w:r>
      <w:hyperlink r:id="rId4" w:history="1">
        <w:r w:rsidRPr="009A2C1D">
          <w:rPr>
            <w:rStyle w:val="Hipersaitas"/>
            <w:rFonts w:ascii="Arial" w:hAnsi="Arial" w:cs="Arial"/>
            <w:b/>
            <w:bCs/>
            <w:i/>
            <w:iCs/>
          </w:rPr>
          <w:t>Nacionalinė švietimo agentūra</w:t>
        </w:r>
      </w:hyperlink>
      <w:r w:rsidRPr="009A2C1D">
        <w:rPr>
          <w:rFonts w:ascii="Arial" w:hAnsi="Arial" w:cs="Arial"/>
          <w:i/>
          <w:iCs/>
          <w:color w:val="000000"/>
          <w:u w:val="single"/>
        </w:rPr>
        <w:t> . Kandidatai, kuri</w:t>
      </w:r>
      <w:r>
        <w:rPr>
          <w:rFonts w:ascii="Arial" w:hAnsi="Arial" w:cs="Arial"/>
          <w:i/>
          <w:iCs/>
          <w:color w:val="000000"/>
          <w:u w:val="single"/>
        </w:rPr>
        <w:t>ų</w:t>
      </w:r>
      <w:r w:rsidRPr="009A2C1D">
        <w:rPr>
          <w:rFonts w:ascii="Arial" w:hAnsi="Arial" w:cs="Arial"/>
          <w:i/>
          <w:iCs/>
          <w:color w:val="000000"/>
          <w:u w:val="single"/>
        </w:rPr>
        <w:t xml:space="preserve"> kompetencijų vertinimas atliktas iki 2024-09-01</w:t>
      </w:r>
      <w:r>
        <w:rPr>
          <w:rFonts w:ascii="Arial" w:hAnsi="Arial" w:cs="Arial"/>
          <w:i/>
          <w:iCs/>
          <w:color w:val="000000"/>
          <w:u w:val="single"/>
        </w:rPr>
        <w:t>,</w:t>
      </w:r>
      <w:r w:rsidRPr="009A2C1D">
        <w:rPr>
          <w:rFonts w:ascii="Arial" w:hAnsi="Arial" w:cs="Arial"/>
          <w:i/>
          <w:iCs/>
          <w:color w:val="000000"/>
          <w:u w:val="single"/>
        </w:rPr>
        <w:t xml:space="preserve"> turi pateikti Nacionalinės švietimo agentūros išduotą pažymą apie kompetencijų vertinimo perskaičiavimą</w:t>
      </w:r>
      <w:r w:rsidR="00C87D16">
        <w:rPr>
          <w:rFonts w:ascii="Arial" w:hAnsi="Arial" w:cs="Arial"/>
          <w:i/>
          <w:iCs/>
          <w:color w:val="000000"/>
          <w:u w:val="single"/>
        </w:rPr>
        <w:t>;</w:t>
      </w:r>
    </w:p>
    <w:p w14:paraId="05416E6B" w14:textId="530155AA" w:rsidR="00C9420A" w:rsidRPr="00FA0C55" w:rsidRDefault="00C9420A" w:rsidP="00C87D16">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 xml:space="preserve">.4. </w:t>
      </w:r>
      <w:r w:rsidR="00C57CB6" w:rsidRPr="00705116">
        <w:rPr>
          <w:rFonts w:ascii="Arial" w:hAnsi="Arial" w:cs="Arial"/>
          <w:color w:val="000000" w:themeColor="text1"/>
        </w:rPr>
        <w:t>turėti ne mažesnę kaip vienų metų nepertraukiamo vadovavimo ne mažesnei kaip 5 suaugusių asmenų grupei (grupėms) patirtį arba turėti ne mažesnę kaip vienų metų švietimo organizavimo ir (ar) priežiūros nepertraukiamą patirtį, įgytą viešojo administravimo institucijoje arba švietimo pagalbos įstaigoje;</w:t>
      </w:r>
      <w:r w:rsidR="00C57CB6">
        <w:rPr>
          <w:rFonts w:ascii="Arial" w:hAnsi="Arial" w:cs="Arial"/>
          <w:color w:val="000000" w:themeColor="text1"/>
        </w:rPr>
        <w:t xml:space="preserve"> </w:t>
      </w:r>
      <w:r w:rsidR="00C87D16" w:rsidRPr="00C87D16">
        <w:rPr>
          <w:rFonts w:ascii="Arial" w:hAnsi="Arial" w:cs="Arial"/>
          <w:i/>
          <w:iCs/>
          <w:color w:val="000000"/>
          <w:u w:val="single"/>
        </w:rPr>
        <w:t xml:space="preserve">Vadovaujamo darbo patirtimi laikoma patirtis vadovaujant organizacijai, padaliniui ar struktūriškai apibrėžtai asmenų grupei, taip pat patirtis vykdant asmenų, vadovaujančių organizacijai, padaliniui ar struktūriškai apibrėžtai </w:t>
      </w:r>
      <w:r w:rsidR="00C87D16" w:rsidRPr="00C87D16">
        <w:rPr>
          <w:rFonts w:ascii="Arial" w:hAnsi="Arial" w:cs="Arial"/>
          <w:i/>
          <w:iCs/>
          <w:color w:val="000000"/>
          <w:u w:val="single"/>
        </w:rPr>
        <w:lastRenderedPageBreak/>
        <w:t>asmenų grupei, pavaduotojo funkcijas bei patirtis vykdant funkcijas, kai reikia organizuoti, koordinuoti ir kontroliuoti pavaldžių asmenų grupės darbą</w:t>
      </w:r>
      <w:r w:rsidR="00C87D16">
        <w:rPr>
          <w:rFonts w:ascii="Arial" w:hAnsi="Arial" w:cs="Arial"/>
          <w:i/>
          <w:iCs/>
          <w:color w:val="000000"/>
          <w:u w:val="single"/>
        </w:rPr>
        <w:t>;</w:t>
      </w:r>
    </w:p>
    <w:p w14:paraId="3AD262FB" w14:textId="77777777" w:rsidR="000F32A6" w:rsidRPr="00705116" w:rsidRDefault="00C9420A" w:rsidP="000F32A6">
      <w:pPr>
        <w:shd w:val="clear" w:color="auto" w:fill="FFFFFF"/>
        <w:spacing w:line="276" w:lineRule="auto"/>
        <w:ind w:firstLine="851"/>
        <w:jc w:val="both"/>
        <w:rPr>
          <w:rFonts w:ascii="Arial" w:hAnsi="Arial" w:cs="Arial"/>
          <w:color w:val="000000" w:themeColor="text1"/>
        </w:rPr>
      </w:pPr>
      <w:r>
        <w:rPr>
          <w:rFonts w:ascii="Arial" w:hAnsi="Arial" w:cs="Arial"/>
          <w:color w:val="000000"/>
        </w:rPr>
        <w:t>1</w:t>
      </w:r>
      <w:r w:rsidRPr="00FA0C55">
        <w:rPr>
          <w:rFonts w:ascii="Arial" w:hAnsi="Arial" w:cs="Arial"/>
          <w:color w:val="000000"/>
        </w:rPr>
        <w:t xml:space="preserve">.5. </w:t>
      </w:r>
      <w:r w:rsidR="000F32A6" w:rsidRPr="00705116">
        <w:rPr>
          <w:rFonts w:ascii="Arial" w:hAnsi="Arial" w:cs="Arial"/>
          <w:color w:val="000000" w:themeColor="text1"/>
        </w:rPr>
        <w:t>mokėti lietuvių kalbą, jos mokėjimo lygis turi atitikti Valstybinės kalbos mokėjimo kategoriją, apibrėžtą Valstybinės kalbos mokėjimo kategorijų nustatymo ir jų taikymo tvarkos apraše, patvirtintame Lietuvos Respublikos Vyriausybės 2003 m. gruodžio 24 d. nutarimu Nr. 1688 „Dėl Valstybinės kalbos mokėjimo kategorijų nustatymo ir jų taikymo tvarkos aprašo patvirtinimo“;</w:t>
      </w:r>
    </w:p>
    <w:p w14:paraId="37082906" w14:textId="50FEE2E6" w:rsidR="00C9420A" w:rsidRPr="00FA0C55" w:rsidRDefault="00C9420A" w:rsidP="000F32A6">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 xml:space="preserve">.6. </w:t>
      </w:r>
      <w:r w:rsidR="007A17B3" w:rsidRPr="00705116">
        <w:rPr>
          <w:rFonts w:ascii="Arial" w:hAnsi="Arial" w:cs="Arial"/>
          <w:color w:val="000000" w:themeColor="text1"/>
        </w:rPr>
        <w:t>ne žemesniu kaip B1 kalbos mokėjimo lygiu mokėti bent vieną iš trijų Europos Sąjungos darbo kalbų (anglų, prancūzų ar vokiečių);</w:t>
      </w:r>
      <w:r w:rsidR="007A17B3">
        <w:rPr>
          <w:rFonts w:ascii="Arial" w:hAnsi="Arial" w:cs="Arial"/>
          <w:color w:val="000000" w:themeColor="text1"/>
        </w:rPr>
        <w:t xml:space="preserve"> </w:t>
      </w:r>
      <w:r w:rsidR="00476490">
        <w:rPr>
          <w:rFonts w:ascii="Arial" w:hAnsi="Arial" w:cs="Arial"/>
          <w:color w:val="000000"/>
          <w:u w:val="single"/>
        </w:rPr>
        <w:t>u</w:t>
      </w:r>
      <w:r w:rsidR="004B7D57" w:rsidRPr="004B7D57">
        <w:rPr>
          <w:rFonts w:ascii="Arial" w:hAnsi="Arial" w:cs="Arial"/>
          <w:color w:val="000000"/>
          <w:u w:val="single"/>
        </w:rPr>
        <w:t>žsienio kalbos mokėjimo lygis nustatomas vadovaujantis Priėmimo į valstybės tarnautojo pareigas organizavimo tvarkos aprašu, patvirtintu Lietuvos Respublikos Vyriausybės 2018 m. lapkričio 28 d. nutarimu Nr. 1176 „Dėl Lietuvos Respublikos valstybės tarnybos įstatymo įgyvendinimo“. Užsienio kalbos mokėjimo lygis įskaitomas pretendentams, baigusiems atitinkamos užsienio kalbos studijas aukštojoje arba iki 2009 metų aukštesniojoje mokykloje arba įgijusiems ne mažiau kaip pusę aukštojo mokslo diplomo priedėlyje nurodytų kreditų atitinkama užsienio kalba, arba aukštojo mokslo diplomo priedėlyje nurodyta, kad studijų metu įgijo atitinkamą užsienio kalbos mokėjimo lygį</w:t>
      </w:r>
      <w:r w:rsidR="00790767">
        <w:rPr>
          <w:rFonts w:ascii="Arial" w:hAnsi="Arial" w:cs="Arial"/>
          <w:color w:val="000000"/>
          <w:u w:val="single"/>
        </w:rPr>
        <w:t>;</w:t>
      </w:r>
    </w:p>
    <w:p w14:paraId="4F1AA937" w14:textId="6E5DA5AD" w:rsidR="00C9420A" w:rsidRDefault="00C9420A" w:rsidP="00C9420A">
      <w:pPr>
        <w:shd w:val="clear" w:color="auto" w:fill="FFFFFF"/>
        <w:spacing w:line="276" w:lineRule="auto"/>
        <w:ind w:firstLine="851"/>
        <w:jc w:val="both"/>
        <w:rPr>
          <w:rFonts w:ascii="Arial" w:hAnsi="Arial" w:cs="Arial"/>
          <w:color w:val="000000" w:themeColor="text1"/>
          <w:lang w:eastAsia="lt-LT"/>
        </w:rPr>
      </w:pPr>
      <w:r>
        <w:rPr>
          <w:rFonts w:ascii="Arial" w:hAnsi="Arial" w:cs="Arial"/>
          <w:color w:val="000000"/>
        </w:rPr>
        <w:t>1</w:t>
      </w:r>
      <w:r w:rsidRPr="00FA0C55">
        <w:rPr>
          <w:rFonts w:ascii="Arial" w:hAnsi="Arial" w:cs="Arial"/>
          <w:color w:val="000000"/>
        </w:rPr>
        <w:t>.7. būti nepriekaištingos reputacijos, kaip ji yra apibrėžta Lietuvos Respublikos švietimo įstatyme</w:t>
      </w:r>
      <w:r w:rsidR="0098720B">
        <w:rPr>
          <w:rFonts w:ascii="Arial" w:hAnsi="Arial" w:cs="Arial"/>
          <w:color w:val="000000" w:themeColor="text1"/>
          <w:lang w:eastAsia="lt-LT"/>
        </w:rPr>
        <w:t>;</w:t>
      </w:r>
    </w:p>
    <w:p w14:paraId="24C10A29" w14:textId="533DEEB3" w:rsidR="0098720B" w:rsidRPr="00D010E3" w:rsidRDefault="0098720B" w:rsidP="00C9420A">
      <w:pPr>
        <w:shd w:val="clear" w:color="auto" w:fill="FFFFFF"/>
        <w:spacing w:line="276" w:lineRule="auto"/>
        <w:ind w:firstLine="851"/>
        <w:jc w:val="both"/>
        <w:rPr>
          <w:rFonts w:ascii="Arial" w:hAnsi="Arial" w:cs="Arial"/>
          <w:color w:val="000000" w:themeColor="text1"/>
          <w:lang w:eastAsia="lt-LT"/>
        </w:rPr>
      </w:pPr>
      <w:r w:rsidRPr="001B3084">
        <w:rPr>
          <w:rFonts w:ascii="Arial" w:hAnsi="Arial" w:cs="Arial"/>
          <w:bCs/>
        </w:rPr>
        <w:t>1.8. atitikti teisės aktuose nustatytus reikalavimus, būtinus suteikiant teisę dirbti ar susipažinti su įslaptinta informacija, žymima slaptumo žyma „Riboto naudojimo“.</w:t>
      </w:r>
    </w:p>
    <w:p w14:paraId="3FD2B303" w14:textId="77777777" w:rsidR="00C9420A" w:rsidRDefault="00C9420A" w:rsidP="00C208EF">
      <w:pPr>
        <w:spacing w:line="276" w:lineRule="auto"/>
        <w:ind w:firstLine="851"/>
        <w:jc w:val="both"/>
        <w:rPr>
          <w:rFonts w:ascii="Arial" w:hAnsi="Arial" w:cs="Arial"/>
          <w:color w:val="000000" w:themeColor="text1"/>
          <w:lang w:eastAsia="lt-LT"/>
        </w:rPr>
      </w:pPr>
    </w:p>
    <w:p w14:paraId="11BD5449" w14:textId="77777777" w:rsidR="005B3415" w:rsidRDefault="00D409EF" w:rsidP="005B3415">
      <w:pPr>
        <w:spacing w:line="276" w:lineRule="auto"/>
        <w:ind w:firstLine="851"/>
        <w:jc w:val="both"/>
        <w:rPr>
          <w:rFonts w:ascii="Arial" w:hAnsi="Arial" w:cs="Arial"/>
        </w:rPr>
      </w:pPr>
      <w:r w:rsidRPr="00C12612">
        <w:rPr>
          <w:rFonts w:ascii="Arial" w:hAnsi="Arial" w:cs="Arial"/>
        </w:rPr>
        <w:t xml:space="preserve">2. </w:t>
      </w:r>
      <w:r w:rsidRPr="00D020EF">
        <w:rPr>
          <w:rFonts w:ascii="Arial" w:hAnsi="Arial" w:cs="Arial"/>
          <w:b/>
          <w:bCs/>
        </w:rPr>
        <w:t>Mokyklos direktori</w:t>
      </w:r>
      <w:bookmarkStart w:id="0" w:name="part_8c89cda496304c9bb1b76ed5d860a88c"/>
      <w:bookmarkStart w:id="1" w:name="part_a25ed7d3fecc491c9758ac6a4a4a8ac0"/>
      <w:bookmarkEnd w:id="0"/>
      <w:bookmarkEnd w:id="1"/>
      <w:r w:rsidRPr="00D020EF">
        <w:rPr>
          <w:rFonts w:ascii="Arial" w:hAnsi="Arial" w:cs="Arial"/>
          <w:b/>
          <w:bCs/>
        </w:rPr>
        <w:t>aus funkcijos</w:t>
      </w:r>
      <w:r w:rsidR="007C564D" w:rsidRPr="00D020EF">
        <w:rPr>
          <w:rFonts w:ascii="Arial" w:hAnsi="Arial" w:cs="Arial"/>
          <w:b/>
          <w:bCs/>
        </w:rPr>
        <w:t>:</w:t>
      </w:r>
    </w:p>
    <w:p w14:paraId="3BEF1950" w14:textId="5E2E1692"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.1. telkia Mokyklos bendruomenę valstybės ir rajono švietimo politikos įgyvendinimui;</w:t>
      </w:r>
    </w:p>
    <w:p w14:paraId="5EAAD965" w14:textId="11E410DA" w:rsidR="005B3415" w:rsidRPr="00B638A7" w:rsidRDefault="005B3415" w:rsidP="005B3415">
      <w:pPr>
        <w:spacing w:line="276" w:lineRule="auto"/>
        <w:ind w:right="-82" w:firstLine="851"/>
        <w:jc w:val="both"/>
        <w:rPr>
          <w:rFonts w:ascii="Arial" w:hAnsi="Arial" w:cs="Arial"/>
        </w:rPr>
      </w:pPr>
      <w:r>
        <w:rPr>
          <w:rFonts w:ascii="Arial" w:hAnsi="Arial" w:cs="Arial"/>
        </w:rPr>
        <w:t>2</w:t>
      </w:r>
      <w:r w:rsidRPr="00B638A7">
        <w:rPr>
          <w:rFonts w:ascii="Arial" w:hAnsi="Arial" w:cs="Arial"/>
        </w:rPr>
        <w:t>.2. vadovauja Mokyklos nuostatų, strateginio ir metinių veiklos planų bei kitų švietimo programų, ugdymo planų, metinių išlaidų ir pajamų sąmatų rengimui ir įgyvendinimui. Parengtus dokumentus teisės aktų nustatyta tvarka derina su Mokyklos savivaldos institucijomis bei Savivaldybės administracija arba jos įgaliotu asmeniu;</w:t>
      </w:r>
    </w:p>
    <w:p w14:paraId="5B62CE88" w14:textId="1381A222"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.3. teikia informaciją visuomenei, Mokyklos bendruomenei apie vykdomas formaliojo ir neformaliojo švietimo programas, jų pasirinkimo galimybes, priėmimo sąlygas, mokamas paslaugas, pokyčius Mokyklos veikloje bei perspektyvas, išklauso ir analizuoja savivaldos institucijų, bendruomenės narių ar jų grupių siūlymus bei pageidavimus, skatina juos dalyvauti valdyme;</w:t>
      </w:r>
    </w:p>
    <w:p w14:paraId="789A253F" w14:textId="0988D890"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 xml:space="preserve">.4. teisės aktų nustatyta </w:t>
      </w:r>
      <w:r w:rsidRPr="00350F12">
        <w:rPr>
          <w:rFonts w:ascii="Arial" w:hAnsi="Arial" w:cs="Arial"/>
        </w:rPr>
        <w:t>tvarka skiria ir atleidžia iš darbo Mokyklos darbuotojus, sudaro darbo, autorines bei kitokias sutartis, tvirtina</w:t>
      </w:r>
      <w:r w:rsidRPr="00B638A7">
        <w:rPr>
          <w:rFonts w:ascii="Arial" w:hAnsi="Arial" w:cs="Arial"/>
        </w:rPr>
        <w:t xml:space="preserve"> pedagogų tarifinį sąrašą, mokymo tvarkaraščius;</w:t>
      </w:r>
    </w:p>
    <w:p w14:paraId="4C93ED07" w14:textId="36C53491"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 xml:space="preserve">.5. </w:t>
      </w:r>
      <w:r w:rsidRPr="00B638A7">
        <w:rPr>
          <w:rFonts w:ascii="Arial" w:hAnsi="Arial" w:cs="Arial"/>
          <w:color w:val="000000"/>
          <w:lang w:eastAsia="lt-LT"/>
        </w:rPr>
        <w:t>suderinęs su Savivaldybės administracija ar jos įgaliotu asmeniu, tvirtina Mokyklos struktūrą, darbuotojų pareigybių sąrašą, neviršydamas nustatyto didžiausio leistino pareigybių skaičiaus;</w:t>
      </w:r>
    </w:p>
    <w:p w14:paraId="61F90B38" w14:textId="7CF090FA" w:rsidR="005B3415" w:rsidRPr="00B638A7" w:rsidRDefault="005B3415" w:rsidP="005B3415">
      <w:pPr>
        <w:spacing w:line="276" w:lineRule="auto"/>
        <w:ind w:firstLine="851"/>
        <w:jc w:val="both"/>
        <w:rPr>
          <w:rFonts w:ascii="Arial" w:hAnsi="Arial" w:cs="Arial"/>
          <w:color w:val="FF0000"/>
        </w:rPr>
      </w:pPr>
      <w:r>
        <w:rPr>
          <w:rFonts w:ascii="Arial" w:hAnsi="Arial" w:cs="Arial"/>
        </w:rPr>
        <w:t>2</w:t>
      </w:r>
      <w:r w:rsidRPr="00B638A7">
        <w:rPr>
          <w:rFonts w:ascii="Arial" w:hAnsi="Arial" w:cs="Arial"/>
        </w:rPr>
        <w:t>.6. inicijuoja ir rengia direktoriaus pavaduotojo ugdymui, mokytojų ir kitų darbuotojų pareigybių aprašymus ir juos tvirtina, vadovauja Mokyklos mokytojų tarybai;</w:t>
      </w:r>
    </w:p>
    <w:p w14:paraId="2A304FD7" w14:textId="1A164758"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.7. sudaro galimybes direktoriaus pavaduotojui ugdymui savarankiškai dirbti, organizuoja jo reguliarų atsiskaitymą už nuveiktą darbą ir vykdo pavaduotojo kaip dalyko mokytojo ugdymo proceso priežiūrą ir analizuoja ugdymo rezultatus;</w:t>
      </w:r>
    </w:p>
    <w:p w14:paraId="1A73C58C" w14:textId="35369986" w:rsidR="005B3415" w:rsidRPr="00B638A7" w:rsidRDefault="005B3415" w:rsidP="005B3415">
      <w:pPr>
        <w:spacing w:line="276" w:lineRule="auto"/>
        <w:ind w:firstLine="851"/>
        <w:jc w:val="both"/>
        <w:rPr>
          <w:rFonts w:ascii="Arial" w:hAnsi="Arial" w:cs="Arial"/>
        </w:rPr>
      </w:pPr>
      <w:r>
        <w:rPr>
          <w:rFonts w:ascii="Arial" w:hAnsi="Arial" w:cs="Arial"/>
        </w:rPr>
        <w:lastRenderedPageBreak/>
        <w:t>2</w:t>
      </w:r>
      <w:r w:rsidRPr="00B638A7">
        <w:rPr>
          <w:rFonts w:ascii="Arial" w:hAnsi="Arial" w:cs="Arial"/>
        </w:rPr>
        <w:t>.8. inicijuoja Mokyklos veiklą reglamentuojančių dokumentų rengimą (įsakymų, tvarkos aprašų, darbo (vidaus) tvarkos taisyklių ir kt.), svarsto projektus ir pagal poreikį derina su Mokyklos savivaldos institucijomis;</w:t>
      </w:r>
    </w:p>
    <w:p w14:paraId="666E488D" w14:textId="1410DB97"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.9. rūpinasi Mokyklos intelektualiniais, materialiniais ir finansiniais ištekliais, priešgaisrine, darbų ir civiline sauga. Mokyklos darbuotojams sudaro tinkamas sąlygas darbui, profesiniam augimui, atestacijai, užtikrina bendradarbiavimu pagrįstus santykius, mokytojo etikos normų laikymąsi, skaidriai priimamus sprendimus;</w:t>
      </w:r>
    </w:p>
    <w:p w14:paraId="2FE22802" w14:textId="4F8E0BD0" w:rsidR="005B3415" w:rsidRPr="00B638A7" w:rsidRDefault="005B3415" w:rsidP="005B3415">
      <w:pPr>
        <w:spacing w:line="276" w:lineRule="auto"/>
        <w:ind w:firstLine="851"/>
        <w:jc w:val="both"/>
        <w:rPr>
          <w:rFonts w:ascii="Arial" w:hAnsi="Arial" w:cs="Arial"/>
          <w:color w:val="000000"/>
        </w:rPr>
      </w:pPr>
      <w:r>
        <w:rPr>
          <w:rFonts w:ascii="Arial" w:hAnsi="Arial" w:cs="Arial"/>
        </w:rPr>
        <w:t>2</w:t>
      </w:r>
      <w:r w:rsidRPr="00B638A7">
        <w:rPr>
          <w:rFonts w:ascii="Arial" w:hAnsi="Arial" w:cs="Arial"/>
        </w:rPr>
        <w:t>.10.</w:t>
      </w:r>
      <w:r w:rsidRPr="00B638A7">
        <w:rPr>
          <w:rFonts w:ascii="Arial" w:hAnsi="Arial" w:cs="Arial"/>
          <w:color w:val="000000"/>
        </w:rPr>
        <w:t xml:space="preserve"> užtikrina ugdymo proceso kokybę ir tęstinumą, stebi, analizuoja ir vertina </w:t>
      </w:r>
      <w:r w:rsidRPr="00B638A7">
        <w:rPr>
          <w:rFonts w:ascii="Arial" w:hAnsi="Arial" w:cs="Arial"/>
        </w:rPr>
        <w:t>Mokyklos</w:t>
      </w:r>
      <w:r w:rsidRPr="00B638A7">
        <w:rPr>
          <w:rFonts w:ascii="Arial" w:hAnsi="Arial" w:cs="Arial"/>
          <w:color w:val="000000"/>
        </w:rPr>
        <w:t xml:space="preserve"> veiklą, ugdymo rezultatus bei pažangą, rūpinasi savo profesiniu augimu,  nustatyta tvarka teikia Savivaldybės tarybai veiklos ataskaitą;</w:t>
      </w:r>
    </w:p>
    <w:p w14:paraId="1225A5F4" w14:textId="10016C9D" w:rsidR="005B3415" w:rsidRPr="00B638A7" w:rsidRDefault="005B3415" w:rsidP="005B3415">
      <w:pPr>
        <w:spacing w:line="276" w:lineRule="auto"/>
        <w:ind w:firstLine="851"/>
        <w:jc w:val="both"/>
        <w:rPr>
          <w:rFonts w:ascii="Arial" w:hAnsi="Arial" w:cs="Arial"/>
        </w:rPr>
      </w:pPr>
      <w:r>
        <w:rPr>
          <w:rFonts w:ascii="Arial" w:hAnsi="Arial" w:cs="Arial"/>
          <w:color w:val="000000"/>
        </w:rPr>
        <w:t>2</w:t>
      </w:r>
      <w:r w:rsidRPr="00B638A7">
        <w:rPr>
          <w:rFonts w:ascii="Arial" w:hAnsi="Arial" w:cs="Arial"/>
        </w:rPr>
        <w:t>.11. inicijuoja Mokyklos veiklos kokybės įsivertinimo vykdymą, sudaro sąlygas išoriniam veiklos kokybės vertinimui atlikti;</w:t>
      </w:r>
    </w:p>
    <w:p w14:paraId="495C3138" w14:textId="0BD8D915" w:rsidR="005B3415" w:rsidRPr="00B638A7" w:rsidRDefault="005B3415" w:rsidP="005B3415">
      <w:pPr>
        <w:spacing w:line="276" w:lineRule="auto"/>
        <w:ind w:firstLine="851"/>
        <w:jc w:val="both"/>
        <w:rPr>
          <w:rFonts w:ascii="Arial" w:hAnsi="Arial" w:cs="Arial"/>
          <w:color w:val="000000"/>
          <w:lang w:eastAsia="lt-LT"/>
        </w:rPr>
      </w:pPr>
      <w:r>
        <w:rPr>
          <w:rFonts w:ascii="Arial" w:hAnsi="Arial" w:cs="Arial"/>
        </w:rPr>
        <w:t>2</w:t>
      </w:r>
      <w:r w:rsidRPr="00B638A7">
        <w:rPr>
          <w:rFonts w:ascii="Arial" w:hAnsi="Arial" w:cs="Arial"/>
        </w:rPr>
        <w:t xml:space="preserve">.12. </w:t>
      </w:r>
      <w:r w:rsidRPr="00B638A7">
        <w:rPr>
          <w:rFonts w:ascii="Arial" w:hAnsi="Arial" w:cs="Arial"/>
          <w:lang w:eastAsia="lt-LT"/>
        </w:rPr>
        <w:t xml:space="preserve">sudaro Vaiko gerovės komisiją, rūpinasi specialiosios, socialinės ir specialiosios pedagoginės, psichologinės pagalbos mokiniams teikimu, užtikrina </w:t>
      </w:r>
      <w:r w:rsidRPr="00B638A7">
        <w:rPr>
          <w:rFonts w:ascii="Arial" w:hAnsi="Arial" w:cs="Arial"/>
          <w:color w:val="000000"/>
          <w:lang w:eastAsia="lt-LT"/>
        </w:rPr>
        <w:t xml:space="preserve">vaiko minimalios priežiūros priemonių </w:t>
      </w:r>
      <w:r w:rsidRPr="00350F12">
        <w:rPr>
          <w:rFonts w:ascii="Arial" w:hAnsi="Arial" w:cs="Arial"/>
          <w:color w:val="000000"/>
          <w:lang w:eastAsia="lt-LT"/>
        </w:rPr>
        <w:t>ir Smurto prevencijos rekomendacijų</w:t>
      </w:r>
      <w:r w:rsidRPr="00B638A7">
        <w:rPr>
          <w:rFonts w:ascii="Arial" w:hAnsi="Arial" w:cs="Arial"/>
          <w:color w:val="000000"/>
          <w:lang w:eastAsia="lt-LT"/>
        </w:rPr>
        <w:t xml:space="preserve"> Mokykloje įgyvendinimą;</w:t>
      </w:r>
    </w:p>
    <w:p w14:paraId="70D9184B" w14:textId="15ED7A14"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.13. užtikrina, kad Mokyklos aplinkoje nebūtų vartojamas tabakas ir jo gaminiai, alkoholiniai gėrimai, narkotinės ir psichotropinės bei psichoaktyviosios medžiagos, prekiaujama jomis, platinama šia tema literatūra, spaudiniai ir kiti leidiniai;</w:t>
      </w:r>
    </w:p>
    <w:p w14:paraId="5385E51D" w14:textId="577EBFC9" w:rsidR="005B3415" w:rsidRPr="00B638A7" w:rsidRDefault="005B3415" w:rsidP="005B3415">
      <w:pPr>
        <w:pStyle w:val="Pagrindinistekstas"/>
        <w:spacing w:line="276" w:lineRule="auto"/>
        <w:ind w:firstLine="851"/>
        <w:rPr>
          <w:rFonts w:ascii="Arial" w:hAnsi="Arial" w:cs="Arial"/>
        </w:rPr>
      </w:pPr>
      <w:r>
        <w:rPr>
          <w:rFonts w:ascii="Arial" w:hAnsi="Arial" w:cs="Arial"/>
        </w:rPr>
        <w:t>2</w:t>
      </w:r>
      <w:r w:rsidRPr="00B638A7">
        <w:rPr>
          <w:rFonts w:ascii="Arial" w:hAnsi="Arial" w:cs="Arial"/>
        </w:rPr>
        <w:t xml:space="preserve">.14. imasi veiksmų, kad laiku būtų suteikta pagalba mokiniui ir mokytojui, kurio atžvilgiu buvo taikytas (arba yra pagrįstų įtarimų, kad buvo taikytas) smurtas, prievarta, seksualinio arba kitokio pobūdžio išnaudojimas, bei krizės atveju ir apie tai informuoja </w:t>
      </w:r>
      <w:r w:rsidRPr="00B638A7">
        <w:rPr>
          <w:rFonts w:ascii="Arial" w:hAnsi="Arial" w:cs="Arial"/>
          <w:color w:val="242424"/>
          <w:shd w:val="clear" w:color="auto" w:fill="FFFFFF"/>
        </w:rPr>
        <w:t xml:space="preserve">Valstybės vaiko teisių </w:t>
      </w:r>
      <w:r w:rsidRPr="00350F12">
        <w:rPr>
          <w:rFonts w:ascii="Arial" w:hAnsi="Arial" w:cs="Arial"/>
          <w:color w:val="242424"/>
          <w:shd w:val="clear" w:color="auto" w:fill="FFFFFF"/>
        </w:rPr>
        <w:t xml:space="preserve">apsaugos ir įvaikinimo tarnybos prie Socialinės apsaugos ir darbo ministerijos </w:t>
      </w:r>
      <w:r w:rsidRPr="00350F12">
        <w:rPr>
          <w:rFonts w:ascii="Arial" w:hAnsi="Arial" w:cs="Arial"/>
        </w:rPr>
        <w:t>Klaipėdos apskrities vaiko teisių apsaugos skyrių, Savivaldybės administracijos Švietimo ir sporto skyrių, Savivaldybės administracijos patarėją (Tarpinstitucinio bendradarbiavimo koordinatorių) ir kitas suinteresuotas institucijas;</w:t>
      </w:r>
    </w:p>
    <w:p w14:paraId="52B36AB7" w14:textId="22EFA3C6" w:rsidR="005B3415" w:rsidRPr="00B638A7" w:rsidRDefault="005B3415" w:rsidP="005B3415">
      <w:pPr>
        <w:pStyle w:val="Pagrindinistekstas"/>
        <w:spacing w:line="276" w:lineRule="auto"/>
        <w:ind w:firstLine="851"/>
        <w:rPr>
          <w:rFonts w:ascii="Arial" w:hAnsi="Arial" w:cs="Arial"/>
        </w:rPr>
      </w:pPr>
      <w:r>
        <w:rPr>
          <w:rFonts w:ascii="Arial" w:hAnsi="Arial" w:cs="Arial"/>
        </w:rPr>
        <w:t>2</w:t>
      </w:r>
      <w:r w:rsidRPr="00B638A7">
        <w:rPr>
          <w:rFonts w:ascii="Arial" w:hAnsi="Arial" w:cs="Arial"/>
        </w:rPr>
        <w:t xml:space="preserve">.15. bendrauja ir bendradarbiauja su Savivaldybės administracijos skyriais, vietos bendruomene, kitomis ugdymo įstaigomis ir institucijomis, juridiniais bei fiziniais asmenimis ir kt. sprendžiant Mokyklai aktualius klausimus; </w:t>
      </w:r>
    </w:p>
    <w:p w14:paraId="4811DEDF" w14:textId="3E15578B" w:rsidR="005B3415" w:rsidRPr="00B638A7" w:rsidRDefault="005B3415" w:rsidP="005B3415">
      <w:pPr>
        <w:spacing w:line="276" w:lineRule="auto"/>
        <w:ind w:firstLine="851"/>
        <w:jc w:val="both"/>
        <w:rPr>
          <w:rFonts w:ascii="Arial" w:hAnsi="Arial" w:cs="Arial"/>
          <w:color w:val="000000"/>
        </w:rPr>
      </w:pPr>
      <w:r>
        <w:rPr>
          <w:rFonts w:ascii="Arial" w:hAnsi="Arial" w:cs="Arial"/>
        </w:rPr>
        <w:t>2</w:t>
      </w:r>
      <w:r w:rsidRPr="00B638A7">
        <w:rPr>
          <w:rFonts w:ascii="Arial" w:hAnsi="Arial" w:cs="Arial"/>
        </w:rPr>
        <w:t>.16. organizuoja ir užtikrina</w:t>
      </w:r>
      <w:r w:rsidRPr="00B638A7">
        <w:rPr>
          <w:rFonts w:ascii="Arial" w:hAnsi="Arial" w:cs="Arial"/>
          <w:color w:val="000000"/>
        </w:rPr>
        <w:t xml:space="preserve"> mokinių maitinimą ir pavėžėjimą; </w:t>
      </w:r>
    </w:p>
    <w:p w14:paraId="709FFC88" w14:textId="5E4EA39D" w:rsidR="005B3415" w:rsidRPr="001935F9"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 xml:space="preserve">.17. </w:t>
      </w:r>
      <w:r w:rsidRPr="00B638A7">
        <w:rPr>
          <w:rFonts w:ascii="Arial" w:hAnsi="Arial" w:cs="Arial"/>
          <w:color w:val="000000"/>
        </w:rPr>
        <w:t xml:space="preserve">įstatymų nustatyta tvarka disponuoja </w:t>
      </w:r>
      <w:r w:rsidRPr="00B638A7">
        <w:rPr>
          <w:rFonts w:ascii="Arial" w:hAnsi="Arial" w:cs="Arial"/>
        </w:rPr>
        <w:t>Mokyklos</w:t>
      </w:r>
      <w:r w:rsidRPr="00B638A7">
        <w:rPr>
          <w:rFonts w:ascii="Arial" w:hAnsi="Arial" w:cs="Arial"/>
          <w:color w:val="000000"/>
        </w:rPr>
        <w:t xml:space="preserve"> lėšomis, skirtomis programoms įgyvendinti pagal patvirtintus asignavimus, vykdo su šia veikla susijusias ūkines operacijas, užtikrina tikslingą biudžetinių ir kitų gautų lėšų ir turto panaudojimą, rūpinasi, kad būtų laikomasi </w:t>
      </w:r>
      <w:r w:rsidRPr="001935F9">
        <w:rPr>
          <w:rFonts w:ascii="Arial" w:hAnsi="Arial" w:cs="Arial"/>
          <w:color w:val="000000"/>
        </w:rPr>
        <w:t>finansų kontrolės taisyklių, pasirašo finansinę atskaitomybę</w:t>
      </w:r>
      <w:r w:rsidRPr="001935F9">
        <w:rPr>
          <w:rFonts w:ascii="Arial" w:hAnsi="Arial" w:cs="Arial"/>
        </w:rPr>
        <w:t>;</w:t>
      </w:r>
    </w:p>
    <w:p w14:paraId="44A7E059" w14:textId="14FC5B13" w:rsidR="005B3415" w:rsidRPr="001935F9" w:rsidRDefault="005B3415" w:rsidP="005B3415">
      <w:pPr>
        <w:spacing w:line="276" w:lineRule="auto"/>
        <w:ind w:firstLine="851"/>
        <w:jc w:val="both"/>
        <w:rPr>
          <w:rFonts w:ascii="Arial" w:hAnsi="Arial" w:cs="Arial"/>
        </w:rPr>
      </w:pPr>
      <w:r>
        <w:rPr>
          <w:rFonts w:ascii="Arial" w:hAnsi="Arial" w:cs="Arial"/>
        </w:rPr>
        <w:t>2</w:t>
      </w:r>
      <w:r w:rsidRPr="001935F9">
        <w:rPr>
          <w:rFonts w:ascii="Arial" w:hAnsi="Arial" w:cs="Arial"/>
        </w:rPr>
        <w:t xml:space="preserve">.18. sudaro sąlygas Lietuvos Respublikos Švietimo, mokslo ir sporto ministerijai, Savivaldybės administracijos Švietimo ir sporto skyriui ir kitoms kontrolės institucijoms stebėti ir vertinti Mokyklos ugdymo bei ūkinę finansinę veiklą; </w:t>
      </w:r>
    </w:p>
    <w:p w14:paraId="77568262" w14:textId="6FD567A3" w:rsidR="005B3415" w:rsidRPr="001935F9" w:rsidRDefault="005B3415" w:rsidP="005B3415">
      <w:pPr>
        <w:spacing w:line="276" w:lineRule="auto"/>
        <w:ind w:firstLine="851"/>
        <w:jc w:val="both"/>
        <w:rPr>
          <w:rFonts w:ascii="Arial" w:hAnsi="Arial" w:cs="Arial"/>
        </w:rPr>
      </w:pPr>
      <w:r>
        <w:rPr>
          <w:rFonts w:ascii="Arial" w:hAnsi="Arial" w:cs="Arial"/>
        </w:rPr>
        <w:t>2</w:t>
      </w:r>
      <w:r w:rsidRPr="001935F9">
        <w:rPr>
          <w:rFonts w:ascii="Arial" w:hAnsi="Arial" w:cs="Arial"/>
        </w:rPr>
        <w:t>.19. rūpinasi Mokyklos tarptautiniais ryšiais;</w:t>
      </w:r>
    </w:p>
    <w:p w14:paraId="4CD4D174" w14:textId="37BC1261" w:rsidR="005B3415" w:rsidRPr="001935F9" w:rsidRDefault="005B3415" w:rsidP="005B3415">
      <w:pPr>
        <w:spacing w:line="276" w:lineRule="auto"/>
        <w:ind w:firstLine="851"/>
        <w:jc w:val="both"/>
        <w:rPr>
          <w:rFonts w:ascii="Arial" w:hAnsi="Arial" w:cs="Arial"/>
        </w:rPr>
      </w:pPr>
      <w:r>
        <w:rPr>
          <w:rFonts w:ascii="Arial" w:hAnsi="Arial" w:cs="Arial"/>
        </w:rPr>
        <w:t>2</w:t>
      </w:r>
      <w:r w:rsidRPr="001935F9">
        <w:rPr>
          <w:rFonts w:ascii="Arial" w:hAnsi="Arial" w:cs="Arial"/>
        </w:rPr>
        <w:t>.20. atstovauja Mokyklai kitose institucijose;</w:t>
      </w:r>
    </w:p>
    <w:p w14:paraId="1B741FB1" w14:textId="0CC31FCC" w:rsidR="005B3415" w:rsidRPr="00B638A7" w:rsidRDefault="005B3415" w:rsidP="005B3415">
      <w:pPr>
        <w:spacing w:line="276" w:lineRule="auto"/>
        <w:ind w:firstLine="851"/>
        <w:jc w:val="both"/>
        <w:rPr>
          <w:rFonts w:ascii="Arial" w:hAnsi="Arial" w:cs="Arial"/>
        </w:rPr>
      </w:pPr>
      <w:r>
        <w:rPr>
          <w:rFonts w:ascii="Arial" w:hAnsi="Arial" w:cs="Arial"/>
        </w:rPr>
        <w:t>2</w:t>
      </w:r>
      <w:r w:rsidRPr="001935F9">
        <w:rPr>
          <w:rFonts w:ascii="Arial" w:hAnsi="Arial" w:cs="Arial"/>
        </w:rPr>
        <w:t>.21.</w:t>
      </w:r>
      <w:r w:rsidRPr="001935F9">
        <w:rPr>
          <w:rFonts w:ascii="Arial" w:hAnsi="Arial" w:cs="Arial"/>
          <w:color w:val="000000"/>
        </w:rPr>
        <w:t xml:space="preserve"> u</w:t>
      </w:r>
      <w:r w:rsidRPr="001935F9">
        <w:rPr>
          <w:rFonts w:ascii="Arial" w:hAnsi="Arial" w:cs="Arial"/>
        </w:rPr>
        <w:t>žtikrina, kad Mokykloje būtų laikomasi Lietuvos Respublikos įstatymų, norminių teisės aktų, Lietuvos Respublikos Švietimo, mokslo ir sporto ministro įsakymų, Savivaldybės tarybos sprendimų, Mero potvarkių, Savivaldybės</w:t>
      </w:r>
      <w:r w:rsidRPr="00B638A7">
        <w:rPr>
          <w:rFonts w:ascii="Arial" w:hAnsi="Arial" w:cs="Arial"/>
        </w:rPr>
        <w:t xml:space="preserve"> administracijos direktoriaus ir Švietimo ir sporto skyriaus vedėjo įsakymų;</w:t>
      </w:r>
    </w:p>
    <w:p w14:paraId="50F086E4" w14:textId="1B018ABA" w:rsidR="005B3415" w:rsidRPr="00B638A7" w:rsidRDefault="005B3415" w:rsidP="005B3415">
      <w:pPr>
        <w:pStyle w:val="Pagrindinistekstas"/>
        <w:spacing w:line="276" w:lineRule="auto"/>
        <w:ind w:firstLine="851"/>
        <w:rPr>
          <w:rFonts w:ascii="Arial" w:hAnsi="Arial" w:cs="Arial"/>
        </w:rPr>
      </w:pPr>
      <w:r>
        <w:rPr>
          <w:rFonts w:ascii="Arial" w:hAnsi="Arial" w:cs="Arial"/>
        </w:rPr>
        <w:t>2</w:t>
      </w:r>
      <w:r w:rsidRPr="00B638A7">
        <w:rPr>
          <w:rFonts w:ascii="Arial" w:hAnsi="Arial" w:cs="Arial"/>
        </w:rPr>
        <w:t>.22. gali perduoti dalį funkcijų ir teisių ugdymo proceso, ūkinės finansinės veiklos organizavimo, priešgaisrinės, darbų ir civilinės saugos klausimais kitiems kompetentingiems darbuotojams;</w:t>
      </w:r>
    </w:p>
    <w:p w14:paraId="3673BE82" w14:textId="4C8CF555" w:rsidR="005B3415" w:rsidRPr="00B638A7" w:rsidRDefault="005B3415" w:rsidP="005B3415">
      <w:pPr>
        <w:widowControl w:val="0"/>
        <w:shd w:val="clear" w:color="auto" w:fill="FFFFFF"/>
        <w:tabs>
          <w:tab w:val="left" w:pos="720"/>
          <w:tab w:val="left" w:pos="993"/>
          <w:tab w:val="left" w:pos="1171"/>
        </w:tabs>
        <w:autoSpaceDE w:val="0"/>
        <w:autoSpaceDN w:val="0"/>
        <w:adjustRightInd w:val="0"/>
        <w:spacing w:before="5" w:line="276" w:lineRule="auto"/>
        <w:ind w:right="19" w:firstLine="851"/>
        <w:jc w:val="both"/>
        <w:rPr>
          <w:rFonts w:ascii="Arial" w:hAnsi="Arial" w:cs="Arial"/>
          <w:color w:val="000000"/>
        </w:rPr>
      </w:pPr>
      <w:r>
        <w:rPr>
          <w:rFonts w:ascii="Arial" w:hAnsi="Arial" w:cs="Arial"/>
        </w:rPr>
        <w:lastRenderedPageBreak/>
        <w:t>2</w:t>
      </w:r>
      <w:r w:rsidRPr="00B638A7">
        <w:rPr>
          <w:rFonts w:ascii="Arial" w:hAnsi="Arial" w:cs="Arial"/>
        </w:rPr>
        <w:t xml:space="preserve">.23. </w:t>
      </w:r>
      <w:r w:rsidRPr="00B638A7">
        <w:rPr>
          <w:rFonts w:ascii="Arial" w:hAnsi="Arial" w:cs="Arial"/>
          <w:color w:val="000000"/>
        </w:rPr>
        <w:t>vykdo ir kitas teisės aktuose ir Mokyklos nuostatuose nustatytas funkcijas, siekiant įgyvendinti Mokyklai keliamus tikslus.</w:t>
      </w:r>
    </w:p>
    <w:p w14:paraId="07347054" w14:textId="77777777" w:rsidR="00F31552" w:rsidRDefault="00F31552" w:rsidP="00C208EF">
      <w:pPr>
        <w:pStyle w:val="Pagrindinistekstas1"/>
        <w:tabs>
          <w:tab w:val="left" w:pos="851"/>
        </w:tabs>
        <w:spacing w:line="276" w:lineRule="auto"/>
        <w:ind w:firstLine="851"/>
        <w:rPr>
          <w:rFonts w:ascii="Arial" w:hAnsi="Arial" w:cs="Arial"/>
          <w:bCs/>
          <w:sz w:val="24"/>
          <w:szCs w:val="24"/>
          <w:lang w:val="lt-LT"/>
        </w:rPr>
      </w:pPr>
    </w:p>
    <w:p w14:paraId="1ABB8D9E" w14:textId="2E5E69B7" w:rsidR="00C266C5" w:rsidRPr="00C12612" w:rsidRDefault="00A20E62" w:rsidP="00C208EF">
      <w:pPr>
        <w:pStyle w:val="Pagrindinistekstas1"/>
        <w:tabs>
          <w:tab w:val="left" w:pos="851"/>
        </w:tabs>
        <w:spacing w:line="276" w:lineRule="auto"/>
        <w:ind w:firstLine="851"/>
        <w:rPr>
          <w:rFonts w:ascii="Arial" w:hAnsi="Arial" w:cs="Arial"/>
          <w:bCs/>
          <w:sz w:val="24"/>
          <w:szCs w:val="24"/>
          <w:lang w:val="lt-LT"/>
        </w:rPr>
      </w:pPr>
      <w:r w:rsidRPr="00C12612">
        <w:rPr>
          <w:rFonts w:ascii="Arial" w:hAnsi="Arial" w:cs="Arial"/>
          <w:bCs/>
          <w:sz w:val="24"/>
          <w:szCs w:val="24"/>
          <w:lang w:val="lt-LT"/>
        </w:rPr>
        <w:t>3</w:t>
      </w:r>
      <w:r w:rsidR="00735F1B" w:rsidRPr="00C12612">
        <w:rPr>
          <w:rFonts w:ascii="Arial" w:hAnsi="Arial" w:cs="Arial"/>
          <w:bCs/>
          <w:sz w:val="24"/>
          <w:szCs w:val="24"/>
          <w:lang w:val="lt-LT"/>
        </w:rPr>
        <w:t xml:space="preserve">. </w:t>
      </w:r>
      <w:r w:rsidR="00735F1B" w:rsidRPr="00B735A4">
        <w:rPr>
          <w:rFonts w:ascii="Arial" w:hAnsi="Arial" w:cs="Arial"/>
          <w:b/>
          <w:sz w:val="24"/>
          <w:szCs w:val="24"/>
          <w:lang w:val="lt-LT"/>
        </w:rPr>
        <w:t>Pretendentas į</w:t>
      </w:r>
      <w:r w:rsidR="00C44309" w:rsidRPr="00B735A4">
        <w:rPr>
          <w:rFonts w:ascii="Arial" w:hAnsi="Arial" w:cs="Arial"/>
          <w:b/>
          <w:sz w:val="24"/>
          <w:szCs w:val="24"/>
          <w:lang w:val="lt-LT"/>
        </w:rPr>
        <w:t xml:space="preserve"> </w:t>
      </w:r>
      <w:r w:rsidR="003F3978" w:rsidRPr="00B735A4">
        <w:rPr>
          <w:rFonts w:ascii="Arial" w:hAnsi="Arial" w:cs="Arial"/>
          <w:b/>
          <w:sz w:val="24"/>
          <w:szCs w:val="24"/>
          <w:lang w:val="lt-LT"/>
        </w:rPr>
        <w:t xml:space="preserve">Klaipėdos r. </w:t>
      </w:r>
      <w:proofErr w:type="spellStart"/>
      <w:r w:rsidR="00CC72B5" w:rsidRPr="00CC72B5">
        <w:rPr>
          <w:rFonts w:ascii="Arial" w:hAnsi="Arial" w:cs="Arial"/>
          <w:b/>
          <w:sz w:val="24"/>
          <w:szCs w:val="24"/>
          <w:lang w:val="lt-LT"/>
        </w:rPr>
        <w:t>Slengių</w:t>
      </w:r>
      <w:proofErr w:type="spellEnd"/>
      <w:r w:rsidR="00CC72B5" w:rsidRPr="00CC72B5">
        <w:rPr>
          <w:rFonts w:ascii="Arial" w:hAnsi="Arial" w:cs="Arial"/>
          <w:b/>
          <w:sz w:val="24"/>
          <w:szCs w:val="24"/>
          <w:lang w:val="lt-LT"/>
        </w:rPr>
        <w:t xml:space="preserve"> mokyklos-daugiafunkcio centro </w:t>
      </w:r>
      <w:r w:rsidR="003214BD" w:rsidRPr="00B735A4">
        <w:rPr>
          <w:rFonts w:ascii="Arial" w:hAnsi="Arial" w:cs="Arial"/>
          <w:b/>
          <w:sz w:val="24"/>
          <w:szCs w:val="24"/>
          <w:lang w:val="lt-LT"/>
        </w:rPr>
        <w:t xml:space="preserve">direktoriaus pareigas </w:t>
      </w:r>
      <w:r w:rsidR="00735F1B" w:rsidRPr="00B735A4">
        <w:rPr>
          <w:rFonts w:ascii="Arial" w:hAnsi="Arial" w:cs="Arial"/>
          <w:b/>
          <w:sz w:val="24"/>
          <w:szCs w:val="24"/>
          <w:lang w:val="lt-LT"/>
        </w:rPr>
        <w:t>turi pateikti šiuos dokumentus</w:t>
      </w:r>
      <w:r w:rsidR="00735F1B" w:rsidRPr="00C12612">
        <w:rPr>
          <w:rFonts w:ascii="Arial" w:hAnsi="Arial" w:cs="Arial"/>
          <w:bCs/>
          <w:sz w:val="24"/>
          <w:szCs w:val="24"/>
          <w:lang w:val="lt-LT"/>
        </w:rPr>
        <w:t>:</w:t>
      </w:r>
    </w:p>
    <w:p w14:paraId="104928A0" w14:textId="47D0FAA9" w:rsidR="00C266C5" w:rsidRPr="00C12612" w:rsidRDefault="00A20E62" w:rsidP="00C208EF">
      <w:pPr>
        <w:spacing w:line="276" w:lineRule="auto"/>
        <w:ind w:firstLine="851"/>
        <w:jc w:val="both"/>
        <w:rPr>
          <w:rFonts w:ascii="Arial" w:hAnsi="Arial" w:cs="Arial"/>
          <w:bCs/>
        </w:rPr>
      </w:pPr>
      <w:r w:rsidRPr="00C12612">
        <w:rPr>
          <w:rFonts w:ascii="Arial" w:hAnsi="Arial" w:cs="Arial"/>
          <w:bCs/>
        </w:rPr>
        <w:t>3</w:t>
      </w:r>
      <w:r w:rsidR="00C266C5" w:rsidRPr="00C12612">
        <w:rPr>
          <w:rFonts w:ascii="Arial" w:hAnsi="Arial" w:cs="Arial"/>
          <w:bCs/>
        </w:rPr>
        <w:t>.</w:t>
      </w:r>
      <w:r w:rsidR="00C266C5" w:rsidRPr="00C12612">
        <w:rPr>
          <w:rFonts w:ascii="Arial" w:hAnsi="Arial" w:cs="Arial"/>
          <w:color w:val="000000"/>
        </w:rPr>
        <w:t>1. prašymą dalyvauti konkurse;</w:t>
      </w:r>
    </w:p>
    <w:p w14:paraId="61A83F91" w14:textId="55429E38" w:rsidR="00C266C5" w:rsidRPr="00C12612" w:rsidRDefault="00A20E62" w:rsidP="00C208EF">
      <w:pPr>
        <w:spacing w:line="276" w:lineRule="auto"/>
        <w:ind w:firstLine="851"/>
        <w:jc w:val="both"/>
        <w:rPr>
          <w:rFonts w:ascii="Arial" w:hAnsi="Arial" w:cs="Arial"/>
          <w:color w:val="000000"/>
        </w:rPr>
      </w:pPr>
      <w:bookmarkStart w:id="2" w:name="part_d48e5dfd51984071b8472de6ca2a5c60"/>
      <w:bookmarkEnd w:id="2"/>
      <w:r w:rsidRPr="00C12612">
        <w:rPr>
          <w:rFonts w:ascii="Arial" w:hAnsi="Arial" w:cs="Arial"/>
          <w:color w:val="000000"/>
        </w:rPr>
        <w:t>3</w:t>
      </w:r>
      <w:r w:rsidR="00C266C5" w:rsidRPr="00C12612">
        <w:rPr>
          <w:rFonts w:ascii="Arial" w:hAnsi="Arial" w:cs="Arial"/>
          <w:color w:val="000000"/>
        </w:rPr>
        <w:t>.2. asmens tapatybę</w:t>
      </w:r>
      <w:r w:rsidR="00C266C5" w:rsidRPr="00C12612">
        <w:rPr>
          <w:rFonts w:ascii="Arial" w:hAnsi="Arial" w:cs="Arial"/>
          <w:color w:val="FF0000"/>
        </w:rPr>
        <w:t> </w:t>
      </w:r>
      <w:r w:rsidR="00C266C5" w:rsidRPr="00C12612">
        <w:rPr>
          <w:rFonts w:ascii="Arial" w:hAnsi="Arial" w:cs="Arial"/>
          <w:color w:val="000000"/>
        </w:rPr>
        <w:t>ir išsilavinimą patvirtinančių dokumentų kopijas;</w:t>
      </w:r>
    </w:p>
    <w:p w14:paraId="0E9B756C" w14:textId="1D4955D9" w:rsidR="00C266C5" w:rsidRPr="00C12612" w:rsidRDefault="00A20E62" w:rsidP="00C208EF">
      <w:pPr>
        <w:spacing w:line="276" w:lineRule="auto"/>
        <w:ind w:firstLine="851"/>
        <w:jc w:val="both"/>
        <w:textAlignment w:val="baseline"/>
        <w:rPr>
          <w:rFonts w:ascii="Arial" w:hAnsi="Arial" w:cs="Arial"/>
          <w:color w:val="000000"/>
        </w:rPr>
      </w:pPr>
      <w:bookmarkStart w:id="3" w:name="part_8773a143392f4fa886f7c0801e8fc3c5"/>
      <w:bookmarkEnd w:id="3"/>
      <w:r w:rsidRPr="00C12612">
        <w:rPr>
          <w:rFonts w:ascii="Arial" w:hAnsi="Arial" w:cs="Arial"/>
          <w:color w:val="000000"/>
        </w:rPr>
        <w:t>3</w:t>
      </w:r>
      <w:r w:rsidR="00C266C5" w:rsidRPr="00C12612">
        <w:rPr>
          <w:rFonts w:ascii="Arial" w:hAnsi="Arial" w:cs="Arial"/>
          <w:color w:val="000000"/>
        </w:rPr>
        <w:t>.3. gyvenimo aprašymą, parengtą </w:t>
      </w:r>
      <w:proofErr w:type="spellStart"/>
      <w:r w:rsidR="00C266C5" w:rsidRPr="00C12612">
        <w:rPr>
          <w:rFonts w:ascii="Arial" w:hAnsi="Arial" w:cs="Arial"/>
          <w:i/>
          <w:iCs/>
          <w:color w:val="000000"/>
        </w:rPr>
        <w:t>Europass</w:t>
      </w:r>
      <w:proofErr w:type="spellEnd"/>
      <w:r w:rsidR="00C266C5" w:rsidRPr="00C12612">
        <w:rPr>
          <w:rFonts w:ascii="Arial" w:hAnsi="Arial" w:cs="Arial"/>
          <w:i/>
          <w:iCs/>
          <w:color w:val="000000"/>
        </w:rPr>
        <w:t xml:space="preserve"> CV</w:t>
      </w:r>
      <w:r w:rsidR="00C266C5" w:rsidRPr="00C12612">
        <w:rPr>
          <w:rFonts w:ascii="Arial" w:hAnsi="Arial" w:cs="Arial"/>
          <w:color w:val="000000"/>
        </w:rPr>
        <w:t> formatu lietuvių kalba;</w:t>
      </w:r>
    </w:p>
    <w:p w14:paraId="73424F00" w14:textId="5219EBD2" w:rsidR="00C266C5" w:rsidRPr="00C12612" w:rsidRDefault="00A20E62" w:rsidP="00C208EF">
      <w:pPr>
        <w:spacing w:line="276" w:lineRule="auto"/>
        <w:ind w:firstLine="851"/>
        <w:jc w:val="both"/>
        <w:rPr>
          <w:rFonts w:ascii="Arial" w:hAnsi="Arial" w:cs="Arial"/>
          <w:color w:val="000000"/>
        </w:rPr>
      </w:pPr>
      <w:bookmarkStart w:id="4" w:name="part_c8b736cd2c584cacaac9486288fc743e"/>
      <w:bookmarkEnd w:id="4"/>
      <w:r w:rsidRPr="00C12612">
        <w:rPr>
          <w:rFonts w:ascii="Arial" w:hAnsi="Arial" w:cs="Arial"/>
          <w:color w:val="000000"/>
        </w:rPr>
        <w:t>3</w:t>
      </w:r>
      <w:r w:rsidR="00C266C5" w:rsidRPr="00C12612">
        <w:rPr>
          <w:rFonts w:ascii="Arial" w:hAnsi="Arial" w:cs="Arial"/>
          <w:color w:val="000000"/>
        </w:rPr>
        <w:t xml:space="preserve">.4. </w:t>
      </w:r>
      <w:r w:rsidR="00FE19A0" w:rsidRPr="00FE19A0">
        <w:rPr>
          <w:rFonts w:ascii="Arial" w:hAnsi="Arial" w:cs="Arial"/>
          <w:color w:val="000000"/>
        </w:rPr>
        <w:t>vadovavimo švietimo įstaigai gaires, kuriose išdėstyti pretendento siūlymai dėl atitinkamos švietimo įstaigos, į kurios vadovo pareigas pretenduojama, veiklos (tikslų, prioritetų, jų įgyvendinimo būdų ir kt.), taip pat pretendento nuostatos apie vadovavimą ir vadovo vaidmenį. Gairėse turi atsispindėti pretendento gebėjimai atlikti pareigybės aprašyme nustatytas funkcijas. Vadovavimo švietimo įstaigai gairių apimtis neturi būti didesnė kaip 10 000 spaudos ženklų (iki 5 puslapių teksto)</w:t>
      </w:r>
      <w:r w:rsidR="00C266C5" w:rsidRPr="00C12612">
        <w:rPr>
          <w:rFonts w:ascii="Arial" w:hAnsi="Arial" w:cs="Arial"/>
          <w:color w:val="000000"/>
        </w:rPr>
        <w:t>; </w:t>
      </w:r>
    </w:p>
    <w:p w14:paraId="600FD8E5" w14:textId="06641152" w:rsidR="00C266C5" w:rsidRPr="00C12612" w:rsidRDefault="00A20E62" w:rsidP="009A2C1D">
      <w:pPr>
        <w:spacing w:line="276" w:lineRule="auto"/>
        <w:ind w:firstLine="851"/>
        <w:jc w:val="both"/>
        <w:rPr>
          <w:rFonts w:ascii="Arial" w:hAnsi="Arial" w:cs="Arial"/>
          <w:color w:val="000000"/>
        </w:rPr>
      </w:pPr>
      <w:bookmarkStart w:id="5" w:name="part_821ff88a768e4090ac89733988b19810"/>
      <w:bookmarkEnd w:id="5"/>
      <w:r w:rsidRPr="00C12612">
        <w:rPr>
          <w:rFonts w:ascii="Arial" w:hAnsi="Arial" w:cs="Arial"/>
          <w:color w:val="000000"/>
        </w:rPr>
        <w:t>3</w:t>
      </w:r>
      <w:r w:rsidR="00C266C5" w:rsidRPr="00C12612">
        <w:rPr>
          <w:rFonts w:ascii="Arial" w:hAnsi="Arial" w:cs="Arial"/>
          <w:color w:val="000000"/>
        </w:rPr>
        <w:t xml:space="preserve">.5. </w:t>
      </w:r>
      <w:r w:rsidR="00AB363E" w:rsidRPr="00AB363E">
        <w:rPr>
          <w:rFonts w:ascii="Arial" w:hAnsi="Arial" w:cs="Arial"/>
          <w:color w:val="000000"/>
        </w:rPr>
        <w:t xml:space="preserve">Pretendento vadovavimo švietimo įstaigai kompetencijų vertinimo arba jam prilyginto vertinimo ataskaitos, išduotos Vadovavimo valstybinei ar savivaldybės švietimo įstaigai (išskyrus aukštąją mokyklą) kompetencijų vertinimo ir jam prilyginto vertinimo tvarkos aprašo, patvirtinto Lietuvos Respublikos švietimo, mokslo ir sporto ministro 2024 m. gegužės 7 d. įsakymu Nr. V-518 „Dėl Vadovavimo valstybinei ar savivaldybės švietimo įstaigai (išskyrus aukštąją mokyklą) kompetencijų vertinimo ir jam prilyginto vertinimo tvarkos aprašo patvirtinimo“, nustatyta tvarka (toliau – kompetencijų vertinimo ataskaita), kopiją. </w:t>
      </w:r>
      <w:r w:rsidR="00AB363E" w:rsidRPr="001E59B1">
        <w:rPr>
          <w:rFonts w:ascii="Arial" w:hAnsi="Arial" w:cs="Arial"/>
          <w:color w:val="000000"/>
          <w:u w:val="single"/>
        </w:rPr>
        <w:t>Kompetencijų vertinimo ataskaitoje nurodytas balų skaičius turi būti ne mažesnis kaip 8 balų</w:t>
      </w:r>
      <w:r w:rsidR="00AB363E" w:rsidRPr="00AB363E">
        <w:rPr>
          <w:rFonts w:ascii="Arial" w:hAnsi="Arial" w:cs="Arial"/>
          <w:color w:val="000000"/>
        </w:rPr>
        <w:t>;</w:t>
      </w:r>
    </w:p>
    <w:p w14:paraId="5B00C32C" w14:textId="70236A43" w:rsidR="00C266C5" w:rsidRPr="00C12612" w:rsidRDefault="00A20E62" w:rsidP="00C208EF">
      <w:pPr>
        <w:spacing w:line="276" w:lineRule="auto"/>
        <w:ind w:firstLine="851"/>
        <w:jc w:val="both"/>
        <w:rPr>
          <w:rFonts w:ascii="Arial" w:hAnsi="Arial" w:cs="Arial"/>
          <w:color w:val="000000"/>
        </w:rPr>
      </w:pPr>
      <w:bookmarkStart w:id="6" w:name="part_ab5a7dd185b04f18a6f99c1487fc3ca3"/>
      <w:bookmarkEnd w:id="6"/>
      <w:r w:rsidRPr="00C12612">
        <w:rPr>
          <w:rFonts w:ascii="Arial" w:hAnsi="Arial" w:cs="Arial"/>
          <w:color w:val="000000"/>
        </w:rPr>
        <w:t>3</w:t>
      </w:r>
      <w:r w:rsidR="00C266C5" w:rsidRPr="00C12612">
        <w:rPr>
          <w:rFonts w:ascii="Arial" w:hAnsi="Arial" w:cs="Arial"/>
          <w:color w:val="000000"/>
        </w:rPr>
        <w:t xml:space="preserve">.6. </w:t>
      </w:r>
      <w:r w:rsidR="007B38E9" w:rsidRPr="007B38E9">
        <w:rPr>
          <w:rFonts w:ascii="Arial" w:hAnsi="Arial" w:cs="Arial"/>
          <w:color w:val="000000"/>
        </w:rPr>
        <w:t>darbo stažą patvirtinančių dokumentų kopijas</w:t>
      </w:r>
      <w:r w:rsidR="00C266C5" w:rsidRPr="00C12612">
        <w:rPr>
          <w:rFonts w:ascii="Arial" w:hAnsi="Arial" w:cs="Arial"/>
          <w:color w:val="000000"/>
        </w:rPr>
        <w:t>;</w:t>
      </w:r>
    </w:p>
    <w:p w14:paraId="53CC35F5" w14:textId="324AD22A" w:rsidR="00D179DC" w:rsidRPr="00C12612" w:rsidRDefault="00A20E62" w:rsidP="00C208EF">
      <w:pPr>
        <w:spacing w:line="276" w:lineRule="auto"/>
        <w:ind w:firstLine="851"/>
        <w:jc w:val="both"/>
        <w:textAlignment w:val="baseline"/>
        <w:rPr>
          <w:rFonts w:ascii="Arial" w:hAnsi="Arial" w:cs="Arial"/>
          <w:color w:val="151515"/>
        </w:rPr>
      </w:pPr>
      <w:bookmarkStart w:id="7" w:name="part_8d9620b8003242abb2037bf7b7ca399f"/>
      <w:bookmarkEnd w:id="7"/>
      <w:r w:rsidRPr="00C12612">
        <w:rPr>
          <w:rFonts w:ascii="Arial" w:hAnsi="Arial" w:cs="Arial"/>
          <w:color w:val="000000"/>
        </w:rPr>
        <w:t>3</w:t>
      </w:r>
      <w:r w:rsidR="00C266C5" w:rsidRPr="00C12612">
        <w:rPr>
          <w:rFonts w:ascii="Arial" w:hAnsi="Arial" w:cs="Arial"/>
          <w:color w:val="000000"/>
        </w:rPr>
        <w:t>.7.</w:t>
      </w:r>
      <w:r w:rsidR="00C1267E" w:rsidRPr="00C12612">
        <w:rPr>
          <w:rFonts w:ascii="Arial" w:hAnsi="Arial" w:cs="Arial"/>
          <w:color w:val="000000"/>
        </w:rPr>
        <w:t xml:space="preserve"> </w:t>
      </w:r>
      <w:r w:rsidR="00A373D7" w:rsidRPr="00A373D7">
        <w:rPr>
          <w:rFonts w:ascii="Arial" w:hAnsi="Arial" w:cs="Arial"/>
          <w:color w:val="000000"/>
        </w:rPr>
        <w:t>užsienio kalbos pagal Kvalifikacinių reikalavimų valstybinių ir savivaldybių švietimo įstaigų vadovams apraše nustatytus reikalavimus mokėjimo lygį patvirtinančio dokumento kopiją (-</w:t>
      </w:r>
      <w:proofErr w:type="spellStart"/>
      <w:r w:rsidR="00A373D7" w:rsidRPr="00A373D7">
        <w:rPr>
          <w:rFonts w:ascii="Arial" w:hAnsi="Arial" w:cs="Arial"/>
          <w:color w:val="000000"/>
        </w:rPr>
        <w:t>as</w:t>
      </w:r>
      <w:proofErr w:type="spellEnd"/>
      <w:r w:rsidR="00A373D7" w:rsidRPr="00A373D7">
        <w:rPr>
          <w:rFonts w:ascii="Arial" w:hAnsi="Arial" w:cs="Arial"/>
          <w:color w:val="000000"/>
        </w:rPr>
        <w:t>). Kalbos mokėjimo lygį patvirtinančiame dokumente turi būti patvirtinta, kad tokį lygį asmuo yra įgijęs, ar lygis patvirtinamas išlaikytu atitinkamo lygio egzaminu (-</w:t>
      </w:r>
      <w:proofErr w:type="spellStart"/>
      <w:r w:rsidR="00A373D7" w:rsidRPr="00A373D7">
        <w:rPr>
          <w:rFonts w:ascii="Arial" w:hAnsi="Arial" w:cs="Arial"/>
          <w:color w:val="000000"/>
        </w:rPr>
        <w:t>ais</w:t>
      </w:r>
      <w:proofErr w:type="spellEnd"/>
      <w:r w:rsidR="00A373D7" w:rsidRPr="00A373D7">
        <w:rPr>
          <w:rFonts w:ascii="Arial" w:hAnsi="Arial" w:cs="Arial"/>
          <w:color w:val="000000"/>
        </w:rPr>
        <w:t>)</w:t>
      </w:r>
      <w:r w:rsidR="002B18BB">
        <w:rPr>
          <w:rFonts w:ascii="Arial" w:hAnsi="Arial" w:cs="Arial"/>
          <w:color w:val="151515"/>
        </w:rPr>
        <w:t xml:space="preserve">; </w:t>
      </w:r>
    </w:p>
    <w:p w14:paraId="58A8E940" w14:textId="28B5263C" w:rsidR="00C266C5" w:rsidRPr="00C12612" w:rsidRDefault="00A20E62" w:rsidP="00C208EF">
      <w:pPr>
        <w:spacing w:line="276" w:lineRule="auto"/>
        <w:ind w:firstLine="851"/>
        <w:jc w:val="both"/>
        <w:rPr>
          <w:rFonts w:ascii="Arial" w:hAnsi="Arial" w:cs="Arial"/>
          <w:color w:val="000000"/>
        </w:rPr>
      </w:pPr>
      <w:bookmarkStart w:id="8" w:name="part_c260b7eb559441a5896f3b87c60da71c"/>
      <w:bookmarkEnd w:id="8"/>
      <w:r w:rsidRPr="00C12612">
        <w:rPr>
          <w:rFonts w:ascii="Arial" w:hAnsi="Arial" w:cs="Arial"/>
          <w:color w:val="000000"/>
        </w:rPr>
        <w:t>3</w:t>
      </w:r>
      <w:r w:rsidR="00C266C5" w:rsidRPr="00C12612">
        <w:rPr>
          <w:rFonts w:ascii="Arial" w:hAnsi="Arial" w:cs="Arial"/>
          <w:color w:val="000000"/>
        </w:rPr>
        <w:t>.8. dokumentų, liudijančių kitų kvalifikacinių reikalavimų atitikimą, kopijas (jeigu tokius dokumentus turi);</w:t>
      </w:r>
    </w:p>
    <w:p w14:paraId="630911BE" w14:textId="3B810452" w:rsidR="00C266C5" w:rsidRPr="00C12612" w:rsidRDefault="00A20E62" w:rsidP="00C208EF">
      <w:pPr>
        <w:spacing w:line="276" w:lineRule="auto"/>
        <w:ind w:firstLine="851"/>
        <w:jc w:val="both"/>
        <w:rPr>
          <w:rFonts w:ascii="Arial" w:hAnsi="Arial" w:cs="Arial"/>
          <w:color w:val="000000"/>
        </w:rPr>
      </w:pPr>
      <w:bookmarkStart w:id="9" w:name="part_48ba7d05db7e4cb297197fbb2e0f5637"/>
      <w:bookmarkEnd w:id="9"/>
      <w:r w:rsidRPr="00C12612">
        <w:rPr>
          <w:rFonts w:ascii="Arial" w:hAnsi="Arial" w:cs="Arial"/>
          <w:color w:val="000000"/>
        </w:rPr>
        <w:t>3</w:t>
      </w:r>
      <w:r w:rsidR="00C266C5" w:rsidRPr="00C12612">
        <w:rPr>
          <w:rFonts w:ascii="Arial" w:hAnsi="Arial" w:cs="Arial"/>
          <w:color w:val="000000"/>
        </w:rPr>
        <w:t>.9. gali pateikti buvusių darbdavių rekomendacijas.</w:t>
      </w:r>
    </w:p>
    <w:p w14:paraId="6A84E72B" w14:textId="1580866C" w:rsidR="001D7C33" w:rsidRDefault="00A20E62" w:rsidP="002A06E4">
      <w:pPr>
        <w:tabs>
          <w:tab w:val="left" w:pos="1134"/>
          <w:tab w:val="left" w:pos="1276"/>
        </w:tabs>
        <w:spacing w:line="276" w:lineRule="auto"/>
        <w:ind w:firstLine="851"/>
        <w:jc w:val="both"/>
        <w:rPr>
          <w:rFonts w:ascii="Arial" w:hAnsi="Arial" w:cs="Arial"/>
          <w:color w:val="000000" w:themeColor="text1"/>
        </w:rPr>
      </w:pPr>
      <w:r w:rsidRPr="00C12612">
        <w:rPr>
          <w:rFonts w:ascii="Arial" w:hAnsi="Arial" w:cs="Arial"/>
          <w:bCs/>
        </w:rPr>
        <w:t>4</w:t>
      </w:r>
      <w:r w:rsidR="0004102D" w:rsidRPr="00C12612">
        <w:rPr>
          <w:rFonts w:ascii="Arial" w:hAnsi="Arial" w:cs="Arial"/>
          <w:bCs/>
        </w:rPr>
        <w:t xml:space="preserve">. </w:t>
      </w:r>
      <w:r w:rsidR="00D151F1" w:rsidRPr="00C12612">
        <w:rPr>
          <w:rFonts w:ascii="Arial" w:hAnsi="Arial" w:cs="Arial"/>
          <w:bCs/>
        </w:rPr>
        <w:t>Pretendent</w:t>
      </w:r>
      <w:r w:rsidR="00D643C8">
        <w:rPr>
          <w:rFonts w:ascii="Arial" w:hAnsi="Arial" w:cs="Arial"/>
          <w:bCs/>
        </w:rPr>
        <w:t>ai</w:t>
      </w:r>
      <w:r w:rsidR="00D151F1" w:rsidRPr="00C12612">
        <w:rPr>
          <w:rFonts w:ascii="Arial" w:hAnsi="Arial" w:cs="Arial"/>
          <w:bCs/>
        </w:rPr>
        <w:t xml:space="preserve"> dokument</w:t>
      </w:r>
      <w:r w:rsidR="00D643C8">
        <w:rPr>
          <w:rFonts w:ascii="Arial" w:hAnsi="Arial" w:cs="Arial"/>
          <w:bCs/>
        </w:rPr>
        <w:t>us</w:t>
      </w:r>
      <w:r w:rsidR="00D151F1" w:rsidRPr="00C12612">
        <w:rPr>
          <w:rFonts w:ascii="Arial" w:hAnsi="Arial" w:cs="Arial"/>
          <w:bCs/>
        </w:rPr>
        <w:t xml:space="preserve"> </w:t>
      </w:r>
      <w:r w:rsidR="00D643C8">
        <w:rPr>
          <w:rFonts w:ascii="Arial" w:hAnsi="Arial" w:cs="Arial"/>
          <w:bCs/>
        </w:rPr>
        <w:t>pateikia</w:t>
      </w:r>
      <w:r w:rsidR="00B64F56" w:rsidRPr="00C12612">
        <w:rPr>
          <w:rFonts w:ascii="Arial" w:hAnsi="Arial" w:cs="Arial"/>
        </w:rPr>
        <w:t xml:space="preserve"> elektroniniu paštu </w:t>
      </w:r>
      <w:hyperlink r:id="rId5" w:history="1">
        <w:r w:rsidR="003A110F" w:rsidRPr="00C12612">
          <w:rPr>
            <w:rStyle w:val="Hipersaitas"/>
            <w:rFonts w:ascii="Arial" w:hAnsi="Arial" w:cs="Arial"/>
          </w:rPr>
          <w:t>jurgita.virbauskiene@klaipedos-r.lt</w:t>
        </w:r>
      </w:hyperlink>
      <w:r w:rsidR="00B64F56" w:rsidRPr="00C12612">
        <w:rPr>
          <w:rFonts w:ascii="Arial" w:hAnsi="Arial" w:cs="Arial"/>
          <w:color w:val="000000" w:themeColor="text1"/>
        </w:rPr>
        <w:t xml:space="preserve"> </w:t>
      </w:r>
      <w:r w:rsidR="004B2565">
        <w:rPr>
          <w:rFonts w:ascii="Arial" w:hAnsi="Arial" w:cs="Arial"/>
          <w:color w:val="000000" w:themeColor="text1"/>
        </w:rPr>
        <w:t>arba</w:t>
      </w:r>
      <w:r w:rsidR="00D643C8">
        <w:rPr>
          <w:rFonts w:ascii="Arial" w:hAnsi="Arial" w:cs="Arial"/>
          <w:color w:val="000000" w:themeColor="text1"/>
        </w:rPr>
        <w:t xml:space="preserve">, jei tai neįmanoma, </w:t>
      </w:r>
      <w:r w:rsidR="00B64F56" w:rsidRPr="00C12612">
        <w:rPr>
          <w:rFonts w:ascii="Arial" w:hAnsi="Arial" w:cs="Arial"/>
          <w:color w:val="000000" w:themeColor="text1"/>
        </w:rPr>
        <w:t xml:space="preserve">registruotu laišku </w:t>
      </w:r>
      <w:r w:rsidR="00D643C8">
        <w:rPr>
          <w:rFonts w:ascii="Arial" w:hAnsi="Arial" w:cs="Arial"/>
          <w:color w:val="000000" w:themeColor="text1"/>
        </w:rPr>
        <w:t>Klaipėdos rajono savivaldybės administracijai (</w:t>
      </w:r>
      <w:r w:rsidR="00D643C8" w:rsidRPr="00D643C8">
        <w:rPr>
          <w:rFonts w:ascii="Arial" w:hAnsi="Arial" w:cs="Arial"/>
          <w:color w:val="000000" w:themeColor="text1"/>
        </w:rPr>
        <w:t>Klaipėdos g. 2 LT-96130 Gargždai</w:t>
      </w:r>
      <w:r w:rsidR="00D643C8">
        <w:rPr>
          <w:rFonts w:ascii="Arial" w:hAnsi="Arial" w:cs="Arial"/>
          <w:color w:val="000000" w:themeColor="text1"/>
        </w:rPr>
        <w:t xml:space="preserve">) </w:t>
      </w:r>
      <w:r w:rsidR="00B64F56" w:rsidRPr="00C12612">
        <w:rPr>
          <w:rFonts w:ascii="Arial" w:hAnsi="Arial" w:cs="Arial"/>
          <w:b/>
          <w:bCs/>
          <w:color w:val="000000" w:themeColor="text1"/>
        </w:rPr>
        <w:t>iki 202</w:t>
      </w:r>
      <w:r w:rsidR="004B2565">
        <w:rPr>
          <w:rFonts w:ascii="Arial" w:hAnsi="Arial" w:cs="Arial"/>
          <w:b/>
          <w:bCs/>
          <w:color w:val="000000" w:themeColor="text1"/>
        </w:rPr>
        <w:t>5</w:t>
      </w:r>
      <w:r w:rsidR="00B64F56" w:rsidRPr="00C12612">
        <w:rPr>
          <w:rFonts w:ascii="Arial" w:hAnsi="Arial" w:cs="Arial"/>
          <w:b/>
          <w:bCs/>
          <w:color w:val="000000" w:themeColor="text1"/>
        </w:rPr>
        <w:t xml:space="preserve"> m. </w:t>
      </w:r>
      <w:r w:rsidR="00320605">
        <w:rPr>
          <w:rFonts w:ascii="Arial" w:hAnsi="Arial" w:cs="Arial"/>
          <w:b/>
          <w:bCs/>
          <w:color w:val="000000" w:themeColor="text1"/>
        </w:rPr>
        <w:t>birželio 1</w:t>
      </w:r>
      <w:r w:rsidR="00CA2E77">
        <w:rPr>
          <w:rFonts w:ascii="Arial" w:hAnsi="Arial" w:cs="Arial"/>
          <w:b/>
          <w:bCs/>
          <w:color w:val="000000" w:themeColor="text1"/>
        </w:rPr>
        <w:t>3</w:t>
      </w:r>
      <w:r w:rsidR="00B64F56" w:rsidRPr="00C12612">
        <w:rPr>
          <w:rFonts w:ascii="Arial" w:hAnsi="Arial" w:cs="Arial"/>
          <w:b/>
          <w:bCs/>
          <w:color w:val="000000" w:themeColor="text1"/>
        </w:rPr>
        <w:t xml:space="preserve"> d.</w:t>
      </w:r>
      <w:r w:rsidR="000B591A" w:rsidRPr="00C12612">
        <w:rPr>
          <w:rFonts w:ascii="Arial" w:hAnsi="Arial" w:cs="Arial"/>
          <w:b/>
          <w:bCs/>
          <w:color w:val="000000" w:themeColor="text1"/>
        </w:rPr>
        <w:t xml:space="preserve"> (įskaitytinai)</w:t>
      </w:r>
      <w:r w:rsidR="000B591A" w:rsidRPr="00C12612">
        <w:rPr>
          <w:rFonts w:ascii="Arial" w:hAnsi="Arial" w:cs="Arial"/>
          <w:color w:val="000000" w:themeColor="text1"/>
        </w:rPr>
        <w:t>.</w:t>
      </w:r>
    </w:p>
    <w:p w14:paraId="023AD4BD" w14:textId="3C1E0EB0" w:rsidR="00B57E88" w:rsidRDefault="001B32CF" w:rsidP="001B32CF">
      <w:pPr>
        <w:tabs>
          <w:tab w:val="left" w:pos="1134"/>
        </w:tabs>
        <w:spacing w:line="276" w:lineRule="auto"/>
        <w:ind w:firstLine="851"/>
        <w:jc w:val="both"/>
        <w:rPr>
          <w:rFonts w:ascii="Arial" w:hAnsi="Arial" w:cs="Arial"/>
          <w:color w:val="000000" w:themeColor="text1"/>
        </w:rPr>
      </w:pPr>
      <w:r w:rsidRPr="001B32CF">
        <w:rPr>
          <w:rFonts w:ascii="Arial" w:hAnsi="Arial" w:cs="Arial"/>
          <w:color w:val="000000" w:themeColor="text1"/>
        </w:rPr>
        <w:t xml:space="preserve">Dokumentų originalai konkurso organizatoriaus nurodytu būdu ir laiku pateikiami sutikrinti su kopijomis iki atrankos. </w:t>
      </w:r>
      <w:r w:rsidR="00B57E88" w:rsidRPr="00B57E88">
        <w:rPr>
          <w:rFonts w:ascii="Arial" w:hAnsi="Arial" w:cs="Arial"/>
          <w:color w:val="000000" w:themeColor="text1"/>
        </w:rPr>
        <w:t xml:space="preserve">Pretendentams, nepateikusiems </w:t>
      </w:r>
      <w:r w:rsidR="00A366B5">
        <w:rPr>
          <w:rFonts w:ascii="Arial" w:hAnsi="Arial" w:cs="Arial"/>
          <w:color w:val="000000" w:themeColor="text1"/>
        </w:rPr>
        <w:t>3</w:t>
      </w:r>
      <w:r w:rsidR="00B57E88" w:rsidRPr="00B57E88">
        <w:rPr>
          <w:rFonts w:ascii="Arial" w:hAnsi="Arial" w:cs="Arial"/>
          <w:color w:val="000000" w:themeColor="text1"/>
        </w:rPr>
        <w:t xml:space="preserve"> punkte nurodytų privalomų dokumentų, ar sutikrinant nustačius, kad pateikti dokumentų originalai neatitinka dokumentų kopijų, neleidžiama dalyvauti konkurse</w:t>
      </w:r>
      <w:r w:rsidR="00D91F52">
        <w:rPr>
          <w:rFonts w:ascii="Arial" w:hAnsi="Arial" w:cs="Arial"/>
          <w:color w:val="000000" w:themeColor="text1"/>
        </w:rPr>
        <w:t>.</w:t>
      </w:r>
    </w:p>
    <w:p w14:paraId="6A535193" w14:textId="33F85B05" w:rsidR="00735F1B" w:rsidRPr="00C12612" w:rsidRDefault="00735F1B" w:rsidP="00C208EF">
      <w:pPr>
        <w:spacing w:line="276" w:lineRule="auto"/>
        <w:ind w:firstLine="851"/>
        <w:jc w:val="both"/>
        <w:rPr>
          <w:rFonts w:ascii="Arial" w:hAnsi="Arial" w:cs="Arial"/>
          <w:b/>
          <w:bCs/>
          <w:color w:val="000000" w:themeColor="text1"/>
        </w:rPr>
      </w:pPr>
      <w:r w:rsidRPr="00C12612">
        <w:rPr>
          <w:rFonts w:ascii="Arial" w:hAnsi="Arial" w:cs="Arial"/>
          <w:b/>
          <w:bCs/>
          <w:color w:val="000000" w:themeColor="text1"/>
        </w:rPr>
        <w:t>Atrankos data – 20</w:t>
      </w:r>
      <w:r w:rsidR="002E3E2C" w:rsidRPr="00C12612">
        <w:rPr>
          <w:rFonts w:ascii="Arial" w:hAnsi="Arial" w:cs="Arial"/>
          <w:b/>
          <w:bCs/>
          <w:color w:val="000000" w:themeColor="text1"/>
        </w:rPr>
        <w:t>2</w:t>
      </w:r>
      <w:r w:rsidR="003B0D92">
        <w:rPr>
          <w:rFonts w:ascii="Arial" w:hAnsi="Arial" w:cs="Arial"/>
          <w:b/>
          <w:bCs/>
          <w:color w:val="000000" w:themeColor="text1"/>
        </w:rPr>
        <w:t>5</w:t>
      </w:r>
      <w:r w:rsidR="006B3110" w:rsidRPr="00C12612">
        <w:rPr>
          <w:rFonts w:ascii="Arial" w:hAnsi="Arial" w:cs="Arial"/>
          <w:b/>
          <w:bCs/>
          <w:color w:val="000000" w:themeColor="text1"/>
        </w:rPr>
        <w:t xml:space="preserve"> m. </w:t>
      </w:r>
      <w:r w:rsidR="0012450B">
        <w:rPr>
          <w:rFonts w:ascii="Arial" w:hAnsi="Arial" w:cs="Arial"/>
          <w:b/>
          <w:bCs/>
          <w:color w:val="000000" w:themeColor="text1"/>
        </w:rPr>
        <w:t>birželio 27</w:t>
      </w:r>
      <w:r w:rsidRPr="00C12612">
        <w:rPr>
          <w:rFonts w:ascii="Arial" w:hAnsi="Arial" w:cs="Arial"/>
          <w:b/>
          <w:bCs/>
          <w:color w:val="000000" w:themeColor="text1"/>
        </w:rPr>
        <w:t xml:space="preserve"> d.</w:t>
      </w:r>
    </w:p>
    <w:p w14:paraId="15A3C10E" w14:textId="486BBBBE" w:rsidR="00735F1B" w:rsidRPr="00C12612" w:rsidRDefault="00F122BB" w:rsidP="00C208EF">
      <w:pPr>
        <w:tabs>
          <w:tab w:val="left" w:pos="1134"/>
        </w:tabs>
        <w:spacing w:line="276" w:lineRule="auto"/>
        <w:ind w:firstLine="851"/>
        <w:jc w:val="both"/>
        <w:rPr>
          <w:rFonts w:ascii="Arial" w:hAnsi="Arial" w:cs="Arial"/>
          <w:color w:val="000000" w:themeColor="text1"/>
        </w:rPr>
      </w:pPr>
      <w:r w:rsidRPr="00C12612">
        <w:rPr>
          <w:rFonts w:ascii="Arial" w:hAnsi="Arial" w:cs="Arial"/>
          <w:color w:val="000000" w:themeColor="text1"/>
        </w:rPr>
        <w:t>Išsamesnė informacija</w:t>
      </w:r>
      <w:r w:rsidR="00850305" w:rsidRPr="00C12612">
        <w:rPr>
          <w:rFonts w:ascii="Arial" w:hAnsi="Arial" w:cs="Arial"/>
          <w:color w:val="000000" w:themeColor="text1"/>
        </w:rPr>
        <w:t xml:space="preserve"> </w:t>
      </w:r>
      <w:r w:rsidRPr="00C12612">
        <w:rPr>
          <w:rFonts w:ascii="Arial" w:hAnsi="Arial" w:cs="Arial"/>
          <w:color w:val="000000" w:themeColor="text1"/>
        </w:rPr>
        <w:t>teikiama</w:t>
      </w:r>
      <w:r w:rsidR="00850305" w:rsidRPr="00C12612">
        <w:rPr>
          <w:rFonts w:ascii="Arial" w:hAnsi="Arial" w:cs="Arial"/>
          <w:color w:val="000000" w:themeColor="text1"/>
        </w:rPr>
        <w:t>: konkurso</w:t>
      </w:r>
      <w:r w:rsidR="00DE0D0E">
        <w:rPr>
          <w:rFonts w:ascii="Arial" w:hAnsi="Arial" w:cs="Arial"/>
          <w:color w:val="000000" w:themeColor="text1"/>
        </w:rPr>
        <w:t xml:space="preserve"> organizavimo</w:t>
      </w:r>
      <w:r w:rsidR="00850305" w:rsidRPr="00C12612">
        <w:rPr>
          <w:rFonts w:ascii="Arial" w:hAnsi="Arial" w:cs="Arial"/>
          <w:color w:val="000000" w:themeColor="text1"/>
        </w:rPr>
        <w:t xml:space="preserve"> klausimais –</w:t>
      </w:r>
      <w:r w:rsidRPr="00C12612">
        <w:rPr>
          <w:rFonts w:ascii="Arial" w:hAnsi="Arial" w:cs="Arial"/>
          <w:color w:val="000000" w:themeColor="text1"/>
        </w:rPr>
        <w:t xml:space="preserve"> Klaipėdos rajono savivaldybės administracijos Teisės ir personalo skyriuje</w:t>
      </w:r>
      <w:r w:rsidR="00F52AEE" w:rsidRPr="00C12612">
        <w:rPr>
          <w:rFonts w:ascii="Arial" w:hAnsi="Arial" w:cs="Arial"/>
          <w:color w:val="000000" w:themeColor="text1"/>
        </w:rPr>
        <w:t xml:space="preserve"> (Klaipėdos g. 2, Gargždai)</w:t>
      </w:r>
      <w:r w:rsidRPr="00C12612">
        <w:rPr>
          <w:rFonts w:ascii="Arial" w:hAnsi="Arial" w:cs="Arial"/>
          <w:color w:val="000000" w:themeColor="text1"/>
        </w:rPr>
        <w:t xml:space="preserve">, </w:t>
      </w:r>
      <w:r w:rsidR="00F52AEE" w:rsidRPr="00C12612">
        <w:rPr>
          <w:rFonts w:ascii="Arial" w:hAnsi="Arial" w:cs="Arial"/>
          <w:color w:val="000000" w:themeColor="text1"/>
        </w:rPr>
        <w:t>318</w:t>
      </w:r>
      <w:r w:rsidRPr="00C12612">
        <w:rPr>
          <w:rFonts w:ascii="Arial" w:hAnsi="Arial" w:cs="Arial"/>
          <w:color w:val="000000" w:themeColor="text1"/>
        </w:rPr>
        <w:t xml:space="preserve"> kab</w:t>
      </w:r>
      <w:r w:rsidR="00393271" w:rsidRPr="00C12612">
        <w:rPr>
          <w:rFonts w:ascii="Arial" w:hAnsi="Arial" w:cs="Arial"/>
          <w:color w:val="000000" w:themeColor="text1"/>
        </w:rPr>
        <w:t>.</w:t>
      </w:r>
      <w:r w:rsidR="00C82D19" w:rsidRPr="00C12612">
        <w:rPr>
          <w:rFonts w:ascii="Arial" w:hAnsi="Arial" w:cs="Arial"/>
          <w:color w:val="000000" w:themeColor="text1"/>
        </w:rPr>
        <w:t>,</w:t>
      </w:r>
      <w:r w:rsidR="00735F1B" w:rsidRPr="00C12612">
        <w:rPr>
          <w:rFonts w:ascii="Arial" w:hAnsi="Arial" w:cs="Arial"/>
          <w:color w:val="000000" w:themeColor="text1"/>
        </w:rPr>
        <w:t xml:space="preserve"> telefonu</w:t>
      </w:r>
      <w:r w:rsidR="002D318B" w:rsidRPr="00C12612">
        <w:rPr>
          <w:rFonts w:ascii="Arial" w:hAnsi="Arial" w:cs="Arial"/>
          <w:color w:val="000000" w:themeColor="text1"/>
        </w:rPr>
        <w:t xml:space="preserve"> </w:t>
      </w:r>
      <w:r w:rsidR="00A45671" w:rsidRPr="00C12612">
        <w:rPr>
          <w:rFonts w:ascii="Arial" w:hAnsi="Arial" w:cs="Arial"/>
          <w:color w:val="000000" w:themeColor="text1"/>
        </w:rPr>
        <w:t>0</w:t>
      </w:r>
      <w:r w:rsidR="002D318B" w:rsidRPr="00C12612">
        <w:rPr>
          <w:rFonts w:ascii="Arial" w:hAnsi="Arial" w:cs="Arial"/>
          <w:color w:val="000000" w:themeColor="text1"/>
        </w:rPr>
        <w:t xml:space="preserve"> 46 492451</w:t>
      </w:r>
      <w:r w:rsidR="0099728E" w:rsidRPr="00C12612">
        <w:rPr>
          <w:rFonts w:ascii="Arial" w:hAnsi="Arial" w:cs="Arial"/>
          <w:color w:val="000000" w:themeColor="text1"/>
        </w:rPr>
        <w:t>,</w:t>
      </w:r>
      <w:r w:rsidR="002D318B" w:rsidRPr="00C12612">
        <w:rPr>
          <w:rFonts w:ascii="Arial" w:hAnsi="Arial" w:cs="Arial"/>
          <w:color w:val="000000" w:themeColor="text1"/>
        </w:rPr>
        <w:t xml:space="preserve"> </w:t>
      </w:r>
      <w:r w:rsidR="00735F1B" w:rsidRPr="00C12612">
        <w:rPr>
          <w:rFonts w:ascii="Arial" w:hAnsi="Arial" w:cs="Arial"/>
          <w:color w:val="000000" w:themeColor="text1"/>
        </w:rPr>
        <w:t xml:space="preserve"> </w:t>
      </w:r>
      <w:r w:rsidR="00A45671" w:rsidRPr="00C12612">
        <w:rPr>
          <w:rFonts w:ascii="Arial" w:hAnsi="Arial" w:cs="Arial"/>
          <w:color w:val="000000"/>
          <w:shd w:val="clear" w:color="auto" w:fill="FFFFFF"/>
        </w:rPr>
        <w:t>0 694 88720</w:t>
      </w:r>
      <w:r w:rsidR="00F012D3" w:rsidRPr="00C12612">
        <w:rPr>
          <w:rFonts w:ascii="Arial" w:hAnsi="Arial" w:cs="Arial"/>
          <w:color w:val="000000" w:themeColor="text1"/>
        </w:rPr>
        <w:t>, el.</w:t>
      </w:r>
      <w:r w:rsidR="00735F1B" w:rsidRPr="00C12612">
        <w:rPr>
          <w:rFonts w:ascii="Arial" w:hAnsi="Arial" w:cs="Arial"/>
          <w:color w:val="000000" w:themeColor="text1"/>
        </w:rPr>
        <w:t xml:space="preserve"> pašt</w:t>
      </w:r>
      <w:r w:rsidR="00F012D3" w:rsidRPr="00C12612">
        <w:rPr>
          <w:rFonts w:ascii="Arial" w:hAnsi="Arial" w:cs="Arial"/>
          <w:color w:val="000000" w:themeColor="text1"/>
        </w:rPr>
        <w:t xml:space="preserve">u </w:t>
      </w:r>
      <w:hyperlink r:id="rId6" w:history="1">
        <w:r w:rsidR="00D06DAA" w:rsidRPr="00C12612">
          <w:rPr>
            <w:rStyle w:val="Hipersaitas"/>
            <w:rFonts w:ascii="Arial" w:hAnsi="Arial" w:cs="Arial"/>
          </w:rPr>
          <w:t>jurgita.virbauskiene@klaipedos-r.lt</w:t>
        </w:r>
      </w:hyperlink>
      <w:r w:rsidR="00735F1B" w:rsidRPr="00C12612">
        <w:rPr>
          <w:rFonts w:ascii="Arial" w:hAnsi="Arial" w:cs="Arial"/>
          <w:color w:val="000000" w:themeColor="text1"/>
        </w:rPr>
        <w:t>.</w:t>
      </w:r>
      <w:r w:rsidR="00850305" w:rsidRPr="00C12612">
        <w:rPr>
          <w:rFonts w:ascii="Arial" w:hAnsi="Arial" w:cs="Arial"/>
          <w:color w:val="000000" w:themeColor="text1"/>
        </w:rPr>
        <w:t>; švietimo įstaigos veiklos ir kitais klausimais:</w:t>
      </w:r>
      <w:r w:rsidR="00911566" w:rsidRPr="00C12612">
        <w:rPr>
          <w:rFonts w:ascii="Arial" w:hAnsi="Arial" w:cs="Arial"/>
          <w:color w:val="000000" w:themeColor="text1"/>
        </w:rPr>
        <w:t xml:space="preserve"> Klaipėdos rajono savivaldybės administracijos </w:t>
      </w:r>
      <w:r w:rsidR="00911566" w:rsidRPr="00C12612">
        <w:rPr>
          <w:rFonts w:ascii="Arial" w:hAnsi="Arial" w:cs="Arial"/>
          <w:color w:val="000000" w:themeColor="text1"/>
        </w:rPr>
        <w:lastRenderedPageBreak/>
        <w:t xml:space="preserve">Švietimo ir sporto skyriuje (Klaipėdos g. 2, Gargždai), 225 kab., </w:t>
      </w:r>
      <w:r w:rsidR="00911566" w:rsidRPr="00C12612">
        <w:rPr>
          <w:rFonts w:ascii="Arial" w:hAnsi="Arial" w:cs="Arial"/>
          <w:color w:val="000000"/>
          <w:shd w:val="clear" w:color="auto" w:fill="FFFFFF"/>
        </w:rPr>
        <w:t>0 616 83 363</w:t>
      </w:r>
      <w:r w:rsidR="00911566" w:rsidRPr="00C12612">
        <w:rPr>
          <w:rFonts w:ascii="Arial" w:hAnsi="Arial" w:cs="Arial"/>
          <w:color w:val="000000" w:themeColor="text1"/>
        </w:rPr>
        <w:t xml:space="preserve">, el. paštu </w:t>
      </w:r>
      <w:hyperlink r:id="rId7" w:history="1">
        <w:r w:rsidR="00760CB4" w:rsidRPr="000B1C18">
          <w:rPr>
            <w:rStyle w:val="Hipersaitas"/>
            <w:rFonts w:ascii="Arial" w:hAnsi="Arial" w:cs="Arial"/>
          </w:rPr>
          <w:t>algirdas.petravicius@klaipedos-r.lt</w:t>
        </w:r>
      </w:hyperlink>
      <w:r w:rsidR="00283473" w:rsidRPr="00C12612">
        <w:rPr>
          <w:rFonts w:ascii="Arial" w:hAnsi="Arial" w:cs="Arial"/>
          <w:color w:val="000000" w:themeColor="text1"/>
        </w:rPr>
        <w:t>.</w:t>
      </w:r>
    </w:p>
    <w:p w14:paraId="49C4C71A" w14:textId="7129E88C" w:rsidR="00925BC6" w:rsidRPr="00C12612" w:rsidRDefault="00925BC6" w:rsidP="00C208EF">
      <w:pPr>
        <w:spacing w:line="276" w:lineRule="auto"/>
        <w:ind w:firstLine="851"/>
        <w:jc w:val="both"/>
        <w:rPr>
          <w:rFonts w:ascii="Arial" w:hAnsi="Arial" w:cs="Arial"/>
          <w:color w:val="000000" w:themeColor="text1"/>
        </w:rPr>
      </w:pPr>
      <w:r w:rsidRPr="00C12612">
        <w:rPr>
          <w:rFonts w:ascii="Arial" w:hAnsi="Arial" w:cs="Arial"/>
          <w:color w:val="000000" w:themeColor="text1"/>
          <w:shd w:val="clear" w:color="auto" w:fill="FFFFFF"/>
        </w:rPr>
        <w:t>Su konkursą laimėjusiu asmeniu sudaroma terminuota darbo sutartis penkeriems metams.</w:t>
      </w:r>
    </w:p>
    <w:p w14:paraId="325FF70F" w14:textId="74B2C1A1" w:rsidR="009A2C1D" w:rsidRDefault="001B0D1C" w:rsidP="00A40E1F">
      <w:pPr>
        <w:spacing w:line="276" w:lineRule="auto"/>
        <w:ind w:firstLine="851"/>
        <w:jc w:val="both"/>
        <w:rPr>
          <w:rStyle w:val="Grietas"/>
          <w:rFonts w:ascii="Arial" w:hAnsi="Arial" w:cs="Arial"/>
          <w:i/>
          <w:iCs/>
          <w:color w:val="000000" w:themeColor="text1"/>
          <w:shd w:val="clear" w:color="auto" w:fill="FFFFFF"/>
        </w:rPr>
      </w:pPr>
      <w:r w:rsidRPr="00C12612">
        <w:rPr>
          <w:rFonts w:ascii="Arial" w:hAnsi="Arial" w:cs="Arial"/>
          <w:color w:val="000000" w:themeColor="text1"/>
          <w:shd w:val="clear" w:color="auto" w:fill="FFFFFF"/>
        </w:rPr>
        <w:t xml:space="preserve">SVARBU. </w:t>
      </w:r>
      <w:r w:rsidR="009F1509" w:rsidRPr="0017079E">
        <w:rPr>
          <w:rFonts w:ascii="Arial" w:hAnsi="Arial" w:cs="Arial"/>
          <w:b/>
          <w:bCs/>
          <w:i/>
          <w:iCs/>
          <w:color w:val="000000" w:themeColor="text1"/>
          <w:shd w:val="clear" w:color="auto" w:fill="FFFFFF"/>
        </w:rPr>
        <w:t xml:space="preserve">Nacionalinė </w:t>
      </w:r>
      <w:r w:rsidR="00F07903" w:rsidRPr="0017079E">
        <w:rPr>
          <w:rFonts w:ascii="Arial" w:hAnsi="Arial" w:cs="Arial"/>
          <w:b/>
          <w:bCs/>
          <w:i/>
          <w:iCs/>
          <w:color w:val="000000" w:themeColor="text1"/>
          <w:shd w:val="clear" w:color="auto" w:fill="FFFFFF"/>
        </w:rPr>
        <w:t>švietimo agentūra</w:t>
      </w:r>
      <w:r w:rsidR="00B77CA8">
        <w:rPr>
          <w:rFonts w:ascii="Arial" w:hAnsi="Arial" w:cs="Arial"/>
          <w:b/>
          <w:bCs/>
          <w:i/>
          <w:iCs/>
          <w:color w:val="000000" w:themeColor="text1"/>
          <w:shd w:val="clear" w:color="auto" w:fill="FFFFFF"/>
        </w:rPr>
        <w:t>,</w:t>
      </w:r>
      <w:r w:rsidR="0087170A" w:rsidRPr="0017079E">
        <w:rPr>
          <w:rFonts w:ascii="Arial" w:hAnsi="Arial" w:cs="Arial"/>
          <w:b/>
          <w:bCs/>
          <w:i/>
          <w:iCs/>
          <w:color w:val="000000" w:themeColor="text1"/>
          <w:shd w:val="clear" w:color="auto" w:fill="FFFFFF"/>
        </w:rPr>
        <w:t xml:space="preserve"> s</w:t>
      </w:r>
      <w:r w:rsidR="00F07903" w:rsidRPr="0017079E">
        <w:rPr>
          <w:rFonts w:ascii="Arial" w:hAnsi="Arial" w:cs="Arial"/>
          <w:b/>
          <w:bCs/>
          <w:i/>
          <w:iCs/>
          <w:color w:val="000000" w:themeColor="text1"/>
          <w:shd w:val="clear" w:color="auto" w:fill="FFFFFF"/>
        </w:rPr>
        <w:t>kirdama pretendentų kompetencijų vertinimo laiką, pirmenybę teikia</w:t>
      </w:r>
      <w:r w:rsidR="004F51BB" w:rsidRPr="0017079E">
        <w:rPr>
          <w:rFonts w:ascii="Arial" w:hAnsi="Arial" w:cs="Arial"/>
          <w:b/>
          <w:bCs/>
          <w:i/>
          <w:iCs/>
          <w:color w:val="000000" w:themeColor="text1"/>
          <w:shd w:val="clear" w:color="auto" w:fill="FFFFFF"/>
        </w:rPr>
        <w:t xml:space="preserve"> </w:t>
      </w:r>
      <w:r w:rsidR="00F07903" w:rsidRPr="0017079E">
        <w:rPr>
          <w:rFonts w:ascii="Arial" w:hAnsi="Arial" w:cs="Arial"/>
          <w:b/>
          <w:bCs/>
          <w:i/>
          <w:iCs/>
          <w:color w:val="000000" w:themeColor="text1"/>
          <w:shd w:val="clear" w:color="auto" w:fill="FFFFFF"/>
        </w:rPr>
        <w:t xml:space="preserve">pretendentui, kuris jau yra pateikęs </w:t>
      </w:r>
      <w:r w:rsidR="004F51BB" w:rsidRPr="0017079E">
        <w:rPr>
          <w:rFonts w:ascii="Arial" w:hAnsi="Arial" w:cs="Arial"/>
          <w:b/>
          <w:bCs/>
          <w:i/>
          <w:iCs/>
          <w:color w:val="000000" w:themeColor="text1"/>
          <w:shd w:val="clear" w:color="auto" w:fill="FFFFFF"/>
        </w:rPr>
        <w:t>S</w:t>
      </w:r>
      <w:r w:rsidR="00F07903" w:rsidRPr="0017079E">
        <w:rPr>
          <w:rFonts w:ascii="Arial" w:hAnsi="Arial" w:cs="Arial"/>
          <w:b/>
          <w:bCs/>
          <w:i/>
          <w:iCs/>
          <w:color w:val="000000" w:themeColor="text1"/>
          <w:shd w:val="clear" w:color="auto" w:fill="FFFFFF"/>
        </w:rPr>
        <w:t>avivaldybei prašymą dėl dalyvavimo konkurse. </w:t>
      </w:r>
      <w:r w:rsidR="00F07903" w:rsidRPr="0017079E">
        <w:rPr>
          <w:rStyle w:val="Grietas"/>
          <w:rFonts w:ascii="Arial" w:hAnsi="Arial" w:cs="Arial"/>
          <w:i/>
          <w:iCs/>
          <w:color w:val="000000" w:themeColor="text1"/>
          <w:shd w:val="clear" w:color="auto" w:fill="FFFFFF"/>
        </w:rPr>
        <w:t xml:space="preserve">Pretendentas, pateikęs </w:t>
      </w:r>
      <w:r w:rsidR="00D35576" w:rsidRPr="0017079E">
        <w:rPr>
          <w:rStyle w:val="Grietas"/>
          <w:rFonts w:ascii="Arial" w:hAnsi="Arial" w:cs="Arial"/>
          <w:i/>
          <w:iCs/>
          <w:color w:val="000000" w:themeColor="text1"/>
          <w:shd w:val="clear" w:color="auto" w:fill="FFFFFF"/>
        </w:rPr>
        <w:t>S</w:t>
      </w:r>
      <w:r w:rsidR="00F07903" w:rsidRPr="0017079E">
        <w:rPr>
          <w:rStyle w:val="Grietas"/>
          <w:rFonts w:ascii="Arial" w:hAnsi="Arial" w:cs="Arial"/>
          <w:i/>
          <w:iCs/>
          <w:color w:val="000000" w:themeColor="text1"/>
          <w:shd w:val="clear" w:color="auto" w:fill="FFFFFF"/>
        </w:rPr>
        <w:t xml:space="preserve">avivaldybei prašymą dėl dalyvavimo konkurse, </w:t>
      </w:r>
      <w:r w:rsidR="00F07903" w:rsidRPr="00E423A3">
        <w:rPr>
          <w:rStyle w:val="Grietas"/>
          <w:rFonts w:ascii="Arial" w:hAnsi="Arial" w:cs="Arial"/>
          <w:i/>
          <w:iCs/>
          <w:color w:val="000000" w:themeColor="text1"/>
          <w:u w:val="single"/>
          <w:shd w:val="clear" w:color="auto" w:fill="FFFFFF"/>
        </w:rPr>
        <w:t>kompetencijoms vertinti turi registruotis Nacionalinėje švietimo agentūroje p</w:t>
      </w:r>
      <w:r w:rsidR="00F07903" w:rsidRPr="007F2728">
        <w:rPr>
          <w:rStyle w:val="Grietas"/>
          <w:rFonts w:ascii="Arial" w:hAnsi="Arial" w:cs="Arial"/>
          <w:i/>
          <w:iCs/>
          <w:color w:val="000000" w:themeColor="text1"/>
          <w:u w:val="single"/>
          <w:shd w:val="clear" w:color="auto" w:fill="FFFFFF"/>
        </w:rPr>
        <w:t>er 10 darbo dienų nuo konkurso paskelbimo dienos</w:t>
      </w:r>
      <w:r w:rsidR="00F07903" w:rsidRPr="0017079E">
        <w:rPr>
          <w:rStyle w:val="Grietas"/>
          <w:rFonts w:ascii="Arial" w:hAnsi="Arial" w:cs="Arial"/>
          <w:i/>
          <w:iCs/>
          <w:color w:val="000000" w:themeColor="text1"/>
          <w:shd w:val="clear" w:color="auto" w:fill="FFFFFF"/>
        </w:rPr>
        <w:t>.</w:t>
      </w:r>
    </w:p>
    <w:p w14:paraId="075533F2" w14:textId="3AEC74BA" w:rsidR="004D48CD" w:rsidRDefault="004D48CD" w:rsidP="004D48CD">
      <w:pPr>
        <w:spacing w:line="276" w:lineRule="auto"/>
        <w:ind w:firstLine="851"/>
        <w:jc w:val="both"/>
        <w:rPr>
          <w:rStyle w:val="Grietas"/>
          <w:rFonts w:ascii="Arial" w:hAnsi="Arial" w:cs="Arial"/>
          <w:b w:val="0"/>
          <w:bCs w:val="0"/>
          <w:color w:val="000000" w:themeColor="text1"/>
          <w:shd w:val="clear" w:color="auto" w:fill="FFFFFF"/>
        </w:rPr>
      </w:pPr>
      <w:r>
        <w:rPr>
          <w:rStyle w:val="Grietas"/>
          <w:rFonts w:ascii="Arial" w:hAnsi="Arial" w:cs="Arial"/>
          <w:b w:val="0"/>
          <w:bCs w:val="0"/>
          <w:color w:val="000000" w:themeColor="text1"/>
          <w:shd w:val="clear" w:color="auto" w:fill="FFFFFF"/>
        </w:rPr>
        <w:t>Akredituotų asmenų, turinčių teisę tikrinti pretendentų į valstybės tarnautojų pareigas anglų, prancūzų ir vokiečių  kalbų mokėjimą sąrašas</w:t>
      </w:r>
      <w:r w:rsidR="002D3224">
        <w:rPr>
          <w:rStyle w:val="Grietas"/>
          <w:rFonts w:ascii="Arial" w:hAnsi="Arial" w:cs="Arial"/>
          <w:b w:val="0"/>
          <w:bCs w:val="0"/>
          <w:color w:val="000000" w:themeColor="text1"/>
          <w:shd w:val="clear" w:color="auto" w:fill="FFFFFF"/>
        </w:rPr>
        <w:t>:</w:t>
      </w:r>
      <w:r>
        <w:rPr>
          <w:rStyle w:val="Grietas"/>
          <w:rFonts w:ascii="Arial" w:hAnsi="Arial" w:cs="Arial"/>
          <w:b w:val="0"/>
          <w:bCs w:val="0"/>
          <w:color w:val="000000" w:themeColor="text1"/>
          <w:shd w:val="clear" w:color="auto" w:fill="FFFFFF"/>
        </w:rPr>
        <w:t xml:space="preserve"> </w:t>
      </w:r>
      <w:hyperlink r:id="rId8" w:history="1">
        <w:r w:rsidRPr="002A5CFD">
          <w:rPr>
            <w:rStyle w:val="Hipersaitas"/>
            <w:rFonts w:ascii="Arial" w:hAnsi="Arial" w:cs="Arial"/>
            <w:shd w:val="clear" w:color="auto" w:fill="FFFFFF"/>
          </w:rPr>
          <w:t>https://portalas.vtd.lt/lt/text/tekstai/visuomenei/valstybes-tarnautoju-atranka/centralizuota-2019/uzsienio-kalbu-mokejimo-tikrinimas-911.html</w:t>
        </w:r>
      </w:hyperlink>
      <w:r>
        <w:rPr>
          <w:rStyle w:val="Grietas"/>
          <w:rFonts w:ascii="Arial" w:hAnsi="Arial" w:cs="Arial"/>
          <w:b w:val="0"/>
          <w:bCs w:val="0"/>
          <w:color w:val="000000" w:themeColor="text1"/>
          <w:shd w:val="clear" w:color="auto" w:fill="FFFFFF"/>
        </w:rPr>
        <w:t xml:space="preserve"> </w:t>
      </w:r>
    </w:p>
    <w:p w14:paraId="6D326EEF" w14:textId="77777777" w:rsidR="004D48CD" w:rsidRPr="00C12612" w:rsidRDefault="004D48CD" w:rsidP="004D48CD">
      <w:pPr>
        <w:spacing w:line="276" w:lineRule="auto"/>
        <w:ind w:firstLine="851"/>
        <w:jc w:val="both"/>
        <w:rPr>
          <w:rStyle w:val="Grietas"/>
          <w:rFonts w:ascii="Arial" w:hAnsi="Arial" w:cs="Arial"/>
          <w:b w:val="0"/>
          <w:bCs w:val="0"/>
          <w:color w:val="000000" w:themeColor="text1"/>
          <w:shd w:val="clear" w:color="auto" w:fill="FFFFFF"/>
        </w:rPr>
      </w:pPr>
    </w:p>
    <w:p w14:paraId="6A8BD188" w14:textId="6670494E" w:rsidR="00735F1B" w:rsidRPr="00C12612" w:rsidRDefault="00735F1B" w:rsidP="00C208EF">
      <w:pPr>
        <w:spacing w:line="276" w:lineRule="auto"/>
        <w:jc w:val="center"/>
        <w:rPr>
          <w:rFonts w:ascii="Arial" w:hAnsi="Arial" w:cs="Arial"/>
          <w:b/>
          <w:bCs/>
          <w:color w:val="000000" w:themeColor="text1"/>
        </w:rPr>
      </w:pPr>
      <w:r w:rsidRPr="00C12612">
        <w:rPr>
          <w:rFonts w:ascii="Arial" w:hAnsi="Arial" w:cs="Arial"/>
          <w:b/>
          <w:bCs/>
          <w:color w:val="000000" w:themeColor="text1"/>
        </w:rPr>
        <w:t>_______________________</w:t>
      </w:r>
    </w:p>
    <w:p w14:paraId="10F23CDB" w14:textId="77777777" w:rsidR="00596DBF" w:rsidRPr="00C12612" w:rsidRDefault="00596DBF" w:rsidP="00C208EF">
      <w:pPr>
        <w:spacing w:line="276" w:lineRule="auto"/>
        <w:rPr>
          <w:rFonts w:ascii="Arial" w:hAnsi="Arial" w:cs="Arial"/>
        </w:rPr>
      </w:pPr>
    </w:p>
    <w:sectPr w:rsidR="00596DBF" w:rsidRPr="00C12612" w:rsidSect="00CE3C01">
      <w:pgSz w:w="11906" w:h="16838" w:code="9"/>
      <w:pgMar w:top="1134" w:right="567" w:bottom="1134" w:left="1701" w:header="567"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1B"/>
    <w:rsid w:val="0000161F"/>
    <w:rsid w:val="00004912"/>
    <w:rsid w:val="000246EF"/>
    <w:rsid w:val="000247B3"/>
    <w:rsid w:val="00030B97"/>
    <w:rsid w:val="0004102D"/>
    <w:rsid w:val="00042792"/>
    <w:rsid w:val="00044236"/>
    <w:rsid w:val="000473BD"/>
    <w:rsid w:val="0005237E"/>
    <w:rsid w:val="00063950"/>
    <w:rsid w:val="00076BE8"/>
    <w:rsid w:val="00077B80"/>
    <w:rsid w:val="00092DEC"/>
    <w:rsid w:val="0009428D"/>
    <w:rsid w:val="000A05A8"/>
    <w:rsid w:val="000A3108"/>
    <w:rsid w:val="000B0555"/>
    <w:rsid w:val="000B20FA"/>
    <w:rsid w:val="000B591A"/>
    <w:rsid w:val="000C5A32"/>
    <w:rsid w:val="000D403D"/>
    <w:rsid w:val="000F1528"/>
    <w:rsid w:val="000F3208"/>
    <w:rsid w:val="000F32A6"/>
    <w:rsid w:val="000F7751"/>
    <w:rsid w:val="00103127"/>
    <w:rsid w:val="0012450B"/>
    <w:rsid w:val="0013740C"/>
    <w:rsid w:val="00150584"/>
    <w:rsid w:val="0015175E"/>
    <w:rsid w:val="00162111"/>
    <w:rsid w:val="001663CD"/>
    <w:rsid w:val="0017079E"/>
    <w:rsid w:val="001B0D1C"/>
    <w:rsid w:val="001B3084"/>
    <w:rsid w:val="001B3232"/>
    <w:rsid w:val="001B32CF"/>
    <w:rsid w:val="001B63F2"/>
    <w:rsid w:val="001C33EB"/>
    <w:rsid w:val="001C3D35"/>
    <w:rsid w:val="001D7C33"/>
    <w:rsid w:val="001E1BD8"/>
    <w:rsid w:val="001E59B1"/>
    <w:rsid w:val="001F545A"/>
    <w:rsid w:val="00200D44"/>
    <w:rsid w:val="00211D4D"/>
    <w:rsid w:val="0022016E"/>
    <w:rsid w:val="00225EAA"/>
    <w:rsid w:val="0022625C"/>
    <w:rsid w:val="00226A80"/>
    <w:rsid w:val="0023045B"/>
    <w:rsid w:val="00235CF3"/>
    <w:rsid w:val="00241CC9"/>
    <w:rsid w:val="002563C8"/>
    <w:rsid w:val="00261213"/>
    <w:rsid w:val="00283473"/>
    <w:rsid w:val="0029510A"/>
    <w:rsid w:val="00295F2F"/>
    <w:rsid w:val="002A06E4"/>
    <w:rsid w:val="002B18BB"/>
    <w:rsid w:val="002D318B"/>
    <w:rsid w:val="002D3224"/>
    <w:rsid w:val="002E1B84"/>
    <w:rsid w:val="002E3E2C"/>
    <w:rsid w:val="002E6057"/>
    <w:rsid w:val="002F3E5A"/>
    <w:rsid w:val="003057F7"/>
    <w:rsid w:val="00317155"/>
    <w:rsid w:val="00320605"/>
    <w:rsid w:val="003214BD"/>
    <w:rsid w:val="00330AA8"/>
    <w:rsid w:val="00334C77"/>
    <w:rsid w:val="00336043"/>
    <w:rsid w:val="00336DEC"/>
    <w:rsid w:val="0033740E"/>
    <w:rsid w:val="003421A6"/>
    <w:rsid w:val="00344DAA"/>
    <w:rsid w:val="0035139A"/>
    <w:rsid w:val="00353451"/>
    <w:rsid w:val="00355578"/>
    <w:rsid w:val="0036148A"/>
    <w:rsid w:val="00393271"/>
    <w:rsid w:val="003A110F"/>
    <w:rsid w:val="003A6CBC"/>
    <w:rsid w:val="003B0D92"/>
    <w:rsid w:val="003B1182"/>
    <w:rsid w:val="003C1679"/>
    <w:rsid w:val="003D54C2"/>
    <w:rsid w:val="003F3978"/>
    <w:rsid w:val="003F6F87"/>
    <w:rsid w:val="004029A7"/>
    <w:rsid w:val="00406F40"/>
    <w:rsid w:val="00407B23"/>
    <w:rsid w:val="004141D0"/>
    <w:rsid w:val="00416EF4"/>
    <w:rsid w:val="00421C58"/>
    <w:rsid w:val="004220C1"/>
    <w:rsid w:val="0043021C"/>
    <w:rsid w:val="00434E58"/>
    <w:rsid w:val="00451644"/>
    <w:rsid w:val="0045698A"/>
    <w:rsid w:val="004662AA"/>
    <w:rsid w:val="00476490"/>
    <w:rsid w:val="00482A0E"/>
    <w:rsid w:val="00483C50"/>
    <w:rsid w:val="004A0F66"/>
    <w:rsid w:val="004A54CE"/>
    <w:rsid w:val="004A66A8"/>
    <w:rsid w:val="004B2565"/>
    <w:rsid w:val="004B7D57"/>
    <w:rsid w:val="004C29E2"/>
    <w:rsid w:val="004D12B6"/>
    <w:rsid w:val="004D48CD"/>
    <w:rsid w:val="004D4D7E"/>
    <w:rsid w:val="004E6DF5"/>
    <w:rsid w:val="004F0578"/>
    <w:rsid w:val="004F51BB"/>
    <w:rsid w:val="0050258B"/>
    <w:rsid w:val="005131C1"/>
    <w:rsid w:val="005167A1"/>
    <w:rsid w:val="00517044"/>
    <w:rsid w:val="00520C87"/>
    <w:rsid w:val="005261CD"/>
    <w:rsid w:val="005267CA"/>
    <w:rsid w:val="00526D3C"/>
    <w:rsid w:val="00530301"/>
    <w:rsid w:val="00533700"/>
    <w:rsid w:val="005368B7"/>
    <w:rsid w:val="005526C1"/>
    <w:rsid w:val="0055732C"/>
    <w:rsid w:val="005614AC"/>
    <w:rsid w:val="005711C5"/>
    <w:rsid w:val="005724EF"/>
    <w:rsid w:val="00583546"/>
    <w:rsid w:val="00587311"/>
    <w:rsid w:val="0059168F"/>
    <w:rsid w:val="00594C85"/>
    <w:rsid w:val="005957FF"/>
    <w:rsid w:val="00596DBF"/>
    <w:rsid w:val="005B3415"/>
    <w:rsid w:val="005B78A2"/>
    <w:rsid w:val="005C19FF"/>
    <w:rsid w:val="005D1925"/>
    <w:rsid w:val="005D3B5E"/>
    <w:rsid w:val="005E51AF"/>
    <w:rsid w:val="005F6204"/>
    <w:rsid w:val="005F7C21"/>
    <w:rsid w:val="00602247"/>
    <w:rsid w:val="00613644"/>
    <w:rsid w:val="006148D8"/>
    <w:rsid w:val="0062630C"/>
    <w:rsid w:val="0064367F"/>
    <w:rsid w:val="00651017"/>
    <w:rsid w:val="00656C29"/>
    <w:rsid w:val="0068131B"/>
    <w:rsid w:val="00690EF5"/>
    <w:rsid w:val="00693C44"/>
    <w:rsid w:val="006970BF"/>
    <w:rsid w:val="006B3110"/>
    <w:rsid w:val="006B347A"/>
    <w:rsid w:val="006B6F36"/>
    <w:rsid w:val="006B70EB"/>
    <w:rsid w:val="006D1B37"/>
    <w:rsid w:val="006E0845"/>
    <w:rsid w:val="006E233E"/>
    <w:rsid w:val="006E512C"/>
    <w:rsid w:val="006F5069"/>
    <w:rsid w:val="007049CC"/>
    <w:rsid w:val="00735F1B"/>
    <w:rsid w:val="00756B22"/>
    <w:rsid w:val="00760CB4"/>
    <w:rsid w:val="00766288"/>
    <w:rsid w:val="0077101D"/>
    <w:rsid w:val="00786DEE"/>
    <w:rsid w:val="00790767"/>
    <w:rsid w:val="00796425"/>
    <w:rsid w:val="007A17B3"/>
    <w:rsid w:val="007A1CE7"/>
    <w:rsid w:val="007B38E9"/>
    <w:rsid w:val="007B3CC7"/>
    <w:rsid w:val="007B4C75"/>
    <w:rsid w:val="007C201C"/>
    <w:rsid w:val="007C564D"/>
    <w:rsid w:val="007D1801"/>
    <w:rsid w:val="007D42D3"/>
    <w:rsid w:val="007E1153"/>
    <w:rsid w:val="007F2728"/>
    <w:rsid w:val="007F5A7E"/>
    <w:rsid w:val="007F72B0"/>
    <w:rsid w:val="00801C5E"/>
    <w:rsid w:val="0080781F"/>
    <w:rsid w:val="00816D1C"/>
    <w:rsid w:val="00823B07"/>
    <w:rsid w:val="0082575C"/>
    <w:rsid w:val="00826690"/>
    <w:rsid w:val="008316AC"/>
    <w:rsid w:val="00844146"/>
    <w:rsid w:val="00850305"/>
    <w:rsid w:val="0085035B"/>
    <w:rsid w:val="008529F2"/>
    <w:rsid w:val="00866570"/>
    <w:rsid w:val="0086693A"/>
    <w:rsid w:val="0087170A"/>
    <w:rsid w:val="00883339"/>
    <w:rsid w:val="0088612B"/>
    <w:rsid w:val="00891FF0"/>
    <w:rsid w:val="0089432D"/>
    <w:rsid w:val="008B1047"/>
    <w:rsid w:val="008B6085"/>
    <w:rsid w:val="008C4D7B"/>
    <w:rsid w:val="008D2625"/>
    <w:rsid w:val="008E0204"/>
    <w:rsid w:val="008E08C3"/>
    <w:rsid w:val="008E7074"/>
    <w:rsid w:val="008F0ECB"/>
    <w:rsid w:val="008F2D04"/>
    <w:rsid w:val="0090470D"/>
    <w:rsid w:val="00911566"/>
    <w:rsid w:val="00913121"/>
    <w:rsid w:val="009132F3"/>
    <w:rsid w:val="00913E71"/>
    <w:rsid w:val="0091549A"/>
    <w:rsid w:val="00921580"/>
    <w:rsid w:val="00925BC6"/>
    <w:rsid w:val="00930115"/>
    <w:rsid w:val="00931B37"/>
    <w:rsid w:val="00934FDB"/>
    <w:rsid w:val="00936FD7"/>
    <w:rsid w:val="009535FF"/>
    <w:rsid w:val="00953DB9"/>
    <w:rsid w:val="0095403A"/>
    <w:rsid w:val="00954914"/>
    <w:rsid w:val="0096032B"/>
    <w:rsid w:val="0096154D"/>
    <w:rsid w:val="009615E7"/>
    <w:rsid w:val="00963D9E"/>
    <w:rsid w:val="009662FE"/>
    <w:rsid w:val="009822A9"/>
    <w:rsid w:val="0098720B"/>
    <w:rsid w:val="0099728E"/>
    <w:rsid w:val="009A2C1D"/>
    <w:rsid w:val="009A3D64"/>
    <w:rsid w:val="009B52DF"/>
    <w:rsid w:val="009C17F0"/>
    <w:rsid w:val="009C4266"/>
    <w:rsid w:val="009E4078"/>
    <w:rsid w:val="009E4C93"/>
    <w:rsid w:val="009F1509"/>
    <w:rsid w:val="00A15B5B"/>
    <w:rsid w:val="00A16881"/>
    <w:rsid w:val="00A20E62"/>
    <w:rsid w:val="00A234F1"/>
    <w:rsid w:val="00A24071"/>
    <w:rsid w:val="00A3162B"/>
    <w:rsid w:val="00A34B19"/>
    <w:rsid w:val="00A366B5"/>
    <w:rsid w:val="00A373D7"/>
    <w:rsid w:val="00A4023D"/>
    <w:rsid w:val="00A40E1F"/>
    <w:rsid w:val="00A45671"/>
    <w:rsid w:val="00A54D96"/>
    <w:rsid w:val="00A72EAD"/>
    <w:rsid w:val="00A824D2"/>
    <w:rsid w:val="00A869EB"/>
    <w:rsid w:val="00A9702A"/>
    <w:rsid w:val="00AB363E"/>
    <w:rsid w:val="00AB4CAA"/>
    <w:rsid w:val="00AC2F13"/>
    <w:rsid w:val="00AD43DC"/>
    <w:rsid w:val="00AD4CA8"/>
    <w:rsid w:val="00AF5BD9"/>
    <w:rsid w:val="00B02BF2"/>
    <w:rsid w:val="00B02DF1"/>
    <w:rsid w:val="00B04280"/>
    <w:rsid w:val="00B2678D"/>
    <w:rsid w:val="00B268C4"/>
    <w:rsid w:val="00B26D67"/>
    <w:rsid w:val="00B36187"/>
    <w:rsid w:val="00B47A43"/>
    <w:rsid w:val="00B5352E"/>
    <w:rsid w:val="00B57E88"/>
    <w:rsid w:val="00B64F56"/>
    <w:rsid w:val="00B66A3F"/>
    <w:rsid w:val="00B735A4"/>
    <w:rsid w:val="00B73B62"/>
    <w:rsid w:val="00B76719"/>
    <w:rsid w:val="00B77CA8"/>
    <w:rsid w:val="00BA1C5B"/>
    <w:rsid w:val="00BA3353"/>
    <w:rsid w:val="00BB1385"/>
    <w:rsid w:val="00BB5610"/>
    <w:rsid w:val="00BC2823"/>
    <w:rsid w:val="00BC768C"/>
    <w:rsid w:val="00BE3AAB"/>
    <w:rsid w:val="00BE535B"/>
    <w:rsid w:val="00C05CFF"/>
    <w:rsid w:val="00C1030C"/>
    <w:rsid w:val="00C12612"/>
    <w:rsid w:val="00C1267E"/>
    <w:rsid w:val="00C208EF"/>
    <w:rsid w:val="00C20B59"/>
    <w:rsid w:val="00C266C5"/>
    <w:rsid w:val="00C272C7"/>
    <w:rsid w:val="00C373F3"/>
    <w:rsid w:val="00C44309"/>
    <w:rsid w:val="00C4769F"/>
    <w:rsid w:val="00C57CB6"/>
    <w:rsid w:val="00C60914"/>
    <w:rsid w:val="00C60F1A"/>
    <w:rsid w:val="00C65E78"/>
    <w:rsid w:val="00C765CD"/>
    <w:rsid w:val="00C76F78"/>
    <w:rsid w:val="00C77FDF"/>
    <w:rsid w:val="00C8108E"/>
    <w:rsid w:val="00C82D19"/>
    <w:rsid w:val="00C87D16"/>
    <w:rsid w:val="00C9420A"/>
    <w:rsid w:val="00C94A3E"/>
    <w:rsid w:val="00CA2E77"/>
    <w:rsid w:val="00CC0BEC"/>
    <w:rsid w:val="00CC72B5"/>
    <w:rsid w:val="00CD513A"/>
    <w:rsid w:val="00CE3C01"/>
    <w:rsid w:val="00D020EF"/>
    <w:rsid w:val="00D06DAA"/>
    <w:rsid w:val="00D07698"/>
    <w:rsid w:val="00D07D86"/>
    <w:rsid w:val="00D151F1"/>
    <w:rsid w:val="00D15E44"/>
    <w:rsid w:val="00D179DC"/>
    <w:rsid w:val="00D24AE4"/>
    <w:rsid w:val="00D35576"/>
    <w:rsid w:val="00D402AB"/>
    <w:rsid w:val="00D409EF"/>
    <w:rsid w:val="00D5000B"/>
    <w:rsid w:val="00D522A1"/>
    <w:rsid w:val="00D56F37"/>
    <w:rsid w:val="00D63A0E"/>
    <w:rsid w:val="00D63A33"/>
    <w:rsid w:val="00D643C8"/>
    <w:rsid w:val="00D862D5"/>
    <w:rsid w:val="00D91C19"/>
    <w:rsid w:val="00D91F52"/>
    <w:rsid w:val="00D9200A"/>
    <w:rsid w:val="00DA0A75"/>
    <w:rsid w:val="00DB4A6E"/>
    <w:rsid w:val="00DB74BD"/>
    <w:rsid w:val="00DD34EF"/>
    <w:rsid w:val="00DD46CD"/>
    <w:rsid w:val="00DD48F7"/>
    <w:rsid w:val="00DE0D0E"/>
    <w:rsid w:val="00DE57D6"/>
    <w:rsid w:val="00DE5D32"/>
    <w:rsid w:val="00DF32E7"/>
    <w:rsid w:val="00E046F7"/>
    <w:rsid w:val="00E12DDF"/>
    <w:rsid w:val="00E23C25"/>
    <w:rsid w:val="00E2649D"/>
    <w:rsid w:val="00E27063"/>
    <w:rsid w:val="00E27D9E"/>
    <w:rsid w:val="00E33D4B"/>
    <w:rsid w:val="00E3763A"/>
    <w:rsid w:val="00E4142D"/>
    <w:rsid w:val="00E423A3"/>
    <w:rsid w:val="00E5347F"/>
    <w:rsid w:val="00E53A53"/>
    <w:rsid w:val="00E55638"/>
    <w:rsid w:val="00E62BA3"/>
    <w:rsid w:val="00E668BC"/>
    <w:rsid w:val="00E73E43"/>
    <w:rsid w:val="00E95E59"/>
    <w:rsid w:val="00EB4760"/>
    <w:rsid w:val="00EC6675"/>
    <w:rsid w:val="00EC783E"/>
    <w:rsid w:val="00ED7C19"/>
    <w:rsid w:val="00EE3B4B"/>
    <w:rsid w:val="00EE4105"/>
    <w:rsid w:val="00EE6E92"/>
    <w:rsid w:val="00F012D3"/>
    <w:rsid w:val="00F04EFB"/>
    <w:rsid w:val="00F057CA"/>
    <w:rsid w:val="00F06588"/>
    <w:rsid w:val="00F07903"/>
    <w:rsid w:val="00F10EA2"/>
    <w:rsid w:val="00F11222"/>
    <w:rsid w:val="00F122BB"/>
    <w:rsid w:val="00F17B93"/>
    <w:rsid w:val="00F2065F"/>
    <w:rsid w:val="00F216FE"/>
    <w:rsid w:val="00F22563"/>
    <w:rsid w:val="00F31552"/>
    <w:rsid w:val="00F32139"/>
    <w:rsid w:val="00F37029"/>
    <w:rsid w:val="00F418A1"/>
    <w:rsid w:val="00F42FC7"/>
    <w:rsid w:val="00F52AEE"/>
    <w:rsid w:val="00F53BAB"/>
    <w:rsid w:val="00F73991"/>
    <w:rsid w:val="00F83584"/>
    <w:rsid w:val="00F83B55"/>
    <w:rsid w:val="00FB1A87"/>
    <w:rsid w:val="00FB5E44"/>
    <w:rsid w:val="00FB6010"/>
    <w:rsid w:val="00FC6EC4"/>
    <w:rsid w:val="00FD1E8B"/>
    <w:rsid w:val="00FD682D"/>
    <w:rsid w:val="00FE19A0"/>
    <w:rsid w:val="00FF37ED"/>
    <w:rsid w:val="00FF6B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6946"/>
  <w15:chartTrackingRefBased/>
  <w15:docId w15:val="{94855497-451A-43AB-894F-C770EA77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F1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35F1B"/>
    <w:rPr>
      <w:color w:val="0000FF"/>
      <w:u w:val="single"/>
    </w:rPr>
  </w:style>
  <w:style w:type="paragraph" w:customStyle="1" w:styleId="Pagrindinistekstas1">
    <w:name w:val="Pagrindinis tekstas1"/>
    <w:rsid w:val="00BE535B"/>
    <w:pPr>
      <w:snapToGrid w:val="0"/>
      <w:spacing w:after="0" w:line="240"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6E0845"/>
    <w:rPr>
      <w:color w:val="605E5C"/>
      <w:shd w:val="clear" w:color="auto" w:fill="E1DFDD"/>
    </w:rPr>
  </w:style>
  <w:style w:type="character" w:styleId="Grietas">
    <w:name w:val="Strong"/>
    <w:basedOn w:val="Numatytasispastraiposriftas"/>
    <w:uiPriority w:val="22"/>
    <w:qFormat/>
    <w:rsid w:val="00F07903"/>
    <w:rPr>
      <w:b/>
      <w:bCs/>
    </w:rPr>
  </w:style>
  <w:style w:type="character" w:styleId="Perirtashipersaitas">
    <w:name w:val="FollowedHyperlink"/>
    <w:basedOn w:val="Numatytasispastraiposriftas"/>
    <w:uiPriority w:val="99"/>
    <w:semiHidden/>
    <w:unhideWhenUsed/>
    <w:rsid w:val="00BA3353"/>
    <w:rPr>
      <w:color w:val="954F72" w:themeColor="followedHyperlink"/>
      <w:u w:val="single"/>
    </w:rPr>
  </w:style>
  <w:style w:type="paragraph" w:styleId="Pagrindinistekstas">
    <w:name w:val="Body Text"/>
    <w:basedOn w:val="prastasis"/>
    <w:link w:val="PagrindinistekstasDiagrama"/>
    <w:unhideWhenUsed/>
    <w:rsid w:val="00A20E62"/>
    <w:pPr>
      <w:jc w:val="both"/>
    </w:pPr>
  </w:style>
  <w:style w:type="character" w:customStyle="1" w:styleId="PagrindinistekstasDiagrama">
    <w:name w:val="Pagrindinis tekstas Diagrama"/>
    <w:basedOn w:val="Numatytasispastraiposriftas"/>
    <w:link w:val="Pagrindinistekstas"/>
    <w:rsid w:val="00A20E62"/>
    <w:rPr>
      <w:rFonts w:ascii="Times New Roman" w:eastAsia="Times New Roman" w:hAnsi="Times New Roman" w:cs="Times New Roman"/>
      <w:sz w:val="24"/>
      <w:szCs w:val="24"/>
    </w:rPr>
  </w:style>
  <w:style w:type="paragraph" w:customStyle="1" w:styleId="xmsonormal">
    <w:name w:val="x_msonormal"/>
    <w:basedOn w:val="prastasis"/>
    <w:rsid w:val="00A20E62"/>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2929">
      <w:bodyDiv w:val="1"/>
      <w:marLeft w:val="0"/>
      <w:marRight w:val="0"/>
      <w:marTop w:val="0"/>
      <w:marBottom w:val="0"/>
      <w:divBdr>
        <w:top w:val="none" w:sz="0" w:space="0" w:color="auto"/>
        <w:left w:val="none" w:sz="0" w:space="0" w:color="auto"/>
        <w:bottom w:val="none" w:sz="0" w:space="0" w:color="auto"/>
        <w:right w:val="none" w:sz="0" w:space="0" w:color="auto"/>
      </w:divBdr>
    </w:div>
    <w:div w:id="1573195716">
      <w:bodyDiv w:val="1"/>
      <w:marLeft w:val="0"/>
      <w:marRight w:val="0"/>
      <w:marTop w:val="0"/>
      <w:marBottom w:val="0"/>
      <w:divBdr>
        <w:top w:val="none" w:sz="0" w:space="0" w:color="auto"/>
        <w:left w:val="none" w:sz="0" w:space="0" w:color="auto"/>
        <w:bottom w:val="none" w:sz="0" w:space="0" w:color="auto"/>
        <w:right w:val="none" w:sz="0" w:space="0" w:color="auto"/>
      </w:divBdr>
      <w:divsChild>
        <w:div w:id="43679381">
          <w:marLeft w:val="0"/>
          <w:marRight w:val="0"/>
          <w:marTop w:val="0"/>
          <w:marBottom w:val="0"/>
          <w:divBdr>
            <w:top w:val="none" w:sz="0" w:space="0" w:color="auto"/>
            <w:left w:val="none" w:sz="0" w:space="0" w:color="auto"/>
            <w:bottom w:val="none" w:sz="0" w:space="0" w:color="auto"/>
            <w:right w:val="none" w:sz="0" w:space="0" w:color="auto"/>
          </w:divBdr>
        </w:div>
        <w:div w:id="1360281893">
          <w:marLeft w:val="0"/>
          <w:marRight w:val="0"/>
          <w:marTop w:val="0"/>
          <w:marBottom w:val="0"/>
          <w:divBdr>
            <w:top w:val="none" w:sz="0" w:space="0" w:color="auto"/>
            <w:left w:val="none" w:sz="0" w:space="0" w:color="auto"/>
            <w:bottom w:val="none" w:sz="0" w:space="0" w:color="auto"/>
            <w:right w:val="none" w:sz="0" w:space="0" w:color="auto"/>
          </w:divBdr>
        </w:div>
        <w:div w:id="918517552">
          <w:marLeft w:val="0"/>
          <w:marRight w:val="0"/>
          <w:marTop w:val="0"/>
          <w:marBottom w:val="0"/>
          <w:divBdr>
            <w:top w:val="none" w:sz="0" w:space="0" w:color="auto"/>
            <w:left w:val="none" w:sz="0" w:space="0" w:color="auto"/>
            <w:bottom w:val="none" w:sz="0" w:space="0" w:color="auto"/>
            <w:right w:val="none" w:sz="0" w:space="0" w:color="auto"/>
          </w:divBdr>
        </w:div>
        <w:div w:id="143086198">
          <w:marLeft w:val="0"/>
          <w:marRight w:val="0"/>
          <w:marTop w:val="0"/>
          <w:marBottom w:val="0"/>
          <w:divBdr>
            <w:top w:val="none" w:sz="0" w:space="0" w:color="auto"/>
            <w:left w:val="none" w:sz="0" w:space="0" w:color="auto"/>
            <w:bottom w:val="none" w:sz="0" w:space="0" w:color="auto"/>
            <w:right w:val="none" w:sz="0" w:space="0" w:color="auto"/>
          </w:divBdr>
        </w:div>
        <w:div w:id="467625216">
          <w:marLeft w:val="0"/>
          <w:marRight w:val="0"/>
          <w:marTop w:val="0"/>
          <w:marBottom w:val="0"/>
          <w:divBdr>
            <w:top w:val="none" w:sz="0" w:space="0" w:color="auto"/>
            <w:left w:val="none" w:sz="0" w:space="0" w:color="auto"/>
            <w:bottom w:val="none" w:sz="0" w:space="0" w:color="auto"/>
            <w:right w:val="none" w:sz="0" w:space="0" w:color="auto"/>
          </w:divBdr>
        </w:div>
        <w:div w:id="1207911026">
          <w:marLeft w:val="0"/>
          <w:marRight w:val="0"/>
          <w:marTop w:val="0"/>
          <w:marBottom w:val="0"/>
          <w:divBdr>
            <w:top w:val="none" w:sz="0" w:space="0" w:color="auto"/>
            <w:left w:val="none" w:sz="0" w:space="0" w:color="auto"/>
            <w:bottom w:val="none" w:sz="0" w:space="0" w:color="auto"/>
            <w:right w:val="none" w:sz="0" w:space="0" w:color="auto"/>
          </w:divBdr>
        </w:div>
        <w:div w:id="952008510">
          <w:marLeft w:val="0"/>
          <w:marRight w:val="0"/>
          <w:marTop w:val="0"/>
          <w:marBottom w:val="0"/>
          <w:divBdr>
            <w:top w:val="none" w:sz="0" w:space="0" w:color="auto"/>
            <w:left w:val="none" w:sz="0" w:space="0" w:color="auto"/>
            <w:bottom w:val="none" w:sz="0" w:space="0" w:color="auto"/>
            <w:right w:val="none" w:sz="0" w:space="0" w:color="auto"/>
          </w:divBdr>
        </w:div>
        <w:div w:id="698966880">
          <w:marLeft w:val="0"/>
          <w:marRight w:val="0"/>
          <w:marTop w:val="0"/>
          <w:marBottom w:val="0"/>
          <w:divBdr>
            <w:top w:val="none" w:sz="0" w:space="0" w:color="auto"/>
            <w:left w:val="none" w:sz="0" w:space="0" w:color="auto"/>
            <w:bottom w:val="none" w:sz="0" w:space="0" w:color="auto"/>
            <w:right w:val="none" w:sz="0" w:space="0" w:color="auto"/>
          </w:divBdr>
        </w:div>
        <w:div w:id="2020113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s.vtd.lt/lt/text/tekstai/visuomenei/valstybes-tarnautoju-atranka/centralizuota-2019/uzsienio-kalbu-mokejimo-tikrinimas-911.html" TargetMode="External"/><Relationship Id="rId3" Type="http://schemas.openxmlformats.org/officeDocument/2006/relationships/webSettings" Target="webSettings.xml"/><Relationship Id="rId7" Type="http://schemas.openxmlformats.org/officeDocument/2006/relationships/hyperlink" Target="mailto:algirdas.petravicius@klaipedos-r.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gita.virbauskiene@klaipedos-r.lt" TargetMode="External"/><Relationship Id="rId5" Type="http://schemas.openxmlformats.org/officeDocument/2006/relationships/hyperlink" Target="mailto:jurgita.virbauskiene@klaipedos-r.lt" TargetMode="External"/><Relationship Id="rId10" Type="http://schemas.openxmlformats.org/officeDocument/2006/relationships/theme" Target="theme/theme1.xml"/><Relationship Id="rId4" Type="http://schemas.openxmlformats.org/officeDocument/2006/relationships/hyperlink" Target="https://www.nsa.smm.lt/vadovu-ir-pedagogu-vertinimas/pretendentu-kompetenciju-vertinimas/"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9064</Words>
  <Characters>5168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Paulienė</dc:creator>
  <cp:keywords/>
  <dc:description/>
  <cp:lastModifiedBy>Laura Jankutė</cp:lastModifiedBy>
  <cp:revision>231</cp:revision>
  <dcterms:created xsi:type="dcterms:W3CDTF">2024-02-21T13:27:00Z</dcterms:created>
  <dcterms:modified xsi:type="dcterms:W3CDTF">2025-04-03T11:15:00Z</dcterms:modified>
</cp:coreProperties>
</file>