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2D9690BC" w:rsidR="00EB06D4" w:rsidRPr="00FE7C21" w:rsidRDefault="00CB7660" w:rsidP="008B4966">
      <w:pPr>
        <w:pStyle w:val="Antrat2"/>
      </w:pPr>
      <w:r w:rsidRPr="00FE7C21">
        <w:t>SPRENDIMAS</w:t>
      </w:r>
      <w:r w:rsidRPr="00FE7C21">
        <w:br w:type="textWrapping" w:clear="all"/>
      </w:r>
      <w:r w:rsidR="0090409F" w:rsidRPr="00FE7C21">
        <w:t>DĖL</w:t>
      </w:r>
      <w:r w:rsidR="0090409F" w:rsidRPr="0030188F">
        <w:t xml:space="preserve"> </w:t>
      </w:r>
      <w:r w:rsidR="00476E1F">
        <w:t xml:space="preserve">ERIKO MAČKAUS IR MARTYNO REISGIO </w:t>
      </w:r>
      <w:r w:rsidR="0090409F">
        <w:t>ATMINIMO ĮAMŽINIMO</w:t>
      </w:r>
    </w:p>
    <w:p w14:paraId="01BC177C" w14:textId="346EBD24" w:rsidR="00EB06D4" w:rsidRPr="00EB06D4" w:rsidRDefault="00EB06D4" w:rsidP="00EB06D4">
      <w:pPr>
        <w:spacing w:line="276" w:lineRule="auto"/>
        <w:jc w:val="center"/>
        <w:rPr>
          <w:rFonts w:ascii="Arial" w:hAnsi="Arial" w:cs="Arial"/>
        </w:rPr>
      </w:pPr>
      <w:r w:rsidRPr="00EB06D4">
        <w:rPr>
          <w:rFonts w:ascii="Arial" w:hAnsi="Arial" w:cs="Arial"/>
          <w:caps/>
        </w:rPr>
        <w:t>202</w:t>
      </w:r>
      <w:r w:rsidR="00476E1F">
        <w:rPr>
          <w:rFonts w:ascii="Arial" w:hAnsi="Arial" w:cs="Arial"/>
          <w:caps/>
        </w:rPr>
        <w:t>5</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476E1F">
        <w:rPr>
          <w:rFonts w:ascii="Arial" w:hAnsi="Arial" w:cs="Arial"/>
        </w:rPr>
        <w:t>balandžio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51AD4FF3" w:rsidR="0090409F" w:rsidRPr="0090409F" w:rsidRDefault="0030188F" w:rsidP="0090409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sidR="00F75E29">
        <w:rPr>
          <w:rFonts w:ascii="Arial" w:hAnsi="Arial" w:cs="Arial"/>
        </w:rPr>
        <w:t>,</w:t>
      </w:r>
      <w:r w:rsidR="0090409F" w:rsidRPr="0090409F">
        <w:rPr>
          <w:rFonts w:ascii="Arial" w:hAnsi="Arial" w:cs="Arial"/>
        </w:rPr>
        <w:t xml:space="preserve"> 3</w:t>
      </w:r>
      <w:r w:rsidR="004B5430">
        <w:rPr>
          <w:rFonts w:ascii="Arial" w:hAnsi="Arial" w:cs="Arial"/>
        </w:rPr>
        <w:t>1</w:t>
      </w:r>
      <w:r w:rsidR="0090409F" w:rsidRPr="0090409F">
        <w:rPr>
          <w:rFonts w:ascii="Arial" w:hAnsi="Arial" w:cs="Arial"/>
        </w:rPr>
        <w:t xml:space="preserve"> punktu ir atsižvelgdama į 202</w:t>
      </w:r>
      <w:r w:rsidR="00476E1F">
        <w:rPr>
          <w:rFonts w:ascii="Arial" w:hAnsi="Arial" w:cs="Arial"/>
        </w:rPr>
        <w:t>5</w:t>
      </w:r>
      <w:r w:rsidR="0090409F" w:rsidRPr="0090409F">
        <w:rPr>
          <w:rFonts w:ascii="Arial" w:hAnsi="Arial" w:cs="Arial"/>
        </w:rPr>
        <w:t xml:space="preserve"> m. </w:t>
      </w:r>
      <w:r w:rsidR="00476E1F">
        <w:rPr>
          <w:rFonts w:ascii="Arial" w:hAnsi="Arial" w:cs="Arial"/>
        </w:rPr>
        <w:t>balandžio</w:t>
      </w:r>
      <w:r w:rsidR="0090409F">
        <w:rPr>
          <w:rFonts w:ascii="Arial" w:hAnsi="Arial" w:cs="Arial"/>
        </w:rPr>
        <w:t xml:space="preserve"> </w:t>
      </w:r>
      <w:r w:rsidR="00476E1F">
        <w:rPr>
          <w:rFonts w:ascii="Arial" w:hAnsi="Arial" w:cs="Arial"/>
        </w:rPr>
        <w:t>8</w:t>
      </w:r>
      <w:r w:rsidR="0090409F" w:rsidRPr="0090409F">
        <w:rPr>
          <w:rFonts w:ascii="Arial" w:hAnsi="Arial" w:cs="Arial"/>
        </w:rPr>
        <w:t xml:space="preserve"> d. Žymių žmonių, istorinių datų, įvykių atminimo įamžinimo komisijos posėdžio protokolą Nr. A6-</w:t>
      </w:r>
      <w:r w:rsidR="00476E1F">
        <w:rPr>
          <w:rFonts w:ascii="Arial" w:hAnsi="Arial" w:cs="Arial"/>
        </w:rPr>
        <w:t>171</w:t>
      </w:r>
      <w:r w:rsidR="0090409F" w:rsidRPr="0090409F">
        <w:rPr>
          <w:rFonts w:ascii="Arial" w:hAnsi="Arial" w:cs="Arial"/>
        </w:rPr>
        <w:t xml:space="preserve">, </w:t>
      </w:r>
      <w:r w:rsidR="0090409F" w:rsidRPr="0018686D">
        <w:rPr>
          <w:rFonts w:ascii="Arial" w:hAnsi="Arial" w:cs="Arial"/>
          <w:iCs/>
          <w:color w:val="000000" w:themeColor="text1"/>
          <w:spacing w:val="20"/>
        </w:rPr>
        <w:t>n</w:t>
      </w:r>
      <w:r w:rsidR="0090409F" w:rsidRPr="0018686D">
        <w:rPr>
          <w:rFonts w:ascii="Arial" w:hAnsi="Arial" w:cs="Arial"/>
          <w:iCs/>
          <w:spacing w:val="20"/>
        </w:rPr>
        <w:t>usprendžia:</w:t>
      </w:r>
    </w:p>
    <w:p w14:paraId="2541CB39" w14:textId="2F5105E3" w:rsidR="00476E1F" w:rsidRDefault="0090409F" w:rsidP="00476E1F">
      <w:pPr>
        <w:spacing w:line="276" w:lineRule="auto"/>
        <w:ind w:firstLine="1134"/>
        <w:jc w:val="both"/>
        <w:rPr>
          <w:rFonts w:ascii="Arial" w:hAnsi="Arial" w:cs="Arial"/>
        </w:rPr>
      </w:pPr>
      <w:r w:rsidRPr="0090409F">
        <w:rPr>
          <w:rFonts w:ascii="Arial" w:hAnsi="Arial" w:cs="Arial"/>
        </w:rPr>
        <w:t xml:space="preserve">Pritarti </w:t>
      </w:r>
      <w:r w:rsidR="00476E1F">
        <w:rPr>
          <w:rFonts w:ascii="Arial" w:hAnsi="Arial" w:cs="Arial"/>
        </w:rPr>
        <w:t xml:space="preserve">Eriko </w:t>
      </w:r>
      <w:proofErr w:type="spellStart"/>
      <w:r w:rsidR="00476E1F">
        <w:rPr>
          <w:rFonts w:ascii="Arial" w:hAnsi="Arial" w:cs="Arial"/>
        </w:rPr>
        <w:t>Mačkaus</w:t>
      </w:r>
      <w:proofErr w:type="spellEnd"/>
      <w:r w:rsidR="00476E1F">
        <w:rPr>
          <w:rFonts w:ascii="Arial" w:hAnsi="Arial" w:cs="Arial"/>
        </w:rPr>
        <w:t xml:space="preserve"> ir Martyno </w:t>
      </w:r>
      <w:proofErr w:type="spellStart"/>
      <w:r w:rsidR="00476E1F">
        <w:rPr>
          <w:rFonts w:ascii="Arial" w:hAnsi="Arial" w:cs="Arial"/>
        </w:rPr>
        <w:t>Reisgio</w:t>
      </w:r>
      <w:proofErr w:type="spellEnd"/>
      <w:r w:rsidR="00476E1F">
        <w:rPr>
          <w:rFonts w:ascii="Arial" w:hAnsi="Arial" w:cs="Arial"/>
        </w:rPr>
        <w:t xml:space="preserve"> atminimo įamžinimui, </w:t>
      </w:r>
      <w:r w:rsidR="00476E1F" w:rsidRPr="00476E1F">
        <w:rPr>
          <w:rFonts w:ascii="Arial" w:hAnsi="Arial" w:cs="Arial"/>
        </w:rPr>
        <w:t xml:space="preserve">įrengiant </w:t>
      </w:r>
      <w:proofErr w:type="spellStart"/>
      <w:r w:rsidR="00476E1F" w:rsidRPr="00476E1F">
        <w:rPr>
          <w:rFonts w:ascii="Arial" w:hAnsi="Arial" w:cs="Arial"/>
        </w:rPr>
        <w:t>kenotafus</w:t>
      </w:r>
      <w:proofErr w:type="spellEnd"/>
      <w:r w:rsidR="00003796">
        <w:rPr>
          <w:rFonts w:ascii="Arial" w:hAnsi="Arial" w:cs="Arial"/>
        </w:rPr>
        <w:t>-</w:t>
      </w:r>
      <w:r w:rsidR="00476E1F" w:rsidRPr="00476E1F">
        <w:rPr>
          <w:rFonts w:ascii="Arial" w:hAnsi="Arial" w:cs="Arial"/>
        </w:rPr>
        <w:t>krikšt</w:t>
      </w:r>
      <w:r w:rsidR="00003796">
        <w:rPr>
          <w:rFonts w:ascii="Arial" w:hAnsi="Arial" w:cs="Arial"/>
        </w:rPr>
        <w:t>u</w:t>
      </w:r>
      <w:r w:rsidR="00476E1F" w:rsidRPr="00476E1F">
        <w:rPr>
          <w:rFonts w:ascii="Arial" w:hAnsi="Arial" w:cs="Arial"/>
        </w:rPr>
        <w:t xml:space="preserve">s </w:t>
      </w:r>
      <w:proofErr w:type="spellStart"/>
      <w:r w:rsidR="00476E1F" w:rsidRPr="00476E1F">
        <w:rPr>
          <w:rFonts w:ascii="Arial" w:hAnsi="Arial" w:cs="Arial"/>
        </w:rPr>
        <w:t>Kisinių</w:t>
      </w:r>
      <w:proofErr w:type="spellEnd"/>
      <w:r w:rsidR="00476E1F" w:rsidRPr="00476E1F">
        <w:rPr>
          <w:rFonts w:ascii="Arial" w:hAnsi="Arial" w:cs="Arial"/>
        </w:rPr>
        <w:t xml:space="preserve"> kapinėse</w:t>
      </w:r>
      <w:r w:rsidR="00476E1F">
        <w:rPr>
          <w:rFonts w:ascii="Arial" w:hAnsi="Arial" w:cs="Arial"/>
        </w:rPr>
        <w:t>.</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1F42C1D6" w14:textId="7C810630" w:rsidR="00476E1F" w:rsidRDefault="00476E1F" w:rsidP="0030188F">
      <w:pPr>
        <w:tabs>
          <w:tab w:val="left" w:pos="2694"/>
          <w:tab w:val="left" w:pos="4962"/>
        </w:tabs>
        <w:spacing w:line="276" w:lineRule="auto"/>
        <w:jc w:val="both"/>
        <w:rPr>
          <w:rFonts w:ascii="Arial" w:hAnsi="Arial" w:cs="Arial"/>
        </w:rPr>
      </w:pPr>
      <w:r>
        <w:rPr>
          <w:rFonts w:ascii="Arial" w:hAnsi="Arial" w:cs="Arial"/>
        </w:rPr>
        <w:t>J. Bardauskas</w:t>
      </w:r>
    </w:p>
    <w:p w14:paraId="6E5DE5CB" w14:textId="2AAF39A2"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7B178FC8" w14:textId="77777777" w:rsidR="00B02264" w:rsidRDefault="00B02264">
      <w:pPr>
        <w:rPr>
          <w:rFonts w:ascii="Arial" w:hAnsi="Arial" w:cs="Arial"/>
        </w:rPr>
      </w:pPr>
      <w:r>
        <w:rPr>
          <w:rFonts w:ascii="Arial" w:hAnsi="Arial" w:cs="Arial"/>
        </w:rPr>
        <w:br w:type="page"/>
      </w:r>
    </w:p>
    <w:p w14:paraId="181AAB2A" w14:textId="05F68B67"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sidR="00B02264">
        <w:rPr>
          <w:rFonts w:ascii="Arial" w:hAnsi="Arial" w:cs="Arial"/>
          <w:b/>
          <w:bCs/>
          <w:color w:val="auto"/>
        </w:rPr>
        <w:t xml:space="preserve"> </w:t>
      </w:r>
      <w:r w:rsidR="00476E1F">
        <w:rPr>
          <w:rFonts w:ascii="Arial" w:hAnsi="Arial" w:cs="Arial"/>
          <w:b/>
          <w:bCs/>
          <w:color w:val="auto"/>
        </w:rPr>
        <w:t xml:space="preserve">ERIKO MAČKAUS IR MARTYNO REISGIO </w:t>
      </w:r>
      <w:r w:rsidR="00B02264">
        <w:rPr>
          <w:rFonts w:ascii="Arial" w:hAnsi="Arial" w:cs="Arial"/>
          <w:b/>
          <w:bCs/>
          <w:color w:val="auto"/>
        </w:rPr>
        <w:t>ATMINIMO ĮAMŽINIMO</w:t>
      </w:r>
      <w:r w:rsidR="00203972">
        <w:rPr>
          <w:rFonts w:ascii="Arial" w:hAnsi="Arial" w:cs="Arial"/>
          <w:b/>
          <w:bCs/>
          <w:color w:val="auto"/>
        </w:rPr>
        <w:t>“</w:t>
      </w:r>
      <w:r w:rsidRPr="00FE7C21">
        <w:rPr>
          <w:rFonts w:ascii="Arial" w:hAnsi="Arial" w:cs="Arial"/>
          <w:b/>
          <w:bCs/>
          <w:color w:val="auto"/>
        </w:rPr>
        <w:t xml:space="preserve"> PROJEKTO</w:t>
      </w:r>
    </w:p>
    <w:p w14:paraId="5D597026" w14:textId="014D87F3"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6E1F">
        <w:rPr>
          <w:rFonts w:ascii="Arial" w:eastAsiaTheme="minorEastAsia" w:hAnsi="Arial" w:cs="Arial"/>
          <w:bCs/>
          <w:u w:color="000000"/>
          <w:lang w:eastAsia="lt-LT"/>
          <w14:ligatures w14:val="standardContextual"/>
        </w:rPr>
        <w:t>5</w:t>
      </w:r>
      <w:r w:rsidR="0030188F">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04</w:t>
      </w:r>
      <w:r w:rsidR="005A3067">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w:t>
      </w:r>
      <w:r w:rsidR="00EC3E3E">
        <w:rPr>
          <w:rFonts w:ascii="Arial" w:eastAsiaTheme="minorEastAsia" w:hAnsi="Arial" w:cs="Arial"/>
          <w:bCs/>
          <w:u w:color="000000"/>
          <w:lang w:eastAsia="lt-LT"/>
          <w14:ligatures w14:val="standardContextual"/>
        </w:rPr>
        <w:t>9</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37C07C32" w14:textId="00E104C2" w:rsidR="00B02264" w:rsidRDefault="00476E1F" w:rsidP="00C54E91">
      <w:pPr>
        <w:spacing w:line="276" w:lineRule="auto"/>
        <w:jc w:val="both"/>
        <w:rPr>
          <w:rFonts w:ascii="Arial" w:hAnsi="Arial" w:cs="Arial"/>
          <w:lang w:eastAsia="lt-LT"/>
        </w:rPr>
      </w:pPr>
      <w:r>
        <w:rPr>
          <w:rFonts w:ascii="Arial" w:hAnsi="Arial" w:cs="Arial"/>
          <w:lang w:eastAsia="lt-LT"/>
        </w:rPr>
        <w:tab/>
      </w:r>
      <w:r w:rsidR="00B02264" w:rsidRPr="00B02264">
        <w:rPr>
          <w:rFonts w:ascii="Arial" w:hAnsi="Arial" w:cs="Arial"/>
          <w:lang w:eastAsia="lt-LT"/>
        </w:rPr>
        <w:t xml:space="preserve">Šiuo sprendimo projektu siekiama pritarti </w:t>
      </w:r>
      <w:r w:rsidRPr="00476E1F">
        <w:rPr>
          <w:rFonts w:ascii="Arial" w:hAnsi="Arial" w:cs="Arial"/>
          <w:lang w:eastAsia="lt-LT"/>
        </w:rPr>
        <w:t xml:space="preserve">Eriko </w:t>
      </w:r>
      <w:proofErr w:type="spellStart"/>
      <w:r w:rsidRPr="00476E1F">
        <w:rPr>
          <w:rFonts w:ascii="Arial" w:hAnsi="Arial" w:cs="Arial"/>
          <w:lang w:eastAsia="lt-LT"/>
        </w:rPr>
        <w:t>Mačkaus</w:t>
      </w:r>
      <w:proofErr w:type="spellEnd"/>
      <w:r w:rsidRPr="00476E1F">
        <w:rPr>
          <w:rFonts w:ascii="Arial" w:hAnsi="Arial" w:cs="Arial"/>
          <w:lang w:eastAsia="lt-LT"/>
        </w:rPr>
        <w:t xml:space="preserve"> ir Martyno </w:t>
      </w:r>
      <w:proofErr w:type="spellStart"/>
      <w:r w:rsidRPr="00476E1F">
        <w:rPr>
          <w:rFonts w:ascii="Arial" w:hAnsi="Arial" w:cs="Arial"/>
          <w:lang w:eastAsia="lt-LT"/>
        </w:rPr>
        <w:t>Reisgio</w:t>
      </w:r>
      <w:proofErr w:type="spellEnd"/>
      <w:r w:rsidRPr="00476E1F">
        <w:rPr>
          <w:rFonts w:ascii="Arial" w:hAnsi="Arial" w:cs="Arial"/>
          <w:lang w:eastAsia="lt-LT"/>
        </w:rPr>
        <w:t xml:space="preserve"> atminimo įamžinimui, įrengiant </w:t>
      </w:r>
      <w:proofErr w:type="spellStart"/>
      <w:r w:rsidRPr="00476E1F">
        <w:rPr>
          <w:rFonts w:ascii="Arial" w:hAnsi="Arial" w:cs="Arial"/>
          <w:lang w:eastAsia="lt-LT"/>
        </w:rPr>
        <w:t>kenotafus</w:t>
      </w:r>
      <w:proofErr w:type="spellEnd"/>
      <w:r w:rsidR="00003796">
        <w:rPr>
          <w:rFonts w:ascii="Arial" w:hAnsi="Arial" w:cs="Arial"/>
          <w:lang w:eastAsia="lt-LT"/>
        </w:rPr>
        <w:t>-</w:t>
      </w:r>
      <w:r w:rsidRPr="00476E1F">
        <w:rPr>
          <w:rFonts w:ascii="Arial" w:hAnsi="Arial" w:cs="Arial"/>
          <w:lang w:eastAsia="lt-LT"/>
        </w:rPr>
        <w:t>krikšt</w:t>
      </w:r>
      <w:r w:rsidR="00003796">
        <w:rPr>
          <w:rFonts w:ascii="Arial" w:hAnsi="Arial" w:cs="Arial"/>
          <w:lang w:eastAsia="lt-LT"/>
        </w:rPr>
        <w:t>us</w:t>
      </w:r>
      <w:r w:rsidRPr="00476E1F">
        <w:rPr>
          <w:rFonts w:ascii="Arial" w:hAnsi="Arial" w:cs="Arial"/>
          <w:lang w:eastAsia="lt-LT"/>
        </w:rPr>
        <w:t xml:space="preserve"> </w:t>
      </w:r>
      <w:proofErr w:type="spellStart"/>
      <w:r w:rsidRPr="00476E1F">
        <w:rPr>
          <w:rFonts w:ascii="Arial" w:hAnsi="Arial" w:cs="Arial"/>
          <w:lang w:eastAsia="lt-LT"/>
        </w:rPr>
        <w:t>Kisinių</w:t>
      </w:r>
      <w:proofErr w:type="spellEnd"/>
      <w:r w:rsidRPr="00476E1F">
        <w:rPr>
          <w:rFonts w:ascii="Arial" w:hAnsi="Arial" w:cs="Arial"/>
          <w:lang w:eastAsia="lt-LT"/>
        </w:rPr>
        <w:t xml:space="preserve"> kapinėse</w:t>
      </w:r>
      <w:r>
        <w:rPr>
          <w:rFonts w:ascii="Arial" w:hAnsi="Arial" w:cs="Arial"/>
          <w:lang w:eastAsia="lt-LT"/>
        </w:rPr>
        <w:t>.</w:t>
      </w:r>
    </w:p>
    <w:p w14:paraId="7722F270" w14:textId="77777777" w:rsidR="0030188F" w:rsidRPr="0030188F" w:rsidRDefault="0030188F" w:rsidP="008F2D47">
      <w:pPr>
        <w:tabs>
          <w:tab w:val="left" w:pos="540"/>
        </w:tabs>
        <w:spacing w:before="240"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65B89F7A" w14:textId="1D00FC56" w:rsidR="00B02264" w:rsidRPr="00B02264" w:rsidRDefault="00476E1F" w:rsidP="00476E1F">
      <w:pPr>
        <w:spacing w:line="276" w:lineRule="auto"/>
        <w:ind w:right="-79"/>
        <w:jc w:val="both"/>
        <w:rPr>
          <w:rFonts w:ascii="Arial" w:hAnsi="Arial" w:cs="Arial"/>
        </w:rPr>
      </w:pPr>
      <w:r>
        <w:rPr>
          <w:rFonts w:ascii="Arial" w:hAnsi="Arial" w:cs="Arial"/>
        </w:rPr>
        <w:tab/>
      </w:r>
      <w:r w:rsidR="00B02264" w:rsidRPr="00B02264">
        <w:rPr>
          <w:rFonts w:ascii="Arial" w:hAnsi="Arial" w:cs="Arial"/>
        </w:rPr>
        <w:t>Lietuvos Respublikos vietos savivaldos įstatymo 15 straipsnio 4 dalis numato, kad jeigu teisės aktuose yra nustatyta papildomų įgaliojimų savivaldybei, sprendimų dėl tokių įgaliojimų vykdymo priėmimo iniciatyva, neperžengiant nustatytų įgaliojimų, priklauso savivaldybės tarybai.</w:t>
      </w:r>
    </w:p>
    <w:p w14:paraId="76CAE59B" w14:textId="1FC9AF6B" w:rsidR="00B02264" w:rsidRPr="00B02264" w:rsidRDefault="00B02264" w:rsidP="00476E1F">
      <w:pPr>
        <w:tabs>
          <w:tab w:val="left" w:pos="709"/>
        </w:tabs>
        <w:spacing w:line="276" w:lineRule="auto"/>
        <w:ind w:right="-79"/>
        <w:jc w:val="both"/>
        <w:rPr>
          <w:rFonts w:ascii="Arial" w:hAnsi="Arial" w:cs="Arial"/>
        </w:rPr>
      </w:pPr>
      <w:r w:rsidRPr="00B02264">
        <w:rPr>
          <w:rFonts w:ascii="Arial" w:hAnsi="Arial" w:cs="Arial"/>
        </w:rPr>
        <w:tab/>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3</w:t>
      </w:r>
      <w:r w:rsidR="004B5430">
        <w:rPr>
          <w:rFonts w:ascii="Arial" w:hAnsi="Arial" w:cs="Arial"/>
        </w:rPr>
        <w:t>1</w:t>
      </w:r>
      <w:r w:rsidRPr="00B02264">
        <w:rPr>
          <w:rFonts w:ascii="Arial" w:hAnsi="Arial" w:cs="Arial"/>
        </w:rPr>
        <w:t xml:space="preserve"> punktas numato, kad Savivaldybės tarybai pritarus dėl žymių žmonių, istorinių datų, įvykių atminimo įamžinimo Klaipėdos rajono savivaldybėje, žymių žmonių, istorinių datų, įvykių atminimo įamžinimo projektai derinami Savivaldybės administracijos direktoriaus įsakymu nustatyta tvarka. </w:t>
      </w:r>
    </w:p>
    <w:p w14:paraId="7E083639" w14:textId="53803408" w:rsidR="0030188F" w:rsidRPr="0030188F" w:rsidRDefault="00B02264" w:rsidP="008F2D47">
      <w:pPr>
        <w:tabs>
          <w:tab w:val="left" w:pos="709"/>
        </w:tabs>
        <w:spacing w:line="276" w:lineRule="auto"/>
        <w:ind w:right="-79"/>
        <w:jc w:val="both"/>
        <w:rPr>
          <w:rFonts w:ascii="Arial" w:hAnsi="Arial" w:cs="Arial"/>
          <w:color w:val="000000" w:themeColor="text1"/>
        </w:rPr>
      </w:pPr>
      <w:r w:rsidRPr="00B02264">
        <w:rPr>
          <w:rFonts w:ascii="Arial" w:hAnsi="Arial" w:cs="Arial"/>
        </w:rPr>
        <w:tab/>
        <w:t>202</w:t>
      </w:r>
      <w:r w:rsidR="00837ACF">
        <w:rPr>
          <w:rFonts w:ascii="Arial" w:hAnsi="Arial" w:cs="Arial"/>
        </w:rPr>
        <w:t>5</w:t>
      </w:r>
      <w:r w:rsidRPr="00B02264">
        <w:rPr>
          <w:rFonts w:ascii="Arial" w:hAnsi="Arial" w:cs="Arial"/>
        </w:rPr>
        <w:t xml:space="preserve"> m. </w:t>
      </w:r>
      <w:r w:rsidR="00837ACF">
        <w:rPr>
          <w:rFonts w:ascii="Arial" w:hAnsi="Arial" w:cs="Arial"/>
        </w:rPr>
        <w:t>balandžio</w:t>
      </w:r>
      <w:r w:rsidRPr="00B02264">
        <w:rPr>
          <w:rFonts w:ascii="Arial" w:hAnsi="Arial" w:cs="Arial"/>
        </w:rPr>
        <w:t xml:space="preserve"> </w:t>
      </w:r>
      <w:r w:rsidR="00837ACF">
        <w:rPr>
          <w:rFonts w:ascii="Arial" w:hAnsi="Arial" w:cs="Arial"/>
        </w:rPr>
        <w:t>8</w:t>
      </w:r>
      <w:r w:rsidRPr="00B02264">
        <w:rPr>
          <w:rFonts w:ascii="Arial" w:hAnsi="Arial" w:cs="Arial"/>
        </w:rPr>
        <w:t xml:space="preserve"> d. Žymių žmonių, istorinių datų, įvykių atminimo įamžinimo komisijos posėdžio protokole Nr. A6-</w:t>
      </w:r>
      <w:r w:rsidR="00837ACF">
        <w:rPr>
          <w:rFonts w:ascii="Arial" w:hAnsi="Arial" w:cs="Arial"/>
        </w:rPr>
        <w:t>171</w:t>
      </w:r>
      <w:r w:rsidRPr="00B02264">
        <w:rPr>
          <w:rFonts w:ascii="Arial" w:hAnsi="Arial" w:cs="Arial"/>
        </w:rPr>
        <w:t xml:space="preserve"> nutarta pritarti</w:t>
      </w:r>
      <w:r w:rsidR="004B5430" w:rsidRPr="004B5430">
        <w:rPr>
          <w:rFonts w:ascii="Arial" w:hAnsi="Arial" w:cs="Arial"/>
        </w:rPr>
        <w:t xml:space="preserve"> </w:t>
      </w:r>
      <w:r w:rsidR="00837ACF" w:rsidRPr="00837ACF">
        <w:rPr>
          <w:rFonts w:ascii="Arial" w:hAnsi="Arial" w:cs="Arial"/>
        </w:rPr>
        <w:t xml:space="preserve">Eriko </w:t>
      </w:r>
      <w:proofErr w:type="spellStart"/>
      <w:r w:rsidR="00837ACF" w:rsidRPr="00837ACF">
        <w:rPr>
          <w:rFonts w:ascii="Arial" w:hAnsi="Arial" w:cs="Arial"/>
        </w:rPr>
        <w:t>Mačkaus</w:t>
      </w:r>
      <w:proofErr w:type="spellEnd"/>
      <w:r w:rsidR="00837ACF" w:rsidRPr="00837ACF">
        <w:rPr>
          <w:rFonts w:ascii="Arial" w:hAnsi="Arial" w:cs="Arial"/>
        </w:rPr>
        <w:t xml:space="preserve"> ir Martyno </w:t>
      </w:r>
      <w:proofErr w:type="spellStart"/>
      <w:r w:rsidR="00837ACF" w:rsidRPr="00837ACF">
        <w:rPr>
          <w:rFonts w:ascii="Arial" w:hAnsi="Arial" w:cs="Arial"/>
        </w:rPr>
        <w:t>Reisgio</w:t>
      </w:r>
      <w:proofErr w:type="spellEnd"/>
      <w:r w:rsidR="00837ACF" w:rsidRPr="00837ACF">
        <w:rPr>
          <w:rFonts w:ascii="Arial" w:hAnsi="Arial" w:cs="Arial"/>
        </w:rPr>
        <w:t xml:space="preserve"> atmini</w:t>
      </w:r>
      <w:r w:rsidR="00837ACF">
        <w:rPr>
          <w:rFonts w:ascii="Arial" w:hAnsi="Arial" w:cs="Arial"/>
        </w:rPr>
        <w:t>m</w:t>
      </w:r>
      <w:r w:rsidR="00003796">
        <w:rPr>
          <w:rFonts w:ascii="Arial" w:hAnsi="Arial" w:cs="Arial"/>
        </w:rPr>
        <w:t>o</w:t>
      </w:r>
      <w:r w:rsidR="00837ACF" w:rsidRPr="00837ACF">
        <w:rPr>
          <w:rFonts w:ascii="Arial" w:hAnsi="Arial" w:cs="Arial"/>
        </w:rPr>
        <w:t xml:space="preserve"> </w:t>
      </w:r>
      <w:r w:rsidR="00003796" w:rsidRPr="004B5430">
        <w:rPr>
          <w:rFonts w:ascii="Arial" w:hAnsi="Arial" w:cs="Arial"/>
        </w:rPr>
        <w:t>įamžin</w:t>
      </w:r>
      <w:r w:rsidR="00003796">
        <w:rPr>
          <w:rFonts w:ascii="Arial" w:hAnsi="Arial" w:cs="Arial"/>
        </w:rPr>
        <w:t>imui</w:t>
      </w:r>
      <w:r w:rsidR="00003796" w:rsidRPr="004B5430">
        <w:rPr>
          <w:rFonts w:ascii="Arial" w:hAnsi="Arial" w:cs="Arial"/>
        </w:rPr>
        <w:t xml:space="preserve"> </w:t>
      </w:r>
      <w:proofErr w:type="spellStart"/>
      <w:r w:rsidR="00837ACF" w:rsidRPr="00EC4983">
        <w:rPr>
          <w:rStyle w:val="xcontentpasted0"/>
          <w:rFonts w:ascii="Arial" w:hAnsi="Arial" w:cs="Arial"/>
          <w:color w:val="000000"/>
          <w:bdr w:val="none" w:sz="0" w:space="0" w:color="auto" w:frame="1"/>
        </w:rPr>
        <w:t>Kisinių</w:t>
      </w:r>
      <w:proofErr w:type="spellEnd"/>
      <w:r w:rsidR="00837ACF" w:rsidRPr="00EC4983">
        <w:rPr>
          <w:rStyle w:val="xcontentpasted0"/>
          <w:rFonts w:ascii="Arial" w:hAnsi="Arial" w:cs="Arial"/>
          <w:color w:val="000000"/>
          <w:bdr w:val="none" w:sz="0" w:space="0" w:color="auto" w:frame="1"/>
        </w:rPr>
        <w:t xml:space="preserve"> kaimo kapinėse.</w:t>
      </w:r>
    </w:p>
    <w:p w14:paraId="469BD8B3" w14:textId="77777777" w:rsidR="001F4DED" w:rsidRDefault="0030188F" w:rsidP="008F2D47">
      <w:pPr>
        <w:tabs>
          <w:tab w:val="left" w:pos="540"/>
        </w:tabs>
        <w:spacing w:before="240" w:line="276" w:lineRule="auto"/>
        <w:ind w:right="-79"/>
        <w:jc w:val="both"/>
        <w:rPr>
          <w:rFonts w:ascii="Arial" w:hAnsi="Arial" w:cs="Arial"/>
          <w:b/>
          <w:color w:val="000000"/>
        </w:rPr>
      </w:pPr>
      <w:r w:rsidRPr="0030188F">
        <w:rPr>
          <w:rFonts w:ascii="Arial" w:hAnsi="Arial" w:cs="Arial"/>
          <w:b/>
          <w:color w:val="000000"/>
        </w:rPr>
        <w:t>3. Kokios siūlomos naujos teisinio reguliavimo nuostatos ir kokių teigiamų rezultatų laukiama:</w:t>
      </w:r>
    </w:p>
    <w:p w14:paraId="03E036F8" w14:textId="099C8F8F" w:rsidR="00003796" w:rsidRDefault="001F4DED" w:rsidP="008F2D47">
      <w:pPr>
        <w:tabs>
          <w:tab w:val="left" w:pos="709"/>
        </w:tabs>
        <w:spacing w:line="276" w:lineRule="auto"/>
        <w:ind w:right="-79"/>
        <w:jc w:val="both"/>
        <w:rPr>
          <w:rFonts w:ascii="Arial" w:hAnsi="Arial" w:cs="Arial"/>
          <w:bCs/>
          <w:color w:val="000000"/>
        </w:rPr>
      </w:pPr>
      <w:r>
        <w:rPr>
          <w:rFonts w:ascii="Arial" w:hAnsi="Arial" w:cs="Arial"/>
          <w:bCs/>
          <w:color w:val="000000"/>
        </w:rPr>
        <w:tab/>
      </w:r>
      <w:r w:rsidR="00837ACF">
        <w:rPr>
          <w:rFonts w:ascii="Arial" w:hAnsi="Arial" w:cs="Arial"/>
          <w:bCs/>
          <w:color w:val="000000"/>
        </w:rPr>
        <w:t xml:space="preserve">Įrengti </w:t>
      </w:r>
      <w:proofErr w:type="spellStart"/>
      <w:r w:rsidR="00837ACF">
        <w:rPr>
          <w:rFonts w:ascii="Arial" w:hAnsi="Arial" w:cs="Arial"/>
          <w:bCs/>
          <w:color w:val="000000"/>
        </w:rPr>
        <w:t>kenotafai</w:t>
      </w:r>
      <w:proofErr w:type="spellEnd"/>
      <w:r w:rsidR="00003796">
        <w:rPr>
          <w:rFonts w:ascii="Arial" w:hAnsi="Arial" w:cs="Arial"/>
          <w:bCs/>
          <w:color w:val="000000"/>
        </w:rPr>
        <w:t>-</w:t>
      </w:r>
      <w:r w:rsidR="00837ACF">
        <w:rPr>
          <w:rFonts w:ascii="Arial" w:hAnsi="Arial" w:cs="Arial"/>
          <w:bCs/>
          <w:color w:val="000000"/>
        </w:rPr>
        <w:t>krikštai</w:t>
      </w:r>
      <w:r w:rsidR="00003796">
        <w:rPr>
          <w:rFonts w:ascii="Arial" w:hAnsi="Arial" w:cs="Arial"/>
          <w:bCs/>
          <w:color w:val="000000"/>
        </w:rPr>
        <w:t xml:space="preserve"> </w:t>
      </w:r>
      <w:proofErr w:type="spellStart"/>
      <w:r w:rsidR="00003796">
        <w:rPr>
          <w:rFonts w:ascii="Arial" w:hAnsi="Arial" w:cs="Arial"/>
          <w:bCs/>
          <w:color w:val="000000"/>
        </w:rPr>
        <w:t>Kisinių</w:t>
      </w:r>
      <w:proofErr w:type="spellEnd"/>
      <w:r w:rsidR="00003796">
        <w:rPr>
          <w:rFonts w:ascii="Arial" w:hAnsi="Arial" w:cs="Arial"/>
          <w:bCs/>
          <w:color w:val="000000"/>
        </w:rPr>
        <w:t xml:space="preserve"> kapinėse</w:t>
      </w:r>
      <w:r w:rsidR="00837ACF">
        <w:rPr>
          <w:rFonts w:ascii="Arial" w:hAnsi="Arial" w:cs="Arial"/>
          <w:bCs/>
          <w:color w:val="000000"/>
        </w:rPr>
        <w:t xml:space="preserve"> įamžins </w:t>
      </w:r>
      <w:r w:rsidR="00003796">
        <w:rPr>
          <w:rFonts w:ascii="Arial" w:hAnsi="Arial" w:cs="Arial"/>
          <w:bCs/>
          <w:color w:val="000000"/>
        </w:rPr>
        <w:t>p</w:t>
      </w:r>
      <w:r w:rsidR="00003796" w:rsidRPr="00003796">
        <w:rPr>
          <w:rFonts w:ascii="Arial" w:hAnsi="Arial" w:cs="Arial"/>
          <w:bCs/>
          <w:color w:val="000000"/>
        </w:rPr>
        <w:t>irm</w:t>
      </w:r>
      <w:r w:rsidR="00003796">
        <w:rPr>
          <w:rFonts w:ascii="Arial" w:hAnsi="Arial" w:cs="Arial"/>
          <w:bCs/>
          <w:color w:val="000000"/>
        </w:rPr>
        <w:t>ojo</w:t>
      </w:r>
      <w:r w:rsidR="00003796" w:rsidRPr="00003796">
        <w:rPr>
          <w:rFonts w:ascii="Arial" w:hAnsi="Arial" w:cs="Arial"/>
          <w:bCs/>
          <w:color w:val="000000"/>
        </w:rPr>
        <w:t xml:space="preserve"> Klaipėdos krašto lietuvi</w:t>
      </w:r>
      <w:r w:rsidR="00003796">
        <w:rPr>
          <w:rFonts w:ascii="Arial" w:hAnsi="Arial" w:cs="Arial"/>
          <w:bCs/>
          <w:color w:val="000000"/>
        </w:rPr>
        <w:t>o</w:t>
      </w:r>
      <w:r w:rsidR="00003796" w:rsidRPr="00003796">
        <w:rPr>
          <w:rFonts w:ascii="Arial" w:hAnsi="Arial" w:cs="Arial"/>
          <w:bCs/>
          <w:color w:val="000000"/>
        </w:rPr>
        <w:t xml:space="preserve"> lakūn</w:t>
      </w:r>
      <w:r w:rsidR="00003796">
        <w:rPr>
          <w:rFonts w:ascii="Arial" w:hAnsi="Arial" w:cs="Arial"/>
          <w:bCs/>
          <w:color w:val="000000"/>
        </w:rPr>
        <w:t>o</w:t>
      </w:r>
      <w:r w:rsidR="00003796" w:rsidRPr="00003796">
        <w:rPr>
          <w:rFonts w:ascii="Arial" w:hAnsi="Arial" w:cs="Arial"/>
          <w:bCs/>
          <w:color w:val="000000"/>
        </w:rPr>
        <w:t>, Lietuvos kariuomenės kūrėj</w:t>
      </w:r>
      <w:r w:rsidR="00003796">
        <w:rPr>
          <w:rFonts w:ascii="Arial" w:hAnsi="Arial" w:cs="Arial"/>
          <w:bCs/>
          <w:color w:val="000000"/>
        </w:rPr>
        <w:t>o</w:t>
      </w:r>
      <w:r w:rsidR="00003796" w:rsidRPr="00003796">
        <w:rPr>
          <w:rFonts w:ascii="Arial" w:hAnsi="Arial" w:cs="Arial"/>
          <w:bCs/>
          <w:color w:val="000000"/>
        </w:rPr>
        <w:t>,</w:t>
      </w:r>
      <w:r w:rsidR="00003796">
        <w:rPr>
          <w:rFonts w:ascii="Arial" w:hAnsi="Arial" w:cs="Arial"/>
          <w:bCs/>
          <w:color w:val="000000"/>
        </w:rPr>
        <w:t xml:space="preserve"> savanorio Eriko </w:t>
      </w:r>
      <w:proofErr w:type="spellStart"/>
      <w:r w:rsidR="00003796">
        <w:rPr>
          <w:rFonts w:ascii="Arial" w:hAnsi="Arial" w:cs="Arial"/>
          <w:bCs/>
          <w:color w:val="000000"/>
        </w:rPr>
        <w:t>Mačkaus</w:t>
      </w:r>
      <w:proofErr w:type="spellEnd"/>
      <w:r w:rsidR="00003796">
        <w:rPr>
          <w:rFonts w:ascii="Arial" w:hAnsi="Arial" w:cs="Arial"/>
          <w:bCs/>
          <w:color w:val="000000"/>
        </w:rPr>
        <w:t xml:space="preserve"> ir </w:t>
      </w:r>
      <w:r w:rsidR="00003796" w:rsidRPr="00003796">
        <w:rPr>
          <w:rFonts w:ascii="Arial" w:hAnsi="Arial" w:cs="Arial"/>
          <w:bCs/>
          <w:color w:val="000000"/>
        </w:rPr>
        <w:t>Mažosios Lietuvos politikos ir visuomenės veikėj</w:t>
      </w:r>
      <w:r w:rsidR="00003796">
        <w:rPr>
          <w:rFonts w:ascii="Arial" w:hAnsi="Arial" w:cs="Arial"/>
          <w:bCs/>
          <w:color w:val="000000"/>
        </w:rPr>
        <w:t xml:space="preserve">o Martyno </w:t>
      </w:r>
      <w:proofErr w:type="spellStart"/>
      <w:r w:rsidR="00003796">
        <w:rPr>
          <w:rFonts w:ascii="Arial" w:hAnsi="Arial" w:cs="Arial"/>
          <w:bCs/>
          <w:color w:val="000000"/>
        </w:rPr>
        <w:t>Reisgio</w:t>
      </w:r>
      <w:proofErr w:type="spellEnd"/>
      <w:r w:rsidR="00003796">
        <w:rPr>
          <w:rFonts w:ascii="Arial" w:hAnsi="Arial" w:cs="Arial"/>
          <w:bCs/>
          <w:color w:val="000000"/>
        </w:rPr>
        <w:t xml:space="preserve"> atminimą, </w:t>
      </w:r>
      <w:r w:rsidR="00003796" w:rsidRPr="00003796">
        <w:rPr>
          <w:rFonts w:ascii="Arial" w:hAnsi="Arial" w:cs="Arial"/>
          <w:bCs/>
          <w:color w:val="000000"/>
        </w:rPr>
        <w:t>praturtin</w:t>
      </w:r>
      <w:r w:rsidR="00003796">
        <w:rPr>
          <w:rFonts w:ascii="Arial" w:hAnsi="Arial" w:cs="Arial"/>
          <w:bCs/>
          <w:color w:val="000000"/>
        </w:rPr>
        <w:t>s</w:t>
      </w:r>
      <w:r w:rsidR="00003796" w:rsidRPr="00003796">
        <w:rPr>
          <w:rFonts w:ascii="Arial" w:hAnsi="Arial" w:cs="Arial"/>
          <w:bCs/>
          <w:color w:val="000000"/>
        </w:rPr>
        <w:t xml:space="preserve"> kapines medine kryždirbyste</w:t>
      </w:r>
      <w:r w:rsidR="00003796">
        <w:rPr>
          <w:rFonts w:ascii="Arial" w:hAnsi="Arial" w:cs="Arial"/>
          <w:bCs/>
          <w:color w:val="000000"/>
        </w:rPr>
        <w:t xml:space="preserve">, todėl šis kultūros paveldo </w:t>
      </w:r>
      <w:r w:rsidR="00003796" w:rsidRPr="00003796">
        <w:rPr>
          <w:rFonts w:ascii="Arial" w:hAnsi="Arial" w:cs="Arial"/>
          <w:bCs/>
          <w:color w:val="000000"/>
        </w:rPr>
        <w:t>objektas tap</w:t>
      </w:r>
      <w:r w:rsidR="00003796">
        <w:rPr>
          <w:rFonts w:ascii="Arial" w:hAnsi="Arial" w:cs="Arial"/>
          <w:bCs/>
          <w:color w:val="000000"/>
        </w:rPr>
        <w:t>s</w:t>
      </w:r>
      <w:r w:rsidR="00003796" w:rsidRPr="00003796">
        <w:rPr>
          <w:rFonts w:ascii="Arial" w:hAnsi="Arial" w:cs="Arial"/>
          <w:bCs/>
          <w:color w:val="000000"/>
        </w:rPr>
        <w:t xml:space="preserve"> dar patrauklesnis istorija</w:t>
      </w:r>
      <w:r w:rsidR="00003796">
        <w:rPr>
          <w:rFonts w:ascii="Arial" w:hAnsi="Arial" w:cs="Arial"/>
          <w:bCs/>
          <w:color w:val="000000"/>
        </w:rPr>
        <w:t xml:space="preserve"> </w:t>
      </w:r>
      <w:r w:rsidR="00003796" w:rsidRPr="00003796">
        <w:rPr>
          <w:rFonts w:ascii="Arial" w:hAnsi="Arial" w:cs="Arial"/>
          <w:bCs/>
          <w:color w:val="000000"/>
        </w:rPr>
        <w:t>besidomintiems lankytojams.</w:t>
      </w:r>
      <w:r w:rsidR="007346AF" w:rsidRPr="007346AF">
        <w:t xml:space="preserve"> </w:t>
      </w:r>
    </w:p>
    <w:p w14:paraId="67A1BDAE" w14:textId="77777777" w:rsidR="00602661" w:rsidRDefault="0030188F" w:rsidP="00ED3797">
      <w:pPr>
        <w:spacing w:before="240"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1BEC9EC1" w14:textId="563C09A2" w:rsidR="00BA104E" w:rsidRPr="0030188F" w:rsidRDefault="0030188F" w:rsidP="008F2D47">
      <w:pPr>
        <w:spacing w:after="240" w:line="276" w:lineRule="auto"/>
        <w:jc w:val="both"/>
        <w:rPr>
          <w:rFonts w:ascii="Arial" w:hAnsi="Arial" w:cs="Arial"/>
          <w:bCs/>
        </w:rPr>
      </w:pPr>
      <w:r w:rsidRPr="0030188F">
        <w:rPr>
          <w:rFonts w:ascii="Arial" w:hAnsi="Arial" w:cs="Arial"/>
          <w:bCs/>
        </w:rPr>
        <w:tab/>
        <w:t>Priėmus siūlomą Savivaldybės tarybos sprendimą neigiamos pasekmės nenumatomos.</w:t>
      </w:r>
    </w:p>
    <w:p w14:paraId="0EFF912D" w14:textId="77777777" w:rsidR="00602661" w:rsidRDefault="0030188F" w:rsidP="00602661">
      <w:pPr>
        <w:spacing w:line="276" w:lineRule="auto"/>
        <w:jc w:val="both"/>
        <w:rPr>
          <w:rFonts w:ascii="Arial" w:hAnsi="Arial" w:cs="Arial"/>
          <w:b/>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264A4387" w14:textId="584A7DE4" w:rsidR="00BA104E" w:rsidRPr="0030188F" w:rsidRDefault="0030188F" w:rsidP="008F2D47">
      <w:pPr>
        <w:spacing w:after="240" w:line="276" w:lineRule="auto"/>
        <w:ind w:firstLine="720"/>
        <w:jc w:val="both"/>
        <w:rPr>
          <w:rFonts w:ascii="Arial" w:hAnsi="Arial" w:cs="Arial"/>
          <w:bCs/>
        </w:rPr>
      </w:pPr>
      <w:r w:rsidRPr="0030188F">
        <w:rPr>
          <w:rFonts w:ascii="Arial" w:hAnsi="Arial" w:cs="Arial"/>
          <w:bCs/>
          <w:color w:val="000000"/>
        </w:rPr>
        <w:t xml:space="preserve">Sprendimo projektas neprieštarauja Lietuvos Respublikos lygių galimybių įstatymui, lygių galimybių principus atitinka. </w:t>
      </w:r>
    </w:p>
    <w:p w14:paraId="2FB9ABF6" w14:textId="77777777" w:rsidR="00602661" w:rsidRDefault="0030188F" w:rsidP="00602661">
      <w:pPr>
        <w:spacing w:line="276" w:lineRule="auto"/>
        <w:jc w:val="both"/>
        <w:rPr>
          <w:rFonts w:ascii="Arial" w:hAnsi="Arial" w:cs="Arial"/>
          <w:b/>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654B531" w14:textId="3CCC7F33" w:rsidR="00684913" w:rsidRPr="0030188F" w:rsidRDefault="0030188F" w:rsidP="008F2D47">
      <w:pPr>
        <w:spacing w:after="240" w:line="276" w:lineRule="auto"/>
        <w:ind w:firstLine="720"/>
        <w:jc w:val="both"/>
        <w:rPr>
          <w:rFonts w:ascii="Arial" w:hAnsi="Arial" w:cs="Arial"/>
          <w:bCs/>
        </w:rPr>
      </w:pPr>
      <w:r w:rsidRPr="0030188F">
        <w:rPr>
          <w:rFonts w:ascii="Arial" w:hAnsi="Arial" w:cs="Arial"/>
          <w:bCs/>
        </w:rPr>
        <w:lastRenderedPageBreak/>
        <w:t>Priėmus teikiamą Savivaldybės tarybos sprendimą teisės aktų pakeisti, panaikinti nereikės.</w:t>
      </w:r>
    </w:p>
    <w:p w14:paraId="5F942CAB" w14:textId="77777777" w:rsidR="00602661" w:rsidRDefault="0030188F" w:rsidP="00602661">
      <w:pPr>
        <w:spacing w:line="276" w:lineRule="auto"/>
        <w:contextualSpacing/>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31C4C7B1" w14:textId="27C572C0" w:rsidR="00F71256" w:rsidRDefault="00F71256" w:rsidP="00602661">
      <w:pPr>
        <w:spacing w:line="276" w:lineRule="auto"/>
        <w:ind w:firstLine="720"/>
        <w:contextualSpacing/>
        <w:jc w:val="both"/>
        <w:rPr>
          <w:rFonts w:ascii="Arial" w:hAnsi="Arial" w:cs="Arial"/>
        </w:rPr>
      </w:pPr>
      <w:r w:rsidRPr="00684913">
        <w:rPr>
          <w:rFonts w:ascii="Arial" w:hAnsi="Arial" w:cs="Arial"/>
        </w:rPr>
        <w:t>Žymių žmonių, istorinių datų, įvykių atminimo įamžinimo komisij</w:t>
      </w:r>
      <w:r>
        <w:rPr>
          <w:rFonts w:ascii="Arial" w:hAnsi="Arial" w:cs="Arial"/>
        </w:rPr>
        <w:t xml:space="preserve">a pritarė </w:t>
      </w:r>
      <w:r w:rsidR="007346AF">
        <w:rPr>
          <w:rFonts w:ascii="Arial" w:hAnsi="Arial" w:cs="Arial"/>
        </w:rPr>
        <w:t xml:space="preserve">Klaipėdos rajono etninės kultūros centro prašymui </w:t>
      </w:r>
      <w:r w:rsidRPr="00F71256">
        <w:rPr>
          <w:rFonts w:ascii="Arial" w:hAnsi="Arial" w:cs="Arial"/>
        </w:rPr>
        <w:t xml:space="preserve">įamžinti </w:t>
      </w:r>
      <w:r w:rsidR="007346AF" w:rsidRPr="007346AF">
        <w:rPr>
          <w:rFonts w:ascii="Arial" w:hAnsi="Arial" w:cs="Arial"/>
        </w:rPr>
        <w:t xml:space="preserve">Eriko </w:t>
      </w:r>
      <w:proofErr w:type="spellStart"/>
      <w:r w:rsidR="007346AF" w:rsidRPr="007346AF">
        <w:rPr>
          <w:rFonts w:ascii="Arial" w:hAnsi="Arial" w:cs="Arial"/>
        </w:rPr>
        <w:t>Mačkaus</w:t>
      </w:r>
      <w:proofErr w:type="spellEnd"/>
      <w:r w:rsidR="007346AF" w:rsidRPr="007346AF">
        <w:rPr>
          <w:rFonts w:ascii="Arial" w:hAnsi="Arial" w:cs="Arial"/>
        </w:rPr>
        <w:t xml:space="preserve"> ir Martyno </w:t>
      </w:r>
      <w:proofErr w:type="spellStart"/>
      <w:r w:rsidR="007346AF" w:rsidRPr="007346AF">
        <w:rPr>
          <w:rFonts w:ascii="Arial" w:hAnsi="Arial" w:cs="Arial"/>
        </w:rPr>
        <w:t>Reisgio</w:t>
      </w:r>
      <w:proofErr w:type="spellEnd"/>
      <w:r w:rsidR="007346AF" w:rsidRPr="007346AF">
        <w:rPr>
          <w:rFonts w:ascii="Arial" w:hAnsi="Arial" w:cs="Arial"/>
        </w:rPr>
        <w:t xml:space="preserve"> atminim</w:t>
      </w:r>
      <w:r w:rsidR="007346AF">
        <w:rPr>
          <w:rFonts w:ascii="Arial" w:hAnsi="Arial" w:cs="Arial"/>
        </w:rPr>
        <w:t xml:space="preserve">ą, </w:t>
      </w:r>
      <w:r w:rsidR="007346AF" w:rsidRPr="007346AF">
        <w:rPr>
          <w:rFonts w:ascii="Arial" w:hAnsi="Arial" w:cs="Arial"/>
        </w:rPr>
        <w:t xml:space="preserve"> įrengiant </w:t>
      </w:r>
      <w:r w:rsidR="007346AF">
        <w:rPr>
          <w:rFonts w:ascii="Arial" w:hAnsi="Arial" w:cs="Arial"/>
        </w:rPr>
        <w:t xml:space="preserve">ąžuolinius </w:t>
      </w:r>
      <w:proofErr w:type="spellStart"/>
      <w:r w:rsidR="007346AF" w:rsidRPr="007346AF">
        <w:rPr>
          <w:rFonts w:ascii="Arial" w:hAnsi="Arial" w:cs="Arial"/>
        </w:rPr>
        <w:t>kenotafus</w:t>
      </w:r>
      <w:proofErr w:type="spellEnd"/>
      <w:r w:rsidR="007346AF" w:rsidRPr="007346AF">
        <w:rPr>
          <w:rFonts w:ascii="Arial" w:hAnsi="Arial" w:cs="Arial"/>
        </w:rPr>
        <w:t xml:space="preserve">-krikštus </w:t>
      </w:r>
      <w:proofErr w:type="spellStart"/>
      <w:r w:rsidR="007346AF" w:rsidRPr="007346AF">
        <w:rPr>
          <w:rFonts w:ascii="Arial" w:hAnsi="Arial" w:cs="Arial"/>
        </w:rPr>
        <w:t>Kisinių</w:t>
      </w:r>
      <w:proofErr w:type="spellEnd"/>
      <w:r w:rsidR="007346AF" w:rsidRPr="007346AF">
        <w:rPr>
          <w:rFonts w:ascii="Arial" w:hAnsi="Arial" w:cs="Arial"/>
        </w:rPr>
        <w:t xml:space="preserve"> kapinėse.</w:t>
      </w:r>
      <w:r w:rsidR="007346AF">
        <w:rPr>
          <w:rFonts w:ascii="Arial" w:hAnsi="Arial" w:cs="Arial"/>
        </w:rPr>
        <w:t xml:space="preserve"> </w:t>
      </w:r>
    </w:p>
    <w:p w14:paraId="6806A2DC" w14:textId="0C38AC89" w:rsidR="00684913" w:rsidRPr="00EF709B" w:rsidRDefault="007346AF" w:rsidP="008F2D47">
      <w:pPr>
        <w:spacing w:after="240" w:line="276" w:lineRule="auto"/>
        <w:ind w:firstLine="720"/>
        <w:jc w:val="both"/>
        <w:rPr>
          <w:rFonts w:ascii="Arial" w:hAnsi="Arial" w:cs="Arial"/>
        </w:rPr>
      </w:pPr>
      <w:r w:rsidRPr="007346AF">
        <w:rPr>
          <w:rFonts w:ascii="Arial" w:hAnsi="Arial" w:cs="Arial"/>
        </w:rPr>
        <w:t>Kultūros paveldo departamento prie Kultūros ministerijos (toliau – KPD) Klaipėdos</w:t>
      </w:r>
      <w:r>
        <w:rPr>
          <w:rFonts w:ascii="Arial" w:hAnsi="Arial" w:cs="Arial"/>
        </w:rPr>
        <w:t xml:space="preserve"> </w:t>
      </w:r>
      <w:r w:rsidRPr="007346AF">
        <w:rPr>
          <w:rFonts w:ascii="Arial" w:hAnsi="Arial" w:cs="Arial"/>
        </w:rPr>
        <w:t>teritorinis skyrius</w:t>
      </w:r>
      <w:r>
        <w:rPr>
          <w:rFonts w:ascii="Arial" w:hAnsi="Arial" w:cs="Arial"/>
        </w:rPr>
        <w:t xml:space="preserve"> </w:t>
      </w:r>
      <w:r w:rsidRPr="007346AF">
        <w:rPr>
          <w:rFonts w:ascii="Arial" w:hAnsi="Arial" w:cs="Arial"/>
        </w:rPr>
        <w:t>išnagrin</w:t>
      </w:r>
      <w:r>
        <w:rPr>
          <w:rFonts w:ascii="Arial" w:hAnsi="Arial" w:cs="Arial"/>
        </w:rPr>
        <w:t xml:space="preserve">ėjęs </w:t>
      </w:r>
      <w:r w:rsidRPr="007346AF">
        <w:rPr>
          <w:rFonts w:ascii="Arial" w:hAnsi="Arial" w:cs="Arial"/>
        </w:rPr>
        <w:t xml:space="preserve">prašymą dėl žymių žmonių Eriko </w:t>
      </w:r>
      <w:proofErr w:type="spellStart"/>
      <w:r w:rsidRPr="007346AF">
        <w:rPr>
          <w:rFonts w:ascii="Arial" w:hAnsi="Arial" w:cs="Arial"/>
        </w:rPr>
        <w:t>Mačkaus</w:t>
      </w:r>
      <w:proofErr w:type="spellEnd"/>
      <w:r w:rsidRPr="007346AF">
        <w:rPr>
          <w:rFonts w:ascii="Arial" w:hAnsi="Arial" w:cs="Arial"/>
        </w:rPr>
        <w:t xml:space="preserve"> ir Martyno </w:t>
      </w:r>
      <w:proofErr w:type="spellStart"/>
      <w:r w:rsidRPr="007346AF">
        <w:rPr>
          <w:rFonts w:ascii="Arial" w:hAnsi="Arial" w:cs="Arial"/>
        </w:rPr>
        <w:t>Reisgio</w:t>
      </w:r>
      <w:proofErr w:type="spellEnd"/>
      <w:r w:rsidRPr="007346AF">
        <w:rPr>
          <w:rFonts w:ascii="Arial" w:hAnsi="Arial" w:cs="Arial"/>
        </w:rPr>
        <w:t xml:space="preserve"> įamžinimo registruotos kultūros vertybės </w:t>
      </w:r>
      <w:proofErr w:type="spellStart"/>
      <w:r w:rsidRPr="007346AF">
        <w:rPr>
          <w:rFonts w:ascii="Arial" w:hAnsi="Arial" w:cs="Arial"/>
        </w:rPr>
        <w:t>Kisinių</w:t>
      </w:r>
      <w:proofErr w:type="spellEnd"/>
      <w:r w:rsidRPr="007346AF">
        <w:rPr>
          <w:rFonts w:ascii="Arial" w:hAnsi="Arial" w:cs="Arial"/>
        </w:rPr>
        <w:t xml:space="preserve"> kapinių komplekso </w:t>
      </w:r>
      <w:proofErr w:type="spellStart"/>
      <w:r w:rsidRPr="007346AF">
        <w:rPr>
          <w:rFonts w:ascii="Arial" w:hAnsi="Arial" w:cs="Arial"/>
        </w:rPr>
        <w:t>Kisinių</w:t>
      </w:r>
      <w:proofErr w:type="spellEnd"/>
      <w:r w:rsidRPr="007346AF">
        <w:rPr>
          <w:rFonts w:ascii="Arial" w:hAnsi="Arial" w:cs="Arial"/>
        </w:rPr>
        <w:t xml:space="preserve"> kapinėse (unikalus kodas Kultūros vertybių registre 16683) bei kartu pateiktą „Eriko </w:t>
      </w:r>
      <w:proofErr w:type="spellStart"/>
      <w:r w:rsidRPr="007346AF">
        <w:rPr>
          <w:rFonts w:ascii="Arial" w:hAnsi="Arial" w:cs="Arial"/>
        </w:rPr>
        <w:t>Mačkaus</w:t>
      </w:r>
      <w:proofErr w:type="spellEnd"/>
      <w:r w:rsidRPr="007346AF">
        <w:rPr>
          <w:rFonts w:ascii="Arial" w:hAnsi="Arial" w:cs="Arial"/>
        </w:rPr>
        <w:t xml:space="preserve"> ir Martyno </w:t>
      </w:r>
      <w:proofErr w:type="spellStart"/>
      <w:r w:rsidRPr="007346AF">
        <w:rPr>
          <w:rFonts w:ascii="Arial" w:hAnsi="Arial" w:cs="Arial"/>
        </w:rPr>
        <w:t>Rei</w:t>
      </w:r>
      <w:r w:rsidR="004F2B62">
        <w:rPr>
          <w:rFonts w:ascii="Arial" w:hAnsi="Arial" w:cs="Arial"/>
        </w:rPr>
        <w:t>s</w:t>
      </w:r>
      <w:r w:rsidRPr="007346AF">
        <w:rPr>
          <w:rFonts w:ascii="Arial" w:hAnsi="Arial" w:cs="Arial"/>
        </w:rPr>
        <w:t>gio</w:t>
      </w:r>
      <w:proofErr w:type="spellEnd"/>
      <w:r w:rsidRPr="007346AF">
        <w:rPr>
          <w:rFonts w:ascii="Arial" w:hAnsi="Arial" w:cs="Arial"/>
        </w:rPr>
        <w:t xml:space="preserve"> </w:t>
      </w:r>
      <w:proofErr w:type="spellStart"/>
      <w:r w:rsidRPr="007346AF">
        <w:rPr>
          <w:rFonts w:ascii="Arial" w:hAnsi="Arial" w:cs="Arial"/>
        </w:rPr>
        <w:t>kenotafų</w:t>
      </w:r>
      <w:proofErr w:type="spellEnd"/>
      <w:r w:rsidRPr="007346AF">
        <w:rPr>
          <w:rFonts w:ascii="Arial" w:hAnsi="Arial" w:cs="Arial"/>
        </w:rPr>
        <w:t xml:space="preserve"> projektą“</w:t>
      </w:r>
      <w:r>
        <w:rPr>
          <w:rFonts w:ascii="Arial" w:hAnsi="Arial" w:cs="Arial"/>
        </w:rPr>
        <w:t>,</w:t>
      </w:r>
      <w:r w:rsidRPr="007346AF">
        <w:rPr>
          <w:rFonts w:ascii="Arial" w:hAnsi="Arial" w:cs="Arial"/>
        </w:rPr>
        <w:t xml:space="preserve"> </w:t>
      </w:r>
      <w:r>
        <w:rPr>
          <w:rFonts w:ascii="Arial" w:hAnsi="Arial" w:cs="Arial"/>
        </w:rPr>
        <w:t>pritarė</w:t>
      </w:r>
      <w:r w:rsidRPr="007346AF">
        <w:rPr>
          <w:rFonts w:ascii="Arial" w:hAnsi="Arial" w:cs="Arial"/>
        </w:rPr>
        <w:t xml:space="preserve"> </w:t>
      </w:r>
      <w:proofErr w:type="spellStart"/>
      <w:r w:rsidRPr="007346AF">
        <w:rPr>
          <w:rFonts w:ascii="Arial" w:hAnsi="Arial" w:cs="Arial"/>
        </w:rPr>
        <w:t>kenotaf</w:t>
      </w:r>
      <w:r>
        <w:rPr>
          <w:rFonts w:ascii="Arial" w:hAnsi="Arial" w:cs="Arial"/>
        </w:rPr>
        <w:t>ų</w:t>
      </w:r>
      <w:proofErr w:type="spellEnd"/>
      <w:r w:rsidRPr="007346AF">
        <w:rPr>
          <w:rFonts w:ascii="Arial" w:hAnsi="Arial" w:cs="Arial"/>
        </w:rPr>
        <w:t xml:space="preserve"> įreng</w:t>
      </w:r>
      <w:r>
        <w:rPr>
          <w:rFonts w:ascii="Arial" w:hAnsi="Arial" w:cs="Arial"/>
        </w:rPr>
        <w:t>imui</w:t>
      </w:r>
      <w:r w:rsidRPr="007346AF">
        <w:rPr>
          <w:rFonts w:ascii="Arial" w:hAnsi="Arial" w:cs="Arial"/>
        </w:rPr>
        <w:t xml:space="preserve"> pagal Projekte priimtus sprendinius.</w:t>
      </w:r>
    </w:p>
    <w:p w14:paraId="0C7ECDA8" w14:textId="77777777" w:rsidR="00602661" w:rsidRDefault="0030188F" w:rsidP="00602661">
      <w:pPr>
        <w:spacing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326F7D0F" w14:textId="77777777" w:rsidR="00F227D3" w:rsidRDefault="00F227D3" w:rsidP="00F227D3">
      <w:pPr>
        <w:spacing w:line="276" w:lineRule="auto"/>
        <w:ind w:firstLine="720"/>
        <w:jc w:val="both"/>
      </w:pPr>
      <w:proofErr w:type="spellStart"/>
      <w:r>
        <w:rPr>
          <w:rFonts w:ascii="Arial" w:hAnsi="Arial" w:cs="Arial"/>
          <w:bCs/>
        </w:rPr>
        <w:t>Kenotafų</w:t>
      </w:r>
      <w:proofErr w:type="spellEnd"/>
      <w:r>
        <w:rPr>
          <w:rFonts w:ascii="Arial" w:hAnsi="Arial" w:cs="Arial"/>
          <w:bCs/>
        </w:rPr>
        <w:t>-</w:t>
      </w:r>
      <w:r w:rsidRPr="00F227D3">
        <w:rPr>
          <w:rFonts w:ascii="Arial" w:hAnsi="Arial" w:cs="Arial"/>
          <w:bCs/>
        </w:rPr>
        <w:t>krikštų gamybą finansavo SBA Group</w:t>
      </w:r>
      <w:r>
        <w:rPr>
          <w:rFonts w:ascii="Arial" w:hAnsi="Arial" w:cs="Arial"/>
          <w:bCs/>
        </w:rPr>
        <w:t>.</w:t>
      </w:r>
      <w:r w:rsidRPr="00F227D3">
        <w:t xml:space="preserve"> </w:t>
      </w:r>
    </w:p>
    <w:p w14:paraId="533B396E" w14:textId="753FB18C" w:rsidR="00096093" w:rsidRPr="0030188F" w:rsidRDefault="00F227D3" w:rsidP="008F2D47">
      <w:pPr>
        <w:spacing w:after="240" w:line="276" w:lineRule="auto"/>
        <w:ind w:firstLine="720"/>
        <w:jc w:val="both"/>
        <w:rPr>
          <w:rFonts w:ascii="Arial" w:hAnsi="Arial" w:cs="Arial"/>
          <w:bCs/>
        </w:rPr>
      </w:pPr>
      <w:proofErr w:type="spellStart"/>
      <w:r w:rsidRPr="00F227D3">
        <w:rPr>
          <w:rFonts w:ascii="Arial" w:hAnsi="Arial" w:cs="Arial"/>
          <w:bCs/>
        </w:rPr>
        <w:t>Kenotafų</w:t>
      </w:r>
      <w:proofErr w:type="spellEnd"/>
      <w:r w:rsidRPr="00F227D3">
        <w:rPr>
          <w:rFonts w:ascii="Arial" w:hAnsi="Arial" w:cs="Arial"/>
          <w:bCs/>
        </w:rPr>
        <w:t>-krikštų</w:t>
      </w:r>
      <w:r>
        <w:rPr>
          <w:rFonts w:ascii="Arial" w:hAnsi="Arial" w:cs="Arial"/>
          <w:bCs/>
        </w:rPr>
        <w:t xml:space="preserve"> </w:t>
      </w:r>
      <w:r w:rsidRPr="00F227D3">
        <w:rPr>
          <w:rFonts w:ascii="Arial" w:hAnsi="Arial" w:cs="Arial"/>
          <w:bCs/>
        </w:rPr>
        <w:t>įrengimą finansuos ir įgyvendins Dovilų</w:t>
      </w:r>
      <w:r>
        <w:rPr>
          <w:rFonts w:ascii="Arial" w:hAnsi="Arial" w:cs="Arial"/>
          <w:bCs/>
        </w:rPr>
        <w:t xml:space="preserve"> </w:t>
      </w:r>
      <w:r w:rsidRPr="00F227D3">
        <w:rPr>
          <w:rFonts w:ascii="Arial" w:hAnsi="Arial" w:cs="Arial"/>
          <w:bCs/>
        </w:rPr>
        <w:t>seniūnija.</w:t>
      </w:r>
    </w:p>
    <w:p w14:paraId="11612377" w14:textId="77777777" w:rsidR="00602661" w:rsidRDefault="0030188F" w:rsidP="00602661">
      <w:pPr>
        <w:tabs>
          <w:tab w:val="left" w:pos="540"/>
        </w:tabs>
        <w:spacing w:line="276" w:lineRule="auto"/>
        <w:ind w:right="-81"/>
        <w:jc w:val="both"/>
        <w:rPr>
          <w:rFonts w:ascii="Arial" w:hAnsi="Arial" w:cs="Arial"/>
          <w:b/>
        </w:rPr>
      </w:pPr>
      <w:r w:rsidRPr="0030188F">
        <w:rPr>
          <w:rFonts w:ascii="Arial" w:hAnsi="Arial" w:cs="Arial"/>
          <w:b/>
        </w:rPr>
        <w:t>9. Kiti, autoriaus nuomone, reikalingi pagrindimai, skaičiavimai ir paaiškinimai:</w:t>
      </w:r>
    </w:p>
    <w:p w14:paraId="09968CAF" w14:textId="77777777" w:rsidR="00602661" w:rsidRDefault="00602661" w:rsidP="00932D5B">
      <w:pPr>
        <w:tabs>
          <w:tab w:val="left" w:pos="709"/>
        </w:tabs>
        <w:spacing w:line="276" w:lineRule="auto"/>
        <w:ind w:right="-81"/>
        <w:jc w:val="both"/>
        <w:rPr>
          <w:rFonts w:ascii="Arial" w:hAnsi="Arial" w:cs="Arial"/>
          <w:bCs/>
        </w:rPr>
      </w:pPr>
      <w:r>
        <w:rPr>
          <w:rFonts w:ascii="Arial" w:hAnsi="Arial" w:cs="Arial"/>
          <w:b/>
        </w:rPr>
        <w:tab/>
      </w:r>
      <w:r w:rsidR="00AE207F">
        <w:rPr>
          <w:rFonts w:ascii="Arial" w:hAnsi="Arial" w:cs="Arial"/>
          <w:bCs/>
        </w:rPr>
        <w:t>PRIDEDAMA</w:t>
      </w:r>
      <w:r w:rsidR="00F71256">
        <w:rPr>
          <w:rFonts w:ascii="Arial" w:hAnsi="Arial" w:cs="Arial"/>
          <w:bCs/>
        </w:rPr>
        <w:t>:</w:t>
      </w:r>
    </w:p>
    <w:p w14:paraId="1F9D8C69" w14:textId="45239EE2" w:rsidR="00602661" w:rsidRDefault="00932D5B" w:rsidP="00D01847">
      <w:pPr>
        <w:pStyle w:val="Sraopastraipa"/>
        <w:numPr>
          <w:ilvl w:val="0"/>
          <w:numId w:val="13"/>
        </w:numPr>
        <w:tabs>
          <w:tab w:val="left" w:pos="540"/>
        </w:tabs>
        <w:spacing w:line="276" w:lineRule="auto"/>
        <w:ind w:right="-81"/>
        <w:jc w:val="both"/>
        <w:rPr>
          <w:rFonts w:ascii="Arial" w:hAnsi="Arial" w:cs="Arial"/>
          <w:bCs/>
        </w:rPr>
      </w:pPr>
      <w:r w:rsidRPr="00932D5B">
        <w:rPr>
          <w:rFonts w:ascii="Arial" w:hAnsi="Arial" w:cs="Arial"/>
          <w:bCs/>
        </w:rPr>
        <w:t>Klaipėdos rajono etninės kultūros centro prašym</w:t>
      </w:r>
      <w:r>
        <w:rPr>
          <w:rFonts w:ascii="Arial" w:hAnsi="Arial" w:cs="Arial"/>
          <w:bCs/>
        </w:rPr>
        <w:t>as su priedais</w:t>
      </w:r>
      <w:r w:rsidR="00F71256" w:rsidRPr="00602661">
        <w:rPr>
          <w:rFonts w:ascii="Arial" w:hAnsi="Arial" w:cs="Arial"/>
          <w:bCs/>
        </w:rPr>
        <w:t>;</w:t>
      </w:r>
    </w:p>
    <w:p w14:paraId="1F4F6BD0" w14:textId="278B4764" w:rsidR="00AE207F" w:rsidRPr="008F2D47" w:rsidRDefault="00F71256" w:rsidP="008F2D47">
      <w:pPr>
        <w:pStyle w:val="Sraopastraipa"/>
        <w:numPr>
          <w:ilvl w:val="0"/>
          <w:numId w:val="13"/>
        </w:numPr>
        <w:tabs>
          <w:tab w:val="left" w:pos="540"/>
        </w:tabs>
        <w:spacing w:after="240" w:line="276" w:lineRule="auto"/>
        <w:ind w:left="641" w:right="-79" w:hanging="357"/>
        <w:contextualSpacing w:val="0"/>
        <w:jc w:val="both"/>
        <w:rPr>
          <w:rFonts w:ascii="Arial" w:hAnsi="Arial" w:cs="Arial"/>
          <w:bCs/>
        </w:rPr>
      </w:pPr>
      <w:r w:rsidRPr="00602661">
        <w:rPr>
          <w:rFonts w:ascii="Arial" w:hAnsi="Arial" w:cs="Arial"/>
          <w:bCs/>
        </w:rPr>
        <w:t>Žymių žmonių, istorinių datų, įvykių atminimo įamžinimo komisijos 2024-0</w:t>
      </w:r>
      <w:r w:rsidR="00932D5B">
        <w:rPr>
          <w:rFonts w:ascii="Arial" w:hAnsi="Arial" w:cs="Arial"/>
          <w:bCs/>
        </w:rPr>
        <w:t>4</w:t>
      </w:r>
      <w:r w:rsidRPr="00602661">
        <w:rPr>
          <w:rFonts w:ascii="Arial" w:hAnsi="Arial" w:cs="Arial"/>
          <w:bCs/>
        </w:rPr>
        <w:t>-</w:t>
      </w:r>
      <w:r w:rsidR="00932D5B">
        <w:rPr>
          <w:rFonts w:ascii="Arial" w:hAnsi="Arial" w:cs="Arial"/>
          <w:bCs/>
        </w:rPr>
        <w:t>08</w:t>
      </w:r>
      <w:r w:rsidRPr="00602661">
        <w:rPr>
          <w:rFonts w:ascii="Arial" w:hAnsi="Arial" w:cs="Arial"/>
          <w:bCs/>
        </w:rPr>
        <w:t xml:space="preserve"> posėdžio protokolo Nr. A6-</w:t>
      </w:r>
      <w:r w:rsidR="00932D5B">
        <w:rPr>
          <w:rFonts w:ascii="Arial" w:hAnsi="Arial" w:cs="Arial"/>
          <w:bCs/>
        </w:rPr>
        <w:t>171</w:t>
      </w:r>
      <w:r w:rsidRPr="00602661">
        <w:rPr>
          <w:rFonts w:ascii="Arial" w:hAnsi="Arial" w:cs="Arial"/>
          <w:bCs/>
        </w:rPr>
        <w:t xml:space="preserve"> išrašas.</w:t>
      </w:r>
    </w:p>
    <w:p w14:paraId="6DC213CD" w14:textId="77777777" w:rsidR="00602661" w:rsidRDefault="0030188F" w:rsidP="00602661">
      <w:pPr>
        <w:tabs>
          <w:tab w:val="left" w:pos="540"/>
        </w:tabs>
        <w:spacing w:line="276" w:lineRule="auto"/>
        <w:ind w:right="-81"/>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1E7F9E1F" w14:textId="69DFF829" w:rsidR="00602661" w:rsidRPr="0030188F" w:rsidRDefault="00602661" w:rsidP="008F2D47">
      <w:pPr>
        <w:tabs>
          <w:tab w:val="left" w:pos="709"/>
        </w:tabs>
        <w:spacing w:after="480" w:line="276" w:lineRule="auto"/>
        <w:ind w:right="-79"/>
        <w:jc w:val="both"/>
      </w:pPr>
      <w:r>
        <w:rPr>
          <w:rFonts w:ascii="Arial" w:hAnsi="Arial" w:cs="Arial"/>
          <w:b/>
        </w:rPr>
        <w:tab/>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0030188F" w:rsidRPr="0030188F">
        <w:rPr>
          <w:rFonts w:ascii="Arial" w:hAnsi="Arial" w:cs="Arial"/>
          <w:color w:val="000000"/>
        </w:rPr>
        <w:t>.</w:t>
      </w:r>
    </w:p>
    <w:p w14:paraId="6BD41138" w14:textId="4EC2C066" w:rsidR="003215BB" w:rsidRDefault="00AE207F" w:rsidP="008F2D47">
      <w:pPr>
        <w:spacing w:after="120" w:line="276" w:lineRule="auto"/>
        <w:ind w:left="7371" w:right="-284" w:hanging="7371"/>
        <w:rPr>
          <w:rFonts w:ascii="Arial" w:hAnsi="Arial" w:cs="Arial"/>
          <w:lang w:eastAsia="lt-LT"/>
        </w:rPr>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7DB1" w14:textId="77777777" w:rsidR="00D60D30" w:rsidRDefault="00D60D30">
      <w:r>
        <w:separator/>
      </w:r>
    </w:p>
  </w:endnote>
  <w:endnote w:type="continuationSeparator" w:id="0">
    <w:p w14:paraId="1C336FA7" w14:textId="77777777" w:rsidR="00D60D30" w:rsidRDefault="00D6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A425" w14:textId="77777777" w:rsidR="00D60D30" w:rsidRDefault="00D60D30">
      <w:r>
        <w:separator/>
      </w:r>
    </w:p>
  </w:footnote>
  <w:footnote w:type="continuationSeparator" w:id="0">
    <w:p w14:paraId="7A8BA2EE" w14:textId="77777777" w:rsidR="00D60D30" w:rsidRDefault="00D6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ED1602AA"/>
    <w:lvl w:ilvl="0" w:tplc="15781E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796"/>
    <w:rsid w:val="000042F2"/>
    <w:rsid w:val="000079ED"/>
    <w:rsid w:val="00011617"/>
    <w:rsid w:val="0002148B"/>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D0160"/>
    <w:rsid w:val="000D1BB3"/>
    <w:rsid w:val="000E316D"/>
    <w:rsid w:val="000E7500"/>
    <w:rsid w:val="000F0885"/>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4DED"/>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E2794"/>
    <w:rsid w:val="002F0722"/>
    <w:rsid w:val="002F5F21"/>
    <w:rsid w:val="0030188F"/>
    <w:rsid w:val="0030346E"/>
    <w:rsid w:val="003215BB"/>
    <w:rsid w:val="00322914"/>
    <w:rsid w:val="003241F2"/>
    <w:rsid w:val="00340704"/>
    <w:rsid w:val="003436F1"/>
    <w:rsid w:val="00344EBB"/>
    <w:rsid w:val="00347AFE"/>
    <w:rsid w:val="00350AC2"/>
    <w:rsid w:val="0035217C"/>
    <w:rsid w:val="00354FBD"/>
    <w:rsid w:val="003602C2"/>
    <w:rsid w:val="00365FD0"/>
    <w:rsid w:val="00373FFD"/>
    <w:rsid w:val="0039175C"/>
    <w:rsid w:val="00392CD6"/>
    <w:rsid w:val="003A18E7"/>
    <w:rsid w:val="003A2057"/>
    <w:rsid w:val="003A65EC"/>
    <w:rsid w:val="003B0414"/>
    <w:rsid w:val="003B10DC"/>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76E1F"/>
    <w:rsid w:val="00482E5C"/>
    <w:rsid w:val="004830F0"/>
    <w:rsid w:val="00487486"/>
    <w:rsid w:val="00497A8B"/>
    <w:rsid w:val="004A7C39"/>
    <w:rsid w:val="004B1CEB"/>
    <w:rsid w:val="004B3EF7"/>
    <w:rsid w:val="004B5430"/>
    <w:rsid w:val="004C162C"/>
    <w:rsid w:val="004E30E8"/>
    <w:rsid w:val="004E5037"/>
    <w:rsid w:val="004F2329"/>
    <w:rsid w:val="004F2B62"/>
    <w:rsid w:val="004F2E9D"/>
    <w:rsid w:val="004F5F73"/>
    <w:rsid w:val="004F5FB3"/>
    <w:rsid w:val="004F6C40"/>
    <w:rsid w:val="004F76D5"/>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5F4791"/>
    <w:rsid w:val="0060110A"/>
    <w:rsid w:val="00602661"/>
    <w:rsid w:val="00602E94"/>
    <w:rsid w:val="00620A3B"/>
    <w:rsid w:val="0062112D"/>
    <w:rsid w:val="00634770"/>
    <w:rsid w:val="00635EDB"/>
    <w:rsid w:val="00651547"/>
    <w:rsid w:val="006518B3"/>
    <w:rsid w:val="00657B11"/>
    <w:rsid w:val="00661D65"/>
    <w:rsid w:val="0066289C"/>
    <w:rsid w:val="006674EB"/>
    <w:rsid w:val="00667F14"/>
    <w:rsid w:val="00672915"/>
    <w:rsid w:val="00684913"/>
    <w:rsid w:val="00686650"/>
    <w:rsid w:val="00686D8D"/>
    <w:rsid w:val="00687D79"/>
    <w:rsid w:val="00691971"/>
    <w:rsid w:val="00693E0C"/>
    <w:rsid w:val="006B61A7"/>
    <w:rsid w:val="006B63E7"/>
    <w:rsid w:val="006C30DF"/>
    <w:rsid w:val="006C5C80"/>
    <w:rsid w:val="006C5F00"/>
    <w:rsid w:val="006C75BD"/>
    <w:rsid w:val="006D2B01"/>
    <w:rsid w:val="006D3DF6"/>
    <w:rsid w:val="006D7468"/>
    <w:rsid w:val="006E0BFA"/>
    <w:rsid w:val="006E3A7A"/>
    <w:rsid w:val="006E45DB"/>
    <w:rsid w:val="006F245B"/>
    <w:rsid w:val="00702552"/>
    <w:rsid w:val="00710118"/>
    <w:rsid w:val="00711569"/>
    <w:rsid w:val="00712672"/>
    <w:rsid w:val="00722D3D"/>
    <w:rsid w:val="00723133"/>
    <w:rsid w:val="00723262"/>
    <w:rsid w:val="00730501"/>
    <w:rsid w:val="007346AF"/>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7ACF"/>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55C6"/>
    <w:rsid w:val="008B6EA9"/>
    <w:rsid w:val="008C25C5"/>
    <w:rsid w:val="008C2E0E"/>
    <w:rsid w:val="008C357E"/>
    <w:rsid w:val="008D5D9E"/>
    <w:rsid w:val="008E423B"/>
    <w:rsid w:val="008F1D39"/>
    <w:rsid w:val="008F2D47"/>
    <w:rsid w:val="008F38B8"/>
    <w:rsid w:val="008F4B3C"/>
    <w:rsid w:val="00901FEC"/>
    <w:rsid w:val="0090203A"/>
    <w:rsid w:val="0090409F"/>
    <w:rsid w:val="00911D7F"/>
    <w:rsid w:val="00913839"/>
    <w:rsid w:val="00914DFD"/>
    <w:rsid w:val="009162C8"/>
    <w:rsid w:val="00925F09"/>
    <w:rsid w:val="009277AB"/>
    <w:rsid w:val="0093040C"/>
    <w:rsid w:val="00932D5B"/>
    <w:rsid w:val="0093310C"/>
    <w:rsid w:val="00937150"/>
    <w:rsid w:val="00943BCC"/>
    <w:rsid w:val="00944BBD"/>
    <w:rsid w:val="009451E2"/>
    <w:rsid w:val="00953AD8"/>
    <w:rsid w:val="0096061E"/>
    <w:rsid w:val="0097117B"/>
    <w:rsid w:val="00982C14"/>
    <w:rsid w:val="009911D9"/>
    <w:rsid w:val="009A031E"/>
    <w:rsid w:val="009B1061"/>
    <w:rsid w:val="009B1C92"/>
    <w:rsid w:val="009B3412"/>
    <w:rsid w:val="009B7C04"/>
    <w:rsid w:val="009D2A71"/>
    <w:rsid w:val="009D6517"/>
    <w:rsid w:val="009E039D"/>
    <w:rsid w:val="009E4298"/>
    <w:rsid w:val="00A00459"/>
    <w:rsid w:val="00A029B0"/>
    <w:rsid w:val="00A122B3"/>
    <w:rsid w:val="00A14808"/>
    <w:rsid w:val="00A15292"/>
    <w:rsid w:val="00A1696D"/>
    <w:rsid w:val="00A21DD1"/>
    <w:rsid w:val="00A24850"/>
    <w:rsid w:val="00A27C6B"/>
    <w:rsid w:val="00A335D6"/>
    <w:rsid w:val="00A34F1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15C05"/>
    <w:rsid w:val="00B27C98"/>
    <w:rsid w:val="00B304E5"/>
    <w:rsid w:val="00B334F0"/>
    <w:rsid w:val="00B37A04"/>
    <w:rsid w:val="00B42471"/>
    <w:rsid w:val="00B455D9"/>
    <w:rsid w:val="00B46B40"/>
    <w:rsid w:val="00B475DD"/>
    <w:rsid w:val="00B5721E"/>
    <w:rsid w:val="00B574F7"/>
    <w:rsid w:val="00B63DBE"/>
    <w:rsid w:val="00B707C5"/>
    <w:rsid w:val="00B72EBC"/>
    <w:rsid w:val="00B74117"/>
    <w:rsid w:val="00B74CF9"/>
    <w:rsid w:val="00B75978"/>
    <w:rsid w:val="00B77F78"/>
    <w:rsid w:val="00B912CF"/>
    <w:rsid w:val="00B91E11"/>
    <w:rsid w:val="00B9599A"/>
    <w:rsid w:val="00BA104E"/>
    <w:rsid w:val="00BC249E"/>
    <w:rsid w:val="00BC2D0D"/>
    <w:rsid w:val="00BC61B4"/>
    <w:rsid w:val="00BC7FA5"/>
    <w:rsid w:val="00BD56DD"/>
    <w:rsid w:val="00BD7E1F"/>
    <w:rsid w:val="00BE2D23"/>
    <w:rsid w:val="00BE7DC8"/>
    <w:rsid w:val="00BF404E"/>
    <w:rsid w:val="00C11CD2"/>
    <w:rsid w:val="00C11F15"/>
    <w:rsid w:val="00C16CD6"/>
    <w:rsid w:val="00C23AB1"/>
    <w:rsid w:val="00C368CE"/>
    <w:rsid w:val="00C42A9F"/>
    <w:rsid w:val="00C51FCA"/>
    <w:rsid w:val="00C54E91"/>
    <w:rsid w:val="00C56A3F"/>
    <w:rsid w:val="00C577ED"/>
    <w:rsid w:val="00C663B4"/>
    <w:rsid w:val="00C8076F"/>
    <w:rsid w:val="00C80E87"/>
    <w:rsid w:val="00C86DFD"/>
    <w:rsid w:val="00C91710"/>
    <w:rsid w:val="00C9528C"/>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E359E"/>
    <w:rsid w:val="00CF329E"/>
    <w:rsid w:val="00D004A7"/>
    <w:rsid w:val="00D02257"/>
    <w:rsid w:val="00D032B3"/>
    <w:rsid w:val="00D11742"/>
    <w:rsid w:val="00D16A69"/>
    <w:rsid w:val="00D217A2"/>
    <w:rsid w:val="00D2640F"/>
    <w:rsid w:val="00D37CC0"/>
    <w:rsid w:val="00D50459"/>
    <w:rsid w:val="00D606CA"/>
    <w:rsid w:val="00D60D30"/>
    <w:rsid w:val="00D64B75"/>
    <w:rsid w:val="00D6703A"/>
    <w:rsid w:val="00D71882"/>
    <w:rsid w:val="00D8401A"/>
    <w:rsid w:val="00D85ABA"/>
    <w:rsid w:val="00D8676E"/>
    <w:rsid w:val="00D93DD8"/>
    <w:rsid w:val="00DA381B"/>
    <w:rsid w:val="00DA3919"/>
    <w:rsid w:val="00DA56E2"/>
    <w:rsid w:val="00DB4099"/>
    <w:rsid w:val="00DB6DDC"/>
    <w:rsid w:val="00DB7E30"/>
    <w:rsid w:val="00DC1996"/>
    <w:rsid w:val="00DC24EA"/>
    <w:rsid w:val="00DC585F"/>
    <w:rsid w:val="00DE36D1"/>
    <w:rsid w:val="00DE50CC"/>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04CD"/>
    <w:rsid w:val="00E85C48"/>
    <w:rsid w:val="00E909BE"/>
    <w:rsid w:val="00E955EE"/>
    <w:rsid w:val="00EA03E8"/>
    <w:rsid w:val="00EA357A"/>
    <w:rsid w:val="00EA5FA4"/>
    <w:rsid w:val="00EB06D4"/>
    <w:rsid w:val="00EC3107"/>
    <w:rsid w:val="00EC3E3E"/>
    <w:rsid w:val="00EC4238"/>
    <w:rsid w:val="00EC4F90"/>
    <w:rsid w:val="00ED299E"/>
    <w:rsid w:val="00ED3797"/>
    <w:rsid w:val="00EE5F20"/>
    <w:rsid w:val="00EF0BC6"/>
    <w:rsid w:val="00EF4B85"/>
    <w:rsid w:val="00EF709B"/>
    <w:rsid w:val="00F00368"/>
    <w:rsid w:val="00F017C6"/>
    <w:rsid w:val="00F03A79"/>
    <w:rsid w:val="00F03F10"/>
    <w:rsid w:val="00F04425"/>
    <w:rsid w:val="00F07451"/>
    <w:rsid w:val="00F10CF9"/>
    <w:rsid w:val="00F11B53"/>
    <w:rsid w:val="00F16577"/>
    <w:rsid w:val="00F176EF"/>
    <w:rsid w:val="00F17A11"/>
    <w:rsid w:val="00F205B6"/>
    <w:rsid w:val="00F21456"/>
    <w:rsid w:val="00F227D3"/>
    <w:rsid w:val="00F231C8"/>
    <w:rsid w:val="00F313A9"/>
    <w:rsid w:val="00F35FE6"/>
    <w:rsid w:val="00F40AB9"/>
    <w:rsid w:val="00F47058"/>
    <w:rsid w:val="00F504FE"/>
    <w:rsid w:val="00F51B2A"/>
    <w:rsid w:val="00F54C6F"/>
    <w:rsid w:val="00F56007"/>
    <w:rsid w:val="00F61583"/>
    <w:rsid w:val="00F628A1"/>
    <w:rsid w:val="00F660F6"/>
    <w:rsid w:val="00F71256"/>
    <w:rsid w:val="00F75E29"/>
    <w:rsid w:val="00F812B5"/>
    <w:rsid w:val="00F8305B"/>
    <w:rsid w:val="00F879B1"/>
    <w:rsid w:val="00F93EBC"/>
    <w:rsid w:val="00FB2D66"/>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xcontentpasted0">
    <w:name w:val="x_contentpasted0"/>
    <w:basedOn w:val="Numatytasispastraiposriftas"/>
    <w:rsid w:val="00837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3</Pages>
  <Words>3713</Words>
  <Characters>2117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3</cp:revision>
  <cp:lastPrinted>2020-06-15T07:41:00Z</cp:lastPrinted>
  <dcterms:created xsi:type="dcterms:W3CDTF">2025-04-09T13:36:00Z</dcterms:created>
  <dcterms:modified xsi:type="dcterms:W3CDTF">2025-04-09T13:50:00Z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