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1478B74D" w:rsidR="00EB06D4" w:rsidRPr="007B378F" w:rsidRDefault="00234E76" w:rsidP="008025E9">
      <w:pPr>
        <w:pStyle w:val="Antrat1"/>
      </w:pPr>
      <w:r w:rsidRPr="007B378F">
        <w:rPr>
          <w:rStyle w:val="Antrat1Diagrama"/>
          <w:b/>
          <w:bCs/>
          <w:sz w:val="28"/>
          <w:szCs w:val="28"/>
        </w:rPr>
        <w:t>KLAIPĖDOS RAJONO SAVIVALDYBĖS TARYBA</w:t>
      </w:r>
    </w:p>
    <w:p w14:paraId="12A291B2" w14:textId="0D363D74" w:rsidR="00EB06D4" w:rsidRPr="007B378F" w:rsidRDefault="00CB7660" w:rsidP="00622778">
      <w:pPr>
        <w:pStyle w:val="Antrat2"/>
        <w:rPr>
          <w:rFonts w:cs="Arial"/>
        </w:rPr>
      </w:pPr>
      <w:r w:rsidRPr="007B378F">
        <w:rPr>
          <w:rFonts w:cs="Arial"/>
        </w:rPr>
        <w:t>SPRENDIMAS</w:t>
      </w:r>
      <w:r w:rsidRPr="007B378F">
        <w:rPr>
          <w:rFonts w:cs="Arial"/>
        </w:rPr>
        <w:br w:type="textWrapping" w:clear="all"/>
      </w:r>
      <w:r w:rsidR="00392C5B" w:rsidRPr="007B378F">
        <w:rPr>
          <w:rFonts w:cs="Arial"/>
        </w:rPr>
        <w:t>DĖL KLAIPĖDOS RAJONO SAVIVALDYBĖS TURTO PERDAVIMO VALDYTI IR NAUDOTIS PANAUDOS PAGRINDAIS BIUDŽETINEI ĮSTAIGAI KLAIPĖDOS RAJONO GARGŽDŲ ATVIRAM JAUNIMO CENTRUI</w:t>
      </w:r>
    </w:p>
    <w:p w14:paraId="01BC177C" w14:textId="3697881D" w:rsidR="00EB06D4" w:rsidRPr="007B378F" w:rsidRDefault="00EB06D4" w:rsidP="00330C10">
      <w:pPr>
        <w:spacing w:line="276" w:lineRule="auto"/>
        <w:jc w:val="center"/>
        <w:rPr>
          <w:rFonts w:ascii="Arial" w:hAnsi="Arial" w:cs="Arial"/>
        </w:rPr>
      </w:pPr>
      <w:r w:rsidRPr="007B378F">
        <w:rPr>
          <w:rFonts w:ascii="Arial" w:hAnsi="Arial" w:cs="Arial"/>
          <w:caps/>
        </w:rPr>
        <w:t>202</w:t>
      </w:r>
      <w:r w:rsidR="006B02B3" w:rsidRPr="007B378F">
        <w:rPr>
          <w:rFonts w:ascii="Arial" w:hAnsi="Arial" w:cs="Arial"/>
          <w:caps/>
        </w:rPr>
        <w:t>5</w:t>
      </w:r>
      <w:r w:rsidRPr="007B378F">
        <w:rPr>
          <w:rFonts w:ascii="Arial" w:hAnsi="Arial" w:cs="Arial"/>
          <w:caps/>
        </w:rPr>
        <w:t xml:space="preserve"> </w:t>
      </w:r>
      <w:r w:rsidRPr="007B378F">
        <w:rPr>
          <w:rFonts w:ascii="Arial" w:hAnsi="Arial" w:cs="Arial"/>
        </w:rPr>
        <w:t>m</w:t>
      </w:r>
      <w:r w:rsidR="008C357E" w:rsidRPr="007B378F">
        <w:rPr>
          <w:rFonts w:ascii="Arial" w:hAnsi="Arial" w:cs="Arial"/>
        </w:rPr>
        <w:t>.</w:t>
      </w:r>
      <w:r w:rsidR="0030188F" w:rsidRPr="007B378F">
        <w:rPr>
          <w:rFonts w:ascii="Arial" w:hAnsi="Arial" w:cs="Arial"/>
        </w:rPr>
        <w:t xml:space="preserve"> </w:t>
      </w:r>
      <w:r w:rsidR="008A37AC" w:rsidRPr="007B378F">
        <w:rPr>
          <w:rFonts w:ascii="Arial" w:hAnsi="Arial" w:cs="Arial"/>
        </w:rPr>
        <w:t>balandžio</w:t>
      </w:r>
      <w:r w:rsidR="00622778" w:rsidRPr="007B378F">
        <w:rPr>
          <w:rFonts w:ascii="Arial" w:hAnsi="Arial" w:cs="Arial"/>
        </w:rPr>
        <w:t xml:space="preserve">  </w:t>
      </w:r>
      <w:r w:rsidR="0030188F" w:rsidRPr="007B378F">
        <w:rPr>
          <w:rFonts w:ascii="Arial" w:hAnsi="Arial" w:cs="Arial"/>
        </w:rPr>
        <w:t xml:space="preserve">  </w:t>
      </w:r>
      <w:r w:rsidR="00CB2B05" w:rsidRPr="007B378F">
        <w:rPr>
          <w:rFonts w:ascii="Arial" w:hAnsi="Arial" w:cs="Arial"/>
        </w:rPr>
        <w:t xml:space="preserve">  </w:t>
      </w:r>
      <w:r w:rsidR="008C357E" w:rsidRPr="007B378F">
        <w:rPr>
          <w:rFonts w:ascii="Arial" w:hAnsi="Arial" w:cs="Arial"/>
        </w:rPr>
        <w:t xml:space="preserve"> </w:t>
      </w:r>
      <w:r w:rsidRPr="007B378F">
        <w:rPr>
          <w:rFonts w:ascii="Arial" w:hAnsi="Arial" w:cs="Arial"/>
        </w:rPr>
        <w:t>d. Nr. T11-</w:t>
      </w:r>
    </w:p>
    <w:p w14:paraId="7BFF870D" w14:textId="27A8FF01" w:rsidR="00EB06D4" w:rsidRPr="007B378F" w:rsidRDefault="00EB06D4" w:rsidP="00330C10">
      <w:pPr>
        <w:spacing w:after="240" w:line="276" w:lineRule="auto"/>
        <w:jc w:val="center"/>
        <w:rPr>
          <w:rFonts w:ascii="Arial" w:hAnsi="Arial" w:cs="Arial"/>
        </w:rPr>
      </w:pPr>
      <w:r w:rsidRPr="007B378F">
        <w:rPr>
          <w:rFonts w:ascii="Arial" w:hAnsi="Arial" w:cs="Arial"/>
          <w:caps/>
        </w:rPr>
        <w:t>G</w:t>
      </w:r>
      <w:r w:rsidRPr="007B378F">
        <w:rPr>
          <w:rFonts w:ascii="Arial" w:hAnsi="Arial" w:cs="Arial"/>
        </w:rPr>
        <w:t>argždai</w:t>
      </w:r>
    </w:p>
    <w:p w14:paraId="1F096F66" w14:textId="2D067646" w:rsidR="00162144" w:rsidRPr="007B378F" w:rsidRDefault="004501D2" w:rsidP="000E6DA3">
      <w:pPr>
        <w:spacing w:line="276" w:lineRule="auto"/>
        <w:ind w:firstLine="1134"/>
        <w:jc w:val="both"/>
        <w:rPr>
          <w:rFonts w:ascii="Arial" w:hAnsi="Arial" w:cs="Arial"/>
        </w:rPr>
      </w:pPr>
      <w:r w:rsidRPr="007B378F">
        <w:rPr>
          <w:rFonts w:ascii="Arial" w:hAnsi="Arial" w:cs="Arial"/>
        </w:rPr>
        <w:t xml:space="preserve">Klaipėdos rajono savivaldybės taryba, vadovaudamasi Lietuvos Respublikos vietos savivaldos įstatymo 6 straipsnio 3 </w:t>
      </w:r>
      <w:r w:rsidR="00B57EE6" w:rsidRPr="007B378F">
        <w:rPr>
          <w:rFonts w:ascii="Arial" w:hAnsi="Arial" w:cs="Arial"/>
        </w:rPr>
        <w:t xml:space="preserve">ir 8 </w:t>
      </w:r>
      <w:r w:rsidRPr="007B378F">
        <w:rPr>
          <w:rFonts w:ascii="Arial" w:hAnsi="Arial" w:cs="Arial"/>
        </w:rPr>
        <w:t>punkt</w:t>
      </w:r>
      <w:r w:rsidR="00B57EE6" w:rsidRPr="007B378F">
        <w:rPr>
          <w:rFonts w:ascii="Arial" w:hAnsi="Arial" w:cs="Arial"/>
        </w:rPr>
        <w:t>ais</w:t>
      </w:r>
      <w:r w:rsidRPr="007B378F">
        <w:rPr>
          <w:rFonts w:ascii="Arial" w:hAnsi="Arial" w:cs="Arial"/>
        </w:rPr>
        <w:t>, 15 straipsnio 2 dalies 19 punktu, 63 straipsniu, Lietuvos Respublikos valstybės ir savivaldybių turto valdymo, naudojimo ir disponavimo juo įstatymo 14 straipsnio 1 dalies 1 punktu, 4 dalimi,</w:t>
      </w:r>
      <w:r w:rsidR="00B64542" w:rsidRPr="007B378F">
        <w:rPr>
          <w:rFonts w:ascii="Arial" w:hAnsi="Arial" w:cs="Arial"/>
        </w:rPr>
        <w:t xml:space="preserve">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13.1 papunkčiu ir atsižvelgdama į 202</w:t>
      </w:r>
      <w:r w:rsidR="006B5514" w:rsidRPr="007B378F">
        <w:rPr>
          <w:rFonts w:ascii="Arial" w:hAnsi="Arial" w:cs="Arial"/>
        </w:rPr>
        <w:t>5</w:t>
      </w:r>
      <w:r w:rsidR="00B64542" w:rsidRPr="007B378F">
        <w:rPr>
          <w:rFonts w:ascii="Arial" w:hAnsi="Arial" w:cs="Arial"/>
        </w:rPr>
        <w:t xml:space="preserve"> m. </w:t>
      </w:r>
      <w:r w:rsidR="006B5514" w:rsidRPr="007B378F">
        <w:rPr>
          <w:rFonts w:ascii="Arial" w:hAnsi="Arial" w:cs="Arial"/>
        </w:rPr>
        <w:t>kovo 19</w:t>
      </w:r>
      <w:r w:rsidR="00B64542" w:rsidRPr="007B378F">
        <w:rPr>
          <w:rFonts w:ascii="Arial" w:hAnsi="Arial" w:cs="Arial"/>
        </w:rPr>
        <w:t xml:space="preserve"> d. </w:t>
      </w:r>
      <w:r w:rsidR="00E37A03" w:rsidRPr="007B378F">
        <w:rPr>
          <w:rFonts w:ascii="Arial" w:hAnsi="Arial" w:cs="Arial"/>
        </w:rPr>
        <w:t xml:space="preserve">BĮ Klaipėdos rajono Gargždų atviro jaunimo centro </w:t>
      </w:r>
      <w:r w:rsidR="00B64542" w:rsidRPr="007B378F">
        <w:rPr>
          <w:rFonts w:ascii="Arial" w:hAnsi="Arial" w:cs="Arial"/>
        </w:rPr>
        <w:t xml:space="preserve">prašymą Nr. </w:t>
      </w:r>
      <w:r w:rsidR="000E6DA3" w:rsidRPr="007B378F">
        <w:rPr>
          <w:rFonts w:ascii="Arial" w:hAnsi="Arial" w:cs="Arial"/>
        </w:rPr>
        <w:t xml:space="preserve">A4-627 (5.1.64 </w:t>
      </w:r>
      <w:proofErr w:type="spellStart"/>
      <w:r w:rsidR="000E6DA3" w:rsidRPr="007B378F">
        <w:rPr>
          <w:rFonts w:ascii="Arial" w:hAnsi="Arial" w:cs="Arial"/>
        </w:rPr>
        <w:t>Mr</w:t>
      </w:r>
      <w:proofErr w:type="spellEnd"/>
      <w:r w:rsidR="000E6DA3" w:rsidRPr="007B378F">
        <w:rPr>
          <w:rFonts w:ascii="Arial" w:hAnsi="Arial" w:cs="Arial"/>
        </w:rPr>
        <w:t xml:space="preserve">) </w:t>
      </w:r>
      <w:r w:rsidR="00B64542" w:rsidRPr="007B378F">
        <w:rPr>
          <w:rFonts w:ascii="Arial" w:hAnsi="Arial" w:cs="Arial"/>
        </w:rPr>
        <w:t>„</w:t>
      </w:r>
      <w:r w:rsidR="00AA233D" w:rsidRPr="007B378F">
        <w:rPr>
          <w:rFonts w:ascii="Arial" w:hAnsi="Arial" w:cs="Arial"/>
        </w:rPr>
        <w:t>Dėl leidimo naudotis patalpomis panaudos teise</w:t>
      </w:r>
      <w:r w:rsidR="00B64542" w:rsidRPr="007B378F">
        <w:rPr>
          <w:rFonts w:ascii="Arial" w:hAnsi="Arial" w:cs="Arial"/>
        </w:rPr>
        <w:t>“</w:t>
      </w:r>
      <w:r w:rsidR="00162144" w:rsidRPr="007B378F">
        <w:rPr>
          <w:rFonts w:ascii="Arial" w:hAnsi="Arial" w:cs="Arial"/>
        </w:rPr>
        <w:t>,</w:t>
      </w:r>
      <w:r w:rsidR="002F24C8" w:rsidRPr="007B378F">
        <w:rPr>
          <w:rFonts w:ascii="Arial" w:hAnsi="Arial" w:cs="Arial"/>
        </w:rPr>
        <w:t xml:space="preserve"> </w:t>
      </w:r>
      <w:r w:rsidR="00162144" w:rsidRPr="007B378F">
        <w:rPr>
          <w:rFonts w:ascii="Arial" w:hAnsi="Arial" w:cs="Arial"/>
          <w:spacing w:val="20"/>
        </w:rPr>
        <w:t>nusprendžia:</w:t>
      </w:r>
      <w:r w:rsidR="00390D5E" w:rsidRPr="007B378F">
        <w:rPr>
          <w:rFonts w:ascii="Arial" w:hAnsi="Arial" w:cs="Arial"/>
        </w:rPr>
        <w:t xml:space="preserve"> </w:t>
      </w:r>
    </w:p>
    <w:p w14:paraId="755B0D92" w14:textId="3E64C266" w:rsidR="00B103E8" w:rsidRPr="007B378F" w:rsidRDefault="00B103E8" w:rsidP="00E86127">
      <w:pPr>
        <w:pStyle w:val="Sraopastraipa"/>
        <w:numPr>
          <w:ilvl w:val="0"/>
          <w:numId w:val="13"/>
        </w:numPr>
        <w:spacing w:line="276" w:lineRule="auto"/>
        <w:ind w:left="0" w:firstLine="1134"/>
        <w:jc w:val="both"/>
        <w:rPr>
          <w:rFonts w:ascii="Arial" w:hAnsi="Arial" w:cs="Arial"/>
        </w:rPr>
      </w:pPr>
      <w:r w:rsidRPr="007B378F">
        <w:rPr>
          <w:rFonts w:ascii="Arial" w:hAnsi="Arial" w:cs="Arial"/>
        </w:rPr>
        <w:t>Perduoti biudžetinei įstaigai</w:t>
      </w:r>
      <w:r w:rsidR="006530C2" w:rsidRPr="007B378F">
        <w:rPr>
          <w:rFonts w:ascii="Arial" w:hAnsi="Arial" w:cs="Arial"/>
        </w:rPr>
        <w:t xml:space="preserve"> Klaipėdos rajono Gargždų atviram jaunimo centrui</w:t>
      </w:r>
      <w:r w:rsidR="00024EC6" w:rsidRPr="007B378F">
        <w:rPr>
          <w:rFonts w:ascii="Arial" w:hAnsi="Arial" w:cs="Arial"/>
        </w:rPr>
        <w:t xml:space="preserve">, kodas 304173180, </w:t>
      </w:r>
      <w:r w:rsidR="00FC3ABD" w:rsidRPr="007B378F">
        <w:rPr>
          <w:rFonts w:ascii="Arial" w:hAnsi="Arial" w:cs="Arial"/>
        </w:rPr>
        <w:t>savivaldybės savarankiškosioms funkcijoms vykdyti</w:t>
      </w:r>
      <w:r w:rsidR="001E59F4" w:rsidRPr="007B378F">
        <w:rPr>
          <w:rFonts w:ascii="Arial" w:hAnsi="Arial" w:cs="Arial"/>
        </w:rPr>
        <w:t xml:space="preserve"> </w:t>
      </w:r>
      <w:r w:rsidR="00FC3ABD" w:rsidRPr="007B378F">
        <w:rPr>
          <w:rFonts w:ascii="Arial" w:hAnsi="Arial" w:cs="Arial"/>
        </w:rPr>
        <w:t>(</w:t>
      </w:r>
      <w:r w:rsidR="001E59F4" w:rsidRPr="007B378F">
        <w:rPr>
          <w:rFonts w:ascii="Arial" w:hAnsi="Arial" w:cs="Arial"/>
        </w:rPr>
        <w:t>ikimokyklinio ugdymo, vaikų ir suaugusiųjų neformaliojo švietimo organizavimas, vaikų ir jaunimo užimtumo organizavimas</w:t>
      </w:r>
      <w:r w:rsidR="00FC3ABD" w:rsidRPr="007B378F">
        <w:rPr>
          <w:rFonts w:ascii="Arial" w:hAnsi="Arial" w:cs="Arial"/>
        </w:rPr>
        <w:t xml:space="preserve">) </w:t>
      </w:r>
      <w:r w:rsidR="006A0175" w:rsidRPr="007B378F">
        <w:rPr>
          <w:rFonts w:ascii="Arial" w:hAnsi="Arial" w:cs="Arial"/>
        </w:rPr>
        <w:t>panaudos pagrindais dešimties metų laikotarpiui laikinai neatlygintinai valdyti ir naudoti Klaipėdos rajono savivaldybei nuosavybės teise priklausantį nekilnojamąjį turtą:</w:t>
      </w:r>
      <w:r w:rsidR="004D7427" w:rsidRPr="007B378F">
        <w:rPr>
          <w:rFonts w:ascii="Arial" w:hAnsi="Arial" w:cs="Arial"/>
        </w:rPr>
        <w:t xml:space="preserve"> </w:t>
      </w:r>
      <w:r w:rsidR="001873E9" w:rsidRPr="007B378F">
        <w:rPr>
          <w:rFonts w:ascii="Arial" w:hAnsi="Arial" w:cs="Arial"/>
        </w:rPr>
        <w:t>19,65</w:t>
      </w:r>
      <w:r w:rsidR="004D7427" w:rsidRPr="007B378F">
        <w:rPr>
          <w:rFonts w:ascii="Arial" w:hAnsi="Arial" w:cs="Arial"/>
        </w:rPr>
        <w:t xml:space="preserve"> m</w:t>
      </w:r>
      <w:r w:rsidR="004D7427" w:rsidRPr="007B378F">
        <w:rPr>
          <w:rFonts w:ascii="Arial" w:hAnsi="Arial" w:cs="Arial"/>
          <w:vertAlign w:val="superscript"/>
        </w:rPr>
        <w:t>2</w:t>
      </w:r>
      <w:r w:rsidR="004D7427" w:rsidRPr="007B378F">
        <w:rPr>
          <w:rFonts w:ascii="Arial" w:hAnsi="Arial" w:cs="Arial"/>
        </w:rPr>
        <w:t xml:space="preserve"> ploto</w:t>
      </w:r>
      <w:r w:rsidR="001873E9" w:rsidRPr="007B378F">
        <w:rPr>
          <w:rFonts w:ascii="Arial" w:hAnsi="Arial" w:cs="Arial"/>
        </w:rPr>
        <w:t xml:space="preserve"> </w:t>
      </w:r>
      <w:r w:rsidR="0038423C" w:rsidRPr="007B378F">
        <w:rPr>
          <w:rFonts w:ascii="Arial" w:hAnsi="Arial" w:cs="Arial"/>
        </w:rPr>
        <w:t>Garažų</w:t>
      </w:r>
      <w:r w:rsidR="004D7427" w:rsidRPr="007B378F">
        <w:rPr>
          <w:rFonts w:ascii="Arial" w:hAnsi="Arial" w:cs="Arial"/>
        </w:rPr>
        <w:t xml:space="preserve"> paskirties </w:t>
      </w:r>
      <w:r w:rsidR="0038423C" w:rsidRPr="007B378F">
        <w:rPr>
          <w:rFonts w:ascii="Arial" w:hAnsi="Arial" w:cs="Arial"/>
        </w:rPr>
        <w:t>negyvenamąją patalpą – garažą</w:t>
      </w:r>
      <w:r w:rsidR="004D7427" w:rsidRPr="007B378F">
        <w:rPr>
          <w:rFonts w:ascii="Arial" w:hAnsi="Arial" w:cs="Arial"/>
        </w:rPr>
        <w:t xml:space="preserve"> (unikalus Nr. </w:t>
      </w:r>
      <w:r w:rsidR="005E7003" w:rsidRPr="007B378F">
        <w:rPr>
          <w:rFonts w:ascii="Arial" w:hAnsi="Arial" w:cs="Arial"/>
        </w:rPr>
        <w:t>5597-1001-1119:0007</w:t>
      </w:r>
      <w:r w:rsidR="004D7427" w:rsidRPr="007B378F">
        <w:rPr>
          <w:rFonts w:ascii="Arial" w:hAnsi="Arial" w:cs="Arial"/>
        </w:rPr>
        <w:t>,</w:t>
      </w:r>
      <w:r w:rsidR="001873E9" w:rsidRPr="007B378F">
        <w:rPr>
          <w:rFonts w:ascii="Arial" w:hAnsi="Arial" w:cs="Arial"/>
        </w:rPr>
        <w:t xml:space="preserve"> </w:t>
      </w:r>
      <w:r w:rsidR="004D7427" w:rsidRPr="007B378F">
        <w:rPr>
          <w:rFonts w:ascii="Arial" w:hAnsi="Arial" w:cs="Arial"/>
        </w:rPr>
        <w:t xml:space="preserve">žymėjimas plane </w:t>
      </w:r>
      <w:r w:rsidR="005E7003" w:rsidRPr="007B378F">
        <w:rPr>
          <w:rFonts w:ascii="Arial" w:hAnsi="Arial" w:cs="Arial"/>
        </w:rPr>
        <w:t>3G1p</w:t>
      </w:r>
      <w:r w:rsidR="004D7427" w:rsidRPr="007B378F">
        <w:rPr>
          <w:rFonts w:ascii="Arial" w:hAnsi="Arial" w:cs="Arial"/>
        </w:rPr>
        <w:t>), esan</w:t>
      </w:r>
      <w:r w:rsidR="005E7003" w:rsidRPr="007B378F">
        <w:rPr>
          <w:rFonts w:ascii="Arial" w:hAnsi="Arial" w:cs="Arial"/>
        </w:rPr>
        <w:t xml:space="preserve">čią </w:t>
      </w:r>
      <w:r w:rsidR="009E7447" w:rsidRPr="007B378F">
        <w:rPr>
          <w:rFonts w:ascii="Arial" w:hAnsi="Arial" w:cs="Arial"/>
        </w:rPr>
        <w:t>Turgaus g. 13A K8-72</w:t>
      </w:r>
      <w:r w:rsidR="004D7427" w:rsidRPr="007B378F">
        <w:rPr>
          <w:rFonts w:ascii="Arial" w:hAnsi="Arial" w:cs="Arial"/>
        </w:rPr>
        <w:t xml:space="preserve">, </w:t>
      </w:r>
      <w:r w:rsidR="009E7447" w:rsidRPr="007B378F">
        <w:rPr>
          <w:rFonts w:ascii="Arial" w:hAnsi="Arial" w:cs="Arial"/>
        </w:rPr>
        <w:t>Gargždų m</w:t>
      </w:r>
      <w:r w:rsidR="006D21FF" w:rsidRPr="007B378F">
        <w:rPr>
          <w:rFonts w:ascii="Arial" w:hAnsi="Arial" w:cs="Arial"/>
        </w:rPr>
        <w:t>.</w:t>
      </w:r>
      <w:r w:rsidR="004D7427" w:rsidRPr="007B378F">
        <w:rPr>
          <w:rFonts w:ascii="Arial" w:hAnsi="Arial" w:cs="Arial"/>
        </w:rPr>
        <w:t>, Klaipėdos r. sav</w:t>
      </w:r>
      <w:r w:rsidR="006D21FF" w:rsidRPr="007B378F">
        <w:rPr>
          <w:rFonts w:ascii="Arial" w:hAnsi="Arial" w:cs="Arial"/>
        </w:rPr>
        <w:t>.</w:t>
      </w:r>
    </w:p>
    <w:p w14:paraId="79233811" w14:textId="11FBCC06" w:rsidR="00897C1C" w:rsidRPr="007B378F" w:rsidRDefault="00162144" w:rsidP="00A40CCB">
      <w:pPr>
        <w:spacing w:line="276" w:lineRule="auto"/>
        <w:ind w:firstLine="1134"/>
        <w:jc w:val="both"/>
        <w:rPr>
          <w:rFonts w:ascii="Arial" w:hAnsi="Arial" w:cs="Arial"/>
        </w:rPr>
      </w:pPr>
      <w:r w:rsidRPr="007B378F">
        <w:rPr>
          <w:rFonts w:ascii="Arial" w:hAnsi="Arial" w:cs="Arial"/>
        </w:rPr>
        <w:t xml:space="preserve">2. </w:t>
      </w:r>
      <w:r w:rsidR="00A40CCB" w:rsidRPr="007B378F">
        <w:rPr>
          <w:rFonts w:ascii="Arial" w:hAnsi="Arial" w:cs="Arial"/>
        </w:rPr>
        <w:t>Pavesti Klaipėdos rajono savivaldybės administracijos direktoriui pasirašyti šio sprendimo 1 punkte nurodyto turto panaudos sutartį su</w:t>
      </w:r>
      <w:r w:rsidR="003D0198" w:rsidRPr="007B378F">
        <w:rPr>
          <w:rFonts w:ascii="Arial" w:hAnsi="Arial" w:cs="Arial"/>
        </w:rPr>
        <w:t xml:space="preserve"> Klaipėdos rajono Gargždų atvir</w:t>
      </w:r>
      <w:r w:rsidR="0067490F" w:rsidRPr="007B378F">
        <w:rPr>
          <w:rFonts w:ascii="Arial" w:hAnsi="Arial" w:cs="Arial"/>
        </w:rPr>
        <w:t>u</w:t>
      </w:r>
      <w:r w:rsidR="003D0198" w:rsidRPr="007B378F">
        <w:rPr>
          <w:rFonts w:ascii="Arial" w:hAnsi="Arial" w:cs="Arial"/>
        </w:rPr>
        <w:t xml:space="preserve"> jaunimo centr</w:t>
      </w:r>
      <w:r w:rsidR="0067490F" w:rsidRPr="007B378F">
        <w:rPr>
          <w:rFonts w:ascii="Arial" w:hAnsi="Arial" w:cs="Arial"/>
        </w:rPr>
        <w:t>u.</w:t>
      </w:r>
    </w:p>
    <w:p w14:paraId="6194DB11" w14:textId="4CA9534A" w:rsidR="0044662B" w:rsidRPr="007B378F" w:rsidRDefault="00CB2B05" w:rsidP="00EE3315">
      <w:pPr>
        <w:spacing w:after="240" w:line="276" w:lineRule="auto"/>
        <w:ind w:firstLine="1134"/>
        <w:jc w:val="both"/>
        <w:rPr>
          <w:rFonts w:ascii="Arial" w:hAnsi="Arial" w:cs="Arial"/>
        </w:rPr>
      </w:pPr>
      <w:r w:rsidRPr="007B378F">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761E6" w:rsidRPr="007B378F">
        <w:rPr>
          <w:rFonts w:ascii="Arial" w:hAnsi="Arial" w:cs="Arial"/>
        </w:rPr>
        <w:t>J. Janonio g. 24, LT-92251 Klaipėda</w:t>
      </w:r>
      <w:r w:rsidRPr="007B378F">
        <w:rPr>
          <w:rFonts w:ascii="Arial" w:hAnsi="Arial" w:cs="Arial"/>
        </w:rPr>
        <w:t>) arba Regionų administracinio teismo Klaipėdos rūmams (Galinio Pylimo g. 9, LT-91230 Klaipėda) Lietuvos Respublikos administracinių bylų teisenos įstatymo nustatyta tvarka.</w:t>
      </w:r>
    </w:p>
    <w:p w14:paraId="63ABA954" w14:textId="16ED1F4B" w:rsidR="00162144" w:rsidRPr="007B378F" w:rsidRDefault="00EB06D4" w:rsidP="00EE3315">
      <w:pPr>
        <w:spacing w:after="240" w:line="276" w:lineRule="auto"/>
        <w:jc w:val="both"/>
        <w:rPr>
          <w:rFonts w:ascii="Arial" w:hAnsi="Arial" w:cs="Arial"/>
          <w:lang w:val="fi-FI"/>
        </w:rPr>
      </w:pPr>
      <w:r w:rsidRPr="007B378F">
        <w:rPr>
          <w:rFonts w:ascii="Arial" w:hAnsi="Arial" w:cs="Arial"/>
        </w:rPr>
        <w:t>Savivaldybės meras</w:t>
      </w:r>
    </w:p>
    <w:p w14:paraId="13A1FA66" w14:textId="03A81EA1" w:rsidR="00EB06D4" w:rsidRPr="007B378F" w:rsidRDefault="00EB06D4" w:rsidP="00E633BC">
      <w:pPr>
        <w:tabs>
          <w:tab w:val="left" w:pos="7500"/>
        </w:tabs>
        <w:spacing w:after="240" w:line="276" w:lineRule="auto"/>
        <w:jc w:val="both"/>
        <w:rPr>
          <w:rFonts w:ascii="Arial" w:hAnsi="Arial" w:cs="Arial"/>
        </w:rPr>
      </w:pPr>
      <w:r w:rsidRPr="007B378F">
        <w:rPr>
          <w:rFonts w:ascii="Arial" w:hAnsi="Arial" w:cs="Arial"/>
          <w:lang w:val="fi-FI"/>
        </w:rPr>
        <w:t xml:space="preserve">TEIKIA </w:t>
      </w:r>
      <w:r w:rsidRPr="007B378F">
        <w:rPr>
          <w:rFonts w:ascii="Arial" w:hAnsi="Arial" w:cs="Arial"/>
          <w:caps/>
        </w:rPr>
        <w:t>S</w:t>
      </w:r>
      <w:r w:rsidRPr="007B378F">
        <w:rPr>
          <w:rFonts w:ascii="Arial" w:hAnsi="Arial" w:cs="Arial"/>
        </w:rPr>
        <w:t>avivaldybės meras B. Markauskas</w:t>
      </w:r>
    </w:p>
    <w:p w14:paraId="0321B952" w14:textId="07DB5B37" w:rsidR="00234E76" w:rsidRPr="007B378F" w:rsidRDefault="00EB06D4" w:rsidP="00E633BC">
      <w:pPr>
        <w:tabs>
          <w:tab w:val="left" w:pos="9639"/>
          <w:tab w:val="left" w:pos="9720"/>
        </w:tabs>
        <w:spacing w:after="240" w:line="276" w:lineRule="auto"/>
        <w:rPr>
          <w:rFonts w:ascii="Arial" w:hAnsi="Arial" w:cs="Arial"/>
          <w:lang w:val="fi-FI"/>
        </w:rPr>
      </w:pPr>
      <w:r w:rsidRPr="007B378F">
        <w:rPr>
          <w:rFonts w:ascii="Arial" w:hAnsi="Arial" w:cs="Arial"/>
          <w:lang w:val="fi-FI"/>
        </w:rPr>
        <w:t xml:space="preserve">PARENGĖ </w:t>
      </w:r>
      <w:r w:rsidR="0030188F" w:rsidRPr="007B378F">
        <w:rPr>
          <w:rFonts w:ascii="Arial" w:hAnsi="Arial" w:cs="Arial"/>
        </w:rPr>
        <w:t>A. Tunaitienė</w:t>
      </w:r>
    </w:p>
    <w:p w14:paraId="586B8254" w14:textId="2F73A8DB" w:rsidR="00234E76" w:rsidRPr="007B378F" w:rsidRDefault="00234E76" w:rsidP="00E633BC">
      <w:pPr>
        <w:tabs>
          <w:tab w:val="left" w:pos="3450"/>
        </w:tabs>
        <w:spacing w:line="276" w:lineRule="auto"/>
        <w:jc w:val="both"/>
        <w:rPr>
          <w:rFonts w:ascii="Arial" w:hAnsi="Arial" w:cs="Arial"/>
          <w:lang w:val="fi-FI"/>
        </w:rPr>
      </w:pPr>
      <w:r w:rsidRPr="007B378F">
        <w:rPr>
          <w:rFonts w:ascii="Arial" w:hAnsi="Arial" w:cs="Arial"/>
          <w:lang w:val="fi-FI"/>
        </w:rPr>
        <w:lastRenderedPageBreak/>
        <w:t xml:space="preserve">SUDERINTA: </w:t>
      </w:r>
    </w:p>
    <w:p w14:paraId="0400B54A" w14:textId="2AFC6A6A" w:rsidR="004476CF" w:rsidRDefault="004476CF" w:rsidP="00E633BC">
      <w:pPr>
        <w:tabs>
          <w:tab w:val="left" w:pos="2552"/>
          <w:tab w:val="left" w:pos="5245"/>
          <w:tab w:val="left" w:pos="7513"/>
        </w:tabs>
        <w:spacing w:line="276" w:lineRule="auto"/>
        <w:jc w:val="both"/>
        <w:rPr>
          <w:rFonts w:ascii="Arial" w:hAnsi="Arial" w:cs="Arial"/>
        </w:rPr>
      </w:pPr>
      <w:r>
        <w:rPr>
          <w:rFonts w:ascii="Arial" w:hAnsi="Arial" w:cs="Arial"/>
        </w:rPr>
        <w:t>K. Vainienė</w:t>
      </w:r>
    </w:p>
    <w:p w14:paraId="5EDE183E" w14:textId="0E44E48D" w:rsidR="00234E76" w:rsidRPr="007B378F" w:rsidRDefault="00234E76" w:rsidP="00E633BC">
      <w:pPr>
        <w:tabs>
          <w:tab w:val="left" w:pos="2552"/>
          <w:tab w:val="left" w:pos="5245"/>
          <w:tab w:val="left" w:pos="7513"/>
        </w:tabs>
        <w:spacing w:line="276" w:lineRule="auto"/>
        <w:jc w:val="both"/>
        <w:rPr>
          <w:rFonts w:ascii="Arial" w:hAnsi="Arial" w:cs="Arial"/>
        </w:rPr>
      </w:pPr>
      <w:r w:rsidRPr="007B378F">
        <w:rPr>
          <w:rFonts w:ascii="Arial" w:hAnsi="Arial" w:cs="Arial"/>
        </w:rPr>
        <w:t xml:space="preserve">D. Beliokaitė </w:t>
      </w:r>
    </w:p>
    <w:p w14:paraId="1F225D41" w14:textId="77777777" w:rsidR="00234E76" w:rsidRPr="007B378F" w:rsidRDefault="00234E76" w:rsidP="00E633BC">
      <w:pPr>
        <w:tabs>
          <w:tab w:val="left" w:pos="2552"/>
          <w:tab w:val="left" w:pos="5245"/>
          <w:tab w:val="left" w:pos="7513"/>
        </w:tabs>
        <w:spacing w:line="276" w:lineRule="auto"/>
        <w:jc w:val="both"/>
        <w:rPr>
          <w:rFonts w:ascii="Arial" w:hAnsi="Arial" w:cs="Arial"/>
        </w:rPr>
      </w:pPr>
      <w:r w:rsidRPr="007B378F">
        <w:rPr>
          <w:rFonts w:ascii="Arial" w:hAnsi="Arial" w:cs="Arial"/>
        </w:rPr>
        <w:t>V. Jasas</w:t>
      </w:r>
    </w:p>
    <w:p w14:paraId="7FE577D0" w14:textId="77777777" w:rsidR="0030188F" w:rsidRPr="007B378F" w:rsidRDefault="0030188F" w:rsidP="00E633BC">
      <w:pPr>
        <w:tabs>
          <w:tab w:val="left" w:pos="2694"/>
          <w:tab w:val="left" w:pos="4962"/>
        </w:tabs>
        <w:spacing w:line="276" w:lineRule="auto"/>
        <w:jc w:val="both"/>
        <w:rPr>
          <w:rFonts w:ascii="Arial" w:hAnsi="Arial" w:cs="Arial"/>
        </w:rPr>
      </w:pPr>
      <w:r w:rsidRPr="007B378F">
        <w:rPr>
          <w:rFonts w:ascii="Arial" w:hAnsi="Arial" w:cs="Arial"/>
        </w:rPr>
        <w:t>A. Indzelė</w:t>
      </w:r>
    </w:p>
    <w:p w14:paraId="6BA1740F" w14:textId="72F914D8" w:rsidR="00E154EC" w:rsidRPr="007B378F" w:rsidRDefault="00E154EC" w:rsidP="00E633BC">
      <w:pPr>
        <w:tabs>
          <w:tab w:val="left" w:pos="2694"/>
          <w:tab w:val="left" w:pos="4962"/>
        </w:tabs>
        <w:spacing w:line="276" w:lineRule="auto"/>
        <w:jc w:val="both"/>
        <w:rPr>
          <w:rFonts w:ascii="Arial" w:hAnsi="Arial" w:cs="Arial"/>
        </w:rPr>
      </w:pPr>
      <w:r w:rsidRPr="007B378F">
        <w:rPr>
          <w:rFonts w:ascii="Arial" w:hAnsi="Arial" w:cs="Arial"/>
        </w:rPr>
        <w:t xml:space="preserve">J. Bardauskas </w:t>
      </w:r>
    </w:p>
    <w:p w14:paraId="36758889" w14:textId="7721ED81" w:rsidR="0030188F" w:rsidRPr="007B378F" w:rsidRDefault="0030188F" w:rsidP="00E633BC">
      <w:pPr>
        <w:tabs>
          <w:tab w:val="left" w:pos="2694"/>
          <w:tab w:val="left" w:pos="4962"/>
        </w:tabs>
        <w:spacing w:line="276" w:lineRule="auto"/>
        <w:jc w:val="both"/>
        <w:rPr>
          <w:rFonts w:ascii="Arial" w:hAnsi="Arial" w:cs="Arial"/>
        </w:rPr>
      </w:pPr>
      <w:r w:rsidRPr="007B378F">
        <w:rPr>
          <w:rFonts w:ascii="Arial" w:hAnsi="Arial" w:cs="Arial"/>
        </w:rPr>
        <w:t>T. Tuzovaitė-Markūnienė</w:t>
      </w:r>
    </w:p>
    <w:p w14:paraId="4E0E7C99" w14:textId="324E8916" w:rsidR="00E633BC" w:rsidRPr="007B378F" w:rsidRDefault="00234E76" w:rsidP="00E633BC">
      <w:pPr>
        <w:tabs>
          <w:tab w:val="left" w:pos="2694"/>
          <w:tab w:val="left" w:pos="4962"/>
        </w:tabs>
        <w:spacing w:line="276" w:lineRule="auto"/>
        <w:jc w:val="both"/>
        <w:rPr>
          <w:rFonts w:ascii="Arial" w:hAnsi="Arial" w:cs="Arial"/>
        </w:rPr>
      </w:pPr>
      <w:r w:rsidRPr="007B378F">
        <w:rPr>
          <w:rFonts w:ascii="Arial" w:hAnsi="Arial" w:cs="Arial"/>
        </w:rPr>
        <w:t>B. Markauskas</w:t>
      </w:r>
    </w:p>
    <w:p w14:paraId="2507FFD3" w14:textId="77777777" w:rsidR="00EB06D4" w:rsidRPr="007B378F" w:rsidRDefault="00EB06D4" w:rsidP="00E633BC">
      <w:pPr>
        <w:tabs>
          <w:tab w:val="left" w:pos="9639"/>
          <w:tab w:val="left" w:pos="9720"/>
        </w:tabs>
        <w:spacing w:line="276" w:lineRule="auto"/>
        <w:ind w:firstLine="709"/>
        <w:rPr>
          <w:rFonts w:ascii="Arial" w:hAnsi="Arial" w:cs="Arial"/>
          <w:sz w:val="16"/>
          <w:szCs w:val="16"/>
        </w:rPr>
      </w:pPr>
    </w:p>
    <w:p w14:paraId="3557F5CA" w14:textId="77777777" w:rsidR="00162144" w:rsidRPr="007B378F" w:rsidRDefault="00162144">
      <w:pPr>
        <w:rPr>
          <w:rFonts w:ascii="Arial" w:eastAsiaTheme="majorEastAsia" w:hAnsi="Arial" w:cs="Arial"/>
          <w:b/>
          <w:bCs/>
        </w:rPr>
      </w:pPr>
      <w:r w:rsidRPr="007B378F">
        <w:rPr>
          <w:rFonts w:ascii="Arial" w:hAnsi="Arial" w:cs="Arial"/>
          <w:b/>
          <w:bCs/>
        </w:rPr>
        <w:br w:type="page"/>
      </w:r>
    </w:p>
    <w:p w14:paraId="181AAB2A" w14:textId="5DBAF00D" w:rsidR="00EB06D4" w:rsidRPr="007B378F" w:rsidRDefault="00FE7C21" w:rsidP="00861A7F">
      <w:pPr>
        <w:pStyle w:val="Antrat3"/>
        <w:spacing w:before="0" w:after="240" w:line="276" w:lineRule="auto"/>
        <w:jc w:val="center"/>
        <w:rPr>
          <w:rFonts w:ascii="Arial" w:hAnsi="Arial" w:cs="Arial"/>
          <w:b/>
          <w:bCs/>
          <w:color w:val="auto"/>
        </w:rPr>
      </w:pPr>
      <w:r w:rsidRPr="007B378F">
        <w:rPr>
          <w:rFonts w:ascii="Arial" w:hAnsi="Arial" w:cs="Arial"/>
          <w:b/>
          <w:bCs/>
          <w:color w:val="auto"/>
        </w:rPr>
        <w:lastRenderedPageBreak/>
        <w:t>AIŠKINAMASIS RAŠTAS</w:t>
      </w:r>
      <w:r w:rsidRPr="007B378F">
        <w:rPr>
          <w:rFonts w:ascii="Arial" w:hAnsi="Arial" w:cs="Arial"/>
          <w:b/>
          <w:bCs/>
          <w:color w:val="auto"/>
        </w:rPr>
        <w:br/>
      </w:r>
      <w:r w:rsidRPr="007B378F">
        <w:rPr>
          <w:rFonts w:ascii="Arial" w:eastAsiaTheme="minorHAnsi" w:hAnsi="Arial" w:cs="Arial"/>
          <w:b/>
          <w:bCs/>
          <w:color w:val="auto"/>
        </w:rPr>
        <w:t>DĖL TARYBOS SPRENDIMO „</w:t>
      </w:r>
      <w:r w:rsidR="001E7B7C" w:rsidRPr="007B378F">
        <w:rPr>
          <w:rFonts w:ascii="Arial" w:hAnsi="Arial" w:cs="Arial"/>
          <w:b/>
          <w:bCs/>
          <w:color w:val="auto"/>
        </w:rPr>
        <w:t>DĖL KLAIPĖDOS RAJONO SAVIVALDYBĖS TURTO PERDAVIMO VALDYTI IR NAUDOTIS PANAUDOS PAGRINDAIS BIUDŽETINEI ĮSTAIGAI KLAIPĖDOS RAJONO GARGŽDŲ ATVIRAM JAUNIMO CENTRUI</w:t>
      </w:r>
      <w:r w:rsidR="00203972" w:rsidRPr="007B378F">
        <w:rPr>
          <w:rFonts w:ascii="Arial" w:hAnsi="Arial" w:cs="Arial"/>
          <w:b/>
          <w:bCs/>
          <w:color w:val="auto"/>
        </w:rPr>
        <w:t>“</w:t>
      </w:r>
      <w:r w:rsidRPr="007B378F">
        <w:rPr>
          <w:rFonts w:ascii="Arial" w:hAnsi="Arial" w:cs="Arial"/>
          <w:b/>
          <w:bCs/>
          <w:color w:val="auto"/>
        </w:rPr>
        <w:t xml:space="preserve"> PROJEKTO</w:t>
      </w:r>
    </w:p>
    <w:p w14:paraId="5D597026" w14:textId="46243673" w:rsidR="00FE7C21" w:rsidRPr="007B378F" w:rsidRDefault="00EB06D4" w:rsidP="00861A7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7B378F">
        <w:rPr>
          <w:rFonts w:ascii="Arial" w:eastAsiaTheme="minorEastAsia" w:hAnsi="Arial" w:cs="Arial"/>
          <w:bCs/>
          <w:u w:color="000000"/>
          <w:lang w:eastAsia="lt-LT"/>
          <w14:ligatures w14:val="standardContextual"/>
        </w:rPr>
        <w:t>202</w:t>
      </w:r>
      <w:r w:rsidR="00402715" w:rsidRPr="007B378F">
        <w:rPr>
          <w:rFonts w:ascii="Arial" w:eastAsiaTheme="minorEastAsia" w:hAnsi="Arial" w:cs="Arial"/>
          <w:bCs/>
          <w:u w:color="000000"/>
          <w:lang w:eastAsia="lt-LT"/>
          <w14:ligatures w14:val="standardContextual"/>
        </w:rPr>
        <w:t>5</w:t>
      </w:r>
      <w:r w:rsidR="0030188F" w:rsidRPr="007B378F">
        <w:rPr>
          <w:rFonts w:ascii="Arial" w:eastAsiaTheme="minorEastAsia" w:hAnsi="Arial" w:cs="Arial"/>
          <w:bCs/>
          <w:u w:color="000000"/>
          <w:lang w:eastAsia="lt-LT"/>
          <w14:ligatures w14:val="standardContextual"/>
        </w:rPr>
        <w:t>-</w:t>
      </w:r>
      <w:r w:rsidR="00897C1C" w:rsidRPr="007B378F">
        <w:rPr>
          <w:rFonts w:ascii="Arial" w:eastAsiaTheme="minorEastAsia" w:hAnsi="Arial" w:cs="Arial"/>
          <w:bCs/>
          <w:u w:color="000000"/>
          <w:lang w:eastAsia="lt-LT"/>
          <w14:ligatures w14:val="standardContextual"/>
        </w:rPr>
        <w:t>0</w:t>
      </w:r>
      <w:r w:rsidR="001E7B7C" w:rsidRPr="007B378F">
        <w:rPr>
          <w:rFonts w:ascii="Arial" w:eastAsiaTheme="minorEastAsia" w:hAnsi="Arial" w:cs="Arial"/>
          <w:bCs/>
          <w:u w:color="000000"/>
          <w:lang w:eastAsia="lt-LT"/>
          <w14:ligatures w14:val="standardContextual"/>
        </w:rPr>
        <w:t>4</w:t>
      </w:r>
      <w:r w:rsidR="00897C1C" w:rsidRPr="007B378F">
        <w:rPr>
          <w:rFonts w:ascii="Arial" w:eastAsiaTheme="minorEastAsia" w:hAnsi="Arial" w:cs="Arial"/>
          <w:bCs/>
          <w:u w:color="000000"/>
          <w:lang w:eastAsia="lt-LT"/>
          <w14:ligatures w14:val="standardContextual"/>
        </w:rPr>
        <w:t>-</w:t>
      </w:r>
      <w:r w:rsidR="001E7B7C" w:rsidRPr="007B378F">
        <w:rPr>
          <w:rFonts w:ascii="Arial" w:eastAsiaTheme="minorEastAsia" w:hAnsi="Arial" w:cs="Arial"/>
          <w:bCs/>
          <w:u w:color="000000"/>
          <w:lang w:eastAsia="lt-LT"/>
          <w14:ligatures w14:val="standardContextual"/>
        </w:rPr>
        <w:t>09</w:t>
      </w:r>
    </w:p>
    <w:p w14:paraId="75A672EB" w14:textId="77777777" w:rsidR="0030188F" w:rsidRPr="007B378F" w:rsidRDefault="0030188F" w:rsidP="00514148">
      <w:pPr>
        <w:spacing w:line="276" w:lineRule="auto"/>
        <w:contextualSpacing/>
        <w:jc w:val="both"/>
        <w:rPr>
          <w:rFonts w:ascii="Arial" w:hAnsi="Arial" w:cs="Arial"/>
          <w:bCs/>
        </w:rPr>
      </w:pPr>
      <w:r w:rsidRPr="007B378F">
        <w:rPr>
          <w:rFonts w:ascii="Arial" w:hAnsi="Arial" w:cs="Arial"/>
          <w:b/>
        </w:rPr>
        <w:t>1. Parengto sprendimo projekto tikslai, uždaviniai (ko šiuo sprendimu norima pasiekti):</w:t>
      </w:r>
      <w:r w:rsidRPr="007B378F">
        <w:rPr>
          <w:rFonts w:ascii="Arial" w:hAnsi="Arial" w:cs="Arial"/>
          <w:bCs/>
        </w:rPr>
        <w:t xml:space="preserve"> </w:t>
      </w:r>
    </w:p>
    <w:p w14:paraId="16E4C929" w14:textId="034B1FEE" w:rsidR="00EC3933" w:rsidRPr="007B378F" w:rsidRDefault="00EC3933" w:rsidP="00EC3933">
      <w:pPr>
        <w:spacing w:line="276" w:lineRule="auto"/>
        <w:ind w:firstLine="567"/>
        <w:jc w:val="both"/>
        <w:rPr>
          <w:rFonts w:ascii="Arial" w:hAnsi="Arial" w:cs="Arial"/>
          <w:lang w:eastAsia="lt-LT"/>
        </w:rPr>
      </w:pPr>
      <w:r w:rsidRPr="007B378F">
        <w:rPr>
          <w:rFonts w:ascii="Arial" w:hAnsi="Arial" w:cs="Arial"/>
          <w:lang w:eastAsia="lt-LT"/>
        </w:rPr>
        <w:t>Uždavinys – perduoti biudžetinei įstaigai Klaipėdos rajono Gargždų atviram jaunimo centrui, kodas 304173180, savivaldybės savarankiškosioms funkcijoms vykdyti (vykdant darbą su jaunimu, tenkinti viešuosius interesus) panaudos pagrindais dešimties metų laikotarpiui laikinai neatlygintinai valdyti ir naudoti Klaipėdos rajono savivaldybei nuosavybės teise priklausantį nekilnojamąjį turtą: 19,65 m2 ploto Garažų paskirties negyvenamąją patalpą – garažą (unikalus Nr. 5597-1001-1119:0007, žymėjimas plane 3G1p), esančią Turgaus g. 13A K8-72, Gargždų m., Klaipėdos r. sav.</w:t>
      </w:r>
    </w:p>
    <w:p w14:paraId="48B84989" w14:textId="28B73123" w:rsidR="008F08E4" w:rsidRPr="007B378F" w:rsidRDefault="0030188F" w:rsidP="00514148">
      <w:pPr>
        <w:spacing w:line="276" w:lineRule="auto"/>
        <w:jc w:val="both"/>
        <w:rPr>
          <w:rFonts w:ascii="Arial" w:hAnsi="Arial" w:cs="Arial"/>
          <w:b/>
        </w:rPr>
      </w:pPr>
      <w:r w:rsidRPr="007B378F">
        <w:rPr>
          <w:rFonts w:ascii="Arial" w:hAnsi="Arial" w:cs="Arial"/>
          <w:b/>
        </w:rPr>
        <w:t xml:space="preserve">2. Kaip šiuo metu yra teisiškai reglamentuojami projekte aptariami klausimai: </w:t>
      </w:r>
    </w:p>
    <w:p w14:paraId="1C9E2D82" w14:textId="09EDDEB2" w:rsidR="00163811" w:rsidRPr="007B378F" w:rsidRDefault="00163811" w:rsidP="00EE3315">
      <w:pPr>
        <w:tabs>
          <w:tab w:val="left" w:pos="540"/>
        </w:tabs>
        <w:spacing w:line="276" w:lineRule="auto"/>
        <w:ind w:right="-79" w:firstLine="567"/>
        <w:jc w:val="both"/>
        <w:rPr>
          <w:rFonts w:ascii="Arial" w:hAnsi="Arial" w:cs="Arial"/>
        </w:rPr>
      </w:pPr>
      <w:r w:rsidRPr="007B378F">
        <w:rPr>
          <w:rFonts w:ascii="Arial" w:hAnsi="Arial" w:cs="Arial"/>
        </w:rPr>
        <w:t>Lietuvos Respublikos vietos savivaldos įstatymo 6 straipsnio 3 punkte numatoma, kad savarankiškoji savivaldybės funkcija yra savivaldybei nuosavybės teise priklausančios žemės ir kito turto valdymas, naudojimas ir disponavimas juo.</w:t>
      </w:r>
    </w:p>
    <w:p w14:paraId="107DE6AD" w14:textId="05851401" w:rsidR="00163811" w:rsidRPr="007B378F" w:rsidRDefault="001E59F4" w:rsidP="00EE3315">
      <w:pPr>
        <w:tabs>
          <w:tab w:val="left" w:pos="540"/>
        </w:tabs>
        <w:spacing w:line="276" w:lineRule="auto"/>
        <w:ind w:right="-79" w:firstLine="567"/>
        <w:jc w:val="both"/>
        <w:rPr>
          <w:rFonts w:ascii="Arial" w:hAnsi="Arial" w:cs="Arial"/>
        </w:rPr>
      </w:pPr>
      <w:r w:rsidRPr="007B378F">
        <w:rPr>
          <w:rFonts w:ascii="Arial" w:hAnsi="Arial" w:cs="Arial"/>
        </w:rPr>
        <w:t>Lietuvos Respublikos vietos savivaldos įstatymo 6 straipsnio 8 punkte numatoma, kad savarankiškoji savivaldybės funkcija yra</w:t>
      </w:r>
      <w:r w:rsidR="003D16D9" w:rsidRPr="007B378F">
        <w:rPr>
          <w:rFonts w:ascii="Arial" w:hAnsi="Arial" w:cs="Arial"/>
        </w:rPr>
        <w:t xml:space="preserve"> ikimokyklinio ugdymo, vaikų ir suaugusiųjų neformaliojo švietimo organizavimas, vaikų ir jaunimo užimtumo organizavimas.</w:t>
      </w:r>
    </w:p>
    <w:p w14:paraId="6C020AF2" w14:textId="5D5D2CD3" w:rsidR="007B378F" w:rsidRPr="007B378F" w:rsidRDefault="007B378F" w:rsidP="00EE3315">
      <w:pPr>
        <w:tabs>
          <w:tab w:val="left" w:pos="540"/>
        </w:tabs>
        <w:spacing w:line="276" w:lineRule="auto"/>
        <w:ind w:right="-79" w:firstLine="567"/>
        <w:jc w:val="both"/>
        <w:rPr>
          <w:rFonts w:ascii="Arial" w:hAnsi="Arial" w:cs="Arial"/>
        </w:rPr>
      </w:pPr>
      <w:r w:rsidRPr="007B378F">
        <w:rPr>
          <w:rFonts w:ascii="Arial" w:hAnsi="Arial" w:cs="Arial"/>
        </w:rPr>
        <w:t xml:space="preserve">Lietuvos Respublikos vietos savivaldos įstatymo 15 straipsnio 2 dalies 19 punkte numatoma, kad išimtinė savivaldybės tarybos kompetencija yra </w:t>
      </w:r>
      <w:r w:rsidR="009467AB" w:rsidRPr="009467AB">
        <w:rPr>
          <w:rFonts w:ascii="Arial" w:hAnsi="Arial" w:cs="Arial"/>
        </w:rPr>
        <w:t>savivaldybei nuosavybės teise priklausančio turto savininko funkcijų įgyvendinimas įstatymų nustatyta tvarka</w:t>
      </w:r>
      <w:r w:rsidRPr="007B378F">
        <w:rPr>
          <w:rFonts w:ascii="Arial" w:hAnsi="Arial" w:cs="Arial"/>
        </w:rPr>
        <w:t xml:space="preserve">. </w:t>
      </w:r>
    </w:p>
    <w:p w14:paraId="256AE7B1" w14:textId="5A8D78E9" w:rsidR="007B378F" w:rsidRPr="007B378F" w:rsidRDefault="007B378F" w:rsidP="00EE3315">
      <w:pPr>
        <w:tabs>
          <w:tab w:val="left" w:pos="540"/>
        </w:tabs>
        <w:spacing w:line="276" w:lineRule="auto"/>
        <w:ind w:right="-79" w:firstLine="567"/>
        <w:jc w:val="both"/>
        <w:rPr>
          <w:rFonts w:ascii="Arial" w:hAnsi="Arial" w:cs="Arial"/>
        </w:rPr>
      </w:pPr>
      <w:r w:rsidRPr="007B378F">
        <w:rPr>
          <w:rFonts w:ascii="Arial" w:hAnsi="Arial" w:cs="Arial"/>
        </w:rPr>
        <w:t xml:space="preserve">Lietuvos Respublikos vietos savivaldos įstatymo 63 straipsnyje numatoma, kad </w:t>
      </w:r>
      <w:r w:rsidR="00FC35FA">
        <w:rPr>
          <w:rFonts w:ascii="Arial" w:hAnsi="Arial" w:cs="Arial"/>
        </w:rPr>
        <w:t>s</w:t>
      </w:r>
      <w:r w:rsidR="00FC35FA" w:rsidRPr="00FC35FA">
        <w:rPr>
          <w:rFonts w:ascii="Arial" w:hAnsi="Arial" w:cs="Arial"/>
        </w:rPr>
        <w:t>avivaldybių turto sandara, įgijimo būdai, šio turto valdymo, naudojimo ir disponavimo juo tvarka nustatyti Konstitucijoje, įstatymuose, Vyriausybės nutarimuose ir savivaldybių tarybų sprendimuose.</w:t>
      </w:r>
      <w:r w:rsidRPr="007B378F">
        <w:rPr>
          <w:rFonts w:ascii="Arial" w:hAnsi="Arial" w:cs="Arial"/>
        </w:rPr>
        <w:t>.</w:t>
      </w:r>
    </w:p>
    <w:p w14:paraId="11473BDC" w14:textId="77777777" w:rsidR="007B378F" w:rsidRPr="007B378F" w:rsidRDefault="007B378F" w:rsidP="007B378F">
      <w:pPr>
        <w:spacing w:line="276" w:lineRule="auto"/>
        <w:ind w:firstLine="567"/>
        <w:jc w:val="both"/>
        <w:rPr>
          <w:rFonts w:ascii="Arial" w:hAnsi="Arial" w:cs="Arial"/>
        </w:rPr>
      </w:pPr>
      <w:r w:rsidRPr="007B378F">
        <w:rPr>
          <w:rFonts w:ascii="Arial" w:hAnsi="Arial" w:cs="Arial"/>
        </w:rPr>
        <w:t>Lietuvos Respublikos valstybės ir savivaldybių turto valdymo, naudojimo ir disponavimo juo įstatymo 14 straipsnio 1 dalies 1 punkte numatoma, kad valstybės ir savivaldybių turtas gali būti perduodamas panaudos pagrindais laikinai neatlygintinai valdyti ir naudotis atitinkamai Vyriausybės arba savivaldybės tarybos nustatyta tvarka</w:t>
      </w:r>
      <w:bookmarkStart w:id="0" w:name="part_82b0f76f2ff342b69f7e289f23a782a5"/>
      <w:bookmarkStart w:id="1" w:name="part_ce80ce9a25fa4fed817ccac78199e338"/>
      <w:bookmarkEnd w:id="0"/>
      <w:bookmarkEnd w:id="1"/>
      <w:r w:rsidRPr="007B378F">
        <w:rPr>
          <w:rFonts w:ascii="Arial" w:hAnsi="Arial" w:cs="Arial"/>
        </w:rPr>
        <w:t xml:space="preserve"> subjektams, tarp kurių – biudžetinės įstaigos.  </w:t>
      </w:r>
    </w:p>
    <w:p w14:paraId="74D01021" w14:textId="6F888F44" w:rsidR="007B378F" w:rsidRPr="007B378F" w:rsidRDefault="007B378F" w:rsidP="007B378F">
      <w:pPr>
        <w:tabs>
          <w:tab w:val="left" w:pos="1134"/>
        </w:tabs>
        <w:spacing w:line="276" w:lineRule="auto"/>
        <w:ind w:firstLine="567"/>
        <w:jc w:val="both"/>
        <w:rPr>
          <w:rFonts w:ascii="Arial" w:hAnsi="Arial" w:cs="Arial"/>
        </w:rPr>
      </w:pPr>
      <w:r w:rsidRPr="007B378F">
        <w:rPr>
          <w:rFonts w:ascii="Arial" w:hAnsi="Arial" w:cs="Arial"/>
        </w:rPr>
        <w:t xml:space="preserve">Lietuvos Respublikos valstybės ir savivaldybių turto valdymo, naudojimo ir disponavimo juo įstatymo 14 straipsnio 4 dalyje numatoma, kad </w:t>
      </w:r>
      <w:r w:rsidR="00A778D6">
        <w:rPr>
          <w:rFonts w:ascii="Arial" w:hAnsi="Arial" w:cs="Arial"/>
        </w:rPr>
        <w:t>s</w:t>
      </w:r>
      <w:r w:rsidR="00A778D6" w:rsidRPr="00A778D6">
        <w:rPr>
          <w:rFonts w:ascii="Arial" w:hAnsi="Arial" w:cs="Arial"/>
        </w:rPr>
        <w:t xml:space="preserve">prendimą dėl valstybės turto perdavimo pagal panaudos sutartį šio straipsnio 1 dalyje nurodytiems subjektams priima Vyriausybė arba jos įgalioti turto valdytojai Vyriausybės nustatyta tvarka. Sprendimą dėl savivaldybės turto perdavimo pagal panaudos sutartį šio straipsnio 1 dalyje nurodytiems subjektams priima savivaldybės taryba ar jos įgaliota institucija. Valstybės ir savivaldybių ilgalaikis materialusis turtas šio straipsnio 1 dalies 2–8 punktuose nurodytiems subjektams gali būti perduotas panaudos teise ne ilgesniam kaip 10 metų laikotarpiui, jeigu įstatymai nenustato kitaip. Sprendime turi būti nurodytas panaudos sutarties terminas ir turto panaudojimo paskirtis, taip pat gali būti nurodytos kitos panaudos sąlygos. Šios sąlygos </w:t>
      </w:r>
      <w:r w:rsidR="00A778D6" w:rsidRPr="00A778D6">
        <w:rPr>
          <w:rFonts w:ascii="Arial" w:hAnsi="Arial" w:cs="Arial"/>
        </w:rPr>
        <w:lastRenderedPageBreak/>
        <w:t>privalo būti įrašytos į panaudos sutartį. Valstybės ar savivaldybės turto panaudos sutartį su panaudos subjektais sudaro valstybės ar savivaldybės turto valdytojas</w:t>
      </w:r>
      <w:r w:rsidRPr="007B378F">
        <w:rPr>
          <w:rFonts w:ascii="Arial" w:hAnsi="Arial" w:cs="Arial"/>
        </w:rPr>
        <w:t>.</w:t>
      </w:r>
    </w:p>
    <w:p w14:paraId="6D07BE71" w14:textId="77777777" w:rsidR="007B378F" w:rsidRPr="007B378F" w:rsidRDefault="007B378F" w:rsidP="007B378F">
      <w:pPr>
        <w:spacing w:line="276" w:lineRule="auto"/>
        <w:ind w:firstLine="567"/>
        <w:jc w:val="both"/>
        <w:rPr>
          <w:rFonts w:ascii="Arial" w:hAnsi="Arial" w:cs="Arial"/>
        </w:rPr>
      </w:pPr>
      <w:r w:rsidRPr="007B378F">
        <w:rPr>
          <w:rFonts w:ascii="Arial" w:hAnsi="Arial" w:cs="Arial"/>
        </w:rPr>
        <w:t xml:space="preserve">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13 punkto 1 papunktyje numatoma, kad </w:t>
      </w:r>
      <w:r w:rsidRPr="007B378F">
        <w:rPr>
          <w:rFonts w:ascii="Arial" w:hAnsi="Arial" w:cs="Arial"/>
          <w:lang w:eastAsia="lt-LT"/>
        </w:rPr>
        <w:t xml:space="preserve">Savivaldybei nuosavybės teise priklausantis turtas perduodamas pagal panaudos sutartis laikinai neatlygintinai valdyti ir naudotis biudžetinėms įstaigoms. </w:t>
      </w:r>
      <w:r w:rsidRPr="007B378F">
        <w:rPr>
          <w:rFonts w:ascii="Arial" w:hAnsi="Arial" w:cs="Arial"/>
        </w:rPr>
        <w:t xml:space="preserve"> </w:t>
      </w:r>
    </w:p>
    <w:p w14:paraId="240FE6D2" w14:textId="0A58ECB7" w:rsidR="00F22CD9" w:rsidRPr="007B378F" w:rsidRDefault="0030188F" w:rsidP="00163811">
      <w:pPr>
        <w:tabs>
          <w:tab w:val="left" w:pos="540"/>
        </w:tabs>
        <w:spacing w:line="276" w:lineRule="auto"/>
        <w:ind w:right="-79"/>
        <w:jc w:val="both"/>
        <w:rPr>
          <w:rFonts w:ascii="Arial" w:hAnsi="Arial" w:cs="Arial"/>
          <w:b/>
          <w:color w:val="000000"/>
        </w:rPr>
      </w:pPr>
      <w:r w:rsidRPr="007B378F">
        <w:rPr>
          <w:rFonts w:ascii="Arial" w:hAnsi="Arial" w:cs="Arial"/>
          <w:b/>
          <w:color w:val="000000"/>
        </w:rPr>
        <w:t>3. Kokios siūlomos naujos teisinio reguliavimo nuostatos ir kokių teigiamų rezultatų laukiama:</w:t>
      </w:r>
    </w:p>
    <w:p w14:paraId="7190D0D6" w14:textId="00646FD2" w:rsidR="004301AA" w:rsidRDefault="004301AA" w:rsidP="00EE3315">
      <w:pPr>
        <w:tabs>
          <w:tab w:val="left" w:pos="426"/>
        </w:tabs>
        <w:spacing w:line="276" w:lineRule="auto"/>
        <w:ind w:right="-79" w:firstLine="567"/>
        <w:jc w:val="both"/>
        <w:rPr>
          <w:rFonts w:ascii="Arial" w:hAnsi="Arial" w:cs="Arial"/>
          <w:bCs/>
          <w:color w:val="000000"/>
        </w:rPr>
      </w:pPr>
      <w:r w:rsidRPr="004301AA">
        <w:rPr>
          <w:rFonts w:ascii="Arial" w:hAnsi="Arial" w:cs="Arial"/>
          <w:bCs/>
          <w:color w:val="000000"/>
        </w:rPr>
        <w:t xml:space="preserve">Naujos teisinio reguliavimo nuostatos nesiūlomos. Perdavus negyvenamąsias patalpas jos bus prižiūrėtos, tvarkomos bei naudojamos. </w:t>
      </w:r>
    </w:p>
    <w:p w14:paraId="4ABEFC2E" w14:textId="23C5AD29" w:rsidR="008F08E4" w:rsidRPr="007B378F" w:rsidRDefault="0030188F" w:rsidP="004301AA">
      <w:pPr>
        <w:tabs>
          <w:tab w:val="left" w:pos="426"/>
        </w:tabs>
        <w:spacing w:line="276" w:lineRule="auto"/>
        <w:ind w:right="-79"/>
        <w:jc w:val="both"/>
        <w:rPr>
          <w:rFonts w:ascii="Arial" w:hAnsi="Arial" w:cs="Arial"/>
          <w:b/>
        </w:rPr>
      </w:pPr>
      <w:r w:rsidRPr="007B378F">
        <w:rPr>
          <w:rFonts w:ascii="Arial" w:hAnsi="Arial" w:cs="Arial"/>
          <w:b/>
        </w:rPr>
        <w:t>4. Galimos neigiamos pasekmės priėmus siūlomą Savivaldybės tarybos sprendimą ir kokių priemonių būtina imtis, siekiant išvengti neigiamų pasekmių:</w:t>
      </w:r>
    </w:p>
    <w:p w14:paraId="799650E0" w14:textId="77777777" w:rsidR="0003210D" w:rsidRDefault="0003210D" w:rsidP="00EE3315">
      <w:pPr>
        <w:spacing w:line="276" w:lineRule="auto"/>
        <w:ind w:firstLine="567"/>
        <w:jc w:val="both"/>
        <w:rPr>
          <w:rFonts w:ascii="Arial" w:hAnsi="Arial" w:cs="Arial"/>
          <w:bCs/>
        </w:rPr>
      </w:pPr>
      <w:r w:rsidRPr="0003210D">
        <w:rPr>
          <w:rFonts w:ascii="Arial" w:hAnsi="Arial" w:cs="Arial"/>
          <w:bCs/>
        </w:rPr>
        <w:t>Priėmus siūlomą Savivaldybės tarybos sprendimą neigiamos pasekmės nenumatomos.</w:t>
      </w:r>
    </w:p>
    <w:p w14:paraId="7CD0EF0A" w14:textId="66D0F6BB" w:rsidR="00D54C9C" w:rsidRPr="007B378F" w:rsidRDefault="0030188F" w:rsidP="00263C85">
      <w:pPr>
        <w:spacing w:line="276" w:lineRule="auto"/>
        <w:jc w:val="both"/>
        <w:rPr>
          <w:rFonts w:ascii="Arial" w:hAnsi="Arial" w:cs="Arial"/>
          <w:bCs/>
          <w:color w:val="000000"/>
        </w:rPr>
      </w:pPr>
      <w:r w:rsidRPr="007B378F">
        <w:rPr>
          <w:rFonts w:ascii="Arial" w:hAnsi="Arial" w:cs="Arial"/>
          <w:b/>
          <w:caps/>
          <w:color w:val="000000"/>
        </w:rPr>
        <w:t>5. A</w:t>
      </w:r>
      <w:r w:rsidRPr="007B378F">
        <w:rPr>
          <w:rFonts w:ascii="Arial" w:hAnsi="Arial" w:cs="Arial"/>
          <w:b/>
          <w:color w:val="000000"/>
        </w:rPr>
        <w:t>r sprendimo projektas neprieštarauja Lietuvos Respublikos lygių galimybių įstatymui ir atitinka lygių galimybių principus:</w:t>
      </w:r>
    </w:p>
    <w:p w14:paraId="3B1A53E7" w14:textId="399FF859" w:rsidR="0030188F" w:rsidRPr="007B378F" w:rsidRDefault="00263C85" w:rsidP="00EE3315">
      <w:pPr>
        <w:spacing w:line="276" w:lineRule="auto"/>
        <w:ind w:firstLine="567"/>
        <w:jc w:val="both"/>
        <w:rPr>
          <w:rFonts w:ascii="Arial" w:hAnsi="Arial" w:cs="Arial"/>
          <w:bCs/>
          <w:color w:val="000000"/>
        </w:rPr>
      </w:pPr>
      <w:r w:rsidRPr="00263C85">
        <w:rPr>
          <w:rFonts w:ascii="Arial" w:hAnsi="Arial" w:cs="Arial"/>
          <w:bCs/>
          <w:color w:val="000000"/>
        </w:rPr>
        <w:t>Sprendimo projektas neprieštarauja Lietuvos Respublikos lygių galimybių įstatymui, lygių galimybių principus atitinka.</w:t>
      </w:r>
      <w:r w:rsidR="0030188F" w:rsidRPr="007B378F">
        <w:rPr>
          <w:rFonts w:ascii="Arial" w:hAnsi="Arial" w:cs="Arial"/>
          <w:bCs/>
          <w:color w:val="000000"/>
        </w:rPr>
        <w:t xml:space="preserve"> </w:t>
      </w:r>
    </w:p>
    <w:p w14:paraId="4DC027EB" w14:textId="77777777" w:rsidR="00D54C9C" w:rsidRPr="007B378F" w:rsidRDefault="0030188F" w:rsidP="004476CF">
      <w:pPr>
        <w:spacing w:line="276" w:lineRule="auto"/>
        <w:jc w:val="both"/>
        <w:rPr>
          <w:rFonts w:ascii="Arial" w:hAnsi="Arial" w:cs="Arial"/>
          <w:b/>
          <w:strike/>
        </w:rPr>
      </w:pPr>
      <w:r w:rsidRPr="007B378F">
        <w:rPr>
          <w:rFonts w:ascii="Arial" w:hAnsi="Arial" w:cs="Arial"/>
          <w:b/>
        </w:rPr>
        <w:t xml:space="preserve">6. Kokius teisės aktus būtina pakeisti ar panaikinti, </w:t>
      </w:r>
      <w:bookmarkStart w:id="2" w:name="_Hlk132622428"/>
      <w:r w:rsidRPr="007B378F">
        <w:rPr>
          <w:rFonts w:ascii="Arial" w:hAnsi="Arial" w:cs="Arial"/>
          <w:b/>
        </w:rPr>
        <w:t>priėmus teikiamą Savivaldybės tarybos sprendimą</w:t>
      </w:r>
      <w:bookmarkEnd w:id="2"/>
      <w:r w:rsidRPr="007B378F">
        <w:rPr>
          <w:rFonts w:ascii="Arial" w:hAnsi="Arial" w:cs="Arial"/>
          <w:b/>
        </w:rPr>
        <w:t>:</w:t>
      </w:r>
    </w:p>
    <w:p w14:paraId="49BC98E4" w14:textId="3FAA7C32" w:rsidR="0030188F" w:rsidRPr="007B378F" w:rsidRDefault="00FD5D4A" w:rsidP="00EE3315">
      <w:pPr>
        <w:spacing w:line="276" w:lineRule="auto"/>
        <w:ind w:firstLine="567"/>
        <w:jc w:val="both"/>
        <w:rPr>
          <w:rFonts w:ascii="Arial" w:hAnsi="Arial" w:cs="Arial"/>
          <w:b/>
          <w:strike/>
        </w:rPr>
      </w:pPr>
      <w:r w:rsidRPr="00FD5D4A">
        <w:rPr>
          <w:rFonts w:ascii="Arial" w:hAnsi="Arial" w:cs="Arial"/>
          <w:bCs/>
        </w:rPr>
        <w:t>Priėmus teikiamą Savivaldybės tarybos sprendimą, pakeisti ar panaikinti teisės aktų nereikės</w:t>
      </w:r>
      <w:r w:rsidR="0030188F" w:rsidRPr="007B378F">
        <w:rPr>
          <w:rFonts w:ascii="Arial" w:hAnsi="Arial" w:cs="Arial"/>
          <w:bCs/>
        </w:rPr>
        <w:t>.</w:t>
      </w:r>
    </w:p>
    <w:p w14:paraId="58885DB0" w14:textId="77777777" w:rsidR="00D54C9C" w:rsidRPr="007B378F" w:rsidRDefault="0030188F" w:rsidP="004476CF">
      <w:pPr>
        <w:spacing w:line="276" w:lineRule="auto"/>
        <w:contextualSpacing/>
        <w:jc w:val="both"/>
        <w:rPr>
          <w:rFonts w:ascii="Arial" w:hAnsi="Arial" w:cs="Arial"/>
          <w:b/>
        </w:rPr>
      </w:pPr>
      <w:r w:rsidRPr="007B378F">
        <w:rPr>
          <w:rFonts w:ascii="Arial" w:hAnsi="Arial" w:cs="Arial"/>
          <w:b/>
        </w:rPr>
        <w:t>7. Projekto rengimo metu gauti specialistų vertinimai ir išvados, konsultavimosi su visuomene metu gauti pasiūlymai ir jų motyvuotas vertinimas (atsižvelgta ar ne):</w:t>
      </w:r>
    </w:p>
    <w:p w14:paraId="00772E47" w14:textId="69583F5A" w:rsidR="0030188F" w:rsidRPr="007B378F" w:rsidRDefault="00B95520" w:rsidP="00EE3315">
      <w:pPr>
        <w:spacing w:line="276" w:lineRule="auto"/>
        <w:ind w:firstLine="567"/>
        <w:contextualSpacing/>
        <w:jc w:val="both"/>
        <w:rPr>
          <w:rFonts w:ascii="Arial" w:hAnsi="Arial" w:cs="Arial"/>
          <w:b/>
        </w:rPr>
      </w:pPr>
      <w:r w:rsidRPr="00B95520">
        <w:rPr>
          <w:rFonts w:ascii="Arial" w:hAnsi="Arial" w:cs="Arial"/>
          <w:bCs/>
        </w:rPr>
        <w:t>Projekto rengimo metu specialistų vertinimai, išvados negauti.</w:t>
      </w:r>
      <w:r w:rsidR="0030188F" w:rsidRPr="007B378F">
        <w:rPr>
          <w:rFonts w:ascii="Arial" w:hAnsi="Arial" w:cs="Arial"/>
          <w:bCs/>
        </w:rPr>
        <w:t>.</w:t>
      </w:r>
    </w:p>
    <w:p w14:paraId="63F64CF1" w14:textId="77777777" w:rsidR="00D54C9C" w:rsidRPr="007B378F" w:rsidRDefault="0030188F" w:rsidP="004476CF">
      <w:pPr>
        <w:spacing w:line="276" w:lineRule="auto"/>
        <w:jc w:val="both"/>
        <w:rPr>
          <w:rFonts w:ascii="Arial" w:hAnsi="Arial" w:cs="Arial"/>
          <w:b/>
        </w:rPr>
      </w:pPr>
      <w:r w:rsidRPr="007B378F">
        <w:rPr>
          <w:rFonts w:ascii="Arial" w:hAnsi="Arial" w:cs="Arial"/>
          <w:b/>
        </w:rPr>
        <w:t>8. Sprendimo įgyvendinimui reikalingos lėšos (ekonominiai apskaičiavimai), finansavimo šaltiniai:</w:t>
      </w:r>
    </w:p>
    <w:p w14:paraId="16949B47" w14:textId="7D31243E" w:rsidR="0030188F" w:rsidRPr="007B378F" w:rsidRDefault="009F099B" w:rsidP="00EE3315">
      <w:pPr>
        <w:spacing w:line="276" w:lineRule="auto"/>
        <w:ind w:firstLine="567"/>
        <w:jc w:val="both"/>
        <w:rPr>
          <w:rFonts w:ascii="Arial" w:hAnsi="Arial" w:cs="Arial"/>
          <w:bCs/>
        </w:rPr>
      </w:pPr>
      <w:r w:rsidRPr="009F099B">
        <w:rPr>
          <w:rFonts w:ascii="Arial" w:hAnsi="Arial" w:cs="Arial"/>
          <w:bCs/>
        </w:rPr>
        <w:t>Sprendimo įgyvendinimui lėšos nereikalingos</w:t>
      </w:r>
      <w:r w:rsidR="0030188F" w:rsidRPr="007B378F">
        <w:rPr>
          <w:rFonts w:ascii="Arial" w:hAnsi="Arial" w:cs="Arial"/>
          <w:bCs/>
        </w:rPr>
        <w:t>.</w:t>
      </w:r>
    </w:p>
    <w:p w14:paraId="5E15A31F" w14:textId="77777777" w:rsidR="0030188F" w:rsidRPr="007B378F" w:rsidRDefault="0030188F" w:rsidP="004476CF">
      <w:pPr>
        <w:tabs>
          <w:tab w:val="left" w:pos="540"/>
        </w:tabs>
        <w:spacing w:line="276" w:lineRule="auto"/>
        <w:ind w:right="-81"/>
        <w:jc w:val="both"/>
        <w:rPr>
          <w:rFonts w:ascii="Arial" w:hAnsi="Arial" w:cs="Arial"/>
          <w:b/>
        </w:rPr>
      </w:pPr>
      <w:r w:rsidRPr="007B378F">
        <w:rPr>
          <w:rFonts w:ascii="Arial" w:hAnsi="Arial" w:cs="Arial"/>
          <w:b/>
        </w:rPr>
        <w:t>9. Kiti, autoriaus nuomone, reikalingi pagrindimai, skaičiavimai ir paaiškinimai:</w:t>
      </w:r>
    </w:p>
    <w:p w14:paraId="4E26CBA6" w14:textId="1D80CCB9" w:rsidR="00D95E6C" w:rsidRDefault="00D95E6C" w:rsidP="00EE3315">
      <w:pPr>
        <w:tabs>
          <w:tab w:val="left" w:pos="284"/>
        </w:tabs>
        <w:spacing w:line="276" w:lineRule="auto"/>
        <w:ind w:right="-81" w:firstLine="567"/>
        <w:jc w:val="both"/>
        <w:rPr>
          <w:rFonts w:ascii="Arial" w:hAnsi="Arial" w:cs="Arial"/>
          <w:bCs/>
        </w:rPr>
      </w:pPr>
      <w:r w:rsidRPr="00D95E6C">
        <w:rPr>
          <w:rFonts w:ascii="Arial" w:hAnsi="Arial" w:cs="Arial"/>
          <w:bCs/>
        </w:rPr>
        <w:t xml:space="preserve">2025 m. kovo 19 d. </w:t>
      </w:r>
      <w:r w:rsidR="00467814" w:rsidRPr="00467814">
        <w:rPr>
          <w:rFonts w:ascii="Arial" w:hAnsi="Arial" w:cs="Arial"/>
          <w:bCs/>
        </w:rPr>
        <w:t>Klaipėdos rajono savivaldybėje gautas</w:t>
      </w:r>
      <w:r w:rsidR="00467814">
        <w:rPr>
          <w:rFonts w:ascii="Arial" w:hAnsi="Arial" w:cs="Arial"/>
          <w:bCs/>
        </w:rPr>
        <w:t xml:space="preserve"> </w:t>
      </w:r>
      <w:r w:rsidRPr="00D95E6C">
        <w:rPr>
          <w:rFonts w:ascii="Arial" w:hAnsi="Arial" w:cs="Arial"/>
          <w:bCs/>
        </w:rPr>
        <w:t>BĮ Klaipėdos rajono Gargždų atviro jaunimo centro prašym</w:t>
      </w:r>
      <w:r w:rsidR="00467814">
        <w:rPr>
          <w:rFonts w:ascii="Arial" w:hAnsi="Arial" w:cs="Arial"/>
          <w:bCs/>
        </w:rPr>
        <w:t>as</w:t>
      </w:r>
      <w:r w:rsidRPr="00D95E6C">
        <w:rPr>
          <w:rFonts w:ascii="Arial" w:hAnsi="Arial" w:cs="Arial"/>
          <w:bCs/>
        </w:rPr>
        <w:t xml:space="preserve"> Nr. A4-627 (5.1.64 </w:t>
      </w:r>
      <w:proofErr w:type="spellStart"/>
      <w:r w:rsidRPr="00D95E6C">
        <w:rPr>
          <w:rFonts w:ascii="Arial" w:hAnsi="Arial" w:cs="Arial"/>
          <w:bCs/>
        </w:rPr>
        <w:t>Mr</w:t>
      </w:r>
      <w:proofErr w:type="spellEnd"/>
      <w:r w:rsidRPr="00D95E6C">
        <w:rPr>
          <w:rFonts w:ascii="Arial" w:hAnsi="Arial" w:cs="Arial"/>
          <w:bCs/>
        </w:rPr>
        <w:t>) „Dėl leidimo naudotis patalpomis panaudos teise“,</w:t>
      </w:r>
      <w:r w:rsidR="00C857D5" w:rsidRPr="00C857D5">
        <w:t xml:space="preserve"> </w:t>
      </w:r>
      <w:r w:rsidR="00C857D5" w:rsidRPr="00C857D5">
        <w:rPr>
          <w:rFonts w:ascii="Arial" w:hAnsi="Arial" w:cs="Arial"/>
          <w:bCs/>
        </w:rPr>
        <w:t>kuriame prašoma panaudos pagrindu</w:t>
      </w:r>
      <w:r w:rsidR="00C857D5">
        <w:rPr>
          <w:rFonts w:ascii="Arial" w:hAnsi="Arial" w:cs="Arial"/>
          <w:bCs/>
        </w:rPr>
        <w:t xml:space="preserve"> </w:t>
      </w:r>
      <w:r w:rsidR="00C857D5" w:rsidRPr="00C857D5">
        <w:rPr>
          <w:rFonts w:ascii="Arial" w:hAnsi="Arial" w:cs="Arial"/>
          <w:bCs/>
        </w:rPr>
        <w:t>priskirti</w:t>
      </w:r>
      <w:r w:rsidR="00C857D5" w:rsidRPr="00C857D5">
        <w:t xml:space="preserve"> </w:t>
      </w:r>
      <w:r w:rsidR="00C857D5" w:rsidRPr="00C857D5">
        <w:rPr>
          <w:rFonts w:ascii="Arial" w:hAnsi="Arial" w:cs="Arial"/>
          <w:bCs/>
        </w:rPr>
        <w:t>negyvenamąją patalpą – garažą (unikalus Nr. 5597-1001-1119:0007, žymėjimas plane 3G1p), esančią Turgaus g. 13A K8-72, Gargždų m., Klaipėdos r. sav.</w:t>
      </w:r>
      <w:r w:rsidR="00C857D5">
        <w:rPr>
          <w:rFonts w:ascii="Arial" w:hAnsi="Arial" w:cs="Arial"/>
          <w:bCs/>
        </w:rPr>
        <w:t xml:space="preserve">, </w:t>
      </w:r>
      <w:r w:rsidR="005E2014" w:rsidRPr="005E2014">
        <w:rPr>
          <w:rFonts w:ascii="Arial" w:hAnsi="Arial" w:cs="Arial"/>
          <w:bCs/>
        </w:rPr>
        <w:t>Garažas Klaipėdos rajono Gargždų atviram jaunimo centrui reikalingas daiktams</w:t>
      </w:r>
      <w:r w:rsidR="005E2014">
        <w:rPr>
          <w:rFonts w:ascii="Arial" w:hAnsi="Arial" w:cs="Arial"/>
          <w:bCs/>
        </w:rPr>
        <w:t xml:space="preserve"> </w:t>
      </w:r>
      <w:r w:rsidR="005E2014" w:rsidRPr="005E2014">
        <w:rPr>
          <w:rFonts w:ascii="Arial" w:hAnsi="Arial" w:cs="Arial"/>
          <w:bCs/>
        </w:rPr>
        <w:t>sandėliuoti</w:t>
      </w:r>
      <w:r w:rsidR="005E2014">
        <w:rPr>
          <w:rFonts w:ascii="Arial" w:hAnsi="Arial" w:cs="Arial"/>
          <w:bCs/>
        </w:rPr>
        <w:t>, kadangi a</w:t>
      </w:r>
      <w:r w:rsidR="005E2014" w:rsidRPr="005E2014">
        <w:rPr>
          <w:rFonts w:ascii="Arial" w:hAnsi="Arial" w:cs="Arial"/>
          <w:bCs/>
        </w:rPr>
        <w:t>nksčiau Gargždų atviram jaunimo centrui priklausė patalpos (Kvietinių g. 30, 2</w:t>
      </w:r>
      <w:r w:rsidR="005E2014">
        <w:rPr>
          <w:rFonts w:ascii="Arial" w:hAnsi="Arial" w:cs="Arial"/>
          <w:bCs/>
        </w:rPr>
        <w:t xml:space="preserve"> </w:t>
      </w:r>
      <w:r w:rsidR="005E2014" w:rsidRPr="005E2014">
        <w:rPr>
          <w:rFonts w:ascii="Arial" w:hAnsi="Arial" w:cs="Arial"/>
          <w:bCs/>
        </w:rPr>
        <w:t>aukšte), skirtos tarptautinių savanorių apgyvendinimui. Tačiau Klaipėdos rajono savivaldybės</w:t>
      </w:r>
      <w:r w:rsidR="005E2014">
        <w:rPr>
          <w:rFonts w:ascii="Arial" w:hAnsi="Arial" w:cs="Arial"/>
          <w:bCs/>
        </w:rPr>
        <w:t xml:space="preserve"> </w:t>
      </w:r>
      <w:r w:rsidR="005E2014" w:rsidRPr="005E2014">
        <w:rPr>
          <w:rFonts w:ascii="Arial" w:hAnsi="Arial" w:cs="Arial"/>
          <w:bCs/>
        </w:rPr>
        <w:t>tarybos sprendimu (2024 m. lapkričio 26 d.) Nr. T11-493 jos perduotos Klaipėdos r.</w:t>
      </w:r>
      <w:r w:rsidR="005E2014">
        <w:rPr>
          <w:rFonts w:ascii="Arial" w:hAnsi="Arial" w:cs="Arial"/>
          <w:bCs/>
        </w:rPr>
        <w:t xml:space="preserve"> </w:t>
      </w:r>
      <w:r w:rsidR="005E2014" w:rsidRPr="005E2014">
        <w:rPr>
          <w:rFonts w:ascii="Arial" w:hAnsi="Arial" w:cs="Arial"/>
          <w:bCs/>
        </w:rPr>
        <w:t>pedagoginei psichologinei tarnybai. Klaipėdos g. 74 garaže buvo įrengtos kūrybinės dirbtuvės,</w:t>
      </w:r>
      <w:r w:rsidR="005E2014">
        <w:rPr>
          <w:rFonts w:ascii="Arial" w:hAnsi="Arial" w:cs="Arial"/>
          <w:bCs/>
        </w:rPr>
        <w:t xml:space="preserve"> </w:t>
      </w:r>
      <w:r w:rsidR="005E2014" w:rsidRPr="005E2014">
        <w:rPr>
          <w:rFonts w:ascii="Arial" w:hAnsi="Arial" w:cs="Arial"/>
          <w:bCs/>
        </w:rPr>
        <w:t>tačiau šios patalpos Klaipėdos rajono savivaldybės tarybos sprendimu (2024-02-29) Nr. T11-</w:t>
      </w:r>
      <w:r w:rsidR="005E2014">
        <w:rPr>
          <w:rFonts w:ascii="Arial" w:hAnsi="Arial" w:cs="Arial"/>
          <w:bCs/>
        </w:rPr>
        <w:t xml:space="preserve"> </w:t>
      </w:r>
      <w:r w:rsidR="005E2014" w:rsidRPr="005E2014">
        <w:rPr>
          <w:rFonts w:ascii="Arial" w:hAnsi="Arial" w:cs="Arial"/>
          <w:bCs/>
        </w:rPr>
        <w:t>63 perduotos Lietuvos kariuomenei. Dėl to iškilo daiktų sandėliavimo klausimas, kurį spręstų</w:t>
      </w:r>
      <w:r w:rsidR="005E2014">
        <w:rPr>
          <w:rFonts w:ascii="Arial" w:hAnsi="Arial" w:cs="Arial"/>
          <w:bCs/>
        </w:rPr>
        <w:t xml:space="preserve"> </w:t>
      </w:r>
      <w:r w:rsidR="005E2014" w:rsidRPr="005E2014">
        <w:rPr>
          <w:rFonts w:ascii="Arial" w:hAnsi="Arial" w:cs="Arial"/>
          <w:bCs/>
        </w:rPr>
        <w:t>garažo (Turgaus g. 13A-72) perdavimas panaudos teise</w:t>
      </w:r>
      <w:r w:rsidR="009F0452">
        <w:rPr>
          <w:rFonts w:ascii="Arial" w:hAnsi="Arial" w:cs="Arial"/>
          <w:bCs/>
        </w:rPr>
        <w:t>.</w:t>
      </w:r>
      <w:r w:rsidR="00A06980" w:rsidRPr="00A06980">
        <w:t xml:space="preserve"> </w:t>
      </w:r>
      <w:r w:rsidR="00A06980" w:rsidRPr="00A06980">
        <w:rPr>
          <w:rFonts w:ascii="Arial" w:hAnsi="Arial" w:cs="Arial"/>
          <w:bCs/>
        </w:rPr>
        <w:t>Pritarus sprendimo projektui, su Klaipėdos rajono Gargždų atvir</w:t>
      </w:r>
      <w:r w:rsidR="00A06980">
        <w:rPr>
          <w:rFonts w:ascii="Arial" w:hAnsi="Arial" w:cs="Arial"/>
          <w:bCs/>
        </w:rPr>
        <w:t>u</w:t>
      </w:r>
      <w:r w:rsidR="00A06980" w:rsidRPr="00A06980">
        <w:rPr>
          <w:rFonts w:ascii="Arial" w:hAnsi="Arial" w:cs="Arial"/>
          <w:bCs/>
        </w:rPr>
        <w:t xml:space="preserve"> jaunimo centr</w:t>
      </w:r>
      <w:r w:rsidR="00A06980">
        <w:rPr>
          <w:rFonts w:ascii="Arial" w:hAnsi="Arial" w:cs="Arial"/>
          <w:bCs/>
        </w:rPr>
        <w:t>u</w:t>
      </w:r>
      <w:r w:rsidR="00A06980" w:rsidRPr="00A06980">
        <w:rPr>
          <w:rFonts w:ascii="Arial" w:hAnsi="Arial" w:cs="Arial"/>
          <w:bCs/>
        </w:rPr>
        <w:t xml:space="preserve"> bus pasirašyta panaudos sutartis ir užregistruota Nekilnojamojo turto</w:t>
      </w:r>
      <w:r w:rsidR="00A06980">
        <w:rPr>
          <w:rFonts w:ascii="Arial" w:hAnsi="Arial" w:cs="Arial"/>
          <w:bCs/>
        </w:rPr>
        <w:t xml:space="preserve"> </w:t>
      </w:r>
      <w:r w:rsidR="00A06980" w:rsidRPr="00A06980">
        <w:rPr>
          <w:rFonts w:ascii="Arial" w:hAnsi="Arial" w:cs="Arial"/>
          <w:bCs/>
        </w:rPr>
        <w:t>registro duomenų bazėje.</w:t>
      </w:r>
    </w:p>
    <w:p w14:paraId="7F82AAA3" w14:textId="419A0E63" w:rsidR="0030188F" w:rsidRPr="007B378F" w:rsidRDefault="0030188F" w:rsidP="004476CF">
      <w:pPr>
        <w:tabs>
          <w:tab w:val="left" w:pos="284"/>
        </w:tabs>
        <w:spacing w:line="276" w:lineRule="auto"/>
        <w:ind w:right="-81"/>
        <w:jc w:val="both"/>
        <w:rPr>
          <w:rFonts w:ascii="Arial" w:hAnsi="Arial" w:cs="Arial"/>
          <w:bCs/>
        </w:rPr>
      </w:pPr>
      <w:r w:rsidRPr="007B378F">
        <w:rPr>
          <w:rFonts w:ascii="Arial" w:hAnsi="Arial" w:cs="Arial"/>
          <w:b/>
        </w:rPr>
        <w:lastRenderedPageBreak/>
        <w:t xml:space="preserve">10. </w:t>
      </w:r>
      <w:r w:rsidRPr="007B378F">
        <w:rPr>
          <w:rFonts w:ascii="Arial" w:hAnsi="Arial" w:cs="Arial"/>
          <w:b/>
          <w:color w:val="000000"/>
        </w:rPr>
        <w:t>Sprendimo projekto iniciatoriai (institucija, asmenys ar piliečių įgalioti atstovai) ir rengėjai</w:t>
      </w:r>
      <w:r w:rsidRPr="007B378F">
        <w:rPr>
          <w:rFonts w:ascii="Arial" w:hAnsi="Arial" w:cs="Arial"/>
          <w:b/>
        </w:rPr>
        <w:t>:</w:t>
      </w:r>
    </w:p>
    <w:p w14:paraId="52D93A81" w14:textId="6D733437" w:rsidR="0030188F" w:rsidRPr="007B378F" w:rsidRDefault="00F22CD9" w:rsidP="00EE3315">
      <w:pPr>
        <w:tabs>
          <w:tab w:val="left" w:pos="567"/>
        </w:tabs>
        <w:spacing w:after="600" w:line="276" w:lineRule="auto"/>
        <w:ind w:firstLine="567"/>
        <w:jc w:val="both"/>
        <w:rPr>
          <w:rFonts w:ascii="Arial" w:hAnsi="Arial" w:cs="Arial"/>
        </w:rPr>
      </w:pPr>
      <w:r w:rsidRPr="007B378F">
        <w:rPr>
          <w:rFonts w:ascii="Arial" w:hAnsi="Arial" w:cs="Arial"/>
          <w:color w:val="000000"/>
        </w:rPr>
        <w:t xml:space="preserve">Sprendimo projekto iniciatorius </w:t>
      </w:r>
      <w:r w:rsidR="00A06980" w:rsidRPr="00A06980">
        <w:rPr>
          <w:rFonts w:ascii="Arial" w:hAnsi="Arial" w:cs="Arial"/>
          <w:color w:val="000000"/>
        </w:rPr>
        <w:t>Klaipėdos rajono Gargždų atvir</w:t>
      </w:r>
      <w:r w:rsidR="00A06980">
        <w:rPr>
          <w:rFonts w:ascii="Arial" w:hAnsi="Arial" w:cs="Arial"/>
          <w:color w:val="000000"/>
        </w:rPr>
        <w:t>as</w:t>
      </w:r>
      <w:r w:rsidR="00A06980" w:rsidRPr="00A06980">
        <w:rPr>
          <w:rFonts w:ascii="Arial" w:hAnsi="Arial" w:cs="Arial"/>
          <w:color w:val="000000"/>
        </w:rPr>
        <w:t xml:space="preserve"> jaunimo centr</w:t>
      </w:r>
      <w:r w:rsidR="00A06980">
        <w:rPr>
          <w:rFonts w:ascii="Arial" w:hAnsi="Arial" w:cs="Arial"/>
          <w:color w:val="000000"/>
        </w:rPr>
        <w:t>as</w:t>
      </w:r>
      <w:r w:rsidRPr="007B378F">
        <w:rPr>
          <w:rFonts w:ascii="Arial" w:hAnsi="Arial" w:cs="Arial"/>
          <w:color w:val="000000"/>
        </w:rPr>
        <w:t>, rengėja – Turto valdymo skyriaus vyriausioji specialistė Agnė Tunaitienė</w:t>
      </w:r>
      <w:r w:rsidR="0030188F" w:rsidRPr="007B378F">
        <w:rPr>
          <w:rFonts w:ascii="Arial" w:hAnsi="Arial" w:cs="Arial"/>
          <w:color w:val="000000"/>
        </w:rPr>
        <w:t>.</w:t>
      </w:r>
    </w:p>
    <w:p w14:paraId="6BD41138" w14:textId="7BB8FF2B" w:rsidR="003215BB" w:rsidRPr="007B378F" w:rsidRDefault="008F08E4" w:rsidP="00F22CD9">
      <w:pPr>
        <w:spacing w:after="120" w:line="276" w:lineRule="auto"/>
        <w:ind w:left="7797" w:right="-284" w:hanging="7797"/>
        <w:rPr>
          <w:rFonts w:ascii="Arial" w:hAnsi="Arial" w:cs="Arial"/>
          <w:lang w:eastAsia="lt-LT"/>
        </w:rPr>
      </w:pPr>
      <w:r w:rsidRPr="007B378F">
        <w:rPr>
          <w:rFonts w:ascii="Arial" w:hAnsi="Arial" w:cs="Arial"/>
          <w:color w:val="000000"/>
        </w:rPr>
        <w:t>Turto valdymo skyriaus specialistė</w:t>
      </w:r>
      <w:r w:rsidRPr="007B378F">
        <w:rPr>
          <w:rFonts w:ascii="Arial" w:hAnsi="Arial" w:cs="Arial"/>
          <w:color w:val="000000"/>
        </w:rPr>
        <w:tab/>
        <w:t>Agnė Tunaitien</w:t>
      </w:r>
      <w:r w:rsidR="00F22CD9" w:rsidRPr="007B378F">
        <w:rPr>
          <w:rFonts w:ascii="Arial" w:hAnsi="Arial" w:cs="Arial"/>
          <w:color w:val="000000"/>
        </w:rPr>
        <w:t>ė</w:t>
      </w:r>
    </w:p>
    <w:sectPr w:rsidR="003215BB" w:rsidRPr="007B378F" w:rsidSect="00150DEA">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C3B70" w14:textId="77777777" w:rsidR="00883AEA" w:rsidRDefault="00883AEA">
      <w:r>
        <w:separator/>
      </w:r>
    </w:p>
  </w:endnote>
  <w:endnote w:type="continuationSeparator" w:id="0">
    <w:p w14:paraId="67A9C37C" w14:textId="77777777" w:rsidR="00883AEA" w:rsidRDefault="00883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D384A" w14:textId="77777777" w:rsidR="00883AEA" w:rsidRDefault="00883AEA">
      <w:r>
        <w:separator/>
      </w:r>
    </w:p>
  </w:footnote>
  <w:footnote w:type="continuationSeparator" w:id="0">
    <w:p w14:paraId="05B96C79" w14:textId="77777777" w:rsidR="00883AEA" w:rsidRDefault="00883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16B2B16"/>
    <w:multiLevelType w:val="hybridMultilevel"/>
    <w:tmpl w:val="C816941C"/>
    <w:lvl w:ilvl="0" w:tplc="4C18AC6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9787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4EC6"/>
    <w:rsid w:val="0003210D"/>
    <w:rsid w:val="000324AC"/>
    <w:rsid w:val="000331C4"/>
    <w:rsid w:val="0004330B"/>
    <w:rsid w:val="00050B85"/>
    <w:rsid w:val="00051D69"/>
    <w:rsid w:val="00052D91"/>
    <w:rsid w:val="000656EB"/>
    <w:rsid w:val="00065A3B"/>
    <w:rsid w:val="0007440E"/>
    <w:rsid w:val="00075DE1"/>
    <w:rsid w:val="00091EBE"/>
    <w:rsid w:val="00097A66"/>
    <w:rsid w:val="000A0356"/>
    <w:rsid w:val="000A20A0"/>
    <w:rsid w:val="000B4D49"/>
    <w:rsid w:val="000D0160"/>
    <w:rsid w:val="000D1BB3"/>
    <w:rsid w:val="000E316D"/>
    <w:rsid w:val="000E6DA3"/>
    <w:rsid w:val="000E7500"/>
    <w:rsid w:val="000F3C80"/>
    <w:rsid w:val="001043CA"/>
    <w:rsid w:val="0010505B"/>
    <w:rsid w:val="001141EE"/>
    <w:rsid w:val="001144A6"/>
    <w:rsid w:val="001171D4"/>
    <w:rsid w:val="00121ACB"/>
    <w:rsid w:val="00122821"/>
    <w:rsid w:val="0013267C"/>
    <w:rsid w:val="001337C1"/>
    <w:rsid w:val="0013493D"/>
    <w:rsid w:val="0014556D"/>
    <w:rsid w:val="00150DEA"/>
    <w:rsid w:val="001531A0"/>
    <w:rsid w:val="00155682"/>
    <w:rsid w:val="001560F7"/>
    <w:rsid w:val="001567CB"/>
    <w:rsid w:val="00162144"/>
    <w:rsid w:val="00163811"/>
    <w:rsid w:val="00172EDB"/>
    <w:rsid w:val="00184AA7"/>
    <w:rsid w:val="00184B50"/>
    <w:rsid w:val="001873E9"/>
    <w:rsid w:val="0019373A"/>
    <w:rsid w:val="00195100"/>
    <w:rsid w:val="001A4506"/>
    <w:rsid w:val="001B0F63"/>
    <w:rsid w:val="001B60A1"/>
    <w:rsid w:val="001C1BB2"/>
    <w:rsid w:val="001C20BB"/>
    <w:rsid w:val="001C3CA1"/>
    <w:rsid w:val="001C7472"/>
    <w:rsid w:val="001D2ED5"/>
    <w:rsid w:val="001D2F4A"/>
    <w:rsid w:val="001D54DF"/>
    <w:rsid w:val="001D588A"/>
    <w:rsid w:val="001D76B2"/>
    <w:rsid w:val="001E404E"/>
    <w:rsid w:val="001E59F4"/>
    <w:rsid w:val="001E6C9D"/>
    <w:rsid w:val="001E7944"/>
    <w:rsid w:val="001E7B7C"/>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3B04"/>
    <w:rsid w:val="00234E76"/>
    <w:rsid w:val="002365EF"/>
    <w:rsid w:val="00237067"/>
    <w:rsid w:val="002403D8"/>
    <w:rsid w:val="00242C5F"/>
    <w:rsid w:val="002436E4"/>
    <w:rsid w:val="00243DEE"/>
    <w:rsid w:val="00250B1B"/>
    <w:rsid w:val="00263C85"/>
    <w:rsid w:val="00264D44"/>
    <w:rsid w:val="0026733A"/>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24C8"/>
    <w:rsid w:val="002F5F21"/>
    <w:rsid w:val="0030188F"/>
    <w:rsid w:val="0030346E"/>
    <w:rsid w:val="003215BB"/>
    <w:rsid w:val="00322914"/>
    <w:rsid w:val="003241F2"/>
    <w:rsid w:val="00330C10"/>
    <w:rsid w:val="00340704"/>
    <w:rsid w:val="003436F1"/>
    <w:rsid w:val="00344EBB"/>
    <w:rsid w:val="00350AC2"/>
    <w:rsid w:val="0035217C"/>
    <w:rsid w:val="00354FBD"/>
    <w:rsid w:val="00365FD0"/>
    <w:rsid w:val="00373FFD"/>
    <w:rsid w:val="003745D2"/>
    <w:rsid w:val="0038423C"/>
    <w:rsid w:val="00390D5E"/>
    <w:rsid w:val="0039175C"/>
    <w:rsid w:val="00392C5B"/>
    <w:rsid w:val="00392CD6"/>
    <w:rsid w:val="003A18E7"/>
    <w:rsid w:val="003A2057"/>
    <w:rsid w:val="003A65EC"/>
    <w:rsid w:val="003B0414"/>
    <w:rsid w:val="003C36D9"/>
    <w:rsid w:val="003C428F"/>
    <w:rsid w:val="003D0198"/>
    <w:rsid w:val="003D1560"/>
    <w:rsid w:val="003D16D9"/>
    <w:rsid w:val="003D6045"/>
    <w:rsid w:val="003D7C37"/>
    <w:rsid w:val="003E04B8"/>
    <w:rsid w:val="003F1193"/>
    <w:rsid w:val="00401F2A"/>
    <w:rsid w:val="00402715"/>
    <w:rsid w:val="00402FEB"/>
    <w:rsid w:val="004032C9"/>
    <w:rsid w:val="00407F54"/>
    <w:rsid w:val="00413B8F"/>
    <w:rsid w:val="00415A84"/>
    <w:rsid w:val="00421074"/>
    <w:rsid w:val="004262BD"/>
    <w:rsid w:val="004301AA"/>
    <w:rsid w:val="00433594"/>
    <w:rsid w:val="0043505E"/>
    <w:rsid w:val="0044662B"/>
    <w:rsid w:val="004476CF"/>
    <w:rsid w:val="004501D2"/>
    <w:rsid w:val="004506C5"/>
    <w:rsid w:val="004559DD"/>
    <w:rsid w:val="00457E54"/>
    <w:rsid w:val="00467814"/>
    <w:rsid w:val="00467A01"/>
    <w:rsid w:val="00470589"/>
    <w:rsid w:val="0047145E"/>
    <w:rsid w:val="00474748"/>
    <w:rsid w:val="004769F6"/>
    <w:rsid w:val="00482E5C"/>
    <w:rsid w:val="004830F0"/>
    <w:rsid w:val="00487486"/>
    <w:rsid w:val="00497A8B"/>
    <w:rsid w:val="004B1CEB"/>
    <w:rsid w:val="004B3EF7"/>
    <w:rsid w:val="004C162C"/>
    <w:rsid w:val="004D7427"/>
    <w:rsid w:val="004E30E8"/>
    <w:rsid w:val="004E5037"/>
    <w:rsid w:val="004F2329"/>
    <w:rsid w:val="004F2E9D"/>
    <w:rsid w:val="004F5F73"/>
    <w:rsid w:val="004F5FB3"/>
    <w:rsid w:val="004F6C40"/>
    <w:rsid w:val="00504864"/>
    <w:rsid w:val="00505784"/>
    <w:rsid w:val="00506DE9"/>
    <w:rsid w:val="005118E9"/>
    <w:rsid w:val="00514148"/>
    <w:rsid w:val="00515481"/>
    <w:rsid w:val="005178F4"/>
    <w:rsid w:val="00517A37"/>
    <w:rsid w:val="00522C33"/>
    <w:rsid w:val="00525372"/>
    <w:rsid w:val="00527546"/>
    <w:rsid w:val="00534170"/>
    <w:rsid w:val="00540296"/>
    <w:rsid w:val="005409BB"/>
    <w:rsid w:val="005425DF"/>
    <w:rsid w:val="00546150"/>
    <w:rsid w:val="005477CD"/>
    <w:rsid w:val="005543FE"/>
    <w:rsid w:val="0056376F"/>
    <w:rsid w:val="00566F21"/>
    <w:rsid w:val="0056737D"/>
    <w:rsid w:val="005731F2"/>
    <w:rsid w:val="0057489D"/>
    <w:rsid w:val="00577F3E"/>
    <w:rsid w:val="00580D72"/>
    <w:rsid w:val="005B3A4F"/>
    <w:rsid w:val="005C0F7E"/>
    <w:rsid w:val="005D657F"/>
    <w:rsid w:val="005D7AC6"/>
    <w:rsid w:val="005E2014"/>
    <w:rsid w:val="005E2B95"/>
    <w:rsid w:val="005E7003"/>
    <w:rsid w:val="005F34AB"/>
    <w:rsid w:val="0060110A"/>
    <w:rsid w:val="00602E94"/>
    <w:rsid w:val="0061370B"/>
    <w:rsid w:val="00620A3B"/>
    <w:rsid w:val="0062112D"/>
    <w:rsid w:val="00622778"/>
    <w:rsid w:val="00634770"/>
    <w:rsid w:val="00651547"/>
    <w:rsid w:val="006518B3"/>
    <w:rsid w:val="006530C2"/>
    <w:rsid w:val="00657B11"/>
    <w:rsid w:val="0066124D"/>
    <w:rsid w:val="00661D65"/>
    <w:rsid w:val="0066289C"/>
    <w:rsid w:val="006674EB"/>
    <w:rsid w:val="00667F14"/>
    <w:rsid w:val="0067490F"/>
    <w:rsid w:val="00686650"/>
    <w:rsid w:val="00686D8D"/>
    <w:rsid w:val="00687D79"/>
    <w:rsid w:val="00693E0C"/>
    <w:rsid w:val="0069426F"/>
    <w:rsid w:val="006A0175"/>
    <w:rsid w:val="006A7312"/>
    <w:rsid w:val="006B02B3"/>
    <w:rsid w:val="006B5514"/>
    <w:rsid w:val="006B61A7"/>
    <w:rsid w:val="006B63E7"/>
    <w:rsid w:val="006C30DF"/>
    <w:rsid w:val="006C4982"/>
    <w:rsid w:val="006C5C80"/>
    <w:rsid w:val="006C5F00"/>
    <w:rsid w:val="006D21FF"/>
    <w:rsid w:val="006D2B01"/>
    <w:rsid w:val="006D3DF6"/>
    <w:rsid w:val="006D7468"/>
    <w:rsid w:val="006E3A7A"/>
    <w:rsid w:val="006E6D08"/>
    <w:rsid w:val="006F245B"/>
    <w:rsid w:val="00702552"/>
    <w:rsid w:val="00710118"/>
    <w:rsid w:val="00711569"/>
    <w:rsid w:val="00712672"/>
    <w:rsid w:val="00722D3D"/>
    <w:rsid w:val="00723133"/>
    <w:rsid w:val="00723262"/>
    <w:rsid w:val="00726F38"/>
    <w:rsid w:val="00730501"/>
    <w:rsid w:val="00751048"/>
    <w:rsid w:val="00753952"/>
    <w:rsid w:val="0078582A"/>
    <w:rsid w:val="00793FEF"/>
    <w:rsid w:val="007A1329"/>
    <w:rsid w:val="007A5748"/>
    <w:rsid w:val="007A5C90"/>
    <w:rsid w:val="007B128D"/>
    <w:rsid w:val="007B1B81"/>
    <w:rsid w:val="007B378F"/>
    <w:rsid w:val="007B785B"/>
    <w:rsid w:val="007B7A7D"/>
    <w:rsid w:val="007C12BD"/>
    <w:rsid w:val="007C387C"/>
    <w:rsid w:val="007C426C"/>
    <w:rsid w:val="007C52A9"/>
    <w:rsid w:val="007C5AF0"/>
    <w:rsid w:val="007C6225"/>
    <w:rsid w:val="007F0142"/>
    <w:rsid w:val="007F21C4"/>
    <w:rsid w:val="007F6981"/>
    <w:rsid w:val="008025E9"/>
    <w:rsid w:val="008048BB"/>
    <w:rsid w:val="008071A6"/>
    <w:rsid w:val="008256E7"/>
    <w:rsid w:val="00826719"/>
    <w:rsid w:val="00830B4E"/>
    <w:rsid w:val="00832808"/>
    <w:rsid w:val="00834734"/>
    <w:rsid w:val="00840D19"/>
    <w:rsid w:val="00845729"/>
    <w:rsid w:val="008508AB"/>
    <w:rsid w:val="00852342"/>
    <w:rsid w:val="00860248"/>
    <w:rsid w:val="00861982"/>
    <w:rsid w:val="00861A7F"/>
    <w:rsid w:val="008709A7"/>
    <w:rsid w:val="008761E6"/>
    <w:rsid w:val="0087780D"/>
    <w:rsid w:val="00883AEA"/>
    <w:rsid w:val="00887A7C"/>
    <w:rsid w:val="00894D73"/>
    <w:rsid w:val="00897C1C"/>
    <w:rsid w:val="008A37AC"/>
    <w:rsid w:val="008A4DFF"/>
    <w:rsid w:val="008A57EC"/>
    <w:rsid w:val="008B0DBA"/>
    <w:rsid w:val="008B4026"/>
    <w:rsid w:val="008B4966"/>
    <w:rsid w:val="008B6EA9"/>
    <w:rsid w:val="008C25C5"/>
    <w:rsid w:val="008C357E"/>
    <w:rsid w:val="008D5D9E"/>
    <w:rsid w:val="008E423B"/>
    <w:rsid w:val="008F08E4"/>
    <w:rsid w:val="008F38B8"/>
    <w:rsid w:val="008F4B3C"/>
    <w:rsid w:val="00900E20"/>
    <w:rsid w:val="00901FEC"/>
    <w:rsid w:val="0090203A"/>
    <w:rsid w:val="009071C6"/>
    <w:rsid w:val="00911D7F"/>
    <w:rsid w:val="00913770"/>
    <w:rsid w:val="00913839"/>
    <w:rsid w:val="00914DFD"/>
    <w:rsid w:val="009162C8"/>
    <w:rsid w:val="00925F09"/>
    <w:rsid w:val="009277AB"/>
    <w:rsid w:val="0093040C"/>
    <w:rsid w:val="0093310C"/>
    <w:rsid w:val="00937150"/>
    <w:rsid w:val="00943BCC"/>
    <w:rsid w:val="00944BBD"/>
    <w:rsid w:val="009451E2"/>
    <w:rsid w:val="009467AB"/>
    <w:rsid w:val="00953AD8"/>
    <w:rsid w:val="0096061E"/>
    <w:rsid w:val="0097117B"/>
    <w:rsid w:val="009911D9"/>
    <w:rsid w:val="009A031E"/>
    <w:rsid w:val="009B1061"/>
    <w:rsid w:val="009B1C92"/>
    <w:rsid w:val="009B3412"/>
    <w:rsid w:val="009B7C04"/>
    <w:rsid w:val="009D6517"/>
    <w:rsid w:val="009D7B7E"/>
    <w:rsid w:val="009E039D"/>
    <w:rsid w:val="009E4298"/>
    <w:rsid w:val="009E4F0B"/>
    <w:rsid w:val="009E7447"/>
    <w:rsid w:val="009F0452"/>
    <w:rsid w:val="009F099B"/>
    <w:rsid w:val="009F4959"/>
    <w:rsid w:val="00A00459"/>
    <w:rsid w:val="00A029B0"/>
    <w:rsid w:val="00A06980"/>
    <w:rsid w:val="00A122B3"/>
    <w:rsid w:val="00A14808"/>
    <w:rsid w:val="00A15292"/>
    <w:rsid w:val="00A1696D"/>
    <w:rsid w:val="00A17DCF"/>
    <w:rsid w:val="00A21DD1"/>
    <w:rsid w:val="00A24850"/>
    <w:rsid w:val="00A27C6B"/>
    <w:rsid w:val="00A335D6"/>
    <w:rsid w:val="00A40CCB"/>
    <w:rsid w:val="00A45B88"/>
    <w:rsid w:val="00A64939"/>
    <w:rsid w:val="00A654FA"/>
    <w:rsid w:val="00A7214A"/>
    <w:rsid w:val="00A76874"/>
    <w:rsid w:val="00A76D04"/>
    <w:rsid w:val="00A778D6"/>
    <w:rsid w:val="00A8533E"/>
    <w:rsid w:val="00A87660"/>
    <w:rsid w:val="00A94011"/>
    <w:rsid w:val="00A972AA"/>
    <w:rsid w:val="00AA0505"/>
    <w:rsid w:val="00AA233D"/>
    <w:rsid w:val="00AA2B33"/>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07FB9"/>
    <w:rsid w:val="00B103E8"/>
    <w:rsid w:val="00B10939"/>
    <w:rsid w:val="00B12FCF"/>
    <w:rsid w:val="00B22647"/>
    <w:rsid w:val="00B27C98"/>
    <w:rsid w:val="00B304E5"/>
    <w:rsid w:val="00B334F0"/>
    <w:rsid w:val="00B37A04"/>
    <w:rsid w:val="00B42471"/>
    <w:rsid w:val="00B43E21"/>
    <w:rsid w:val="00B455D9"/>
    <w:rsid w:val="00B475DD"/>
    <w:rsid w:val="00B5721E"/>
    <w:rsid w:val="00B574F7"/>
    <w:rsid w:val="00B57EE6"/>
    <w:rsid w:val="00B63DBE"/>
    <w:rsid w:val="00B64542"/>
    <w:rsid w:val="00B64DEC"/>
    <w:rsid w:val="00B707C5"/>
    <w:rsid w:val="00B72EBC"/>
    <w:rsid w:val="00B74117"/>
    <w:rsid w:val="00B75978"/>
    <w:rsid w:val="00B77F78"/>
    <w:rsid w:val="00B912CF"/>
    <w:rsid w:val="00B95520"/>
    <w:rsid w:val="00B9599A"/>
    <w:rsid w:val="00BC249E"/>
    <w:rsid w:val="00BC2D0D"/>
    <w:rsid w:val="00BC7FA5"/>
    <w:rsid w:val="00BD56DD"/>
    <w:rsid w:val="00BD7E1F"/>
    <w:rsid w:val="00BE2D23"/>
    <w:rsid w:val="00BE7DC8"/>
    <w:rsid w:val="00C11CD2"/>
    <w:rsid w:val="00C11F15"/>
    <w:rsid w:val="00C12A08"/>
    <w:rsid w:val="00C16CD6"/>
    <w:rsid w:val="00C23AB1"/>
    <w:rsid w:val="00C368CE"/>
    <w:rsid w:val="00C42A9F"/>
    <w:rsid w:val="00C51FCA"/>
    <w:rsid w:val="00C56A3F"/>
    <w:rsid w:val="00C577ED"/>
    <w:rsid w:val="00C663B4"/>
    <w:rsid w:val="00C738DE"/>
    <w:rsid w:val="00C8076F"/>
    <w:rsid w:val="00C80E87"/>
    <w:rsid w:val="00C857D5"/>
    <w:rsid w:val="00C86DFD"/>
    <w:rsid w:val="00C91710"/>
    <w:rsid w:val="00C95828"/>
    <w:rsid w:val="00CA0F5C"/>
    <w:rsid w:val="00CA1CA8"/>
    <w:rsid w:val="00CA2A78"/>
    <w:rsid w:val="00CA5CC2"/>
    <w:rsid w:val="00CB0ECD"/>
    <w:rsid w:val="00CB2B05"/>
    <w:rsid w:val="00CB371E"/>
    <w:rsid w:val="00CB7660"/>
    <w:rsid w:val="00CC0DE5"/>
    <w:rsid w:val="00CC45A0"/>
    <w:rsid w:val="00CC6B35"/>
    <w:rsid w:val="00CC7A63"/>
    <w:rsid w:val="00CD1D5A"/>
    <w:rsid w:val="00CD2E00"/>
    <w:rsid w:val="00CD4203"/>
    <w:rsid w:val="00CD4E23"/>
    <w:rsid w:val="00CE1853"/>
    <w:rsid w:val="00D004A7"/>
    <w:rsid w:val="00D02257"/>
    <w:rsid w:val="00D032B3"/>
    <w:rsid w:val="00D11742"/>
    <w:rsid w:val="00D16A69"/>
    <w:rsid w:val="00D217A2"/>
    <w:rsid w:val="00D2640F"/>
    <w:rsid w:val="00D327C6"/>
    <w:rsid w:val="00D37CC0"/>
    <w:rsid w:val="00D50459"/>
    <w:rsid w:val="00D54C9C"/>
    <w:rsid w:val="00D606CA"/>
    <w:rsid w:val="00D64B75"/>
    <w:rsid w:val="00D6703A"/>
    <w:rsid w:val="00D71882"/>
    <w:rsid w:val="00D8401A"/>
    <w:rsid w:val="00D85ABA"/>
    <w:rsid w:val="00D8676E"/>
    <w:rsid w:val="00D8685A"/>
    <w:rsid w:val="00D95E6C"/>
    <w:rsid w:val="00DA381B"/>
    <w:rsid w:val="00DA3919"/>
    <w:rsid w:val="00DA56E2"/>
    <w:rsid w:val="00DB6DDC"/>
    <w:rsid w:val="00DB7E30"/>
    <w:rsid w:val="00DC13DE"/>
    <w:rsid w:val="00DC1996"/>
    <w:rsid w:val="00DC24EA"/>
    <w:rsid w:val="00DC3568"/>
    <w:rsid w:val="00DC585F"/>
    <w:rsid w:val="00DE36D1"/>
    <w:rsid w:val="00DF4106"/>
    <w:rsid w:val="00DF585B"/>
    <w:rsid w:val="00E008EF"/>
    <w:rsid w:val="00E009D0"/>
    <w:rsid w:val="00E00F86"/>
    <w:rsid w:val="00E06F17"/>
    <w:rsid w:val="00E073B0"/>
    <w:rsid w:val="00E07685"/>
    <w:rsid w:val="00E10C88"/>
    <w:rsid w:val="00E1318F"/>
    <w:rsid w:val="00E154EC"/>
    <w:rsid w:val="00E24DA0"/>
    <w:rsid w:val="00E37A03"/>
    <w:rsid w:val="00E44DF8"/>
    <w:rsid w:val="00E4563F"/>
    <w:rsid w:val="00E46F2F"/>
    <w:rsid w:val="00E61A51"/>
    <w:rsid w:val="00E633BC"/>
    <w:rsid w:val="00E67836"/>
    <w:rsid w:val="00E75A75"/>
    <w:rsid w:val="00E83585"/>
    <w:rsid w:val="00E85C48"/>
    <w:rsid w:val="00E955EE"/>
    <w:rsid w:val="00EA357A"/>
    <w:rsid w:val="00EA5FA4"/>
    <w:rsid w:val="00EB06D4"/>
    <w:rsid w:val="00EC3107"/>
    <w:rsid w:val="00EC3933"/>
    <w:rsid w:val="00EC4F90"/>
    <w:rsid w:val="00ED299E"/>
    <w:rsid w:val="00EE3315"/>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2CD9"/>
    <w:rsid w:val="00F231C8"/>
    <w:rsid w:val="00F313A9"/>
    <w:rsid w:val="00F35FE6"/>
    <w:rsid w:val="00F40AB9"/>
    <w:rsid w:val="00F47058"/>
    <w:rsid w:val="00F504FE"/>
    <w:rsid w:val="00F51B2A"/>
    <w:rsid w:val="00F53405"/>
    <w:rsid w:val="00F54C6F"/>
    <w:rsid w:val="00F56007"/>
    <w:rsid w:val="00F61583"/>
    <w:rsid w:val="00F628A1"/>
    <w:rsid w:val="00F660F6"/>
    <w:rsid w:val="00F812B5"/>
    <w:rsid w:val="00F8305B"/>
    <w:rsid w:val="00F879B1"/>
    <w:rsid w:val="00F93EBC"/>
    <w:rsid w:val="00FA344C"/>
    <w:rsid w:val="00FC294D"/>
    <w:rsid w:val="00FC35FA"/>
    <w:rsid w:val="00FC3ABD"/>
    <w:rsid w:val="00FD5C58"/>
    <w:rsid w:val="00FD5D4A"/>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025E9"/>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D7B7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025E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D7B7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3.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1131</Words>
  <Characters>8193</Characters>
  <Application>Microsoft Office Word</Application>
  <DocSecurity>4</DocSecurity>
  <Lines>68</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Tunaitienė</cp:lastModifiedBy>
  <cp:revision>2</cp:revision>
  <cp:lastPrinted>2020-06-15T07:41:00Z</cp:lastPrinted>
  <dcterms:created xsi:type="dcterms:W3CDTF">2025-04-09T10:37:00Z</dcterms:created>
  <dcterms:modified xsi:type="dcterms:W3CDTF">2025-04-09T10:37:00Z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