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97784" w14:textId="72776D9A" w:rsidR="00EB06D4" w:rsidRPr="00EB06D4" w:rsidRDefault="00234E76" w:rsidP="002D58D9">
      <w:pPr>
        <w:pStyle w:val="Antrat1"/>
        <w:spacing w:line="276" w:lineRule="auto"/>
      </w:pPr>
      <w:r>
        <w:rPr>
          <w:rStyle w:val="Antrat1Diagrama"/>
          <w:b/>
          <w:bCs/>
          <w:sz w:val="28"/>
          <w:szCs w:val="28"/>
        </w:rPr>
        <w:t>KLAIPĖDOS RAJONO SAVIVALDYBĖS TARYBA</w:t>
      </w:r>
    </w:p>
    <w:p w14:paraId="12A291B2" w14:textId="671F7863" w:rsidR="00EB06D4" w:rsidRPr="00FE7C21" w:rsidRDefault="00CB7660" w:rsidP="002D58D9">
      <w:pPr>
        <w:pStyle w:val="Antrat2"/>
      </w:pPr>
      <w:r w:rsidRPr="00FE7C21">
        <w:t>SPRENDIMAS</w:t>
      </w:r>
      <w:r w:rsidRPr="00FE7C21">
        <w:br w:type="textWrapping" w:clear="all"/>
      </w:r>
      <w:bookmarkStart w:id="0" w:name="_Hlk167268140"/>
      <w:r w:rsidR="00EB06D4" w:rsidRPr="00FE7C21">
        <w:t xml:space="preserve">DĖL </w:t>
      </w:r>
      <w:bookmarkEnd w:id="0"/>
      <w:r w:rsidR="00684074">
        <w:t>KLAIPĖDOS RAJONO SAVIVALDYBĖS TAR</w:t>
      </w:r>
      <w:r w:rsidR="008960F7">
        <w:t>Y</w:t>
      </w:r>
      <w:r w:rsidR="00684074">
        <w:t xml:space="preserve">BOS </w:t>
      </w:r>
      <w:r w:rsidR="00F37282">
        <w:t xml:space="preserve">2024 M. RUGPJŪČIO 29 D. SPRENDIMO NR. T11-360 „DĖL KLAIPĖDOS RAJONO SAVIVALDYBĖS TARYBOS </w:t>
      </w:r>
      <w:r w:rsidR="00684074">
        <w:t xml:space="preserve">NARIŲ SIUNTIMO Į KOMANDIRUOTES </w:t>
      </w:r>
      <w:r w:rsidR="0065739C">
        <w:t xml:space="preserve">TVARKOS </w:t>
      </w:r>
      <w:r w:rsidR="00684074">
        <w:t>APRAŠO PATVIRTINIMO</w:t>
      </w:r>
      <w:r w:rsidR="00F37282">
        <w:t>“ PAKEITIMO</w:t>
      </w:r>
    </w:p>
    <w:p w14:paraId="01BC177C" w14:textId="126F40BC" w:rsidR="00EB06D4" w:rsidRPr="00EB06D4" w:rsidRDefault="00EB06D4" w:rsidP="002D58D9">
      <w:pPr>
        <w:spacing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202</w:t>
      </w:r>
      <w:r w:rsidR="00F37282">
        <w:rPr>
          <w:rFonts w:ascii="Arial" w:hAnsi="Arial" w:cs="Arial"/>
          <w:caps/>
        </w:rPr>
        <w:t>5</w:t>
      </w:r>
      <w:r w:rsidRPr="00EB06D4">
        <w:rPr>
          <w:rFonts w:ascii="Arial" w:hAnsi="Arial" w:cs="Arial"/>
          <w:caps/>
        </w:rPr>
        <w:t xml:space="preserve"> </w:t>
      </w:r>
      <w:r w:rsidRPr="00EB06D4">
        <w:rPr>
          <w:rFonts w:ascii="Arial" w:hAnsi="Arial" w:cs="Arial"/>
        </w:rPr>
        <w:t xml:space="preserve">m. </w:t>
      </w:r>
      <w:r w:rsidR="00F37282">
        <w:rPr>
          <w:rFonts w:ascii="Arial" w:hAnsi="Arial" w:cs="Arial"/>
        </w:rPr>
        <w:t>gegužės</w:t>
      </w:r>
      <w:r w:rsidR="00A527F1">
        <w:rPr>
          <w:rFonts w:ascii="Arial" w:hAnsi="Arial" w:cs="Arial"/>
        </w:rPr>
        <w:t xml:space="preserve">    </w:t>
      </w:r>
      <w:r w:rsidRPr="00EB06D4">
        <w:rPr>
          <w:rFonts w:ascii="Arial" w:hAnsi="Arial" w:cs="Arial"/>
        </w:rPr>
        <w:t>d. Nr. T11-</w:t>
      </w:r>
    </w:p>
    <w:p w14:paraId="7BFF870D" w14:textId="27A8FF01" w:rsidR="00EB06D4" w:rsidRPr="00EB06D4" w:rsidRDefault="00EB06D4" w:rsidP="002D58D9">
      <w:pPr>
        <w:spacing w:after="240" w:line="276" w:lineRule="auto"/>
        <w:jc w:val="center"/>
        <w:rPr>
          <w:rFonts w:ascii="Arial" w:hAnsi="Arial" w:cs="Arial"/>
        </w:rPr>
      </w:pPr>
      <w:r w:rsidRPr="00EB06D4">
        <w:rPr>
          <w:rFonts w:ascii="Arial" w:hAnsi="Arial" w:cs="Arial"/>
          <w:caps/>
        </w:rPr>
        <w:t>G</w:t>
      </w:r>
      <w:r w:rsidRPr="00EB06D4">
        <w:rPr>
          <w:rFonts w:ascii="Arial" w:hAnsi="Arial" w:cs="Arial"/>
        </w:rPr>
        <w:t>argždai</w:t>
      </w:r>
    </w:p>
    <w:p w14:paraId="14ECF04A" w14:textId="188CA17B" w:rsidR="00EB06D4" w:rsidRPr="00EB06D4" w:rsidRDefault="00EB06D4" w:rsidP="002D58D9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EB06D4">
        <w:rPr>
          <w:rFonts w:ascii="Arial" w:hAnsi="Arial" w:cs="Arial"/>
        </w:rPr>
        <w:t xml:space="preserve">Klaipėdos rajono savivaldybės taryba, vadovaudamasi </w:t>
      </w:r>
      <w:r w:rsidR="008960F7" w:rsidRPr="008960F7">
        <w:rPr>
          <w:rFonts w:ascii="Arial" w:hAnsi="Arial" w:cs="Arial"/>
        </w:rPr>
        <w:t>Lietuvos Respublikos vietos savivaldos įstatymo 15 straipsnio 2 dalies 2</w:t>
      </w:r>
      <w:r w:rsidR="008960F7" w:rsidRPr="008960F7">
        <w:rPr>
          <w:rFonts w:ascii="Arial" w:hAnsi="Arial" w:cs="Arial"/>
          <w:vertAlign w:val="superscript"/>
        </w:rPr>
        <w:t>1</w:t>
      </w:r>
      <w:r w:rsidR="008960F7" w:rsidRPr="008960F7">
        <w:rPr>
          <w:rFonts w:ascii="Arial" w:hAnsi="Arial" w:cs="Arial"/>
        </w:rPr>
        <w:t xml:space="preserve"> punktu</w:t>
      </w:r>
      <w:r w:rsidR="00E65805">
        <w:rPr>
          <w:rFonts w:ascii="Arial" w:hAnsi="Arial" w:cs="Arial"/>
        </w:rPr>
        <w:t>,</w:t>
      </w:r>
      <w:r w:rsidR="005A4717">
        <w:rPr>
          <w:rFonts w:ascii="Arial" w:hAnsi="Arial" w:cs="Arial"/>
        </w:rPr>
        <w:t xml:space="preserve"> </w:t>
      </w:r>
      <w:r w:rsidRPr="00203972">
        <w:rPr>
          <w:rFonts w:ascii="Arial" w:hAnsi="Arial" w:cs="Arial"/>
          <w:spacing w:val="20"/>
        </w:rPr>
        <w:t>nusprendžia:</w:t>
      </w:r>
    </w:p>
    <w:p w14:paraId="7B6A3138" w14:textId="3B3BC2E3" w:rsidR="00EB06D4" w:rsidRDefault="00BA74E2" w:rsidP="00684074">
      <w:pPr>
        <w:pStyle w:val="Betarp"/>
        <w:spacing w:line="276" w:lineRule="auto"/>
        <w:ind w:firstLine="1134"/>
        <w:jc w:val="both"/>
        <w:rPr>
          <w:rFonts w:ascii="Arial" w:hAnsi="Arial" w:cs="Arial"/>
        </w:rPr>
      </w:pPr>
      <w:r w:rsidRPr="00BA74E2">
        <w:rPr>
          <w:rFonts w:ascii="Arial" w:hAnsi="Arial" w:cs="Arial"/>
        </w:rPr>
        <w:t>1</w:t>
      </w:r>
      <w:r w:rsidR="008960F7">
        <w:rPr>
          <w:rFonts w:ascii="Arial" w:hAnsi="Arial" w:cs="Arial"/>
        </w:rPr>
        <w:t xml:space="preserve">. </w:t>
      </w:r>
      <w:r w:rsidR="00F37282">
        <w:rPr>
          <w:rFonts w:ascii="Arial" w:hAnsi="Arial" w:cs="Arial"/>
        </w:rPr>
        <w:t>Pakeisti</w:t>
      </w:r>
      <w:r w:rsidR="008960F7" w:rsidRPr="008960F7">
        <w:rPr>
          <w:rFonts w:ascii="Arial" w:hAnsi="Arial" w:cs="Arial"/>
        </w:rPr>
        <w:t xml:space="preserve"> </w:t>
      </w:r>
      <w:r w:rsidR="008960F7">
        <w:rPr>
          <w:rFonts w:ascii="Arial" w:hAnsi="Arial" w:cs="Arial"/>
        </w:rPr>
        <w:t>Klaipėdos</w:t>
      </w:r>
      <w:r w:rsidR="008960F7" w:rsidRPr="008960F7">
        <w:rPr>
          <w:rFonts w:ascii="Arial" w:hAnsi="Arial" w:cs="Arial"/>
        </w:rPr>
        <w:t xml:space="preserve"> rajono savivaldybės tarybos narių siuntimo į komandiruotes tvarkos aprašą</w:t>
      </w:r>
      <w:r w:rsidR="00F37282">
        <w:rPr>
          <w:rFonts w:ascii="Arial" w:hAnsi="Arial" w:cs="Arial"/>
        </w:rPr>
        <w:t xml:space="preserve">, patvirtintą Klaipėdos rajono savivaldybės tarybos 2024 m. rugpjūčio 29 d. sprendimu Nr. T11-360 „Dėl Klaipėdos </w:t>
      </w:r>
      <w:r w:rsidR="00F37282" w:rsidRPr="008960F7">
        <w:rPr>
          <w:rFonts w:ascii="Arial" w:hAnsi="Arial" w:cs="Arial"/>
        </w:rPr>
        <w:t>rajono savivaldybės tarybos narių siuntimo į komandiruotes tvarkos apraš</w:t>
      </w:r>
      <w:r w:rsidR="00F37282">
        <w:rPr>
          <w:rFonts w:ascii="Arial" w:hAnsi="Arial" w:cs="Arial"/>
        </w:rPr>
        <w:t>o patvirtinimo“, ir jį išdėstyti nauja redakcija</w:t>
      </w:r>
      <w:r w:rsidR="008960F7" w:rsidRPr="008960F7">
        <w:rPr>
          <w:rFonts w:ascii="Arial" w:hAnsi="Arial" w:cs="Arial"/>
        </w:rPr>
        <w:t xml:space="preserve"> (pridedama)</w:t>
      </w:r>
      <w:r w:rsidR="008960F7">
        <w:rPr>
          <w:rFonts w:ascii="Arial" w:hAnsi="Arial" w:cs="Arial"/>
        </w:rPr>
        <w:t>.</w:t>
      </w:r>
    </w:p>
    <w:p w14:paraId="5CE1D02A" w14:textId="3BEDAB1C" w:rsidR="008960F7" w:rsidRPr="002D6866" w:rsidRDefault="008960F7" w:rsidP="008960F7">
      <w:pPr>
        <w:pStyle w:val="Betarp"/>
        <w:spacing w:after="720" w:line="276" w:lineRule="auto"/>
        <w:ind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>2. Skelbti šį sprendimą</w:t>
      </w:r>
      <w:r w:rsidRPr="008960F7">
        <w:rPr>
          <w:rFonts w:ascii="Arial" w:hAnsi="Arial" w:cs="Arial"/>
        </w:rPr>
        <w:t xml:space="preserve"> Teisės aktų registre</w:t>
      </w:r>
      <w:r>
        <w:rPr>
          <w:rFonts w:ascii="Arial" w:hAnsi="Arial" w:cs="Arial"/>
        </w:rPr>
        <w:t xml:space="preserve">. </w:t>
      </w:r>
    </w:p>
    <w:p w14:paraId="7B916AEA" w14:textId="3E0C705A" w:rsidR="00EB06D4" w:rsidRPr="00234E76" w:rsidRDefault="00EB06D4" w:rsidP="002D58D9">
      <w:pPr>
        <w:tabs>
          <w:tab w:val="left" w:pos="3450"/>
        </w:tabs>
        <w:spacing w:after="240"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Savivaldybės meras</w:t>
      </w:r>
    </w:p>
    <w:p w14:paraId="13A1FA66" w14:textId="0408183E" w:rsidR="00EB06D4" w:rsidRPr="00234E76" w:rsidRDefault="00EB06D4" w:rsidP="002D58D9">
      <w:pPr>
        <w:tabs>
          <w:tab w:val="left" w:pos="7500"/>
        </w:tabs>
        <w:spacing w:after="240" w:line="276" w:lineRule="auto"/>
        <w:jc w:val="both"/>
        <w:rPr>
          <w:rFonts w:ascii="Arial" w:hAnsi="Arial" w:cs="Arial"/>
        </w:rPr>
      </w:pPr>
      <w:r w:rsidRPr="00832808">
        <w:rPr>
          <w:rFonts w:ascii="Arial" w:hAnsi="Arial" w:cs="Arial"/>
          <w:lang w:val="fi-FI"/>
        </w:rPr>
        <w:t>TEIKIA</w:t>
      </w:r>
      <w:r w:rsidR="00CA7AF4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Pr="007C5AF0">
        <w:rPr>
          <w:rFonts w:ascii="Arial" w:hAnsi="Arial" w:cs="Arial"/>
          <w:caps/>
        </w:rPr>
        <w:t>S</w:t>
      </w:r>
      <w:r w:rsidRPr="007C5AF0">
        <w:rPr>
          <w:rFonts w:ascii="Arial" w:hAnsi="Arial" w:cs="Arial"/>
        </w:rPr>
        <w:t>avivaldybės meras B. Markauskas</w:t>
      </w:r>
    </w:p>
    <w:p w14:paraId="0321B952" w14:textId="34BCAF6F" w:rsidR="00234E76" w:rsidRPr="00832808" w:rsidRDefault="00EB06D4" w:rsidP="002D58D9">
      <w:pPr>
        <w:tabs>
          <w:tab w:val="left" w:pos="9639"/>
          <w:tab w:val="left" w:pos="9720"/>
        </w:tabs>
        <w:spacing w:after="240" w:line="276" w:lineRule="auto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>PARENGĖ</w:t>
      </w:r>
      <w:r w:rsidR="00CA7AF4">
        <w:rPr>
          <w:rFonts w:ascii="Arial" w:hAnsi="Arial" w:cs="Arial"/>
          <w:lang w:val="fi-FI"/>
        </w:rPr>
        <w:t>:</w:t>
      </w:r>
      <w:r w:rsidRPr="00832808">
        <w:rPr>
          <w:rFonts w:ascii="Arial" w:hAnsi="Arial" w:cs="Arial"/>
          <w:lang w:val="fi-FI"/>
        </w:rPr>
        <w:t xml:space="preserve"> </w:t>
      </w:r>
      <w:r w:rsidR="00854731">
        <w:rPr>
          <w:rFonts w:ascii="Arial" w:hAnsi="Arial" w:cs="Arial"/>
        </w:rPr>
        <w:t>K. Vainienė</w:t>
      </w:r>
    </w:p>
    <w:p w14:paraId="586B8254" w14:textId="2F73A8DB" w:rsidR="00234E76" w:rsidRDefault="00234E76" w:rsidP="002D58D9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832808">
        <w:rPr>
          <w:rFonts w:ascii="Arial" w:hAnsi="Arial" w:cs="Arial"/>
          <w:lang w:val="fi-FI"/>
        </w:rPr>
        <w:t xml:space="preserve">SUDERINTA: </w:t>
      </w:r>
    </w:p>
    <w:p w14:paraId="2206DC2D" w14:textId="3FBB61F3" w:rsidR="00044EBA" w:rsidRPr="00832808" w:rsidRDefault="00044EBA" w:rsidP="002D58D9">
      <w:pPr>
        <w:tabs>
          <w:tab w:val="left" w:pos="3450"/>
        </w:tabs>
        <w:spacing w:line="276" w:lineRule="auto"/>
        <w:jc w:val="both"/>
        <w:rPr>
          <w:rFonts w:ascii="Arial" w:hAnsi="Arial" w:cs="Arial"/>
          <w:lang w:val="fi-FI"/>
        </w:rPr>
      </w:pPr>
      <w:r w:rsidRPr="002B7379">
        <w:rPr>
          <w:rFonts w:ascii="Arial" w:hAnsi="Arial" w:cs="Arial"/>
          <w:lang w:val="fi-FI"/>
        </w:rPr>
        <w:t>D. Beliokaitė</w:t>
      </w:r>
    </w:p>
    <w:p w14:paraId="70C9D718" w14:textId="1F14E9BB" w:rsidR="00234E76" w:rsidRDefault="00234E76" w:rsidP="001401A4">
      <w:pPr>
        <w:tabs>
          <w:tab w:val="left" w:pos="2552"/>
          <w:tab w:val="left" w:pos="5245"/>
          <w:tab w:val="left" w:pos="7513"/>
        </w:tabs>
        <w:spacing w:line="276" w:lineRule="auto"/>
        <w:jc w:val="both"/>
        <w:rPr>
          <w:rFonts w:ascii="Arial" w:hAnsi="Arial" w:cs="Arial"/>
        </w:rPr>
      </w:pPr>
      <w:r w:rsidRPr="007C5AF0">
        <w:rPr>
          <w:rFonts w:ascii="Arial" w:hAnsi="Arial" w:cs="Arial"/>
        </w:rPr>
        <w:t>V. Jasas</w:t>
      </w:r>
    </w:p>
    <w:p w14:paraId="5AA559D3" w14:textId="41DBD3D5" w:rsidR="00214D09" w:rsidRDefault="00F37282" w:rsidP="002D58D9">
      <w:pPr>
        <w:tabs>
          <w:tab w:val="left" w:pos="2694"/>
          <w:tab w:val="left" w:pos="4962"/>
        </w:tabs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V. Butkus</w:t>
      </w:r>
      <w:r w:rsidR="00214D09">
        <w:rPr>
          <w:rFonts w:ascii="Arial" w:hAnsi="Arial" w:cs="Arial"/>
        </w:rPr>
        <w:br w:type="page"/>
      </w:r>
    </w:p>
    <w:p w14:paraId="181AAB2A" w14:textId="09BE5678" w:rsidR="00EB06D4" w:rsidRPr="009B5FEC" w:rsidRDefault="00FE7C21" w:rsidP="002D58D9">
      <w:pPr>
        <w:pStyle w:val="Antrat3"/>
        <w:spacing w:before="0" w:after="240" w:line="276" w:lineRule="auto"/>
        <w:jc w:val="center"/>
        <w:rPr>
          <w:rFonts w:ascii="Arial" w:hAnsi="Arial" w:cs="Arial"/>
          <w:b/>
          <w:bCs/>
          <w:color w:val="auto"/>
        </w:rPr>
      </w:pPr>
      <w:r w:rsidRPr="009B5FEC">
        <w:rPr>
          <w:rFonts w:ascii="Arial" w:hAnsi="Arial" w:cs="Arial"/>
          <w:b/>
          <w:bCs/>
          <w:color w:val="auto"/>
        </w:rPr>
        <w:lastRenderedPageBreak/>
        <w:t>AIŠKINAMASIS RAŠTAS</w:t>
      </w:r>
      <w:r w:rsidRPr="009B5FEC">
        <w:rPr>
          <w:rFonts w:ascii="Arial" w:hAnsi="Arial" w:cs="Arial"/>
          <w:b/>
          <w:bCs/>
          <w:color w:val="auto"/>
        </w:rPr>
        <w:br/>
      </w:r>
      <w:r w:rsidRPr="009B5FEC">
        <w:rPr>
          <w:rFonts w:ascii="Arial" w:eastAsiaTheme="minorHAnsi" w:hAnsi="Arial" w:cs="Arial"/>
          <w:b/>
          <w:bCs/>
          <w:color w:val="auto"/>
        </w:rPr>
        <w:t>DĖL TARYBOS SPRENDIMO „</w:t>
      </w:r>
      <w:r w:rsidR="00F37282" w:rsidRPr="00F37282">
        <w:rPr>
          <w:rFonts w:ascii="Arial" w:hAnsi="Arial" w:cs="Arial"/>
          <w:b/>
          <w:bCs/>
          <w:color w:val="auto"/>
        </w:rPr>
        <w:t>DĖL KLAIPĖDOS RAJONO SAVIVALDYBĖS TARYBOS 2024 M. RUGPJŪČIO 29 D. SPRENDIMO NR. T11-360 „DĖL KLAIPĖDOS RAJONO SAVIVALDYBĖS TARYBOS NARIŲ SIUNTIMO Į KOMANDIRUOTES TVARKOS APRAŠO PATVIRTINIMO“ PAKEITIMO</w:t>
      </w:r>
      <w:r w:rsidR="00203972" w:rsidRPr="009B5FEC">
        <w:rPr>
          <w:rFonts w:ascii="Arial" w:hAnsi="Arial" w:cs="Arial"/>
          <w:b/>
          <w:bCs/>
          <w:color w:val="auto"/>
        </w:rPr>
        <w:t>“</w:t>
      </w:r>
      <w:r w:rsidRPr="009B5FEC">
        <w:rPr>
          <w:rFonts w:ascii="Arial" w:hAnsi="Arial" w:cs="Arial"/>
          <w:b/>
          <w:bCs/>
          <w:color w:val="auto"/>
        </w:rPr>
        <w:t xml:space="preserve"> PROJEKTO</w:t>
      </w:r>
    </w:p>
    <w:p w14:paraId="5D597026" w14:textId="5384F81B" w:rsidR="00FE7C21" w:rsidRDefault="00EB06D4" w:rsidP="002D58D9">
      <w:pPr>
        <w:widowControl w:val="0"/>
        <w:autoSpaceDE w:val="0"/>
        <w:autoSpaceDN w:val="0"/>
        <w:adjustRightInd w:val="0"/>
        <w:spacing w:after="240" w:line="276" w:lineRule="auto"/>
        <w:ind w:left="357"/>
        <w:jc w:val="center"/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</w:pP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202</w:t>
      </w:r>
      <w:r w:rsidR="00F37282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5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m. </w:t>
      </w:r>
      <w:r w:rsidR="00F37282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gegužės</w:t>
      </w:r>
      <w:r w:rsidR="00894EAB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="00F37282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15</w:t>
      </w:r>
      <w:r w:rsidR="00894EAB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 xml:space="preserve"> </w:t>
      </w:r>
      <w:r w:rsidRPr="00EB06D4">
        <w:rPr>
          <w:rFonts w:ascii="Arial" w:eastAsiaTheme="minorEastAsia" w:hAnsi="Arial" w:cs="Arial"/>
          <w:bCs/>
          <w:u w:color="000000"/>
          <w:lang w:eastAsia="lt-LT"/>
          <w14:ligatures w14:val="standardContextual"/>
        </w:rPr>
        <w:t>d.</w:t>
      </w:r>
    </w:p>
    <w:p w14:paraId="2BBA6394" w14:textId="5D3806B8" w:rsidR="00FC294D" w:rsidRPr="00D05ACC" w:rsidRDefault="00D05ACC" w:rsidP="00150E6B">
      <w:pPr>
        <w:pStyle w:val="Betarp"/>
        <w:spacing w:line="276" w:lineRule="auto"/>
        <w:ind w:firstLine="1134"/>
        <w:jc w:val="both"/>
        <w:rPr>
          <w:rFonts w:ascii="Arial" w:hAnsi="Arial" w:cs="Arial"/>
          <w:bCs/>
        </w:rPr>
      </w:pPr>
      <w:r w:rsidRPr="00D05ACC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 xml:space="preserve"> </w:t>
      </w:r>
      <w:r w:rsidR="00FC294D" w:rsidRPr="00D05ACC">
        <w:rPr>
          <w:rFonts w:ascii="Arial" w:hAnsi="Arial" w:cs="Arial"/>
          <w:b/>
        </w:rPr>
        <w:t>Parengto sprendimo projekto tikslai, uždaviniai (ko šiuo sprendimu norima pasiekti):</w:t>
      </w:r>
      <w:r w:rsidR="00FC294D" w:rsidRPr="00D05ACC">
        <w:rPr>
          <w:rFonts w:ascii="Arial" w:hAnsi="Arial" w:cs="Arial"/>
          <w:bCs/>
        </w:rPr>
        <w:t xml:space="preserve"> </w:t>
      </w:r>
      <w:r w:rsidR="007F0445">
        <w:rPr>
          <w:rFonts w:ascii="Arial" w:hAnsi="Arial" w:cs="Arial"/>
          <w:bCs/>
        </w:rPr>
        <w:t>s</w:t>
      </w:r>
      <w:r w:rsidR="00150E6B" w:rsidRPr="00150E6B">
        <w:rPr>
          <w:rFonts w:ascii="Arial" w:hAnsi="Arial" w:cs="Arial"/>
          <w:bCs/>
        </w:rPr>
        <w:t xml:space="preserve">prendimo projekto tikslas – </w:t>
      </w:r>
      <w:r w:rsidR="00F37282">
        <w:rPr>
          <w:rFonts w:ascii="Arial" w:hAnsi="Arial" w:cs="Arial"/>
          <w:bCs/>
        </w:rPr>
        <w:t>pakeisti</w:t>
      </w:r>
      <w:r w:rsidR="00150E6B" w:rsidRPr="00150E6B">
        <w:rPr>
          <w:rFonts w:ascii="Arial" w:hAnsi="Arial" w:cs="Arial"/>
          <w:bCs/>
        </w:rPr>
        <w:t xml:space="preserve"> </w:t>
      </w:r>
      <w:r w:rsidR="00150E6B">
        <w:rPr>
          <w:rFonts w:ascii="Arial" w:hAnsi="Arial" w:cs="Arial"/>
          <w:bCs/>
        </w:rPr>
        <w:t>Klaipėdos</w:t>
      </w:r>
      <w:r w:rsidR="00150E6B" w:rsidRPr="00150E6B">
        <w:rPr>
          <w:rFonts w:ascii="Arial" w:hAnsi="Arial" w:cs="Arial"/>
          <w:bCs/>
        </w:rPr>
        <w:t xml:space="preserve"> rajono savivaldybės tarybos narių siuntimo</w:t>
      </w:r>
      <w:r w:rsidR="00150E6B">
        <w:rPr>
          <w:rFonts w:ascii="Arial" w:hAnsi="Arial" w:cs="Arial"/>
          <w:bCs/>
        </w:rPr>
        <w:t xml:space="preserve"> </w:t>
      </w:r>
      <w:r w:rsidR="00150E6B" w:rsidRPr="00150E6B">
        <w:rPr>
          <w:rFonts w:ascii="Arial" w:hAnsi="Arial" w:cs="Arial"/>
          <w:bCs/>
        </w:rPr>
        <w:t>į komandiruotes tvarkos aprašą</w:t>
      </w:r>
      <w:r w:rsidR="00F37282">
        <w:rPr>
          <w:rFonts w:ascii="Arial" w:hAnsi="Arial" w:cs="Arial"/>
          <w:bCs/>
        </w:rPr>
        <w:t xml:space="preserve">, </w:t>
      </w:r>
      <w:r w:rsidR="00F37282">
        <w:rPr>
          <w:rFonts w:ascii="Arial" w:hAnsi="Arial" w:cs="Arial"/>
        </w:rPr>
        <w:t xml:space="preserve">patvirtintą Klaipėdos rajono savivaldybės tarybos 2024 m. rugpjūčio 29 d. sprendimu Nr. T11-360 „Dėl Klaipėdos </w:t>
      </w:r>
      <w:r w:rsidR="00F37282" w:rsidRPr="008960F7">
        <w:rPr>
          <w:rFonts w:ascii="Arial" w:hAnsi="Arial" w:cs="Arial"/>
        </w:rPr>
        <w:t>rajono savivaldybės tarybos narių siuntimo į komandiruotes tvarkos apraš</w:t>
      </w:r>
      <w:r w:rsidR="00F37282">
        <w:rPr>
          <w:rFonts w:ascii="Arial" w:hAnsi="Arial" w:cs="Arial"/>
        </w:rPr>
        <w:t>o patvirtinimo“</w:t>
      </w:r>
      <w:r w:rsidR="00F37282">
        <w:rPr>
          <w:rFonts w:ascii="Arial" w:hAnsi="Arial" w:cs="Arial"/>
        </w:rPr>
        <w:t>,</w:t>
      </w:r>
      <w:r w:rsidR="0094468D">
        <w:rPr>
          <w:rFonts w:ascii="Arial" w:hAnsi="Arial" w:cs="Arial"/>
        </w:rPr>
        <w:t xml:space="preserve"> jį išdėstant nauja redakcija,</w:t>
      </w:r>
      <w:r w:rsidR="00F37282">
        <w:rPr>
          <w:rFonts w:ascii="Arial" w:hAnsi="Arial" w:cs="Arial"/>
        </w:rPr>
        <w:t xml:space="preserve"> siekiant teisinio aiškumo bei mažinti korupcijos rizikos tikimybę teisiniame reguliavime.</w:t>
      </w:r>
    </w:p>
    <w:p w14:paraId="67DADA5E" w14:textId="60EE6D5B" w:rsidR="00FC294D" w:rsidRPr="00D05ACC" w:rsidRDefault="00FC294D" w:rsidP="002D58D9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</w:rPr>
      </w:pPr>
      <w:r w:rsidRPr="00EA3381">
        <w:rPr>
          <w:rFonts w:ascii="Arial" w:hAnsi="Arial" w:cs="Arial"/>
          <w:b/>
        </w:rPr>
        <w:t>2. Kaip šiuo metu yra teisiškai reglamentuojami projekte aptariami klausimai:</w:t>
      </w:r>
      <w:r w:rsidRPr="00C86DFD">
        <w:rPr>
          <w:rFonts w:ascii="Arial" w:hAnsi="Arial" w:cs="Arial"/>
          <w:bCs/>
        </w:rPr>
        <w:t xml:space="preserve"> </w:t>
      </w:r>
      <w:r w:rsidR="00150E6B" w:rsidRPr="008960F7">
        <w:rPr>
          <w:rFonts w:ascii="Arial" w:hAnsi="Arial" w:cs="Arial"/>
        </w:rPr>
        <w:t>Lietuvos Respublikos vietos savivaldos įstatymo 15 straipsnio 2 dalies 2</w:t>
      </w:r>
      <w:r w:rsidR="00150E6B" w:rsidRPr="008960F7">
        <w:rPr>
          <w:rFonts w:ascii="Arial" w:hAnsi="Arial" w:cs="Arial"/>
          <w:vertAlign w:val="superscript"/>
        </w:rPr>
        <w:t>1</w:t>
      </w:r>
      <w:r w:rsidR="00150E6B">
        <w:rPr>
          <w:rFonts w:ascii="Arial" w:hAnsi="Arial" w:cs="Arial"/>
          <w:vertAlign w:val="superscript"/>
        </w:rPr>
        <w:t xml:space="preserve"> </w:t>
      </w:r>
      <w:r w:rsidR="00150E6B">
        <w:rPr>
          <w:rFonts w:ascii="Arial" w:hAnsi="Arial" w:cs="Arial"/>
        </w:rPr>
        <w:t>punkte numatyta, kad išimtinei Savivaldybės tarybos narių kompetencijai priskiriama s</w:t>
      </w:r>
      <w:r w:rsidR="00150E6B" w:rsidRPr="00150E6B">
        <w:rPr>
          <w:rFonts w:ascii="Arial" w:hAnsi="Arial" w:cs="Arial"/>
        </w:rPr>
        <w:t>avivaldybės tarybos narių siuntimo į komandiruotes tvarkos aprašo tvirtinimas. Šiame tvarkos apraše turi būti numatyta, kas turi įgaliojimus priimti sprendimus dėl savivaldybės tarybos narių komandiruočių, ataskaitų už tarnybines komandiruotes teikimo tvarka, kiti komandiruočių klausimai</w:t>
      </w:r>
      <w:r w:rsidR="00EA3381" w:rsidRPr="00EA3381">
        <w:rPr>
          <w:rFonts w:ascii="Arial" w:hAnsi="Arial" w:cs="Arial"/>
        </w:rPr>
        <w:t xml:space="preserve">. </w:t>
      </w:r>
    </w:p>
    <w:p w14:paraId="44AC0C6F" w14:textId="70DC99A9" w:rsidR="00FC294D" w:rsidRPr="007F0445" w:rsidRDefault="00FC294D" w:rsidP="002D58D9">
      <w:pPr>
        <w:pStyle w:val="Pagrindiniotekstotrauka"/>
        <w:tabs>
          <w:tab w:val="left" w:pos="540"/>
          <w:tab w:val="right" w:pos="9639"/>
        </w:tabs>
        <w:spacing w:line="276" w:lineRule="auto"/>
        <w:ind w:left="0" w:right="-79"/>
        <w:jc w:val="both"/>
        <w:rPr>
          <w:rFonts w:ascii="Arial" w:hAnsi="Arial" w:cs="Arial"/>
          <w:bCs/>
          <w:color w:val="000000"/>
        </w:rPr>
      </w:pPr>
      <w:r w:rsidRPr="00EA3381">
        <w:rPr>
          <w:rFonts w:ascii="Arial" w:hAnsi="Arial" w:cs="Arial"/>
          <w:b/>
          <w:color w:val="000000"/>
        </w:rPr>
        <w:t>3. Kokios siūlomos naujos teisinio reguliavimo nuostatos ir kokių teigiamų rezultatų laukiama:</w:t>
      </w:r>
      <w:r w:rsidR="00EA3381">
        <w:rPr>
          <w:rFonts w:ascii="Arial" w:hAnsi="Arial" w:cs="Arial"/>
          <w:bCs/>
          <w:color w:val="000000"/>
        </w:rPr>
        <w:t xml:space="preserve"> </w:t>
      </w:r>
      <w:r w:rsidR="00F37282">
        <w:rPr>
          <w:rFonts w:ascii="Arial" w:hAnsi="Arial" w:cs="Arial"/>
          <w:bCs/>
          <w:color w:val="000000"/>
        </w:rPr>
        <w:t xml:space="preserve">siūloma pakoreguoti ir nustatyti </w:t>
      </w:r>
      <w:r w:rsidR="0094468D">
        <w:rPr>
          <w:rFonts w:ascii="Arial" w:hAnsi="Arial" w:cs="Arial"/>
          <w:bCs/>
          <w:color w:val="000000"/>
        </w:rPr>
        <w:t xml:space="preserve">išsamesnę </w:t>
      </w:r>
      <w:r w:rsidR="00F37282">
        <w:rPr>
          <w:rFonts w:ascii="Arial" w:hAnsi="Arial" w:cs="Arial"/>
          <w:bCs/>
          <w:color w:val="000000"/>
        </w:rPr>
        <w:t xml:space="preserve">tvarką dėl Klaipėdos rajono savivaldybės tarybos narių siuntimo į komandiruotes.  </w:t>
      </w:r>
    </w:p>
    <w:p w14:paraId="0A40BD58" w14:textId="0A064AC6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Style w:val="FontStyle150"/>
          <w:rFonts w:ascii="Arial" w:hAnsi="Arial" w:cs="Arial"/>
          <w:b/>
          <w:sz w:val="24"/>
          <w:szCs w:val="24"/>
        </w:rPr>
        <w:t xml:space="preserve">4. Galimos neigiamos pasekmės priėmus siūlomą Savivaldybės tarybos </w:t>
      </w:r>
      <w:r w:rsidRPr="009B5FEC">
        <w:rPr>
          <w:rFonts w:ascii="Arial" w:hAnsi="Arial" w:cs="Arial"/>
          <w:b/>
        </w:rPr>
        <w:t>sprendimą ir kokių priemonių būtina imtis, siekiant išvengti neigiamų pasekmių:</w:t>
      </w:r>
      <w:r w:rsidR="00EA3381">
        <w:rPr>
          <w:rFonts w:ascii="Arial" w:hAnsi="Arial" w:cs="Arial"/>
          <w:bCs/>
        </w:rPr>
        <w:t xml:space="preserve"> </w:t>
      </w:r>
      <w:r w:rsidR="009B5FEC">
        <w:rPr>
          <w:rFonts w:ascii="Arial" w:hAnsi="Arial" w:cs="Arial"/>
          <w:bCs/>
        </w:rPr>
        <w:t>nėra.</w:t>
      </w:r>
    </w:p>
    <w:p w14:paraId="1C4162EA" w14:textId="27768A26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  <w:color w:val="000000"/>
        </w:rPr>
      </w:pPr>
      <w:r w:rsidRPr="00EA3381">
        <w:rPr>
          <w:rFonts w:ascii="Arial" w:hAnsi="Arial" w:cs="Arial"/>
          <w:b/>
          <w:caps/>
          <w:color w:val="000000"/>
        </w:rPr>
        <w:t>5. A</w:t>
      </w:r>
      <w:r w:rsidRPr="00EA3381">
        <w:rPr>
          <w:rFonts w:ascii="Arial" w:hAnsi="Arial" w:cs="Arial"/>
          <w:b/>
          <w:color w:val="000000"/>
        </w:rPr>
        <w:t>r sprendimo projektas neprieštarauja Lietuvos Respublikos lygių galimybių įstatymui ir atitinka lygių galimybių principus:</w:t>
      </w:r>
      <w:r w:rsidR="00EA3381">
        <w:rPr>
          <w:rFonts w:ascii="Arial" w:hAnsi="Arial" w:cs="Arial"/>
          <w:bCs/>
          <w:color w:val="000000"/>
        </w:rPr>
        <w:t xml:space="preserve"> </w:t>
      </w:r>
      <w:r w:rsidR="00EA3381" w:rsidRPr="00C86DFD">
        <w:rPr>
          <w:rFonts w:ascii="Arial" w:hAnsi="Arial" w:cs="Arial"/>
          <w:bCs/>
          <w:color w:val="000000"/>
        </w:rPr>
        <w:t>sprendimo projektas neprieštarauja Lietuvos Respublikos lygių galimybių įstatymui ir atitinka lygių galimybių principus</w:t>
      </w:r>
      <w:r w:rsidR="00EA3381">
        <w:rPr>
          <w:rFonts w:ascii="Arial" w:hAnsi="Arial" w:cs="Arial"/>
          <w:bCs/>
          <w:color w:val="000000"/>
        </w:rPr>
        <w:t>.</w:t>
      </w:r>
    </w:p>
    <w:p w14:paraId="357952B8" w14:textId="5ADFF155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  <w:strike/>
        </w:rPr>
      </w:pPr>
      <w:r w:rsidRPr="009B5FEC">
        <w:rPr>
          <w:rStyle w:val="FontStyle150"/>
          <w:rFonts w:ascii="Arial" w:hAnsi="Arial" w:cs="Arial"/>
          <w:b/>
          <w:sz w:val="24"/>
          <w:szCs w:val="24"/>
        </w:rPr>
        <w:t>6. Kokius teisės aktus būtina pakeisti ar panaikinti</w:t>
      </w:r>
      <w:r w:rsidRPr="00EA3381">
        <w:rPr>
          <w:rStyle w:val="FontStyle150"/>
          <w:rFonts w:ascii="Arial" w:hAnsi="Arial" w:cs="Arial"/>
          <w:b/>
          <w:sz w:val="24"/>
          <w:szCs w:val="24"/>
        </w:rPr>
        <w:t>, priėmus teikiamą Savivaldybės tarybos sprendimą:</w:t>
      </w:r>
      <w:r w:rsidR="00EA3381">
        <w:rPr>
          <w:rStyle w:val="FontStyle150"/>
          <w:rFonts w:ascii="Arial" w:hAnsi="Arial" w:cs="Arial"/>
          <w:bCs/>
          <w:sz w:val="24"/>
          <w:szCs w:val="24"/>
        </w:rPr>
        <w:t xml:space="preserve"> nėra. </w:t>
      </w:r>
    </w:p>
    <w:p w14:paraId="58C9C6A3" w14:textId="5372FE8E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>7. Projekto rengimo metu gauti specialistų vertinimai ir išvados, konsultavimosi su visuomene metu gauti pasiūlymai ir jų motyvuotas vertinimas (atsižvelgta ar ne):</w:t>
      </w:r>
      <w:r w:rsidR="00EA3381">
        <w:rPr>
          <w:rFonts w:ascii="Arial" w:hAnsi="Arial" w:cs="Arial"/>
          <w:bCs/>
        </w:rPr>
        <w:t xml:space="preserve"> </w:t>
      </w:r>
      <w:r w:rsidR="009B5FEC">
        <w:rPr>
          <w:rFonts w:ascii="Arial" w:hAnsi="Arial" w:cs="Arial"/>
          <w:bCs/>
        </w:rPr>
        <w:t>nėra.</w:t>
      </w:r>
    </w:p>
    <w:p w14:paraId="153602B3" w14:textId="664A83EE" w:rsidR="00FC294D" w:rsidRPr="00C86DFD" w:rsidRDefault="00FC294D" w:rsidP="002D58D9">
      <w:pPr>
        <w:spacing w:after="120" w:line="276" w:lineRule="auto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>8. Sprendimo įgyvendinimui reikalingos lėšos (ekonominiai apskaičiavimai), finansavimo šaltiniai:</w:t>
      </w:r>
      <w:r w:rsidR="009B5FEC">
        <w:rPr>
          <w:rFonts w:ascii="Arial" w:hAnsi="Arial" w:cs="Arial"/>
          <w:bCs/>
        </w:rPr>
        <w:t xml:space="preserve"> nėra.</w:t>
      </w:r>
    </w:p>
    <w:p w14:paraId="004BA945" w14:textId="5AAE40F2" w:rsidR="00FC294D" w:rsidRPr="00C86DFD" w:rsidRDefault="00FC294D" w:rsidP="002D58D9">
      <w:pPr>
        <w:pStyle w:val="Pagrindiniotekstotrauka2"/>
        <w:tabs>
          <w:tab w:val="left" w:pos="540"/>
        </w:tabs>
        <w:spacing w:line="276" w:lineRule="auto"/>
        <w:ind w:left="0"/>
        <w:jc w:val="both"/>
        <w:rPr>
          <w:rFonts w:ascii="Arial" w:hAnsi="Arial" w:cs="Arial"/>
          <w:bCs/>
        </w:rPr>
      </w:pPr>
      <w:r w:rsidRPr="00EA3381">
        <w:rPr>
          <w:rFonts w:ascii="Arial" w:hAnsi="Arial" w:cs="Arial"/>
          <w:b/>
        </w:rPr>
        <w:t>9. Kiti, autoriaus nuomone, reikalingi pagrindimai, skaičiavimai ir paaiškinimai:</w:t>
      </w:r>
      <w:r w:rsidR="00A06C82">
        <w:rPr>
          <w:rFonts w:ascii="Arial" w:hAnsi="Arial" w:cs="Arial"/>
          <w:bCs/>
        </w:rPr>
        <w:t xml:space="preserve"> </w:t>
      </w:r>
      <w:r w:rsidR="00150E6B">
        <w:rPr>
          <w:rFonts w:ascii="Arial" w:hAnsi="Arial" w:cs="Arial"/>
        </w:rPr>
        <w:t>nėra</w:t>
      </w:r>
      <w:r w:rsidR="00723EBB">
        <w:rPr>
          <w:rFonts w:ascii="Arial" w:hAnsi="Arial" w:cs="Arial"/>
          <w:bCs/>
        </w:rPr>
        <w:t xml:space="preserve">. </w:t>
      </w:r>
      <w:r w:rsidR="00EA3381">
        <w:rPr>
          <w:rFonts w:ascii="Arial" w:hAnsi="Arial" w:cs="Arial"/>
          <w:bCs/>
        </w:rPr>
        <w:t xml:space="preserve"> </w:t>
      </w:r>
    </w:p>
    <w:p w14:paraId="0A93AB68" w14:textId="24127B29" w:rsidR="00FC294D" w:rsidRPr="00C86DFD" w:rsidRDefault="00FC294D" w:rsidP="00723EBB">
      <w:pPr>
        <w:pStyle w:val="Pagrindiniotekstotrauka"/>
        <w:tabs>
          <w:tab w:val="left" w:pos="540"/>
          <w:tab w:val="right" w:pos="9639"/>
        </w:tabs>
        <w:spacing w:after="720" w:line="276" w:lineRule="auto"/>
        <w:ind w:left="0"/>
        <w:jc w:val="both"/>
        <w:rPr>
          <w:rFonts w:ascii="Arial" w:hAnsi="Arial" w:cs="Arial"/>
          <w:bCs/>
        </w:rPr>
      </w:pPr>
      <w:r w:rsidRPr="009B5FEC">
        <w:rPr>
          <w:rFonts w:ascii="Arial" w:hAnsi="Arial" w:cs="Arial"/>
          <w:b/>
        </w:rPr>
        <w:t xml:space="preserve">10. </w:t>
      </w:r>
      <w:r w:rsidRPr="009B5FEC">
        <w:rPr>
          <w:rFonts w:ascii="Arial" w:hAnsi="Arial" w:cs="Arial"/>
          <w:b/>
          <w:color w:val="000000"/>
        </w:rPr>
        <w:t>Sprendimo projekto iniciatoriai (institucija, asmenys ar piliečių įgalioti atstovai ir kt.) ir rengėjai</w:t>
      </w:r>
      <w:r w:rsidRPr="009B5FEC">
        <w:rPr>
          <w:rFonts w:ascii="Arial" w:hAnsi="Arial" w:cs="Arial"/>
          <w:b/>
        </w:rPr>
        <w:t>:</w:t>
      </w:r>
      <w:r w:rsidR="00EA3381">
        <w:rPr>
          <w:rFonts w:ascii="Arial" w:hAnsi="Arial" w:cs="Arial"/>
          <w:bCs/>
        </w:rPr>
        <w:t xml:space="preserve"> inici</w:t>
      </w:r>
      <w:r w:rsidR="00723EBB">
        <w:rPr>
          <w:rFonts w:ascii="Arial" w:hAnsi="Arial" w:cs="Arial"/>
          <w:bCs/>
        </w:rPr>
        <w:t>juoja</w:t>
      </w:r>
      <w:r w:rsidR="00EA3381">
        <w:rPr>
          <w:rFonts w:ascii="Arial" w:hAnsi="Arial" w:cs="Arial"/>
          <w:bCs/>
        </w:rPr>
        <w:t xml:space="preserve"> – Klaipėdos rajono savivaldybės </w:t>
      </w:r>
      <w:r w:rsidR="00723EBB">
        <w:rPr>
          <w:rFonts w:ascii="Arial" w:hAnsi="Arial" w:cs="Arial"/>
          <w:bCs/>
        </w:rPr>
        <w:t>meras</w:t>
      </w:r>
      <w:r w:rsidR="00EA3381">
        <w:rPr>
          <w:rFonts w:ascii="Arial" w:hAnsi="Arial" w:cs="Arial"/>
          <w:bCs/>
        </w:rPr>
        <w:t>, rengėja –</w:t>
      </w:r>
      <w:r w:rsidR="009B5FEC">
        <w:rPr>
          <w:rFonts w:ascii="Arial" w:hAnsi="Arial" w:cs="Arial"/>
          <w:bCs/>
        </w:rPr>
        <w:t xml:space="preserve"> </w:t>
      </w:r>
      <w:r w:rsidR="00E623C4">
        <w:rPr>
          <w:rFonts w:ascii="Arial" w:hAnsi="Arial" w:cs="Arial"/>
          <w:lang w:eastAsia="lt-LT"/>
        </w:rPr>
        <w:t>Klaipėdos rajono savivaldybės tarybos posėdžių sekretorė</w:t>
      </w:r>
      <w:r w:rsidR="00E623C4">
        <w:rPr>
          <w:rFonts w:ascii="Arial" w:hAnsi="Arial" w:cs="Arial"/>
          <w:bCs/>
        </w:rPr>
        <w:t xml:space="preserve"> </w:t>
      </w:r>
      <w:r w:rsidR="00854731">
        <w:rPr>
          <w:rFonts w:ascii="Arial" w:hAnsi="Arial" w:cs="Arial"/>
          <w:bCs/>
        </w:rPr>
        <w:t>K. Vainienė</w:t>
      </w:r>
      <w:r w:rsidR="00E623C4">
        <w:rPr>
          <w:rFonts w:ascii="Arial" w:hAnsi="Arial" w:cs="Arial"/>
          <w:bCs/>
        </w:rPr>
        <w:t>.</w:t>
      </w:r>
    </w:p>
    <w:p w14:paraId="421CF447" w14:textId="15AA55BF" w:rsidR="003215BB" w:rsidRDefault="00854731" w:rsidP="00854731">
      <w:pPr>
        <w:widowControl w:val="0"/>
        <w:tabs>
          <w:tab w:val="left" w:pos="7655"/>
        </w:tabs>
        <w:autoSpaceDE w:val="0"/>
        <w:autoSpaceDN w:val="0"/>
        <w:adjustRightInd w:val="0"/>
        <w:spacing w:line="276" w:lineRule="auto"/>
        <w:rPr>
          <w:rFonts w:ascii="Arial" w:hAnsi="Arial" w:cs="Arial"/>
          <w:lang w:eastAsia="lt-LT"/>
        </w:rPr>
      </w:pPr>
      <w:r>
        <w:rPr>
          <w:rFonts w:ascii="Arial" w:hAnsi="Arial" w:cs="Arial"/>
          <w:lang w:eastAsia="lt-LT"/>
        </w:rPr>
        <w:t>Klaipėdos rajono savivaldybės tarybos posėdžių sekretorė</w:t>
      </w:r>
      <w:r>
        <w:rPr>
          <w:rFonts w:ascii="Arial" w:hAnsi="Arial" w:cs="Arial"/>
          <w:lang w:eastAsia="lt-LT"/>
        </w:rPr>
        <w:tab/>
        <w:t>Karolina Vainienė</w:t>
      </w:r>
    </w:p>
    <w:sectPr w:rsidR="003215BB" w:rsidSect="00E727C2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1134" w:right="567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4BFA6" w14:textId="77777777" w:rsidR="008C33F2" w:rsidRDefault="008C33F2">
      <w:r>
        <w:separator/>
      </w:r>
    </w:p>
  </w:endnote>
  <w:endnote w:type="continuationSeparator" w:id="0">
    <w:p w14:paraId="6F9C89DC" w14:textId="77777777" w:rsidR="008C33F2" w:rsidRDefault="008C33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51BED" w14:textId="77777777" w:rsidR="000A0356" w:rsidRDefault="000A0356">
    <w:pPr>
      <w:pStyle w:val="Porat"/>
      <w:framePr w:wrap="auto" w:vAnchor="text" w:hAnchor="margin" w:xAlign="center" w:y="1"/>
      <w:rPr>
        <w:rStyle w:val="Puslapionumeris"/>
      </w:rPr>
    </w:pPr>
  </w:p>
  <w:p w14:paraId="32AD2838" w14:textId="77777777" w:rsidR="000A0356" w:rsidRDefault="000A035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1E427C" w14:textId="77777777" w:rsidR="008C33F2" w:rsidRDefault="008C33F2">
      <w:r>
        <w:separator/>
      </w:r>
    </w:p>
  </w:footnote>
  <w:footnote w:type="continuationSeparator" w:id="0">
    <w:p w14:paraId="7C2E45E9" w14:textId="77777777" w:rsidR="008C33F2" w:rsidRDefault="008C33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8FC056" w14:textId="77777777" w:rsidR="000A0356" w:rsidRDefault="000A0356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66D26C72" w14:textId="77777777" w:rsidR="000A0356" w:rsidRDefault="000A0356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C6FA3" w14:textId="77777777" w:rsidR="000A0356" w:rsidRDefault="000A0356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86E80" w14:textId="77777777" w:rsidR="000A0356" w:rsidRPr="005F34AB" w:rsidRDefault="000A0356">
    <w:pPr>
      <w:pStyle w:val="Antrats"/>
      <w:jc w:val="right"/>
      <w:rPr>
        <w:rFonts w:ascii="Arial" w:hAnsi="Arial" w:cs="Arial"/>
        <w:b/>
      </w:rPr>
    </w:pPr>
    <w:r w:rsidRPr="005F34AB">
      <w:rPr>
        <w:rFonts w:ascii="Arial" w:hAnsi="Arial" w:cs="Arial"/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0A2026B2"/>
    <w:multiLevelType w:val="hybridMultilevel"/>
    <w:tmpl w:val="1368C428"/>
    <w:lvl w:ilvl="0" w:tplc="9E082B6C">
      <w:start w:val="1"/>
      <w:numFmt w:val="decimal"/>
      <w:lvlText w:val="%1."/>
      <w:lvlJc w:val="left"/>
      <w:pPr>
        <w:ind w:left="1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00" w:hanging="360"/>
      </w:pPr>
    </w:lvl>
    <w:lvl w:ilvl="2" w:tplc="0409001B" w:tentative="1">
      <w:start w:val="1"/>
      <w:numFmt w:val="lowerRoman"/>
      <w:lvlText w:val="%3."/>
      <w:lvlJc w:val="right"/>
      <w:pPr>
        <w:ind w:left="2820" w:hanging="180"/>
      </w:pPr>
    </w:lvl>
    <w:lvl w:ilvl="3" w:tplc="0409000F" w:tentative="1">
      <w:start w:val="1"/>
      <w:numFmt w:val="decimal"/>
      <w:lvlText w:val="%4."/>
      <w:lvlJc w:val="left"/>
      <w:pPr>
        <w:ind w:left="3540" w:hanging="360"/>
      </w:pPr>
    </w:lvl>
    <w:lvl w:ilvl="4" w:tplc="04090019" w:tentative="1">
      <w:start w:val="1"/>
      <w:numFmt w:val="lowerLetter"/>
      <w:lvlText w:val="%5."/>
      <w:lvlJc w:val="left"/>
      <w:pPr>
        <w:ind w:left="4260" w:hanging="360"/>
      </w:pPr>
    </w:lvl>
    <w:lvl w:ilvl="5" w:tplc="0409001B" w:tentative="1">
      <w:start w:val="1"/>
      <w:numFmt w:val="lowerRoman"/>
      <w:lvlText w:val="%6."/>
      <w:lvlJc w:val="right"/>
      <w:pPr>
        <w:ind w:left="4980" w:hanging="180"/>
      </w:pPr>
    </w:lvl>
    <w:lvl w:ilvl="6" w:tplc="0409000F" w:tentative="1">
      <w:start w:val="1"/>
      <w:numFmt w:val="decimal"/>
      <w:lvlText w:val="%7."/>
      <w:lvlJc w:val="left"/>
      <w:pPr>
        <w:ind w:left="5700" w:hanging="360"/>
      </w:pPr>
    </w:lvl>
    <w:lvl w:ilvl="7" w:tplc="04090019" w:tentative="1">
      <w:start w:val="1"/>
      <w:numFmt w:val="lowerLetter"/>
      <w:lvlText w:val="%8."/>
      <w:lvlJc w:val="left"/>
      <w:pPr>
        <w:ind w:left="6420" w:hanging="360"/>
      </w:pPr>
    </w:lvl>
    <w:lvl w:ilvl="8" w:tplc="0409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" w15:restartNumberingAfterBreak="0">
    <w:nsid w:val="0D5E1141"/>
    <w:multiLevelType w:val="hybridMultilevel"/>
    <w:tmpl w:val="835006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45C1E"/>
    <w:multiLevelType w:val="hybridMultilevel"/>
    <w:tmpl w:val="BDE0EB80"/>
    <w:lvl w:ilvl="0" w:tplc="1C2AD0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4" w15:restartNumberingAfterBreak="0">
    <w:nsid w:val="13903329"/>
    <w:multiLevelType w:val="hybridMultilevel"/>
    <w:tmpl w:val="AD725FB8"/>
    <w:lvl w:ilvl="0" w:tplc="CC30D4A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 w15:restartNumberingAfterBreak="0">
    <w:nsid w:val="267A416C"/>
    <w:multiLevelType w:val="hybridMultilevel"/>
    <w:tmpl w:val="C87E01B4"/>
    <w:lvl w:ilvl="0" w:tplc="9878E03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77B5A8E"/>
    <w:multiLevelType w:val="hybridMultilevel"/>
    <w:tmpl w:val="200E13F8"/>
    <w:lvl w:ilvl="0" w:tplc="C0D0920A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836"/>
    <w:multiLevelType w:val="hybridMultilevel"/>
    <w:tmpl w:val="880CAB3E"/>
    <w:lvl w:ilvl="0" w:tplc="61EC01C0">
      <w:start w:val="2023"/>
      <w:numFmt w:val="decimal"/>
      <w:lvlText w:val="%1"/>
      <w:lvlJc w:val="left"/>
      <w:pPr>
        <w:ind w:left="840" w:hanging="48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55713B"/>
    <w:multiLevelType w:val="hybridMultilevel"/>
    <w:tmpl w:val="30DCDCA4"/>
    <w:lvl w:ilvl="0" w:tplc="CA549142">
      <w:numFmt w:val="bullet"/>
      <w:lvlText w:val="-"/>
      <w:lvlJc w:val="left"/>
      <w:pPr>
        <w:ind w:left="34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180" w:hanging="360"/>
      </w:pPr>
      <w:rPr>
        <w:rFonts w:ascii="Wingdings" w:hAnsi="Wingdings" w:hint="default"/>
      </w:rPr>
    </w:lvl>
  </w:abstractNum>
  <w:abstractNum w:abstractNumId="10" w15:restartNumberingAfterBreak="0">
    <w:nsid w:val="4927199C"/>
    <w:multiLevelType w:val="hybridMultilevel"/>
    <w:tmpl w:val="06462DAA"/>
    <w:lvl w:ilvl="0" w:tplc="65F4B090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1" w15:restartNumberingAfterBreak="0">
    <w:nsid w:val="4A137383"/>
    <w:multiLevelType w:val="hybridMultilevel"/>
    <w:tmpl w:val="64B4E004"/>
    <w:lvl w:ilvl="0" w:tplc="81900CB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0E47C0"/>
    <w:multiLevelType w:val="hybridMultilevel"/>
    <w:tmpl w:val="750CB476"/>
    <w:lvl w:ilvl="0" w:tplc="6466196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6DD8578F"/>
    <w:multiLevelType w:val="hybridMultilevel"/>
    <w:tmpl w:val="FF6A2D8E"/>
    <w:lvl w:ilvl="0" w:tplc="90C2D3E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5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6" w15:restartNumberingAfterBreak="0">
    <w:nsid w:val="78286C52"/>
    <w:multiLevelType w:val="hybridMultilevel"/>
    <w:tmpl w:val="B1D251AA"/>
    <w:lvl w:ilvl="0" w:tplc="87F6847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80445316">
    <w:abstractNumId w:val="15"/>
  </w:num>
  <w:num w:numId="2" w16cid:durableId="892695588">
    <w:abstractNumId w:val="0"/>
  </w:num>
  <w:num w:numId="3" w16cid:durableId="996031820">
    <w:abstractNumId w:val="5"/>
  </w:num>
  <w:num w:numId="4" w16cid:durableId="950666351">
    <w:abstractNumId w:val="10"/>
  </w:num>
  <w:num w:numId="5" w16cid:durableId="433063036">
    <w:abstractNumId w:val="3"/>
  </w:num>
  <w:num w:numId="6" w16cid:durableId="329018235">
    <w:abstractNumId w:val="4"/>
  </w:num>
  <w:num w:numId="7" w16cid:durableId="2124760187">
    <w:abstractNumId w:val="1"/>
  </w:num>
  <w:num w:numId="8" w16cid:durableId="1906984214">
    <w:abstractNumId w:val="9"/>
  </w:num>
  <w:num w:numId="9" w16cid:durableId="16439568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46573441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17525162">
    <w:abstractNumId w:val="6"/>
  </w:num>
  <w:num w:numId="12" w16cid:durableId="1235626148">
    <w:abstractNumId w:val="8"/>
    <w:lvlOverride w:ilvl="0">
      <w:startOverride w:val="202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7269504">
    <w:abstractNumId w:val="16"/>
  </w:num>
  <w:num w:numId="14" w16cid:durableId="852458442">
    <w:abstractNumId w:val="2"/>
  </w:num>
  <w:num w:numId="15" w16cid:durableId="175659545">
    <w:abstractNumId w:val="11"/>
  </w:num>
  <w:num w:numId="16" w16cid:durableId="645208036">
    <w:abstractNumId w:val="13"/>
  </w:num>
  <w:num w:numId="17" w16cid:durableId="155442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BF28" w:allStyles="0" w:customStyles="0" w:latentStyles="0" w:stylesInUse="1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1"/>
  <w:stylePaneSortMethod w:val="0004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04FE"/>
    <w:rsid w:val="00002443"/>
    <w:rsid w:val="000079ED"/>
    <w:rsid w:val="00011617"/>
    <w:rsid w:val="0001472D"/>
    <w:rsid w:val="0002148B"/>
    <w:rsid w:val="000324AC"/>
    <w:rsid w:val="000331C4"/>
    <w:rsid w:val="000348BD"/>
    <w:rsid w:val="00042943"/>
    <w:rsid w:val="0004330B"/>
    <w:rsid w:val="00044EBA"/>
    <w:rsid w:val="00047FDE"/>
    <w:rsid w:val="00050B85"/>
    <w:rsid w:val="00051D69"/>
    <w:rsid w:val="00052D91"/>
    <w:rsid w:val="00065A3B"/>
    <w:rsid w:val="00065B64"/>
    <w:rsid w:val="0007440E"/>
    <w:rsid w:val="00075DE1"/>
    <w:rsid w:val="00097650"/>
    <w:rsid w:val="00097A66"/>
    <w:rsid w:val="000A0356"/>
    <w:rsid w:val="000A20A0"/>
    <w:rsid w:val="000A355A"/>
    <w:rsid w:val="000B4D49"/>
    <w:rsid w:val="000C222D"/>
    <w:rsid w:val="000D0160"/>
    <w:rsid w:val="000D1BB3"/>
    <w:rsid w:val="000E316D"/>
    <w:rsid w:val="000E7500"/>
    <w:rsid w:val="000F3C80"/>
    <w:rsid w:val="001043CA"/>
    <w:rsid w:val="001141EE"/>
    <w:rsid w:val="001144A6"/>
    <w:rsid w:val="001171D4"/>
    <w:rsid w:val="00121ACB"/>
    <w:rsid w:val="0013267C"/>
    <w:rsid w:val="001337C1"/>
    <w:rsid w:val="0013493D"/>
    <w:rsid w:val="001401A4"/>
    <w:rsid w:val="0014556D"/>
    <w:rsid w:val="00150E6B"/>
    <w:rsid w:val="001531A0"/>
    <w:rsid w:val="00155682"/>
    <w:rsid w:val="001560F7"/>
    <w:rsid w:val="001567CB"/>
    <w:rsid w:val="00172EDB"/>
    <w:rsid w:val="00176B52"/>
    <w:rsid w:val="00184AA7"/>
    <w:rsid w:val="00184B50"/>
    <w:rsid w:val="0019373A"/>
    <w:rsid w:val="001A1170"/>
    <w:rsid w:val="001A4506"/>
    <w:rsid w:val="001B60A1"/>
    <w:rsid w:val="001C1BB2"/>
    <w:rsid w:val="001C20BB"/>
    <w:rsid w:val="001C3CA1"/>
    <w:rsid w:val="001D2ED5"/>
    <w:rsid w:val="001D2F4A"/>
    <w:rsid w:val="001D54DF"/>
    <w:rsid w:val="001D588A"/>
    <w:rsid w:val="001D76B2"/>
    <w:rsid w:val="001E404E"/>
    <w:rsid w:val="001E6C9D"/>
    <w:rsid w:val="001E7944"/>
    <w:rsid w:val="001F2780"/>
    <w:rsid w:val="001F3AA8"/>
    <w:rsid w:val="001F4084"/>
    <w:rsid w:val="001F4591"/>
    <w:rsid w:val="00203972"/>
    <w:rsid w:val="00204506"/>
    <w:rsid w:val="0020746A"/>
    <w:rsid w:val="0021210C"/>
    <w:rsid w:val="00214D09"/>
    <w:rsid w:val="002152F5"/>
    <w:rsid w:val="002156CC"/>
    <w:rsid w:val="00222828"/>
    <w:rsid w:val="00227E43"/>
    <w:rsid w:val="00230792"/>
    <w:rsid w:val="00232A9A"/>
    <w:rsid w:val="00234E76"/>
    <w:rsid w:val="002362B0"/>
    <w:rsid w:val="002365EF"/>
    <w:rsid w:val="00237067"/>
    <w:rsid w:val="002403D8"/>
    <w:rsid w:val="00242C5F"/>
    <w:rsid w:val="002436E4"/>
    <w:rsid w:val="00243DEE"/>
    <w:rsid w:val="00250B1B"/>
    <w:rsid w:val="00264D44"/>
    <w:rsid w:val="00272A21"/>
    <w:rsid w:val="0027545A"/>
    <w:rsid w:val="00285E35"/>
    <w:rsid w:val="00290B9C"/>
    <w:rsid w:val="002947B2"/>
    <w:rsid w:val="00295711"/>
    <w:rsid w:val="00296E11"/>
    <w:rsid w:val="002A78EC"/>
    <w:rsid w:val="002B3D94"/>
    <w:rsid w:val="002B64B3"/>
    <w:rsid w:val="002B7379"/>
    <w:rsid w:val="002C0283"/>
    <w:rsid w:val="002C074A"/>
    <w:rsid w:val="002C0801"/>
    <w:rsid w:val="002C4E4C"/>
    <w:rsid w:val="002C76C3"/>
    <w:rsid w:val="002D58D9"/>
    <w:rsid w:val="002D6866"/>
    <w:rsid w:val="002F0722"/>
    <w:rsid w:val="002F524A"/>
    <w:rsid w:val="002F5F21"/>
    <w:rsid w:val="002F6381"/>
    <w:rsid w:val="002F6DBC"/>
    <w:rsid w:val="0030346E"/>
    <w:rsid w:val="003215BB"/>
    <w:rsid w:val="00322914"/>
    <w:rsid w:val="00340704"/>
    <w:rsid w:val="003436F1"/>
    <w:rsid w:val="00343D08"/>
    <w:rsid w:val="00344EBB"/>
    <w:rsid w:val="0034747E"/>
    <w:rsid w:val="00350AC2"/>
    <w:rsid w:val="0035217C"/>
    <w:rsid w:val="00354FBD"/>
    <w:rsid w:val="00365FD0"/>
    <w:rsid w:val="00371A10"/>
    <w:rsid w:val="00373FFD"/>
    <w:rsid w:val="0039175C"/>
    <w:rsid w:val="00392CD6"/>
    <w:rsid w:val="003A18E7"/>
    <w:rsid w:val="003A2057"/>
    <w:rsid w:val="003A65EC"/>
    <w:rsid w:val="003B0414"/>
    <w:rsid w:val="003C36D9"/>
    <w:rsid w:val="003C428F"/>
    <w:rsid w:val="003D1560"/>
    <w:rsid w:val="003D6045"/>
    <w:rsid w:val="003D7C37"/>
    <w:rsid w:val="003E04B8"/>
    <w:rsid w:val="003F1193"/>
    <w:rsid w:val="00401F2A"/>
    <w:rsid w:val="00402FEB"/>
    <w:rsid w:val="004032C9"/>
    <w:rsid w:val="00407F54"/>
    <w:rsid w:val="00413B8F"/>
    <w:rsid w:val="00415A84"/>
    <w:rsid w:val="004207A4"/>
    <w:rsid w:val="00421074"/>
    <w:rsid w:val="004262BD"/>
    <w:rsid w:val="00433594"/>
    <w:rsid w:val="0043505E"/>
    <w:rsid w:val="004506C5"/>
    <w:rsid w:val="004559DD"/>
    <w:rsid w:val="00457E54"/>
    <w:rsid w:val="00467A01"/>
    <w:rsid w:val="00470589"/>
    <w:rsid w:val="0047145E"/>
    <w:rsid w:val="00474748"/>
    <w:rsid w:val="004769F6"/>
    <w:rsid w:val="00482E5C"/>
    <w:rsid w:val="004830F0"/>
    <w:rsid w:val="00487486"/>
    <w:rsid w:val="00497A8B"/>
    <w:rsid w:val="004B1CEB"/>
    <w:rsid w:val="004B3EF7"/>
    <w:rsid w:val="004B6EF3"/>
    <w:rsid w:val="004B77BC"/>
    <w:rsid w:val="004C162C"/>
    <w:rsid w:val="004C4779"/>
    <w:rsid w:val="004E30E8"/>
    <w:rsid w:val="004E5037"/>
    <w:rsid w:val="004F2329"/>
    <w:rsid w:val="004F2C81"/>
    <w:rsid w:val="004F2E9D"/>
    <w:rsid w:val="004F5F73"/>
    <w:rsid w:val="004F5FB3"/>
    <w:rsid w:val="004F6C40"/>
    <w:rsid w:val="00504864"/>
    <w:rsid w:val="00505784"/>
    <w:rsid w:val="00506DE9"/>
    <w:rsid w:val="005118E9"/>
    <w:rsid w:val="005178F4"/>
    <w:rsid w:val="00522C33"/>
    <w:rsid w:val="00525372"/>
    <w:rsid w:val="00527546"/>
    <w:rsid w:val="00534170"/>
    <w:rsid w:val="00540296"/>
    <w:rsid w:val="005409BB"/>
    <w:rsid w:val="005425DF"/>
    <w:rsid w:val="00546150"/>
    <w:rsid w:val="00546E26"/>
    <w:rsid w:val="005477CD"/>
    <w:rsid w:val="005543FE"/>
    <w:rsid w:val="00566F21"/>
    <w:rsid w:val="0056737D"/>
    <w:rsid w:val="005731F2"/>
    <w:rsid w:val="0057489D"/>
    <w:rsid w:val="00577F3E"/>
    <w:rsid w:val="00580D72"/>
    <w:rsid w:val="00594E5D"/>
    <w:rsid w:val="005A4717"/>
    <w:rsid w:val="005A497A"/>
    <w:rsid w:val="005B3A4F"/>
    <w:rsid w:val="005B5B3F"/>
    <w:rsid w:val="005C0F7E"/>
    <w:rsid w:val="005C5114"/>
    <w:rsid w:val="005D1B74"/>
    <w:rsid w:val="005D1FAE"/>
    <w:rsid w:val="005D7AC6"/>
    <w:rsid w:val="005E2B95"/>
    <w:rsid w:val="005F34AB"/>
    <w:rsid w:val="00602E94"/>
    <w:rsid w:val="00620A3B"/>
    <w:rsid w:val="0062112D"/>
    <w:rsid w:val="00634770"/>
    <w:rsid w:val="0063676A"/>
    <w:rsid w:val="00643068"/>
    <w:rsid w:val="00651547"/>
    <w:rsid w:val="006518B3"/>
    <w:rsid w:val="0065739C"/>
    <w:rsid w:val="00657B11"/>
    <w:rsid w:val="00661D65"/>
    <w:rsid w:val="0066289C"/>
    <w:rsid w:val="006674EB"/>
    <w:rsid w:val="00667F14"/>
    <w:rsid w:val="00684074"/>
    <w:rsid w:val="00686650"/>
    <w:rsid w:val="00686D8D"/>
    <w:rsid w:val="00687D79"/>
    <w:rsid w:val="00693E0C"/>
    <w:rsid w:val="006A59AB"/>
    <w:rsid w:val="006B3C39"/>
    <w:rsid w:val="006B61A7"/>
    <w:rsid w:val="006B63E7"/>
    <w:rsid w:val="006C30DF"/>
    <w:rsid w:val="006C5C80"/>
    <w:rsid w:val="006C5F00"/>
    <w:rsid w:val="006D2B01"/>
    <w:rsid w:val="006D3DF6"/>
    <w:rsid w:val="006D7468"/>
    <w:rsid w:val="006E3A7A"/>
    <w:rsid w:val="006F245B"/>
    <w:rsid w:val="00702552"/>
    <w:rsid w:val="00710118"/>
    <w:rsid w:val="00711569"/>
    <w:rsid w:val="00712672"/>
    <w:rsid w:val="007163CD"/>
    <w:rsid w:val="00723133"/>
    <w:rsid w:val="007236E8"/>
    <w:rsid w:val="00723EBB"/>
    <w:rsid w:val="00730501"/>
    <w:rsid w:val="00751048"/>
    <w:rsid w:val="00753952"/>
    <w:rsid w:val="00774EFB"/>
    <w:rsid w:val="0078582A"/>
    <w:rsid w:val="00793FEF"/>
    <w:rsid w:val="007A1329"/>
    <w:rsid w:val="007A5748"/>
    <w:rsid w:val="007A5C90"/>
    <w:rsid w:val="007B1B81"/>
    <w:rsid w:val="007B5414"/>
    <w:rsid w:val="007B785B"/>
    <w:rsid w:val="007B7A7D"/>
    <w:rsid w:val="007C12BD"/>
    <w:rsid w:val="007C387C"/>
    <w:rsid w:val="007C426C"/>
    <w:rsid w:val="007C52A9"/>
    <w:rsid w:val="007C5AF0"/>
    <w:rsid w:val="007C6225"/>
    <w:rsid w:val="007F0142"/>
    <w:rsid w:val="007F0445"/>
    <w:rsid w:val="007F21C4"/>
    <w:rsid w:val="007F5308"/>
    <w:rsid w:val="007F6981"/>
    <w:rsid w:val="008048BB"/>
    <w:rsid w:val="008071A6"/>
    <w:rsid w:val="008256E7"/>
    <w:rsid w:val="00830B4E"/>
    <w:rsid w:val="0083188E"/>
    <w:rsid w:val="00832808"/>
    <w:rsid w:val="00834734"/>
    <w:rsid w:val="008360FA"/>
    <w:rsid w:val="008363E0"/>
    <w:rsid w:val="00840D19"/>
    <w:rsid w:val="00845729"/>
    <w:rsid w:val="008508AB"/>
    <w:rsid w:val="00852342"/>
    <w:rsid w:val="00854731"/>
    <w:rsid w:val="00860248"/>
    <w:rsid w:val="00861982"/>
    <w:rsid w:val="008709A7"/>
    <w:rsid w:val="0087780D"/>
    <w:rsid w:val="00887A7C"/>
    <w:rsid w:val="00894D73"/>
    <w:rsid w:val="00894EAB"/>
    <w:rsid w:val="008960F7"/>
    <w:rsid w:val="008A4DFF"/>
    <w:rsid w:val="008A57EC"/>
    <w:rsid w:val="008B0DBA"/>
    <w:rsid w:val="008B4026"/>
    <w:rsid w:val="008B4966"/>
    <w:rsid w:val="008B6EA9"/>
    <w:rsid w:val="008C25C5"/>
    <w:rsid w:val="008C33F2"/>
    <w:rsid w:val="008D1D20"/>
    <w:rsid w:val="008D5D9E"/>
    <w:rsid w:val="008E423B"/>
    <w:rsid w:val="008F38B8"/>
    <w:rsid w:val="008F4B3C"/>
    <w:rsid w:val="008F6008"/>
    <w:rsid w:val="00901FEC"/>
    <w:rsid w:val="0090203A"/>
    <w:rsid w:val="00911D7F"/>
    <w:rsid w:val="00913839"/>
    <w:rsid w:val="00914DFD"/>
    <w:rsid w:val="009162C8"/>
    <w:rsid w:val="00925F09"/>
    <w:rsid w:val="0093040C"/>
    <w:rsid w:val="0093310C"/>
    <w:rsid w:val="00936D9D"/>
    <w:rsid w:val="00937150"/>
    <w:rsid w:val="00943BCC"/>
    <w:rsid w:val="0094468D"/>
    <w:rsid w:val="00944BBD"/>
    <w:rsid w:val="009451E2"/>
    <w:rsid w:val="00953AD8"/>
    <w:rsid w:val="0095440D"/>
    <w:rsid w:val="0096061E"/>
    <w:rsid w:val="0097117B"/>
    <w:rsid w:val="009911D9"/>
    <w:rsid w:val="009A031E"/>
    <w:rsid w:val="009B1061"/>
    <w:rsid w:val="009B1C92"/>
    <w:rsid w:val="009B3412"/>
    <w:rsid w:val="009B5FEC"/>
    <w:rsid w:val="009B7C04"/>
    <w:rsid w:val="009D6517"/>
    <w:rsid w:val="009E039D"/>
    <w:rsid w:val="009E4298"/>
    <w:rsid w:val="009E7FBC"/>
    <w:rsid w:val="00A00459"/>
    <w:rsid w:val="00A029B0"/>
    <w:rsid w:val="00A06C82"/>
    <w:rsid w:val="00A122B3"/>
    <w:rsid w:val="00A15292"/>
    <w:rsid w:val="00A1696D"/>
    <w:rsid w:val="00A21DD1"/>
    <w:rsid w:val="00A24850"/>
    <w:rsid w:val="00A27C6B"/>
    <w:rsid w:val="00A335D6"/>
    <w:rsid w:val="00A45B88"/>
    <w:rsid w:val="00A527F1"/>
    <w:rsid w:val="00A6065A"/>
    <w:rsid w:val="00A64939"/>
    <w:rsid w:val="00A654FA"/>
    <w:rsid w:val="00A67888"/>
    <w:rsid w:val="00A76874"/>
    <w:rsid w:val="00A76D04"/>
    <w:rsid w:val="00A8533E"/>
    <w:rsid w:val="00A85DC3"/>
    <w:rsid w:val="00A87660"/>
    <w:rsid w:val="00A972AA"/>
    <w:rsid w:val="00AA0505"/>
    <w:rsid w:val="00AA5BEA"/>
    <w:rsid w:val="00AB09CC"/>
    <w:rsid w:val="00AB1D7A"/>
    <w:rsid w:val="00AC31A9"/>
    <w:rsid w:val="00AC37E5"/>
    <w:rsid w:val="00AC5ABE"/>
    <w:rsid w:val="00AC74DE"/>
    <w:rsid w:val="00AD02C2"/>
    <w:rsid w:val="00AD18E0"/>
    <w:rsid w:val="00AD3309"/>
    <w:rsid w:val="00AD6C32"/>
    <w:rsid w:val="00AE6592"/>
    <w:rsid w:val="00AE6815"/>
    <w:rsid w:val="00AF4C7A"/>
    <w:rsid w:val="00AF4D92"/>
    <w:rsid w:val="00AF7B18"/>
    <w:rsid w:val="00B0788C"/>
    <w:rsid w:val="00B10939"/>
    <w:rsid w:val="00B12FCF"/>
    <w:rsid w:val="00B27C98"/>
    <w:rsid w:val="00B304E5"/>
    <w:rsid w:val="00B334F0"/>
    <w:rsid w:val="00B37A04"/>
    <w:rsid w:val="00B42471"/>
    <w:rsid w:val="00B455D9"/>
    <w:rsid w:val="00B475DD"/>
    <w:rsid w:val="00B5721E"/>
    <w:rsid w:val="00B574F7"/>
    <w:rsid w:val="00B63DBE"/>
    <w:rsid w:val="00B707C5"/>
    <w:rsid w:val="00B72EBC"/>
    <w:rsid w:val="00B74117"/>
    <w:rsid w:val="00B75978"/>
    <w:rsid w:val="00B77F78"/>
    <w:rsid w:val="00B84E7D"/>
    <w:rsid w:val="00B912CF"/>
    <w:rsid w:val="00B9599A"/>
    <w:rsid w:val="00BA74E2"/>
    <w:rsid w:val="00BC13C7"/>
    <w:rsid w:val="00BC249E"/>
    <w:rsid w:val="00BC2D0D"/>
    <w:rsid w:val="00BC7FA5"/>
    <w:rsid w:val="00BD56DD"/>
    <w:rsid w:val="00BD7E1F"/>
    <w:rsid w:val="00BE2D23"/>
    <w:rsid w:val="00BE7DC8"/>
    <w:rsid w:val="00C11CD2"/>
    <w:rsid w:val="00C11F15"/>
    <w:rsid w:val="00C16CD6"/>
    <w:rsid w:val="00C22F3A"/>
    <w:rsid w:val="00C23AB1"/>
    <w:rsid w:val="00C368CE"/>
    <w:rsid w:val="00C42A9F"/>
    <w:rsid w:val="00C444FC"/>
    <w:rsid w:val="00C51E0E"/>
    <w:rsid w:val="00C51FCA"/>
    <w:rsid w:val="00C56A3F"/>
    <w:rsid w:val="00C577ED"/>
    <w:rsid w:val="00C663B4"/>
    <w:rsid w:val="00C8076F"/>
    <w:rsid w:val="00C80E87"/>
    <w:rsid w:val="00C814D6"/>
    <w:rsid w:val="00C86DFD"/>
    <w:rsid w:val="00C91710"/>
    <w:rsid w:val="00C95828"/>
    <w:rsid w:val="00CA0F5C"/>
    <w:rsid w:val="00CA1CA8"/>
    <w:rsid w:val="00CA5CC2"/>
    <w:rsid w:val="00CA7AF4"/>
    <w:rsid w:val="00CB0ECD"/>
    <w:rsid w:val="00CB371E"/>
    <w:rsid w:val="00CB7660"/>
    <w:rsid w:val="00CC0DE5"/>
    <w:rsid w:val="00CC45A0"/>
    <w:rsid w:val="00CC6B35"/>
    <w:rsid w:val="00CC7A63"/>
    <w:rsid w:val="00CD1D5A"/>
    <w:rsid w:val="00CD2E00"/>
    <w:rsid w:val="00CD4E23"/>
    <w:rsid w:val="00CE1853"/>
    <w:rsid w:val="00CE6B70"/>
    <w:rsid w:val="00D004A7"/>
    <w:rsid w:val="00D02257"/>
    <w:rsid w:val="00D032B3"/>
    <w:rsid w:val="00D05ACC"/>
    <w:rsid w:val="00D11742"/>
    <w:rsid w:val="00D16A69"/>
    <w:rsid w:val="00D217A2"/>
    <w:rsid w:val="00D2640F"/>
    <w:rsid w:val="00D37CC0"/>
    <w:rsid w:val="00D404AD"/>
    <w:rsid w:val="00D50459"/>
    <w:rsid w:val="00D606CA"/>
    <w:rsid w:val="00D61446"/>
    <w:rsid w:val="00D64B75"/>
    <w:rsid w:val="00D6703A"/>
    <w:rsid w:val="00D71882"/>
    <w:rsid w:val="00D8401A"/>
    <w:rsid w:val="00D85ABA"/>
    <w:rsid w:val="00D8676E"/>
    <w:rsid w:val="00DA381B"/>
    <w:rsid w:val="00DA3919"/>
    <w:rsid w:val="00DA56E2"/>
    <w:rsid w:val="00DB6DDC"/>
    <w:rsid w:val="00DB7E30"/>
    <w:rsid w:val="00DB7EE9"/>
    <w:rsid w:val="00DC1996"/>
    <w:rsid w:val="00DC24EA"/>
    <w:rsid w:val="00DC585F"/>
    <w:rsid w:val="00DD4C45"/>
    <w:rsid w:val="00DE16C0"/>
    <w:rsid w:val="00DE36D1"/>
    <w:rsid w:val="00DF4106"/>
    <w:rsid w:val="00DF585B"/>
    <w:rsid w:val="00E008EF"/>
    <w:rsid w:val="00E009D0"/>
    <w:rsid w:val="00E00F86"/>
    <w:rsid w:val="00E06F17"/>
    <w:rsid w:val="00E073B0"/>
    <w:rsid w:val="00E07685"/>
    <w:rsid w:val="00E10C88"/>
    <w:rsid w:val="00E24DA0"/>
    <w:rsid w:val="00E30FE6"/>
    <w:rsid w:val="00E44DF8"/>
    <w:rsid w:val="00E4563F"/>
    <w:rsid w:val="00E46F2F"/>
    <w:rsid w:val="00E61A51"/>
    <w:rsid w:val="00E623C4"/>
    <w:rsid w:val="00E65805"/>
    <w:rsid w:val="00E727C2"/>
    <w:rsid w:val="00E75A75"/>
    <w:rsid w:val="00E76EE6"/>
    <w:rsid w:val="00E84705"/>
    <w:rsid w:val="00E85C48"/>
    <w:rsid w:val="00E955EE"/>
    <w:rsid w:val="00E97594"/>
    <w:rsid w:val="00EA3381"/>
    <w:rsid w:val="00EA357A"/>
    <w:rsid w:val="00EA5FA4"/>
    <w:rsid w:val="00EB06D4"/>
    <w:rsid w:val="00EC3107"/>
    <w:rsid w:val="00EC4F90"/>
    <w:rsid w:val="00ED299E"/>
    <w:rsid w:val="00EE5F20"/>
    <w:rsid w:val="00EF0BC6"/>
    <w:rsid w:val="00EF2BA1"/>
    <w:rsid w:val="00EF4B85"/>
    <w:rsid w:val="00F00368"/>
    <w:rsid w:val="00F017C6"/>
    <w:rsid w:val="00F03A79"/>
    <w:rsid w:val="00F03F10"/>
    <w:rsid w:val="00F07451"/>
    <w:rsid w:val="00F11B53"/>
    <w:rsid w:val="00F16577"/>
    <w:rsid w:val="00F176EF"/>
    <w:rsid w:val="00F17A11"/>
    <w:rsid w:val="00F205B6"/>
    <w:rsid w:val="00F21456"/>
    <w:rsid w:val="00F231C8"/>
    <w:rsid w:val="00F313A9"/>
    <w:rsid w:val="00F35FE6"/>
    <w:rsid w:val="00F37282"/>
    <w:rsid w:val="00F40AB9"/>
    <w:rsid w:val="00F47058"/>
    <w:rsid w:val="00F504FE"/>
    <w:rsid w:val="00F51B2A"/>
    <w:rsid w:val="00F54C6F"/>
    <w:rsid w:val="00F56007"/>
    <w:rsid w:val="00F61583"/>
    <w:rsid w:val="00F64221"/>
    <w:rsid w:val="00F660F6"/>
    <w:rsid w:val="00F812B5"/>
    <w:rsid w:val="00F8305B"/>
    <w:rsid w:val="00F879B1"/>
    <w:rsid w:val="00F93EBC"/>
    <w:rsid w:val="00FC294D"/>
    <w:rsid w:val="00FD3761"/>
    <w:rsid w:val="00FD5C58"/>
    <w:rsid w:val="00FD604C"/>
    <w:rsid w:val="00FD61A1"/>
    <w:rsid w:val="00FD6B26"/>
    <w:rsid w:val="00FD6E9F"/>
    <w:rsid w:val="00FE6F48"/>
    <w:rsid w:val="00FE7C21"/>
    <w:rsid w:val="00FF46E9"/>
    <w:rsid w:val="00FF5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F3E597E"/>
  <w15:chartTrackingRefBased/>
  <w15:docId w15:val="{97A3A1EF-36E6-4205-B490-0F7F569B6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3215BB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autoRedefine/>
    <w:qFormat/>
    <w:rsid w:val="00EE5F20"/>
    <w:pPr>
      <w:keepNext/>
      <w:keepLines/>
      <w:spacing w:before="240" w:after="240"/>
      <w:jc w:val="center"/>
      <w:outlineLvl w:val="0"/>
    </w:pPr>
    <w:rPr>
      <w:rFonts w:ascii="Arial" w:eastAsiaTheme="majorEastAsia" w:hAnsi="Arial" w:cs="Arial"/>
      <w:b/>
      <w:bCs/>
    </w:rPr>
  </w:style>
  <w:style w:type="paragraph" w:styleId="Antrat2">
    <w:name w:val="heading 2"/>
    <w:basedOn w:val="Pagrindinistekstas"/>
    <w:next w:val="Pagrindinistekstas"/>
    <w:link w:val="Antrat2Diagrama"/>
    <w:autoRedefine/>
    <w:unhideWhenUsed/>
    <w:qFormat/>
    <w:rsid w:val="008B4966"/>
    <w:pPr>
      <w:keepNext/>
      <w:keepLines/>
      <w:spacing w:after="240" w:line="276" w:lineRule="auto"/>
      <w:jc w:val="center"/>
      <w:outlineLvl w:val="1"/>
    </w:pPr>
    <w:rPr>
      <w:rFonts w:ascii="Arial" w:eastAsiaTheme="majorEastAsia" w:hAnsi="Arial" w:cstheme="majorBidi"/>
      <w:b/>
      <w:sz w:val="28"/>
      <w:szCs w:val="28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FE7C2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paragraph" w:styleId="Betarp">
    <w:name w:val="No Spacing"/>
    <w:uiPriority w:val="1"/>
    <w:qFormat/>
    <w:rsid w:val="003A18E7"/>
    <w:rPr>
      <w:sz w:val="24"/>
      <w:szCs w:val="24"/>
      <w:lang w:eastAsia="en-US"/>
    </w:rPr>
  </w:style>
  <w:style w:type="paragraph" w:styleId="Pagrindinistekstas">
    <w:name w:val="Body Text"/>
    <w:basedOn w:val="prastasis"/>
    <w:link w:val="PagrindinistekstasDiagrama"/>
    <w:rsid w:val="009451E2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link w:val="Pagrindinistekstas"/>
    <w:rsid w:val="009451E2"/>
    <w:rPr>
      <w:sz w:val="24"/>
      <w:lang w:val="lt-LT" w:eastAsia="lt-LT"/>
    </w:rPr>
  </w:style>
  <w:style w:type="paragraph" w:customStyle="1" w:styleId="Default">
    <w:name w:val="Default"/>
    <w:qFormat/>
    <w:rsid w:val="009451E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tymopavad0">
    <w:name w:val="statymopavad"/>
    <w:basedOn w:val="prastasis"/>
    <w:rsid w:val="00F660F6"/>
    <w:pPr>
      <w:spacing w:before="100" w:beforeAutospacing="1" w:after="100" w:afterAutospacing="1"/>
    </w:pPr>
    <w:rPr>
      <w:lang w:eastAsia="lt-LT"/>
    </w:rPr>
  </w:style>
  <w:style w:type="paragraph" w:customStyle="1" w:styleId="Textbodyindent">
    <w:name w:val="Text body indent"/>
    <w:basedOn w:val="prastasis"/>
    <w:rsid w:val="00184AA7"/>
    <w:pPr>
      <w:tabs>
        <w:tab w:val="right" w:pos="9639"/>
      </w:tabs>
      <w:suppressAutoHyphens/>
      <w:autoSpaceDN w:val="0"/>
      <w:ind w:firstLine="1134"/>
      <w:jc w:val="both"/>
    </w:pPr>
  </w:style>
  <w:style w:type="paragraph" w:customStyle="1" w:styleId="Standard">
    <w:name w:val="Standard"/>
    <w:rsid w:val="00184AA7"/>
    <w:pPr>
      <w:suppressAutoHyphens/>
      <w:autoSpaceDN w:val="0"/>
      <w:textAlignment w:val="baseline"/>
    </w:pPr>
    <w:rPr>
      <w:sz w:val="24"/>
      <w:szCs w:val="24"/>
      <w:lang w:val="en-GB" w:eastAsia="en-US"/>
    </w:rPr>
  </w:style>
  <w:style w:type="paragraph" w:styleId="Pagrindiniotekstotrauka">
    <w:name w:val="Body Text Indent"/>
    <w:basedOn w:val="prastasis"/>
    <w:link w:val="PagrindiniotekstotraukaDiagrama"/>
    <w:uiPriority w:val="99"/>
    <w:rsid w:val="00184A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184AA7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184AA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184AA7"/>
    <w:rPr>
      <w:sz w:val="24"/>
      <w:szCs w:val="24"/>
      <w:lang w:eastAsia="en-US"/>
    </w:rPr>
  </w:style>
  <w:style w:type="paragraph" w:styleId="Sraopastraipa">
    <w:name w:val="List Paragraph"/>
    <w:basedOn w:val="prastasis"/>
    <w:uiPriority w:val="34"/>
    <w:qFormat/>
    <w:rsid w:val="00834734"/>
    <w:pPr>
      <w:ind w:left="720"/>
      <w:contextualSpacing/>
    </w:pPr>
  </w:style>
  <w:style w:type="paragraph" w:styleId="Komentarotekstas">
    <w:name w:val="annotation text"/>
    <w:basedOn w:val="prastasis"/>
    <w:link w:val="KomentarotekstasDiagrama"/>
    <w:uiPriority w:val="99"/>
    <w:unhideWhenUsed/>
    <w:rsid w:val="00470589"/>
    <w:pPr>
      <w:widowControl w:val="0"/>
      <w:autoSpaceDE w:val="0"/>
      <w:autoSpaceDN w:val="0"/>
      <w:adjustRightInd w:val="0"/>
    </w:pPr>
    <w:rPr>
      <w:rFonts w:eastAsia="Calibri"/>
      <w:sz w:val="20"/>
      <w:szCs w:val="20"/>
      <w:lang w:eastAsia="lt-LT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70589"/>
    <w:rPr>
      <w:rFonts w:eastAsia="Calibri"/>
    </w:rPr>
  </w:style>
  <w:style w:type="character" w:styleId="Komentaronuoroda">
    <w:name w:val="annotation reference"/>
    <w:basedOn w:val="Numatytasispastraiposriftas"/>
    <w:uiPriority w:val="99"/>
    <w:unhideWhenUsed/>
    <w:rsid w:val="00470589"/>
    <w:rPr>
      <w:sz w:val="16"/>
      <w:szCs w:val="16"/>
    </w:rPr>
  </w:style>
  <w:style w:type="table" w:customStyle="1" w:styleId="Lentelstinklelis1">
    <w:name w:val="Lentelės tinklelis1"/>
    <w:basedOn w:val="prastojilentel"/>
    <w:next w:val="Lentelstinklelis"/>
    <w:uiPriority w:val="39"/>
    <w:rsid w:val="00A654FA"/>
    <w:rPr>
      <w:rFonts w:asciiTheme="minorHAnsi" w:eastAsiaTheme="minorEastAsia" w:hAnsiTheme="minorHAnsi" w:cstheme="minorBidi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Body">
    <w:name w:val="Body"/>
    <w:qFormat/>
    <w:rsid w:val="001F4591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Arial Unicode MS" w:hAnsi="Calibri" w:cs="Arial Unicode MS"/>
      <w:color w:val="000000"/>
      <w:sz w:val="22"/>
      <w:szCs w:val="22"/>
      <w:u w:color="000000"/>
      <w:bdr w:val="nil"/>
      <w14:textOutline w14:w="0" w14:cap="flat" w14:cmpd="sng" w14:algn="ctr">
        <w14:noFill/>
        <w14:prstDash w14:val="solid"/>
        <w14:bevel/>
      </w14:textOutline>
    </w:rPr>
  </w:style>
  <w:style w:type="character" w:customStyle="1" w:styleId="Antrat1Diagrama">
    <w:name w:val="Antraštė 1 Diagrama"/>
    <w:basedOn w:val="Numatytasispastraiposriftas"/>
    <w:link w:val="Antrat1"/>
    <w:rsid w:val="00EE5F20"/>
    <w:rPr>
      <w:rFonts w:ascii="Arial" w:eastAsiaTheme="majorEastAsia" w:hAnsi="Arial" w:cs="Arial"/>
      <w:b/>
      <w:bCs/>
      <w:sz w:val="24"/>
      <w:szCs w:val="24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8B4966"/>
    <w:rPr>
      <w:rFonts w:ascii="Arial" w:eastAsiaTheme="majorEastAsia" w:hAnsi="Arial" w:cstheme="majorBidi"/>
      <w:b/>
      <w:sz w:val="28"/>
      <w:szCs w:val="28"/>
    </w:rPr>
  </w:style>
  <w:style w:type="table" w:customStyle="1" w:styleId="TableGrid">
    <w:name w:val="TableGrid"/>
    <w:rsid w:val="00EB06D4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Grietas">
    <w:name w:val="Strong"/>
    <w:basedOn w:val="Numatytasispastraiposriftas"/>
    <w:qFormat/>
    <w:rsid w:val="006B61A7"/>
    <w:rPr>
      <w:b/>
      <w:bCs/>
    </w:rPr>
  </w:style>
  <w:style w:type="paragraph" w:styleId="Komentarotema">
    <w:name w:val="annotation subject"/>
    <w:basedOn w:val="Komentarotekstas"/>
    <w:next w:val="Komentarotekstas"/>
    <w:link w:val="KomentarotemaDiagrama"/>
    <w:rsid w:val="00234E76"/>
    <w:pPr>
      <w:widowControl/>
      <w:autoSpaceDE/>
      <w:autoSpaceDN/>
      <w:adjustRightInd/>
    </w:pPr>
    <w:rPr>
      <w:rFonts w:eastAsia="Times New Roman"/>
      <w:b/>
      <w:bCs/>
      <w:lang w:eastAsia="en-US"/>
    </w:rPr>
  </w:style>
  <w:style w:type="character" w:customStyle="1" w:styleId="KomentarotemaDiagrama">
    <w:name w:val="Komentaro tema Diagrama"/>
    <w:basedOn w:val="KomentarotekstasDiagrama"/>
    <w:link w:val="Komentarotema"/>
    <w:rsid w:val="00234E76"/>
    <w:rPr>
      <w:rFonts w:eastAsia="Calibri"/>
      <w:b/>
      <w:bCs/>
      <w:lang w:eastAsia="en-US"/>
    </w:rPr>
  </w:style>
  <w:style w:type="character" w:customStyle="1" w:styleId="Antrat3Diagrama">
    <w:name w:val="Antraštė 3 Diagrama"/>
    <w:basedOn w:val="Numatytasispastraiposriftas"/>
    <w:link w:val="Antrat3"/>
    <w:rsid w:val="00FE7C2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203972"/>
    <w:rPr>
      <w:sz w:val="24"/>
      <w:szCs w:val="24"/>
      <w:lang w:eastAsia="en-US"/>
    </w:rPr>
  </w:style>
  <w:style w:type="character" w:customStyle="1" w:styleId="FontStyle150">
    <w:name w:val="Font Style150"/>
    <w:rsid w:val="00FC294D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4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Tarybos%20sprendimo%20projek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7A792-6D53-40E6-9F79-1F9473C51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Tarybos sprendimo projektas</Template>
  <TotalTime>13</TotalTime>
  <Pages>2</Pages>
  <Words>2355</Words>
  <Characters>1343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Klaipedos rj. savivaldybe</Company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Beata</dc:creator>
  <cp:keywords/>
  <cp:lastModifiedBy>Karolina Vainienė</cp:lastModifiedBy>
  <cp:revision>3</cp:revision>
  <cp:lastPrinted>2025-05-15T11:40:00Z</cp:lastPrinted>
  <dcterms:created xsi:type="dcterms:W3CDTF">2025-05-15T11:37:00Z</dcterms:created>
  <dcterms:modified xsi:type="dcterms:W3CDTF">2025-05-15T11:52:00Z</dcterms:modified>
</cp:coreProperties>
</file>