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B9ACB" w14:textId="1A1C6684" w:rsidR="004B3687" w:rsidRPr="004B3687" w:rsidRDefault="004B3687" w:rsidP="00E25C44">
      <w:pPr>
        <w:tabs>
          <w:tab w:val="left" w:pos="10915"/>
        </w:tabs>
        <w:spacing w:line="276" w:lineRule="auto"/>
        <w:ind w:right="-1023" w:firstLine="10065"/>
        <w:jc w:val="center"/>
        <w:rPr>
          <w:rFonts w:ascii="Arial" w:hAnsi="Arial" w:cs="Arial"/>
        </w:rPr>
      </w:pPr>
      <w:r w:rsidRPr="004B3687">
        <w:rPr>
          <w:rFonts w:ascii="Arial" w:hAnsi="Arial" w:cs="Arial"/>
        </w:rPr>
        <w:t>Klaipėdos rajono savivaldybės</w:t>
      </w:r>
    </w:p>
    <w:p w14:paraId="3252FD0A" w14:textId="02412592" w:rsidR="004B3687" w:rsidRPr="004B3687" w:rsidRDefault="004B3687" w:rsidP="00E25C44">
      <w:pPr>
        <w:tabs>
          <w:tab w:val="left" w:pos="10915"/>
        </w:tabs>
        <w:spacing w:line="276" w:lineRule="auto"/>
        <w:ind w:right="-1023"/>
        <w:jc w:val="right"/>
        <w:rPr>
          <w:rFonts w:ascii="Arial" w:hAnsi="Arial" w:cs="Arial"/>
          <w:caps/>
        </w:rPr>
      </w:pPr>
      <w:r w:rsidRPr="004B3687">
        <w:rPr>
          <w:rFonts w:ascii="Arial" w:hAnsi="Arial" w:cs="Arial"/>
        </w:rPr>
        <w:t xml:space="preserve">strateginio veiklos plano 2025-2027 m. </w:t>
      </w:r>
    </w:p>
    <w:p w14:paraId="1A669206" w14:textId="5060C7BE" w:rsidR="002A05EC" w:rsidRPr="004B3687" w:rsidRDefault="002A05EC" w:rsidP="00E25C44">
      <w:pPr>
        <w:tabs>
          <w:tab w:val="left" w:pos="10915"/>
        </w:tabs>
        <w:spacing w:line="276" w:lineRule="auto"/>
        <w:ind w:right="2096"/>
        <w:jc w:val="right"/>
        <w:rPr>
          <w:rFonts w:ascii="Arial" w:hAnsi="Arial" w:cs="Arial"/>
          <w:caps/>
        </w:rPr>
      </w:pPr>
      <w:r w:rsidRPr="004B3687">
        <w:rPr>
          <w:rFonts w:ascii="Arial" w:hAnsi="Arial" w:cs="Arial"/>
          <w:caps/>
        </w:rPr>
        <w:t xml:space="preserve">1 </w:t>
      </w:r>
      <w:r w:rsidR="004B3687" w:rsidRPr="004B3687">
        <w:rPr>
          <w:rFonts w:ascii="Arial" w:hAnsi="Arial" w:cs="Arial"/>
        </w:rPr>
        <w:t>priedas</w:t>
      </w:r>
    </w:p>
    <w:p w14:paraId="29CF4000" w14:textId="4AA43ED5" w:rsidR="002A05EC" w:rsidRPr="00E25C44" w:rsidRDefault="002A05EC" w:rsidP="00E25C44">
      <w:pPr>
        <w:tabs>
          <w:tab w:val="left" w:pos="11057"/>
        </w:tabs>
        <w:spacing w:before="240" w:after="240" w:line="276" w:lineRule="auto"/>
        <w:jc w:val="center"/>
        <w:rPr>
          <w:rFonts w:ascii="Arial" w:hAnsi="Arial" w:cs="Arial"/>
          <w:b/>
          <w:bCs/>
          <w:caps/>
        </w:rPr>
      </w:pPr>
      <w:r w:rsidRPr="004B3687">
        <w:rPr>
          <w:rFonts w:ascii="Arial" w:hAnsi="Arial" w:cs="Arial"/>
          <w:b/>
          <w:bCs/>
          <w:caps/>
        </w:rPr>
        <w:t>ADMINISTRACINĖS NAŠTOS MAŽINIMO PRIEMONIų sąrašas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3609"/>
        <w:gridCol w:w="1492"/>
        <w:gridCol w:w="2147"/>
        <w:gridCol w:w="3118"/>
        <w:gridCol w:w="1631"/>
        <w:gridCol w:w="2552"/>
      </w:tblGrid>
      <w:tr w:rsidR="002A05EC" w:rsidRPr="00751C3D" w14:paraId="1896F068" w14:textId="77777777" w:rsidTr="00EA26E1">
        <w:trPr>
          <w:tblHeader/>
        </w:trPr>
        <w:tc>
          <w:tcPr>
            <w:tcW w:w="0" w:type="auto"/>
            <w:shd w:val="clear" w:color="auto" w:fill="auto"/>
          </w:tcPr>
          <w:p w14:paraId="0ED70D7B" w14:textId="77777777" w:rsidR="002A05EC" w:rsidRPr="00751C3D" w:rsidRDefault="002A05EC" w:rsidP="00EA26E1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Eil. Nr.</w:t>
            </w:r>
          </w:p>
        </w:tc>
        <w:tc>
          <w:tcPr>
            <w:tcW w:w="3609" w:type="dxa"/>
            <w:shd w:val="clear" w:color="auto" w:fill="auto"/>
          </w:tcPr>
          <w:p w14:paraId="6B2CD41D" w14:textId="77777777" w:rsidR="002A05EC" w:rsidRPr="00751C3D" w:rsidRDefault="002A05EC" w:rsidP="00EA26E1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Siūloma priemonė</w:t>
            </w:r>
          </w:p>
        </w:tc>
        <w:tc>
          <w:tcPr>
            <w:tcW w:w="0" w:type="auto"/>
            <w:shd w:val="clear" w:color="auto" w:fill="auto"/>
          </w:tcPr>
          <w:p w14:paraId="31D251B9" w14:textId="77777777" w:rsidR="002A05EC" w:rsidRPr="00751C3D" w:rsidRDefault="002A05EC" w:rsidP="00EA26E1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Priemonės vykdymo laikotarpis</w:t>
            </w:r>
          </w:p>
        </w:tc>
        <w:tc>
          <w:tcPr>
            <w:tcW w:w="2147" w:type="dxa"/>
            <w:shd w:val="clear" w:color="auto" w:fill="auto"/>
          </w:tcPr>
          <w:p w14:paraId="6C960357" w14:textId="77777777" w:rsidR="002A05EC" w:rsidRPr="00751C3D" w:rsidRDefault="002A05EC" w:rsidP="00EA26E1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Atsakingi vykdytojai</w:t>
            </w:r>
          </w:p>
        </w:tc>
        <w:tc>
          <w:tcPr>
            <w:tcW w:w="3118" w:type="dxa"/>
            <w:shd w:val="clear" w:color="auto" w:fill="auto"/>
          </w:tcPr>
          <w:p w14:paraId="520B1857" w14:textId="77777777" w:rsidR="002A05EC" w:rsidRPr="00751C3D" w:rsidRDefault="002A05EC" w:rsidP="00EA26E1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Pastabos</w:t>
            </w:r>
          </w:p>
        </w:tc>
        <w:tc>
          <w:tcPr>
            <w:tcW w:w="1631" w:type="dxa"/>
          </w:tcPr>
          <w:p w14:paraId="0EB1A5A3" w14:textId="77777777" w:rsidR="002A05EC" w:rsidRPr="00751C3D" w:rsidRDefault="002A05EC" w:rsidP="00EA26E1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Reikalingos lėšos</w:t>
            </w:r>
          </w:p>
          <w:p w14:paraId="502C247F" w14:textId="77777777" w:rsidR="002A05EC" w:rsidRPr="00751C3D" w:rsidRDefault="002A05EC" w:rsidP="00EA26E1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(eurais)</w:t>
            </w:r>
          </w:p>
        </w:tc>
        <w:tc>
          <w:tcPr>
            <w:tcW w:w="2552" w:type="dxa"/>
          </w:tcPr>
          <w:p w14:paraId="48810483" w14:textId="77777777" w:rsidR="002A05EC" w:rsidRPr="00751C3D" w:rsidRDefault="002A05EC" w:rsidP="00EA26E1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Strateginio veiklos plano priemonė, kurioje numatytas finansavimas (jei reikalinga)</w:t>
            </w:r>
          </w:p>
        </w:tc>
      </w:tr>
      <w:tr w:rsidR="002A05EC" w:rsidRPr="00751C3D" w14:paraId="1FDDC3F0" w14:textId="77777777" w:rsidTr="00EA26E1">
        <w:tc>
          <w:tcPr>
            <w:tcW w:w="0" w:type="auto"/>
            <w:shd w:val="clear" w:color="auto" w:fill="auto"/>
          </w:tcPr>
          <w:p w14:paraId="6BEFF46B" w14:textId="570722B0" w:rsidR="002A05EC" w:rsidRPr="00751C3D" w:rsidRDefault="00CA154F" w:rsidP="00EA26E1">
            <w:pPr>
              <w:pStyle w:val="BodyText21"/>
              <w:widowControl/>
              <w:rPr>
                <w:rFonts w:ascii="Arial" w:hAnsi="Arial" w:cs="Arial"/>
                <w:bCs/>
                <w:szCs w:val="24"/>
                <w:lang w:val="lt-LT"/>
              </w:rPr>
            </w:pPr>
            <w:r>
              <w:rPr>
                <w:rFonts w:ascii="Arial" w:hAnsi="Arial" w:cs="Arial"/>
                <w:bCs/>
                <w:szCs w:val="24"/>
                <w:lang w:val="lt-LT"/>
              </w:rPr>
              <w:t>1</w:t>
            </w:r>
            <w:r w:rsidR="002A05EC">
              <w:rPr>
                <w:rFonts w:ascii="Arial" w:hAnsi="Arial" w:cs="Arial"/>
                <w:bCs/>
                <w:szCs w:val="24"/>
                <w:lang w:val="lt-LT"/>
              </w:rPr>
              <w:t>.</w:t>
            </w:r>
          </w:p>
        </w:tc>
        <w:tc>
          <w:tcPr>
            <w:tcW w:w="3609" w:type="dxa"/>
            <w:shd w:val="clear" w:color="auto" w:fill="auto"/>
          </w:tcPr>
          <w:p w14:paraId="6F809325" w14:textId="77777777" w:rsidR="002A05EC" w:rsidRPr="00A2230E" w:rsidRDefault="002A05EC" w:rsidP="00EA26E1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A2230E">
              <w:rPr>
                <w:rFonts w:ascii="Arial" w:hAnsi="Arial" w:cs="Arial"/>
                <w:bCs/>
                <w:szCs w:val="24"/>
                <w:lang w:val="lt-LT"/>
              </w:rPr>
              <w:t>Informacijos paieškos interneto svetainėje tobulinimas</w:t>
            </w:r>
          </w:p>
        </w:tc>
        <w:tc>
          <w:tcPr>
            <w:tcW w:w="0" w:type="auto"/>
            <w:shd w:val="clear" w:color="auto" w:fill="auto"/>
          </w:tcPr>
          <w:p w14:paraId="3299F066" w14:textId="77777777" w:rsidR="002A05EC" w:rsidRPr="00A2230E" w:rsidRDefault="002A05EC" w:rsidP="00EA26E1">
            <w:pPr>
              <w:pStyle w:val="BodyText21"/>
              <w:widowControl/>
              <w:jc w:val="center"/>
              <w:rPr>
                <w:rFonts w:ascii="Arial" w:hAnsi="Arial" w:cs="Arial"/>
                <w:bCs/>
                <w:szCs w:val="24"/>
                <w:lang w:val="lt-LT"/>
              </w:rPr>
            </w:pPr>
            <w:r w:rsidRPr="00A2230E">
              <w:rPr>
                <w:rFonts w:ascii="Arial" w:hAnsi="Arial" w:cs="Arial"/>
                <w:bCs/>
                <w:szCs w:val="24"/>
                <w:lang w:val="lt-LT"/>
              </w:rPr>
              <w:t>Nuolat</w:t>
            </w:r>
          </w:p>
        </w:tc>
        <w:tc>
          <w:tcPr>
            <w:tcW w:w="2147" w:type="dxa"/>
            <w:shd w:val="clear" w:color="auto" w:fill="auto"/>
          </w:tcPr>
          <w:p w14:paraId="56A83991" w14:textId="77777777" w:rsidR="002A05EC" w:rsidRPr="00A2230E" w:rsidRDefault="002A05EC" w:rsidP="00EA26E1">
            <w:pPr>
              <w:rPr>
                <w:rFonts w:ascii="Arial" w:hAnsi="Arial" w:cs="Arial"/>
                <w:bCs/>
                <w:szCs w:val="24"/>
              </w:rPr>
            </w:pPr>
            <w:r w:rsidRPr="00A2230E">
              <w:rPr>
                <w:rFonts w:ascii="Arial" w:hAnsi="Arial" w:cs="Arial"/>
                <w:bCs/>
                <w:szCs w:val="24"/>
              </w:rPr>
              <w:t>Viešųjų ryšių ir bendradarbiavimo skyrius</w:t>
            </w:r>
          </w:p>
        </w:tc>
        <w:tc>
          <w:tcPr>
            <w:tcW w:w="3118" w:type="dxa"/>
            <w:shd w:val="clear" w:color="auto" w:fill="auto"/>
          </w:tcPr>
          <w:p w14:paraId="0EB55894" w14:textId="77777777" w:rsidR="002A05EC" w:rsidRPr="00A2230E" w:rsidRDefault="002A05EC" w:rsidP="00EA26E1">
            <w:pPr>
              <w:pStyle w:val="BodyText21"/>
              <w:widowControl/>
              <w:jc w:val="left"/>
              <w:rPr>
                <w:rFonts w:ascii="Arial" w:hAnsi="Arial" w:cs="Arial"/>
                <w:szCs w:val="24"/>
                <w:lang w:val="lt-LT"/>
              </w:rPr>
            </w:pPr>
            <w:r w:rsidRPr="00A2230E">
              <w:rPr>
                <w:rFonts w:ascii="Arial" w:hAnsi="Arial" w:cs="Arial"/>
                <w:szCs w:val="24"/>
                <w:lang w:val="lt-LT"/>
              </w:rPr>
              <w:t xml:space="preserve">Priemone siekiama patobulinti informacijos paiešką internetinėje svetainėje </w:t>
            </w:r>
            <w:r w:rsidRPr="00A2230E">
              <w:rPr>
                <w:rFonts w:ascii="Arial" w:hAnsi="Arial" w:cs="Arial"/>
                <w:bCs/>
                <w:szCs w:val="24"/>
                <w:lang w:val="lt-LT"/>
              </w:rPr>
              <w:t>kelių mygtukų paspaudimu</w:t>
            </w:r>
          </w:p>
        </w:tc>
        <w:tc>
          <w:tcPr>
            <w:tcW w:w="1631" w:type="dxa"/>
          </w:tcPr>
          <w:p w14:paraId="5E13E4A1" w14:textId="77777777" w:rsidR="002A05EC" w:rsidRPr="00A2230E" w:rsidRDefault="002A05EC" w:rsidP="00EA26E1">
            <w:pPr>
              <w:pStyle w:val="BodyText21"/>
              <w:widowControl/>
              <w:rPr>
                <w:rFonts w:ascii="Arial" w:hAnsi="Arial" w:cs="Arial"/>
                <w:bCs/>
                <w:szCs w:val="24"/>
                <w:lang w:val="lt-LT"/>
              </w:rPr>
            </w:pPr>
            <w:r>
              <w:rPr>
                <w:rFonts w:ascii="Arial" w:hAnsi="Arial" w:cs="Arial"/>
                <w:bCs/>
                <w:szCs w:val="24"/>
                <w:lang w:val="lt-LT"/>
              </w:rPr>
              <w:t>nereikalinga</w:t>
            </w:r>
          </w:p>
        </w:tc>
        <w:tc>
          <w:tcPr>
            <w:tcW w:w="2552" w:type="dxa"/>
          </w:tcPr>
          <w:p w14:paraId="3C36DD8A" w14:textId="1BF22EB2" w:rsidR="002A05EC" w:rsidRPr="00A2230E" w:rsidRDefault="005A1C43" w:rsidP="00EA26E1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>
              <w:rPr>
                <w:rFonts w:ascii="Arial" w:hAnsi="Arial" w:cs="Arial"/>
                <w:bCs/>
                <w:szCs w:val="24"/>
                <w:lang w:val="lt-LT"/>
              </w:rPr>
              <w:t>nereikalinga</w:t>
            </w:r>
          </w:p>
        </w:tc>
      </w:tr>
      <w:tr w:rsidR="002A05EC" w:rsidRPr="00751C3D" w14:paraId="4FFC98B8" w14:textId="77777777" w:rsidTr="00EA26E1">
        <w:tc>
          <w:tcPr>
            <w:tcW w:w="0" w:type="auto"/>
            <w:shd w:val="clear" w:color="auto" w:fill="auto"/>
          </w:tcPr>
          <w:p w14:paraId="19B288A2" w14:textId="3B53EA62" w:rsidR="002A05EC" w:rsidRPr="00751C3D" w:rsidRDefault="00CA154F" w:rsidP="00EA26E1">
            <w:pPr>
              <w:pStyle w:val="BodyText21"/>
              <w:widowControl/>
              <w:rPr>
                <w:rFonts w:ascii="Arial" w:hAnsi="Arial" w:cs="Arial"/>
                <w:bCs/>
                <w:szCs w:val="24"/>
                <w:lang w:val="lt-LT"/>
              </w:rPr>
            </w:pPr>
            <w:r>
              <w:rPr>
                <w:rFonts w:ascii="Arial" w:hAnsi="Arial" w:cs="Arial"/>
                <w:bCs/>
                <w:szCs w:val="24"/>
                <w:lang w:val="lt-LT"/>
              </w:rPr>
              <w:t>2.</w:t>
            </w:r>
          </w:p>
        </w:tc>
        <w:tc>
          <w:tcPr>
            <w:tcW w:w="3609" w:type="dxa"/>
            <w:shd w:val="clear" w:color="auto" w:fill="auto"/>
          </w:tcPr>
          <w:p w14:paraId="71307C66" w14:textId="77777777" w:rsidR="002A05EC" w:rsidRPr="00A2230E" w:rsidRDefault="002A05EC" w:rsidP="00EA26E1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A2230E">
              <w:rPr>
                <w:rFonts w:ascii="Arial" w:hAnsi="Arial" w:cs="Arial"/>
                <w:bCs/>
                <w:szCs w:val="24"/>
                <w:lang w:val="lt-LT"/>
              </w:rPr>
              <w:t>Leidimų prekiauti ir teikti paslaugas Klaipėdos rajono savivaldybės tarybos</w:t>
            </w:r>
            <w:r>
              <w:rPr>
                <w:rFonts w:ascii="Arial" w:hAnsi="Arial" w:cs="Arial"/>
                <w:bCs/>
                <w:szCs w:val="24"/>
                <w:lang w:val="lt-LT"/>
              </w:rPr>
              <w:t xml:space="preserve"> </w:t>
            </w:r>
            <w:r w:rsidRPr="00A2230E">
              <w:rPr>
                <w:rFonts w:ascii="Arial" w:hAnsi="Arial" w:cs="Arial"/>
                <w:bCs/>
                <w:szCs w:val="24"/>
                <w:lang w:val="lt-LT"/>
              </w:rPr>
              <w:t>nustatytose viešosiose vietose išdavimo tvarkos tobulinimas</w:t>
            </w:r>
          </w:p>
          <w:p w14:paraId="6C21552E" w14:textId="77777777" w:rsidR="002A05EC" w:rsidRPr="00A2230E" w:rsidRDefault="002A05EC" w:rsidP="00EA26E1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</w:p>
        </w:tc>
        <w:tc>
          <w:tcPr>
            <w:tcW w:w="0" w:type="auto"/>
            <w:shd w:val="clear" w:color="auto" w:fill="auto"/>
          </w:tcPr>
          <w:p w14:paraId="55CDB6ED" w14:textId="77777777" w:rsidR="002A05EC" w:rsidRPr="00A2230E" w:rsidRDefault="002A05EC" w:rsidP="00EA26E1">
            <w:pPr>
              <w:pStyle w:val="BodyText21"/>
              <w:widowControl/>
              <w:jc w:val="center"/>
              <w:rPr>
                <w:rFonts w:ascii="Arial" w:hAnsi="Arial" w:cs="Arial"/>
                <w:bCs/>
                <w:szCs w:val="24"/>
                <w:lang w:val="lt-LT"/>
              </w:rPr>
            </w:pPr>
            <w:r w:rsidRPr="00A2230E">
              <w:rPr>
                <w:rFonts w:ascii="Arial" w:hAnsi="Arial" w:cs="Arial"/>
                <w:bCs/>
                <w:szCs w:val="24"/>
                <w:lang w:val="lt-LT"/>
              </w:rPr>
              <w:t>2025 m.</w:t>
            </w:r>
          </w:p>
        </w:tc>
        <w:tc>
          <w:tcPr>
            <w:tcW w:w="2147" w:type="dxa"/>
            <w:shd w:val="clear" w:color="auto" w:fill="auto"/>
          </w:tcPr>
          <w:p w14:paraId="4FEF8D9E" w14:textId="77777777" w:rsidR="002A05EC" w:rsidRPr="00A2230E" w:rsidRDefault="002A05EC" w:rsidP="00EA26E1">
            <w:pPr>
              <w:rPr>
                <w:rFonts w:ascii="Arial" w:hAnsi="Arial" w:cs="Arial"/>
                <w:bCs/>
                <w:szCs w:val="24"/>
              </w:rPr>
            </w:pPr>
            <w:r w:rsidRPr="00A2230E">
              <w:rPr>
                <w:rFonts w:ascii="Arial" w:hAnsi="Arial" w:cs="Arial"/>
                <w:bCs/>
                <w:szCs w:val="24"/>
              </w:rPr>
              <w:t>Paslaugų ir civilinės metrikacijos skyrius</w:t>
            </w:r>
          </w:p>
        </w:tc>
        <w:tc>
          <w:tcPr>
            <w:tcW w:w="3118" w:type="dxa"/>
            <w:shd w:val="clear" w:color="auto" w:fill="auto"/>
          </w:tcPr>
          <w:p w14:paraId="3418D957" w14:textId="77777777" w:rsidR="002A05EC" w:rsidRPr="00A2230E" w:rsidRDefault="002A05EC" w:rsidP="00EA26E1">
            <w:pPr>
              <w:pStyle w:val="BodyText21"/>
              <w:widowControl/>
              <w:jc w:val="left"/>
              <w:rPr>
                <w:rFonts w:ascii="Arial" w:hAnsi="Arial" w:cs="Arial"/>
                <w:szCs w:val="24"/>
                <w:lang w:val="lt-LT"/>
              </w:rPr>
            </w:pPr>
            <w:r w:rsidRPr="00A2230E">
              <w:rPr>
                <w:rFonts w:ascii="Arial" w:hAnsi="Arial" w:cs="Arial"/>
                <w:szCs w:val="24"/>
                <w:lang w:val="lt-LT"/>
              </w:rPr>
              <w:t>Priemonė reikalinga l</w:t>
            </w:r>
            <w:r w:rsidRPr="00A2230E">
              <w:rPr>
                <w:rFonts w:ascii="Arial" w:hAnsi="Arial" w:cs="Arial"/>
                <w:bCs/>
                <w:szCs w:val="24"/>
                <w:lang w:val="lt-LT"/>
              </w:rPr>
              <w:t>eidimų prekiauti ir teikti paslaugas Klaipėdos rajono savivaldybės tarybos nustatytose viešosiose vietose išdavimo tvarkos peržiūrai/tobulinimui</w:t>
            </w:r>
          </w:p>
        </w:tc>
        <w:tc>
          <w:tcPr>
            <w:tcW w:w="1631" w:type="dxa"/>
          </w:tcPr>
          <w:p w14:paraId="3856AA82" w14:textId="77777777" w:rsidR="002A05EC" w:rsidRPr="00A2230E" w:rsidRDefault="002A05EC" w:rsidP="00EA26E1">
            <w:pPr>
              <w:pStyle w:val="BodyText21"/>
              <w:widowControl/>
              <w:rPr>
                <w:rFonts w:ascii="Arial" w:hAnsi="Arial" w:cs="Arial"/>
                <w:bCs/>
                <w:szCs w:val="24"/>
                <w:lang w:val="lt-LT"/>
              </w:rPr>
            </w:pPr>
            <w:r>
              <w:rPr>
                <w:rFonts w:ascii="Arial" w:hAnsi="Arial" w:cs="Arial"/>
                <w:bCs/>
                <w:szCs w:val="24"/>
                <w:lang w:val="lt-LT"/>
              </w:rPr>
              <w:t>nereikalinga</w:t>
            </w:r>
          </w:p>
        </w:tc>
        <w:tc>
          <w:tcPr>
            <w:tcW w:w="2552" w:type="dxa"/>
          </w:tcPr>
          <w:p w14:paraId="6FD81723" w14:textId="34F62C8B" w:rsidR="002A05EC" w:rsidRPr="00A2230E" w:rsidRDefault="005A1C43" w:rsidP="00EA26E1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>
              <w:rPr>
                <w:rFonts w:ascii="Arial" w:hAnsi="Arial" w:cs="Arial"/>
                <w:bCs/>
                <w:szCs w:val="24"/>
                <w:lang w:val="lt-LT"/>
              </w:rPr>
              <w:t>nereikalinga</w:t>
            </w:r>
          </w:p>
        </w:tc>
      </w:tr>
    </w:tbl>
    <w:p w14:paraId="6D0E86FD" w14:textId="141A3DF7" w:rsidR="00CF6772" w:rsidRDefault="004B3687" w:rsidP="004B3687">
      <w:pPr>
        <w:jc w:val="center"/>
      </w:pPr>
      <w:r>
        <w:t>______________________________</w:t>
      </w:r>
    </w:p>
    <w:sectPr w:rsidR="00CF6772" w:rsidSect="00E25C44">
      <w:headerReference w:type="default" r:id="rId6"/>
      <w:pgSz w:w="16838" w:h="11906" w:orient="landscape"/>
      <w:pgMar w:top="993" w:right="1701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B93C2" w14:textId="77777777" w:rsidR="00BF47BB" w:rsidRDefault="00BF47BB" w:rsidP="00E25C44">
      <w:r>
        <w:separator/>
      </w:r>
    </w:p>
  </w:endnote>
  <w:endnote w:type="continuationSeparator" w:id="0">
    <w:p w14:paraId="1CEA14DC" w14:textId="77777777" w:rsidR="00BF47BB" w:rsidRDefault="00BF47BB" w:rsidP="00E25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50697" w14:textId="77777777" w:rsidR="00BF47BB" w:rsidRDefault="00BF47BB" w:rsidP="00E25C44">
      <w:r>
        <w:separator/>
      </w:r>
    </w:p>
  </w:footnote>
  <w:footnote w:type="continuationSeparator" w:id="0">
    <w:p w14:paraId="30AC3146" w14:textId="77777777" w:rsidR="00BF47BB" w:rsidRDefault="00BF47BB" w:rsidP="00E25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149464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6581B913" w14:textId="461F5A05" w:rsidR="00E25C44" w:rsidRPr="00E25C44" w:rsidRDefault="00E25C44">
        <w:pPr>
          <w:pStyle w:val="Antrats"/>
          <w:jc w:val="center"/>
          <w:rPr>
            <w:rFonts w:ascii="Arial" w:hAnsi="Arial" w:cs="Arial"/>
          </w:rPr>
        </w:pPr>
        <w:r w:rsidRPr="00E25C44">
          <w:rPr>
            <w:rFonts w:ascii="Arial" w:hAnsi="Arial" w:cs="Arial"/>
          </w:rPr>
          <w:fldChar w:fldCharType="begin"/>
        </w:r>
        <w:r w:rsidRPr="00E25C44">
          <w:rPr>
            <w:rFonts w:ascii="Arial" w:hAnsi="Arial" w:cs="Arial"/>
          </w:rPr>
          <w:instrText>PAGE   \* MERGEFORMAT</w:instrText>
        </w:r>
        <w:r w:rsidRPr="00E25C44">
          <w:rPr>
            <w:rFonts w:ascii="Arial" w:hAnsi="Arial" w:cs="Arial"/>
          </w:rPr>
          <w:fldChar w:fldCharType="separate"/>
        </w:r>
        <w:r w:rsidRPr="00E25C44">
          <w:rPr>
            <w:rFonts w:ascii="Arial" w:hAnsi="Arial" w:cs="Arial"/>
          </w:rPr>
          <w:t>2</w:t>
        </w:r>
        <w:r w:rsidRPr="00E25C44">
          <w:rPr>
            <w:rFonts w:ascii="Arial" w:hAnsi="Arial" w:cs="Arial"/>
          </w:rPr>
          <w:fldChar w:fldCharType="end"/>
        </w:r>
      </w:p>
    </w:sdtContent>
  </w:sdt>
  <w:p w14:paraId="64B34089" w14:textId="77777777" w:rsidR="00E25C44" w:rsidRDefault="00E25C4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CD7"/>
    <w:rsid w:val="00104BD6"/>
    <w:rsid w:val="0022195C"/>
    <w:rsid w:val="002A05EC"/>
    <w:rsid w:val="003107BF"/>
    <w:rsid w:val="004347BF"/>
    <w:rsid w:val="004B3687"/>
    <w:rsid w:val="00583BC8"/>
    <w:rsid w:val="005A1C43"/>
    <w:rsid w:val="005C5CD7"/>
    <w:rsid w:val="00624605"/>
    <w:rsid w:val="006D288B"/>
    <w:rsid w:val="0073076B"/>
    <w:rsid w:val="0084141A"/>
    <w:rsid w:val="008C6CE7"/>
    <w:rsid w:val="00AB7AF1"/>
    <w:rsid w:val="00BF47BB"/>
    <w:rsid w:val="00C92244"/>
    <w:rsid w:val="00CA154F"/>
    <w:rsid w:val="00CF6772"/>
    <w:rsid w:val="00D22DAE"/>
    <w:rsid w:val="00E2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1164C"/>
  <w15:chartTrackingRefBased/>
  <w15:docId w15:val="{F5098FD5-BCEB-4C52-986D-08939652A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05E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C5C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C5C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C5C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C5C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C5C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C5C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C5C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C5C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C5C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C5C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C5C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C5C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C5CD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C5CD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C5CD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C5CD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C5CD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C5CD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C5C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C5C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C5C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C5C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C5C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C5CD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C5CD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C5CD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C5C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C5CD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C5CD7"/>
    <w:rPr>
      <w:b/>
      <w:bCs/>
      <w:smallCaps/>
      <w:color w:val="2F5496" w:themeColor="accent1" w:themeShade="BF"/>
      <w:spacing w:val="5"/>
    </w:rPr>
  </w:style>
  <w:style w:type="paragraph" w:customStyle="1" w:styleId="BodyText21">
    <w:name w:val="Body Text 21"/>
    <w:basedOn w:val="prastasis"/>
    <w:rsid w:val="002A05EC"/>
    <w:pPr>
      <w:widowControl w:val="0"/>
      <w:jc w:val="both"/>
    </w:pPr>
    <w:rPr>
      <w:rFonts w:ascii="TimesLT" w:hAnsi="TimesLT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E25C4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25C44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E25C4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25C44"/>
    <w:rPr>
      <w:rFonts w:ascii="Times New Roman" w:eastAsia="Times New Roman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622</Words>
  <Characters>356</Characters>
  <Application>Microsoft Office Word</Application>
  <DocSecurity>0</DocSecurity>
  <Lines>2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Čedavičienė</dc:creator>
  <cp:keywords/>
  <dc:description/>
  <cp:lastModifiedBy>Vaida Čedavičienė</cp:lastModifiedBy>
  <cp:revision>2</cp:revision>
  <dcterms:created xsi:type="dcterms:W3CDTF">2025-05-13T07:13:00Z</dcterms:created>
  <dcterms:modified xsi:type="dcterms:W3CDTF">2025-05-13T07:13:00Z</dcterms:modified>
</cp:coreProperties>
</file>