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AE7D2" w14:textId="143616ED" w:rsidR="002776E6" w:rsidRPr="00541C7B" w:rsidRDefault="00054D82" w:rsidP="00957CFA">
      <w:pPr>
        <w:rPr>
          <w:rFonts w:ascii="Times New Roman" w:hAnsi="Times New Roman" w:cs="Times New Roman"/>
          <w:sz w:val="24"/>
          <w:szCs w:val="24"/>
        </w:rPr>
      </w:pPr>
      <w:r w:rsidRPr="00054D82">
        <w:t xml:space="preserve">                  </w:t>
      </w:r>
      <w:r w:rsidR="002776E6">
        <w:tab/>
      </w:r>
      <w:r w:rsidR="002776E6">
        <w:tab/>
      </w:r>
      <w:r w:rsidR="002776E6" w:rsidRPr="00E512D7">
        <w:rPr>
          <w:sz w:val="24"/>
          <w:szCs w:val="24"/>
        </w:rPr>
        <w:tab/>
      </w:r>
      <w:r w:rsidR="002776E6" w:rsidRPr="00E512D7">
        <w:rPr>
          <w:sz w:val="24"/>
          <w:szCs w:val="24"/>
        </w:rPr>
        <w:tab/>
      </w:r>
      <w:r w:rsidR="002776E6" w:rsidRPr="00E512D7">
        <w:rPr>
          <w:sz w:val="24"/>
          <w:szCs w:val="24"/>
        </w:rPr>
        <w:tab/>
      </w:r>
      <w:r w:rsidR="002776E6" w:rsidRPr="00E512D7">
        <w:rPr>
          <w:sz w:val="24"/>
          <w:szCs w:val="24"/>
        </w:rPr>
        <w:tab/>
      </w:r>
      <w:r w:rsidR="00696D4D" w:rsidRPr="00541C7B">
        <w:rPr>
          <w:sz w:val="24"/>
          <w:szCs w:val="24"/>
        </w:rPr>
        <w:t>1</w:t>
      </w:r>
      <w:r w:rsidR="00EC7940" w:rsidRPr="00541C7B">
        <w:rPr>
          <w:rFonts w:ascii="Times New Roman" w:hAnsi="Times New Roman" w:cs="Times New Roman"/>
          <w:sz w:val="24"/>
          <w:szCs w:val="24"/>
        </w:rPr>
        <w:t xml:space="preserve"> priedas</w:t>
      </w:r>
      <w:r w:rsidRPr="00541C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A0794B" w14:textId="00871826" w:rsidR="00957CFA" w:rsidRPr="00541C7B" w:rsidRDefault="00054D82" w:rsidP="002776E6">
      <w:pPr>
        <w:ind w:left="1296" w:firstLine="1296"/>
        <w:rPr>
          <w:rFonts w:ascii="Times New Roman" w:hAnsi="Times New Roman" w:cs="Times New Roman"/>
          <w:b/>
          <w:sz w:val="24"/>
          <w:szCs w:val="24"/>
        </w:rPr>
      </w:pPr>
      <w:r w:rsidRPr="00541C7B">
        <w:rPr>
          <w:rFonts w:ascii="Times New Roman" w:hAnsi="Times New Roman" w:cs="Times New Roman"/>
          <w:b/>
          <w:sz w:val="24"/>
          <w:szCs w:val="24"/>
        </w:rPr>
        <w:t>Savivaldybės tarybos sprendimo pavyzdys</w:t>
      </w:r>
      <w:r w:rsidR="002776E6" w:rsidRPr="00541C7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9B61B55" w14:textId="77777777" w:rsidR="002776E6" w:rsidRPr="00541C7B" w:rsidRDefault="002776E6" w:rsidP="002776E6">
      <w:pPr>
        <w:ind w:left="1296" w:firstLine="1296"/>
        <w:rPr>
          <w:rFonts w:ascii="Times New Roman" w:hAnsi="Times New Roman" w:cs="Times New Roman"/>
          <w:sz w:val="24"/>
          <w:szCs w:val="24"/>
        </w:rPr>
      </w:pPr>
    </w:p>
    <w:p w14:paraId="0F59DD7C" w14:textId="4C3B55AA" w:rsidR="00957CFA" w:rsidRPr="00541C7B" w:rsidRDefault="008C54E7" w:rsidP="00957CFA">
      <w:pPr>
        <w:rPr>
          <w:rFonts w:ascii="Times New Roman" w:hAnsi="Times New Roman" w:cs="Times New Roman"/>
          <w:sz w:val="24"/>
          <w:szCs w:val="24"/>
        </w:rPr>
      </w:pPr>
      <w:r w:rsidRPr="00541C7B">
        <w:rPr>
          <w:rFonts w:ascii="Times New Roman" w:hAnsi="Times New Roman" w:cs="Times New Roman"/>
          <w:sz w:val="24"/>
          <w:szCs w:val="24"/>
        </w:rPr>
        <w:t xml:space="preserve">NN (įrašyti savivaldybės pavadinimą) </w:t>
      </w:r>
      <w:r w:rsidR="00E607B0" w:rsidRPr="00541C7B">
        <w:rPr>
          <w:rFonts w:ascii="Times New Roman" w:hAnsi="Times New Roman" w:cs="Times New Roman"/>
          <w:sz w:val="24"/>
          <w:szCs w:val="24"/>
        </w:rPr>
        <w:t>SAVIVALDYBĖS</w:t>
      </w:r>
      <w:r w:rsidR="00957CFA" w:rsidRPr="00541C7B">
        <w:rPr>
          <w:rFonts w:ascii="Times New Roman" w:hAnsi="Times New Roman" w:cs="Times New Roman"/>
          <w:sz w:val="24"/>
          <w:szCs w:val="24"/>
        </w:rPr>
        <w:t xml:space="preserve"> TARYBA</w:t>
      </w:r>
    </w:p>
    <w:p w14:paraId="05928A1C" w14:textId="77777777" w:rsidR="00957CFA" w:rsidRPr="00541C7B" w:rsidRDefault="00957CFA" w:rsidP="00957CFA">
      <w:pPr>
        <w:rPr>
          <w:rFonts w:ascii="Times New Roman" w:hAnsi="Times New Roman" w:cs="Times New Roman"/>
          <w:sz w:val="24"/>
          <w:szCs w:val="24"/>
        </w:rPr>
      </w:pPr>
    </w:p>
    <w:p w14:paraId="61C90027" w14:textId="77777777" w:rsidR="00957CFA" w:rsidRPr="00541C7B" w:rsidRDefault="00957CFA" w:rsidP="00E512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C7B">
        <w:rPr>
          <w:rFonts w:ascii="Times New Roman" w:hAnsi="Times New Roman" w:cs="Times New Roman"/>
          <w:b/>
          <w:sz w:val="24"/>
          <w:szCs w:val="24"/>
        </w:rPr>
        <w:t>SPRENDIMAS</w:t>
      </w:r>
    </w:p>
    <w:p w14:paraId="7717C9E8" w14:textId="70EE7912" w:rsidR="00957CFA" w:rsidRPr="00541C7B" w:rsidRDefault="00957CFA" w:rsidP="00E512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C7B">
        <w:rPr>
          <w:rFonts w:ascii="Times New Roman" w:hAnsi="Times New Roman" w:cs="Times New Roman"/>
          <w:b/>
          <w:sz w:val="24"/>
          <w:szCs w:val="24"/>
        </w:rPr>
        <w:t>DĖL</w:t>
      </w:r>
      <w:r w:rsidR="007357CF" w:rsidRPr="00541C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C7B">
        <w:rPr>
          <w:rFonts w:ascii="Times New Roman" w:hAnsi="Times New Roman" w:cs="Times New Roman"/>
          <w:b/>
          <w:sz w:val="24"/>
          <w:szCs w:val="24"/>
        </w:rPr>
        <w:t>ILGALAIKIO</w:t>
      </w:r>
      <w:r w:rsidR="008C54E7" w:rsidRPr="00541C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3F0B">
        <w:rPr>
          <w:rFonts w:ascii="Times New Roman" w:hAnsi="Times New Roman" w:cs="Times New Roman"/>
          <w:b/>
          <w:sz w:val="24"/>
          <w:szCs w:val="24"/>
        </w:rPr>
        <w:t xml:space="preserve">IR TRUMPALAIKIO </w:t>
      </w:r>
      <w:bookmarkStart w:id="0" w:name="_GoBack"/>
      <w:bookmarkEnd w:id="0"/>
      <w:r w:rsidR="008C54E7" w:rsidRPr="00541C7B">
        <w:rPr>
          <w:rFonts w:ascii="Times New Roman" w:hAnsi="Times New Roman" w:cs="Times New Roman"/>
          <w:b/>
          <w:sz w:val="24"/>
          <w:szCs w:val="24"/>
        </w:rPr>
        <w:t xml:space="preserve">MATERIALIOJO </w:t>
      </w:r>
      <w:r w:rsidRPr="00541C7B">
        <w:rPr>
          <w:rFonts w:ascii="Times New Roman" w:hAnsi="Times New Roman" w:cs="Times New Roman"/>
          <w:b/>
          <w:sz w:val="24"/>
          <w:szCs w:val="24"/>
        </w:rPr>
        <w:t xml:space="preserve">TURTO PERĖMIMO SAVIVALDYBĖS NUOSAVYBĖN IR JO PERDAVIMO VALDYTI, NAUDOTI IR DISPONUOTI </w:t>
      </w:r>
      <w:r w:rsidR="00EC7940" w:rsidRPr="00541C7B">
        <w:rPr>
          <w:rFonts w:ascii="Times New Roman" w:hAnsi="Times New Roman" w:cs="Times New Roman"/>
          <w:b/>
          <w:sz w:val="24"/>
          <w:szCs w:val="24"/>
        </w:rPr>
        <w:t xml:space="preserve">JUO </w:t>
      </w:r>
      <w:r w:rsidRPr="00541C7B">
        <w:rPr>
          <w:rFonts w:ascii="Times New Roman" w:hAnsi="Times New Roman" w:cs="Times New Roman"/>
          <w:b/>
          <w:sz w:val="24"/>
          <w:szCs w:val="24"/>
        </w:rPr>
        <w:t>PATIKĖJIMO TEISE</w:t>
      </w:r>
    </w:p>
    <w:p w14:paraId="66A9BF24" w14:textId="77777777" w:rsidR="00957CFA" w:rsidRPr="00541C7B" w:rsidRDefault="00957CFA" w:rsidP="00957CFA">
      <w:pPr>
        <w:rPr>
          <w:rFonts w:ascii="Times New Roman" w:hAnsi="Times New Roman" w:cs="Times New Roman"/>
          <w:sz w:val="24"/>
          <w:szCs w:val="24"/>
        </w:rPr>
      </w:pPr>
    </w:p>
    <w:p w14:paraId="1916BDA5" w14:textId="11079DE5" w:rsidR="00957CFA" w:rsidRPr="00541C7B" w:rsidRDefault="00957CFA" w:rsidP="00E512D7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41C7B">
        <w:rPr>
          <w:rFonts w:ascii="Times New Roman" w:hAnsi="Times New Roman" w:cs="Times New Roman"/>
          <w:sz w:val="24"/>
          <w:szCs w:val="24"/>
        </w:rPr>
        <w:t>202</w:t>
      </w:r>
      <w:r w:rsidR="00715D57" w:rsidRPr="00541C7B">
        <w:rPr>
          <w:rFonts w:ascii="Times New Roman" w:hAnsi="Times New Roman" w:cs="Times New Roman"/>
          <w:sz w:val="24"/>
          <w:szCs w:val="24"/>
        </w:rPr>
        <w:t>5</w:t>
      </w:r>
      <w:r w:rsidRPr="00541C7B">
        <w:rPr>
          <w:rFonts w:ascii="Times New Roman" w:hAnsi="Times New Roman" w:cs="Times New Roman"/>
          <w:sz w:val="24"/>
          <w:szCs w:val="24"/>
        </w:rPr>
        <w:t xml:space="preserve"> m.  </w:t>
      </w:r>
      <w:r w:rsidR="00EC7940" w:rsidRPr="00541C7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41C7B">
        <w:rPr>
          <w:rFonts w:ascii="Times New Roman" w:hAnsi="Times New Roman" w:cs="Times New Roman"/>
          <w:sz w:val="24"/>
          <w:szCs w:val="24"/>
        </w:rPr>
        <w:t xml:space="preserve"> </w:t>
      </w:r>
      <w:r w:rsidR="00EC7940" w:rsidRPr="00541C7B">
        <w:rPr>
          <w:rFonts w:ascii="Times New Roman" w:hAnsi="Times New Roman" w:cs="Times New Roman"/>
          <w:sz w:val="24"/>
          <w:szCs w:val="24"/>
        </w:rPr>
        <w:t>[</w:t>
      </w:r>
      <w:r w:rsidRPr="00541C7B">
        <w:rPr>
          <w:rFonts w:ascii="Times New Roman" w:hAnsi="Times New Roman" w:cs="Times New Roman"/>
          <w:sz w:val="24"/>
          <w:szCs w:val="24"/>
        </w:rPr>
        <w:t>įrašyti datą</w:t>
      </w:r>
      <w:r w:rsidR="00EC7940" w:rsidRPr="00541C7B">
        <w:rPr>
          <w:rFonts w:ascii="Times New Roman" w:hAnsi="Times New Roman" w:cs="Times New Roman"/>
          <w:sz w:val="24"/>
          <w:szCs w:val="24"/>
        </w:rPr>
        <w:t>]</w:t>
      </w:r>
      <w:r w:rsidRPr="00541C7B">
        <w:rPr>
          <w:rFonts w:ascii="Times New Roman" w:hAnsi="Times New Roman" w:cs="Times New Roman"/>
          <w:sz w:val="24"/>
          <w:szCs w:val="24"/>
        </w:rPr>
        <w:t xml:space="preserve">  d. Nr. </w:t>
      </w:r>
      <w:r w:rsidR="00EC7940" w:rsidRPr="00541C7B">
        <w:rPr>
          <w:rFonts w:ascii="Times New Roman" w:hAnsi="Times New Roman" w:cs="Times New Roman"/>
          <w:sz w:val="24"/>
          <w:szCs w:val="24"/>
        </w:rPr>
        <w:t>[</w:t>
      </w:r>
      <w:r w:rsidRPr="00541C7B">
        <w:rPr>
          <w:rFonts w:ascii="Times New Roman" w:hAnsi="Times New Roman" w:cs="Times New Roman"/>
          <w:sz w:val="24"/>
          <w:szCs w:val="24"/>
        </w:rPr>
        <w:t>įrašyti Nr.</w:t>
      </w:r>
      <w:r w:rsidR="00EC7940" w:rsidRPr="00541C7B">
        <w:rPr>
          <w:rFonts w:ascii="Times New Roman" w:hAnsi="Times New Roman" w:cs="Times New Roman"/>
          <w:sz w:val="24"/>
          <w:szCs w:val="24"/>
        </w:rPr>
        <w:t>]</w:t>
      </w:r>
    </w:p>
    <w:p w14:paraId="0DB8ECA7" w14:textId="77777777" w:rsidR="00120E68" w:rsidRPr="00541C7B" w:rsidRDefault="00120E68" w:rsidP="00E512D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9932A3D" w14:textId="5B18E034" w:rsidR="005B461B" w:rsidRPr="00541C7B" w:rsidRDefault="00E563B1" w:rsidP="001C087F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C7B">
        <w:rPr>
          <w:rFonts w:ascii="Times New Roman" w:hAnsi="Times New Roman" w:cs="Times New Roman"/>
          <w:sz w:val="24"/>
          <w:szCs w:val="24"/>
        </w:rPr>
        <w:t>Vadovaudamasi Lietuvos Respublikos vietos savivaldos įstatymo 6 straipsnio 5 ir 6</w:t>
      </w:r>
      <w:r w:rsidR="00E607B0" w:rsidRPr="00541C7B">
        <w:rPr>
          <w:rFonts w:ascii="Times New Roman" w:hAnsi="Times New Roman" w:cs="Times New Roman"/>
          <w:sz w:val="24"/>
          <w:szCs w:val="24"/>
        </w:rPr>
        <w:t> </w:t>
      </w:r>
      <w:r w:rsidRPr="00541C7B">
        <w:rPr>
          <w:rFonts w:ascii="Times New Roman" w:hAnsi="Times New Roman" w:cs="Times New Roman"/>
          <w:sz w:val="24"/>
          <w:szCs w:val="24"/>
        </w:rPr>
        <w:t>punktais, Lietuvos Respublikos valstybės ir savivaldybių turto valdymo, naudojimo ir disponavimo juo įstatymo 6 straipsnio 2</w:t>
      </w:r>
      <w:r w:rsidR="00955306" w:rsidRPr="00541C7B">
        <w:rPr>
          <w:rFonts w:ascii="Times New Roman" w:hAnsi="Times New Roman" w:cs="Times New Roman"/>
          <w:sz w:val="24"/>
          <w:szCs w:val="24"/>
        </w:rPr>
        <w:t> </w:t>
      </w:r>
      <w:r w:rsidRPr="00541C7B">
        <w:rPr>
          <w:rFonts w:ascii="Times New Roman" w:hAnsi="Times New Roman" w:cs="Times New Roman"/>
          <w:sz w:val="24"/>
          <w:szCs w:val="24"/>
        </w:rPr>
        <w:t>punktu ir 20 straipsnio 1 dalies 4 punktu, taip pat atsižvelgdama į Nacionalinės švietimo agentūros 202</w:t>
      </w:r>
      <w:r w:rsidR="00715D57" w:rsidRPr="00541C7B">
        <w:rPr>
          <w:rFonts w:ascii="Times New Roman" w:hAnsi="Times New Roman" w:cs="Times New Roman"/>
          <w:sz w:val="24"/>
          <w:szCs w:val="24"/>
        </w:rPr>
        <w:t>5</w:t>
      </w:r>
      <w:r w:rsidR="00955306" w:rsidRPr="00541C7B">
        <w:rPr>
          <w:rFonts w:ascii="Times New Roman" w:hAnsi="Times New Roman" w:cs="Times New Roman"/>
          <w:sz w:val="24"/>
          <w:szCs w:val="24"/>
        </w:rPr>
        <w:t> </w:t>
      </w:r>
      <w:r w:rsidRPr="00541C7B">
        <w:rPr>
          <w:rFonts w:ascii="Times New Roman" w:hAnsi="Times New Roman" w:cs="Times New Roman"/>
          <w:sz w:val="24"/>
          <w:szCs w:val="24"/>
        </w:rPr>
        <w:t>m.</w:t>
      </w:r>
      <w:r w:rsidR="008C54E7" w:rsidRPr="00541C7B">
        <w:rPr>
          <w:rFonts w:ascii="Times New Roman" w:hAnsi="Times New Roman" w:cs="Times New Roman"/>
          <w:sz w:val="24"/>
          <w:szCs w:val="24"/>
        </w:rPr>
        <w:t xml:space="preserve"> </w:t>
      </w:r>
      <w:r w:rsidR="00715D57" w:rsidRPr="00541C7B">
        <w:rPr>
          <w:rFonts w:ascii="Times New Roman" w:hAnsi="Times New Roman" w:cs="Times New Roman"/>
          <w:sz w:val="24"/>
          <w:szCs w:val="24"/>
        </w:rPr>
        <w:t xml:space="preserve">balandžio </w:t>
      </w:r>
      <w:r w:rsidR="008C54E7" w:rsidRPr="00541C7B">
        <w:rPr>
          <w:rFonts w:ascii="Times New Roman" w:hAnsi="Times New Roman" w:cs="Times New Roman"/>
          <w:sz w:val="24"/>
          <w:szCs w:val="24"/>
        </w:rPr>
        <w:t xml:space="preserve"> </w:t>
      </w:r>
      <w:r w:rsidR="00120E68" w:rsidRPr="00541C7B">
        <w:rPr>
          <w:rFonts w:ascii="Times New Roman" w:hAnsi="Times New Roman" w:cs="Times New Roman"/>
          <w:sz w:val="24"/>
          <w:szCs w:val="24"/>
        </w:rPr>
        <w:t xml:space="preserve"> </w:t>
      </w:r>
      <w:r w:rsidRPr="00541C7B">
        <w:rPr>
          <w:rFonts w:ascii="Times New Roman" w:hAnsi="Times New Roman" w:cs="Times New Roman"/>
          <w:sz w:val="24"/>
          <w:szCs w:val="24"/>
        </w:rPr>
        <w:t xml:space="preserve"> d. raštą Nr. SD-</w:t>
      </w:r>
      <w:r w:rsidR="00CF3C95" w:rsidRPr="00541C7B">
        <w:rPr>
          <w:rFonts w:ascii="Times New Roman" w:hAnsi="Times New Roman" w:cs="Times New Roman"/>
          <w:sz w:val="24"/>
          <w:szCs w:val="24"/>
        </w:rPr>
        <w:t xml:space="preserve">   </w:t>
      </w:r>
      <w:r w:rsidRPr="00541C7B">
        <w:rPr>
          <w:rFonts w:ascii="Times New Roman" w:hAnsi="Times New Roman" w:cs="Times New Roman"/>
          <w:sz w:val="24"/>
          <w:szCs w:val="24"/>
        </w:rPr>
        <w:t xml:space="preserve"> (1.6 E), savivaldybės taryba nusprendžia:</w:t>
      </w:r>
    </w:p>
    <w:p w14:paraId="5CA94473" w14:textId="5C8EA182" w:rsidR="005B461B" w:rsidRPr="00541C7B" w:rsidRDefault="003A7BD9" w:rsidP="001C087F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50324208"/>
      <w:r w:rsidRPr="00541C7B">
        <w:rPr>
          <w:rFonts w:ascii="Times New Roman" w:hAnsi="Times New Roman" w:cs="Times New Roman"/>
          <w:sz w:val="24"/>
          <w:szCs w:val="24"/>
        </w:rPr>
        <w:t>1.</w:t>
      </w:r>
      <w:r w:rsidR="00E607B0" w:rsidRPr="00541C7B">
        <w:rPr>
          <w:rFonts w:ascii="Times New Roman" w:hAnsi="Times New Roman" w:cs="Times New Roman"/>
          <w:sz w:val="24"/>
          <w:szCs w:val="24"/>
        </w:rPr>
        <w:t> </w:t>
      </w:r>
      <w:r w:rsidR="005B461B" w:rsidRPr="00541C7B">
        <w:rPr>
          <w:rFonts w:ascii="Times New Roman" w:hAnsi="Times New Roman" w:cs="Times New Roman"/>
          <w:sz w:val="24"/>
          <w:szCs w:val="24"/>
        </w:rPr>
        <w:t xml:space="preserve">Sutikti perimti </w:t>
      </w:r>
      <w:r w:rsidR="008C54E7" w:rsidRPr="00541C7B">
        <w:rPr>
          <w:rFonts w:ascii="Times New Roman" w:hAnsi="Times New Roman" w:cs="Times New Roman"/>
          <w:sz w:val="24"/>
          <w:szCs w:val="24"/>
        </w:rPr>
        <w:t>NN (įrašyti savivaldybės pavadinimą)</w:t>
      </w:r>
      <w:r w:rsidR="005B461B" w:rsidRPr="00541C7B">
        <w:rPr>
          <w:rFonts w:ascii="Times New Roman" w:hAnsi="Times New Roman" w:cs="Times New Roman"/>
          <w:sz w:val="24"/>
          <w:szCs w:val="24"/>
        </w:rPr>
        <w:t xml:space="preserve"> rajono savivaldybės nuosavybėn</w:t>
      </w:r>
      <w:r w:rsidR="00DE59E4" w:rsidRPr="00541C7B">
        <w:rPr>
          <w:rFonts w:ascii="Times New Roman" w:hAnsi="Times New Roman" w:cs="Times New Roman"/>
          <w:sz w:val="24"/>
          <w:szCs w:val="24"/>
        </w:rPr>
        <w:t xml:space="preserve"> LR</w:t>
      </w:r>
      <w:r w:rsidR="0032589D" w:rsidRPr="00541C7B">
        <w:rPr>
          <w:rFonts w:ascii="Times New Roman" w:hAnsi="Times New Roman" w:cs="Times New Roman"/>
          <w:sz w:val="24"/>
          <w:szCs w:val="24"/>
        </w:rPr>
        <w:t xml:space="preserve"> </w:t>
      </w:r>
      <w:r w:rsidR="00B2155C" w:rsidRPr="00541C7B">
        <w:rPr>
          <w:rFonts w:ascii="Times New Roman" w:hAnsi="Times New Roman" w:cs="Times New Roman"/>
          <w:sz w:val="24"/>
          <w:szCs w:val="24"/>
        </w:rPr>
        <w:t>v</w:t>
      </w:r>
      <w:r w:rsidR="0032589D" w:rsidRPr="00541C7B">
        <w:rPr>
          <w:rFonts w:ascii="Times New Roman" w:hAnsi="Times New Roman" w:cs="Times New Roman"/>
          <w:sz w:val="24"/>
          <w:szCs w:val="24"/>
        </w:rPr>
        <w:t>ietos savivald</w:t>
      </w:r>
      <w:r w:rsidR="00DE59E4" w:rsidRPr="00541C7B">
        <w:rPr>
          <w:rFonts w:ascii="Times New Roman" w:hAnsi="Times New Roman" w:cs="Times New Roman"/>
          <w:sz w:val="24"/>
          <w:szCs w:val="24"/>
        </w:rPr>
        <w:t>os</w:t>
      </w:r>
      <w:r w:rsidR="0032589D" w:rsidRPr="00541C7B">
        <w:rPr>
          <w:rFonts w:ascii="Times New Roman" w:hAnsi="Times New Roman" w:cs="Times New Roman"/>
          <w:sz w:val="24"/>
          <w:szCs w:val="24"/>
        </w:rPr>
        <w:t xml:space="preserve"> įstatymo 6 straipsnio 5 ir 6 punktais nurodytoms savivaldybės savarankiškosioms</w:t>
      </w:r>
      <w:r w:rsidR="005B461B" w:rsidRPr="00541C7B">
        <w:rPr>
          <w:rFonts w:ascii="Times New Roman" w:hAnsi="Times New Roman" w:cs="Times New Roman"/>
          <w:sz w:val="24"/>
          <w:szCs w:val="24"/>
        </w:rPr>
        <w:t xml:space="preserve"> funkcijoms įgyvendinti valstybei nuosavybės teise priklausantį ir šiuo metu Nacionalinės švietimo</w:t>
      </w:r>
      <w:r w:rsidR="0032589D" w:rsidRPr="00541C7B">
        <w:rPr>
          <w:rFonts w:ascii="Times New Roman" w:hAnsi="Times New Roman" w:cs="Times New Roman"/>
          <w:sz w:val="24"/>
          <w:szCs w:val="24"/>
        </w:rPr>
        <w:t xml:space="preserve"> </w:t>
      </w:r>
      <w:r w:rsidR="005B461B" w:rsidRPr="00541C7B">
        <w:rPr>
          <w:rFonts w:ascii="Times New Roman" w:hAnsi="Times New Roman" w:cs="Times New Roman"/>
          <w:sz w:val="24"/>
          <w:szCs w:val="24"/>
        </w:rPr>
        <w:t>agentūros patikėjimo teise valdomą</w:t>
      </w:r>
      <w:r w:rsidR="008E7B64" w:rsidRPr="00541C7B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6238DD" w:rsidRPr="00541C7B">
        <w:rPr>
          <w:rFonts w:ascii="Times New Roman" w:hAnsi="Times New Roman" w:cs="Times New Roman"/>
          <w:sz w:val="24"/>
          <w:szCs w:val="24"/>
        </w:rPr>
        <w:t>trumpalaikį</w:t>
      </w:r>
      <w:r w:rsidR="005B461B" w:rsidRPr="00541C7B">
        <w:rPr>
          <w:rFonts w:ascii="Times New Roman" w:hAnsi="Times New Roman" w:cs="Times New Roman"/>
          <w:sz w:val="24"/>
          <w:szCs w:val="24"/>
        </w:rPr>
        <w:t xml:space="preserve"> materialųjį turtą</w:t>
      </w:r>
      <w:r w:rsidR="0032589D" w:rsidRPr="00541C7B">
        <w:rPr>
          <w:rFonts w:ascii="Times New Roman" w:hAnsi="Times New Roman" w:cs="Times New Roman"/>
          <w:sz w:val="24"/>
          <w:szCs w:val="24"/>
        </w:rPr>
        <w:t xml:space="preserve"> (</w:t>
      </w:r>
      <w:r w:rsidR="009D5606" w:rsidRPr="00541C7B">
        <w:rPr>
          <w:rFonts w:ascii="Times New Roman" w:hAnsi="Times New Roman" w:cs="Times New Roman"/>
          <w:sz w:val="24"/>
          <w:szCs w:val="24"/>
        </w:rPr>
        <w:t>3</w:t>
      </w:r>
      <w:r w:rsidR="00AE23E8" w:rsidRPr="00541C7B">
        <w:rPr>
          <w:rFonts w:ascii="Times New Roman" w:hAnsi="Times New Roman" w:cs="Times New Roman"/>
          <w:sz w:val="24"/>
          <w:szCs w:val="24"/>
        </w:rPr>
        <w:t xml:space="preserve"> pried</w:t>
      </w:r>
      <w:r w:rsidR="0032589D" w:rsidRPr="00541C7B">
        <w:rPr>
          <w:rFonts w:ascii="Times New Roman" w:hAnsi="Times New Roman" w:cs="Times New Roman"/>
          <w:sz w:val="24"/>
          <w:szCs w:val="24"/>
        </w:rPr>
        <w:t>as)</w:t>
      </w:r>
      <w:r w:rsidR="00A73150" w:rsidRPr="00541C7B">
        <w:rPr>
          <w:rFonts w:ascii="Times New Roman" w:hAnsi="Times New Roman" w:cs="Times New Roman"/>
          <w:sz w:val="24"/>
          <w:szCs w:val="24"/>
        </w:rPr>
        <w:t xml:space="preserve"> ir ilgalaikį materialųjį turtą (</w:t>
      </w:r>
      <w:r w:rsidR="009D5606" w:rsidRPr="00541C7B">
        <w:rPr>
          <w:rFonts w:ascii="Times New Roman" w:hAnsi="Times New Roman" w:cs="Times New Roman"/>
          <w:sz w:val="24"/>
          <w:szCs w:val="24"/>
        </w:rPr>
        <w:t>2</w:t>
      </w:r>
      <w:r w:rsidR="00A73150" w:rsidRPr="00541C7B">
        <w:rPr>
          <w:rFonts w:ascii="Times New Roman" w:hAnsi="Times New Roman" w:cs="Times New Roman"/>
          <w:sz w:val="24"/>
          <w:szCs w:val="24"/>
        </w:rPr>
        <w:t xml:space="preserve"> priedas)</w:t>
      </w:r>
      <w:r w:rsidR="00303D37" w:rsidRPr="00541C7B">
        <w:rPr>
          <w:rFonts w:ascii="Times New Roman" w:hAnsi="Times New Roman" w:cs="Times New Roman"/>
          <w:sz w:val="24"/>
          <w:szCs w:val="24"/>
        </w:rPr>
        <w:t>.</w:t>
      </w:r>
    </w:p>
    <w:p w14:paraId="23C4EE23" w14:textId="23FC0C5B" w:rsidR="003A7BD9" w:rsidRPr="00541C7B" w:rsidRDefault="003A7BD9" w:rsidP="00E607B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1C7B">
        <w:rPr>
          <w:rFonts w:ascii="Times New Roman" w:hAnsi="Times New Roman" w:cs="Times New Roman"/>
          <w:sz w:val="24"/>
          <w:szCs w:val="24"/>
        </w:rPr>
        <w:t>2.</w:t>
      </w:r>
      <w:r w:rsidR="00E607B0" w:rsidRPr="00541C7B">
        <w:rPr>
          <w:rFonts w:ascii="Times New Roman" w:hAnsi="Times New Roman" w:cs="Times New Roman"/>
          <w:sz w:val="24"/>
          <w:szCs w:val="24"/>
        </w:rPr>
        <w:t> </w:t>
      </w:r>
      <w:r w:rsidRPr="00541C7B">
        <w:rPr>
          <w:rFonts w:ascii="Times New Roman" w:hAnsi="Times New Roman" w:cs="Times New Roman"/>
          <w:sz w:val="24"/>
          <w:szCs w:val="24"/>
        </w:rPr>
        <w:t>Perduoti sprendimo 1 punkte nurodytą turtą, jį perėmus savivaldybės nuosavybėn, švietimo įstaigoms valdyti, naudoti ir disponuoti juo patikėjimo teise</w:t>
      </w:r>
      <w:r w:rsidR="006238DD" w:rsidRPr="00541C7B">
        <w:rPr>
          <w:rFonts w:ascii="Times New Roman" w:hAnsi="Times New Roman" w:cs="Times New Roman"/>
          <w:sz w:val="24"/>
          <w:szCs w:val="24"/>
        </w:rPr>
        <w:t xml:space="preserve"> (</w:t>
      </w:r>
      <w:r w:rsidR="00696D4D" w:rsidRPr="00541C7B">
        <w:rPr>
          <w:rFonts w:ascii="Times New Roman" w:hAnsi="Times New Roman" w:cs="Times New Roman"/>
          <w:sz w:val="24"/>
          <w:szCs w:val="24"/>
        </w:rPr>
        <w:t>4</w:t>
      </w:r>
      <w:r w:rsidR="003B7B1A" w:rsidRPr="00541C7B">
        <w:rPr>
          <w:rFonts w:ascii="Times New Roman" w:hAnsi="Times New Roman" w:cs="Times New Roman"/>
          <w:sz w:val="24"/>
          <w:szCs w:val="24"/>
        </w:rPr>
        <w:t xml:space="preserve">,5 </w:t>
      </w:r>
      <w:r w:rsidR="006238DD" w:rsidRPr="00541C7B">
        <w:rPr>
          <w:rFonts w:ascii="Times New Roman" w:hAnsi="Times New Roman" w:cs="Times New Roman"/>
          <w:sz w:val="24"/>
          <w:szCs w:val="24"/>
        </w:rPr>
        <w:t xml:space="preserve"> prieda</w:t>
      </w:r>
      <w:r w:rsidR="003B7B1A" w:rsidRPr="00541C7B">
        <w:rPr>
          <w:rFonts w:ascii="Times New Roman" w:hAnsi="Times New Roman" w:cs="Times New Roman"/>
          <w:sz w:val="24"/>
          <w:szCs w:val="24"/>
        </w:rPr>
        <w:t>i</w:t>
      </w:r>
      <w:r w:rsidR="006238DD" w:rsidRPr="00541C7B">
        <w:rPr>
          <w:rFonts w:ascii="Times New Roman" w:hAnsi="Times New Roman" w:cs="Times New Roman"/>
          <w:sz w:val="24"/>
          <w:szCs w:val="24"/>
        </w:rPr>
        <w:t>)</w:t>
      </w:r>
      <w:r w:rsidRPr="00541C7B">
        <w:rPr>
          <w:rFonts w:ascii="Times New Roman" w:hAnsi="Times New Roman" w:cs="Times New Roman"/>
          <w:sz w:val="24"/>
          <w:szCs w:val="24"/>
        </w:rPr>
        <w:t>.</w:t>
      </w:r>
    </w:p>
    <w:p w14:paraId="54F08B55" w14:textId="5EA862C0" w:rsidR="003A7BD9" w:rsidRPr="00541C7B" w:rsidRDefault="003A7B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541C7B">
        <w:rPr>
          <w:rFonts w:ascii="Times New Roman" w:hAnsi="Times New Roman" w:cs="Times New Roman"/>
          <w:sz w:val="24"/>
          <w:szCs w:val="24"/>
        </w:rPr>
        <w:t>3.</w:t>
      </w:r>
      <w:r w:rsidR="00E607B0" w:rsidRPr="00541C7B">
        <w:rPr>
          <w:rFonts w:ascii="Times New Roman" w:hAnsi="Times New Roman" w:cs="Times New Roman"/>
          <w:sz w:val="24"/>
          <w:szCs w:val="24"/>
        </w:rPr>
        <w:t> </w:t>
      </w:r>
      <w:r w:rsidRPr="00541C7B">
        <w:rPr>
          <w:rFonts w:ascii="Times New Roman" w:hAnsi="Times New Roman" w:cs="Times New Roman"/>
          <w:sz w:val="24"/>
          <w:szCs w:val="24"/>
        </w:rPr>
        <w:t xml:space="preserve">Savivaldybės nuosavybėn perduotas turtas </w:t>
      </w:r>
      <w:r w:rsidR="0047047F" w:rsidRPr="00541C7B">
        <w:rPr>
          <w:rFonts w:ascii="Times New Roman" w:hAnsi="Times New Roman" w:cs="Times New Roman"/>
          <w:sz w:val="24"/>
          <w:szCs w:val="24"/>
        </w:rPr>
        <w:t xml:space="preserve">bus panaudotas užtikrinti </w:t>
      </w:r>
      <w:r w:rsidR="00FA1674" w:rsidRPr="00541C7B">
        <w:rPr>
          <w:rFonts w:ascii="Times New Roman" w:hAnsi="Times New Roman" w:cs="Times New Roman"/>
          <w:sz w:val="24"/>
          <w:szCs w:val="24"/>
        </w:rPr>
        <w:t>(įrašyti).</w:t>
      </w:r>
    </w:p>
    <w:p w14:paraId="2B1E14D2" w14:textId="2259EE72" w:rsidR="003A7BD9" w:rsidRPr="00541C7B" w:rsidRDefault="003A7B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1C7B">
        <w:rPr>
          <w:rFonts w:ascii="Times New Roman" w:hAnsi="Times New Roman" w:cs="Times New Roman"/>
          <w:sz w:val="24"/>
          <w:szCs w:val="24"/>
        </w:rPr>
        <w:t>4.</w:t>
      </w:r>
      <w:r w:rsidR="00E607B0" w:rsidRPr="00541C7B">
        <w:rPr>
          <w:rFonts w:ascii="Times New Roman" w:hAnsi="Times New Roman" w:cs="Times New Roman"/>
          <w:sz w:val="24"/>
          <w:szCs w:val="24"/>
        </w:rPr>
        <w:t> </w:t>
      </w:r>
      <w:r w:rsidRPr="00541C7B">
        <w:rPr>
          <w:rFonts w:ascii="Times New Roman" w:hAnsi="Times New Roman" w:cs="Times New Roman"/>
          <w:sz w:val="24"/>
          <w:szCs w:val="24"/>
        </w:rPr>
        <w:t>Įgalioti (įrašyti pavadinimą) savivaldybės vardu pasirašyti sprendimo 1 punkte nurodyto turto perdavimo ir priėmimo aktą.</w:t>
      </w:r>
    </w:p>
    <w:p w14:paraId="3A401CAD" w14:textId="77777777" w:rsidR="003A7BD9" w:rsidRPr="00541C7B" w:rsidRDefault="003A7BD9" w:rsidP="002E04D9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5140115" w14:textId="77777777" w:rsidR="00AE23E8" w:rsidRPr="00541C7B" w:rsidRDefault="00AE23E8" w:rsidP="00957CFA">
      <w:pPr>
        <w:rPr>
          <w:rFonts w:ascii="Times New Roman" w:hAnsi="Times New Roman" w:cs="Times New Roman"/>
          <w:sz w:val="24"/>
          <w:szCs w:val="24"/>
        </w:rPr>
      </w:pPr>
    </w:p>
    <w:p w14:paraId="6A557465" w14:textId="3C7D7C3D" w:rsidR="00957CFA" w:rsidRPr="0047047F" w:rsidRDefault="00957CFA" w:rsidP="00957CFA">
      <w:pPr>
        <w:rPr>
          <w:rFonts w:ascii="Times New Roman" w:hAnsi="Times New Roman" w:cs="Times New Roman"/>
          <w:sz w:val="24"/>
          <w:szCs w:val="24"/>
        </w:rPr>
      </w:pPr>
      <w:r w:rsidRPr="00541C7B">
        <w:rPr>
          <w:rFonts w:ascii="Times New Roman" w:hAnsi="Times New Roman" w:cs="Times New Roman"/>
          <w:sz w:val="24"/>
          <w:szCs w:val="24"/>
        </w:rPr>
        <w:t>Savivaldybės meras</w:t>
      </w:r>
    </w:p>
    <w:sectPr w:rsidR="00957CFA" w:rsidRPr="0047047F" w:rsidSect="002E04D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A636D"/>
    <w:multiLevelType w:val="multilevel"/>
    <w:tmpl w:val="56243E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" w15:restartNumberingAfterBreak="0">
    <w:nsid w:val="23AE06EE"/>
    <w:multiLevelType w:val="multilevel"/>
    <w:tmpl w:val="23EEB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5A6F1A66"/>
    <w:multiLevelType w:val="multilevel"/>
    <w:tmpl w:val="A82C11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CFA"/>
    <w:rsid w:val="0004481D"/>
    <w:rsid w:val="00054D82"/>
    <w:rsid w:val="00120E68"/>
    <w:rsid w:val="001B3F0B"/>
    <w:rsid w:val="001C087F"/>
    <w:rsid w:val="001E0A07"/>
    <w:rsid w:val="001E7CE6"/>
    <w:rsid w:val="00202128"/>
    <w:rsid w:val="00247260"/>
    <w:rsid w:val="002776E6"/>
    <w:rsid w:val="002E04D9"/>
    <w:rsid w:val="00303D37"/>
    <w:rsid w:val="0032589D"/>
    <w:rsid w:val="00375910"/>
    <w:rsid w:val="003A7BD9"/>
    <w:rsid w:val="003B7B1A"/>
    <w:rsid w:val="00454C1C"/>
    <w:rsid w:val="0047047F"/>
    <w:rsid w:val="004B3B76"/>
    <w:rsid w:val="004D566E"/>
    <w:rsid w:val="004F55AB"/>
    <w:rsid w:val="00535A68"/>
    <w:rsid w:val="00541C7B"/>
    <w:rsid w:val="005B461B"/>
    <w:rsid w:val="006238DD"/>
    <w:rsid w:val="00696D4D"/>
    <w:rsid w:val="00715D57"/>
    <w:rsid w:val="007357CF"/>
    <w:rsid w:val="007C537A"/>
    <w:rsid w:val="007E4239"/>
    <w:rsid w:val="00893945"/>
    <w:rsid w:val="008C54E7"/>
    <w:rsid w:val="008D0FE8"/>
    <w:rsid w:val="008E7B64"/>
    <w:rsid w:val="009273F8"/>
    <w:rsid w:val="00955306"/>
    <w:rsid w:val="00957CFA"/>
    <w:rsid w:val="009C355D"/>
    <w:rsid w:val="009D5606"/>
    <w:rsid w:val="00A32272"/>
    <w:rsid w:val="00A73150"/>
    <w:rsid w:val="00AE23E8"/>
    <w:rsid w:val="00B2155C"/>
    <w:rsid w:val="00CE34B0"/>
    <w:rsid w:val="00CF3C95"/>
    <w:rsid w:val="00D409B8"/>
    <w:rsid w:val="00D60EB7"/>
    <w:rsid w:val="00DE59E4"/>
    <w:rsid w:val="00E40FDB"/>
    <w:rsid w:val="00E512D7"/>
    <w:rsid w:val="00E563B1"/>
    <w:rsid w:val="00E607B0"/>
    <w:rsid w:val="00EC7940"/>
    <w:rsid w:val="00F907FD"/>
    <w:rsid w:val="00FA1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97ECF"/>
  <w15:chartTrackingRefBased/>
  <w15:docId w15:val="{2691D6D4-CDC8-4379-99E5-1C06EC00F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C79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79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79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79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794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79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94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B461B"/>
    <w:pPr>
      <w:ind w:left="720"/>
      <w:contextualSpacing/>
    </w:pPr>
  </w:style>
  <w:style w:type="paragraph" w:styleId="Revision">
    <w:name w:val="Revision"/>
    <w:hidden/>
    <w:uiPriority w:val="99"/>
    <w:semiHidden/>
    <w:rsid w:val="002E04D9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3A7BD9"/>
  </w:style>
  <w:style w:type="character" w:customStyle="1" w:styleId="eop">
    <w:name w:val="eop"/>
    <w:basedOn w:val="DefaultParagraphFont"/>
    <w:rsid w:val="003A7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numbering.xml"
                 Type="http://schemas.openxmlformats.org/officeDocument/2006/relationships/numbering"/>
   <Relationship Id="rId5" Target="styles.xml"
                 Type="http://schemas.openxmlformats.org/officeDocument/2006/relationships/styles"/>
   <Relationship Id="rId6" Target="settings.xml"
                 Type="http://schemas.openxmlformats.org/officeDocument/2006/relationships/settings"/>
   <Relationship Id="rId7" Target="webSettings.xml"
                 Type="http://schemas.openxmlformats.org/officeDocument/2006/relationships/webSettings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41e4d8e-a8ab-46be-9694-e40af28e9c6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8" ma:contentTypeDescription="Kurkite naują dokumentą." ma:contentTypeScope="" ma:versionID="6cbf345f6f030b83c0ec4a3f3be0b900">
  <xsd:schema xmlns:xsd="http://www.w3.org/2001/XMLSchema" xmlns:xs="http://www.w3.org/2001/XMLSchema" xmlns:p="http://schemas.microsoft.com/office/2006/metadata/properties" xmlns:ns3="441e4d8e-a8ab-46be-9694-e40af28e9c61" xmlns:ns4="bd2a18c2-06d4-44cd-af38-3237b532008a" targetNamespace="http://schemas.microsoft.com/office/2006/metadata/properties" ma:root="true" ma:fieldsID="150ed45d36f274b24cc06f10e34d2c06" ns3:_="" ns4:_="">
    <xsd:import namespace="441e4d8e-a8ab-46be-9694-e40af28e9c61"/>
    <xsd:import namespace="bd2a18c2-06d4-44cd-af38-3237b53200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a18c2-06d4-44cd-af38-3237b532008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2A742B-E901-45A4-91D2-D85F9BC48AB5}">
  <ds:schemaRefs>
    <ds:schemaRef ds:uri="http://purl.org/dc/dcmitype/"/>
    <ds:schemaRef ds:uri="bd2a18c2-06d4-44cd-af38-3237b532008a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441e4d8e-a8ab-46be-9694-e40af28e9c61"/>
    <ds:schemaRef ds:uri="http://purl.org/dc/terms/"/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6BD92A-0AF9-44A1-B110-E9E11FBBD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95E3D6-1BEE-4330-9D40-256B5E32A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bd2a18c2-06d4-44cd-af38-3237b5320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986</Words>
  <Characters>563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2025-03-18T12:37:00Z</dcterms:created>
  <dc:creator>Visvaldas Steponavičius</dc:creator>
  <cp:lastModifiedBy>Visvaldas Steponavičius</cp:lastModifiedBy>
  <dcterms:modified xsi:type="dcterms:W3CDTF">2025-04-03T14:32:00Z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0x010100149875867A94D24C97D3673D8ECB2620</vt:lpwstr>
  </property>
</Properties>
</file>