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ECFD" w14:textId="77777777" w:rsidR="009E5BE9" w:rsidRPr="00723B90" w:rsidRDefault="009E5BE9" w:rsidP="009E5BE9">
      <w:pPr>
        <w:spacing w:after="120" w:line="276" w:lineRule="auto"/>
        <w:jc w:val="center"/>
        <w:rPr>
          <w:rFonts w:ascii="Arial" w:hAnsi="Arial" w:cs="Arial"/>
          <w:sz w:val="16"/>
          <w:szCs w:val="16"/>
        </w:rPr>
      </w:pPr>
      <w:r w:rsidRPr="00170437">
        <w:rPr>
          <w:noProof/>
        </w:rPr>
        <w:drawing>
          <wp:inline distT="0" distB="0" distL="0" distR="0" wp14:anchorId="6B9CA12A" wp14:editId="72DFC0D1">
            <wp:extent cx="464820" cy="563880"/>
            <wp:effectExtent l="0" t="0" r="0" b="7620"/>
            <wp:docPr id="703407020" name="Paveikslėlis 1" descr="Gargždų miesto herbas. Herbo  lauke laurų vainiku apsuptas gulsčias  kalavi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07020" name="Paveikslėlis 1" descr="Gargždų miesto herbas. Herbo  lauke laurų vainiku apsuptas gulsčias  kalavij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63880"/>
                    </a:xfrm>
                    <a:prstGeom prst="rect">
                      <a:avLst/>
                    </a:prstGeom>
                    <a:noFill/>
                    <a:ln>
                      <a:noFill/>
                    </a:ln>
                  </pic:spPr>
                </pic:pic>
              </a:graphicData>
            </a:graphic>
          </wp:inline>
        </w:drawing>
      </w:r>
    </w:p>
    <w:p w14:paraId="26597784" w14:textId="72776D9A" w:rsidR="00EB06D4" w:rsidRPr="00EB06D4" w:rsidRDefault="00234E76" w:rsidP="009E5BE9">
      <w:pPr>
        <w:pStyle w:val="Antrat1"/>
      </w:pPr>
      <w:r>
        <w:rPr>
          <w:rStyle w:val="Antrat1Diagrama"/>
          <w:b/>
          <w:bCs/>
          <w:sz w:val="28"/>
          <w:szCs w:val="28"/>
        </w:rPr>
        <w:t>KLAIPĖDOS RAJONO SAVIVALDYBĖS TARYBA</w:t>
      </w:r>
    </w:p>
    <w:p w14:paraId="12A291B2" w14:textId="0924450A" w:rsidR="00EB06D4" w:rsidRPr="00FE7C21" w:rsidRDefault="00CB7660" w:rsidP="00B7666D">
      <w:pPr>
        <w:pStyle w:val="Antrat2"/>
        <w:keepNext w:val="0"/>
        <w:keepLines w:val="0"/>
        <w:widowControl w:val="0"/>
        <w:suppressAutoHyphens/>
      </w:pPr>
      <w:r w:rsidRPr="00FE7C21">
        <w:t>SPRENDIMAS</w:t>
      </w:r>
      <w:r w:rsidRPr="00FE7C21">
        <w:br w:type="textWrapping" w:clear="all"/>
      </w:r>
      <w:r w:rsidR="00EB06D4" w:rsidRPr="00FE7C21">
        <w:t xml:space="preserve">DĖL </w:t>
      </w:r>
      <w:r w:rsidR="00B7666D">
        <w:t>KLAIPĖDOS RAJONO SAVIVALDYBĖS TARYBOS 2023 M.</w:t>
      </w:r>
      <w:r w:rsidR="009E5BE9">
        <w:br/>
      </w:r>
      <w:r w:rsidR="0094769F">
        <w:t>BALANDŽIO 17</w:t>
      </w:r>
      <w:r w:rsidR="00B7666D">
        <w:t xml:space="preserve"> D. SPRENDIMO NR. T11-1</w:t>
      </w:r>
      <w:r w:rsidR="0094769F">
        <w:t>14</w:t>
      </w:r>
      <w:r w:rsidR="00B7666D">
        <w:t xml:space="preserve"> „DĖL </w:t>
      </w:r>
      <w:r w:rsidR="0094769F" w:rsidRPr="0094769F">
        <w:t>KLAIPĖDOS RAJONO</w:t>
      </w:r>
      <w:r w:rsidR="009E5BE9">
        <w:br/>
      </w:r>
      <w:r w:rsidR="0094769F" w:rsidRPr="0094769F">
        <w:t>SAVIVALDYBĖS TARYBOS KOMITETŲ SUDARYMO, JŲ NARIŲ</w:t>
      </w:r>
      <w:r w:rsidR="009E5BE9">
        <w:br/>
      </w:r>
      <w:r w:rsidR="0094769F" w:rsidRPr="0094769F">
        <w:t>SKAIČIAUS IR ĮGALIOJIMŲ NUSTATYMO</w:t>
      </w:r>
      <w:r w:rsidR="00B7666D">
        <w:t>“ PAKEITIMO</w:t>
      </w:r>
    </w:p>
    <w:p w14:paraId="01BC177C" w14:textId="48CF02EF" w:rsidR="00EB06D4" w:rsidRPr="00EB06D4" w:rsidRDefault="00EB06D4" w:rsidP="00B7666D">
      <w:pPr>
        <w:suppressAutoHyphens/>
        <w:spacing w:line="276" w:lineRule="auto"/>
        <w:jc w:val="center"/>
        <w:rPr>
          <w:rFonts w:ascii="Arial" w:hAnsi="Arial" w:cs="Arial"/>
        </w:rPr>
      </w:pPr>
      <w:r w:rsidRPr="00EB06D4">
        <w:rPr>
          <w:rFonts w:ascii="Arial" w:hAnsi="Arial" w:cs="Arial"/>
          <w:caps/>
        </w:rPr>
        <w:t>202</w:t>
      </w:r>
      <w:r w:rsidR="000122FD">
        <w:rPr>
          <w:rFonts w:ascii="Arial" w:hAnsi="Arial" w:cs="Arial"/>
          <w:caps/>
        </w:rPr>
        <w:t>5</w:t>
      </w:r>
      <w:r w:rsidRPr="00EB06D4">
        <w:rPr>
          <w:rFonts w:ascii="Arial" w:hAnsi="Arial" w:cs="Arial"/>
          <w:caps/>
        </w:rPr>
        <w:t xml:space="preserve"> </w:t>
      </w:r>
      <w:r w:rsidRPr="00EB06D4">
        <w:rPr>
          <w:rFonts w:ascii="Arial" w:hAnsi="Arial" w:cs="Arial"/>
        </w:rPr>
        <w:t xml:space="preserve">m. </w:t>
      </w:r>
      <w:r w:rsidR="00915668">
        <w:rPr>
          <w:rFonts w:ascii="Arial" w:hAnsi="Arial" w:cs="Arial"/>
        </w:rPr>
        <w:t>birželio</w:t>
      </w:r>
      <w:r w:rsidR="00B7666D">
        <w:rPr>
          <w:rFonts w:ascii="Arial" w:hAnsi="Arial" w:cs="Arial"/>
        </w:rPr>
        <w:t xml:space="preserve"> </w:t>
      </w:r>
      <w:r w:rsidR="009E5BE9">
        <w:rPr>
          <w:rFonts w:ascii="Arial" w:hAnsi="Arial" w:cs="Arial"/>
        </w:rPr>
        <w:t>26</w:t>
      </w:r>
      <w:r w:rsidR="00B7666D">
        <w:rPr>
          <w:rFonts w:ascii="Arial" w:hAnsi="Arial" w:cs="Arial"/>
        </w:rPr>
        <w:t xml:space="preserve"> </w:t>
      </w:r>
      <w:r w:rsidRPr="00EB06D4">
        <w:rPr>
          <w:rFonts w:ascii="Arial" w:hAnsi="Arial" w:cs="Arial"/>
        </w:rPr>
        <w:t>d. Nr. T11-</w:t>
      </w:r>
      <w:r w:rsidR="00EC05C6">
        <w:rPr>
          <w:rFonts w:ascii="Arial" w:hAnsi="Arial" w:cs="Arial"/>
        </w:rPr>
        <w:t>234</w:t>
      </w:r>
    </w:p>
    <w:p w14:paraId="7BFF870D" w14:textId="27A8FF01" w:rsidR="00EB06D4" w:rsidRPr="00EB06D4" w:rsidRDefault="00EB06D4" w:rsidP="00B7666D">
      <w:pPr>
        <w:suppressAutoHyphens/>
        <w:spacing w:after="240" w:line="276" w:lineRule="auto"/>
        <w:jc w:val="center"/>
        <w:rPr>
          <w:rFonts w:ascii="Arial" w:hAnsi="Arial" w:cs="Arial"/>
        </w:rPr>
      </w:pPr>
      <w:r w:rsidRPr="00EB06D4">
        <w:rPr>
          <w:rFonts w:ascii="Arial" w:hAnsi="Arial" w:cs="Arial"/>
          <w:caps/>
        </w:rPr>
        <w:t>G</w:t>
      </w:r>
      <w:r w:rsidRPr="00EB06D4">
        <w:rPr>
          <w:rFonts w:ascii="Arial" w:hAnsi="Arial" w:cs="Arial"/>
        </w:rPr>
        <w:t>argždai</w:t>
      </w:r>
    </w:p>
    <w:p w14:paraId="14ECF04A" w14:textId="732DEB73" w:rsidR="00EB06D4" w:rsidRPr="00EB06D4" w:rsidRDefault="00EB06D4" w:rsidP="00E63439">
      <w:pPr>
        <w:pStyle w:val="Betarp"/>
        <w:suppressAutoHyphens/>
        <w:spacing w:line="276" w:lineRule="auto"/>
        <w:ind w:firstLine="1134"/>
        <w:jc w:val="both"/>
        <w:rPr>
          <w:rFonts w:ascii="Arial" w:hAnsi="Arial" w:cs="Arial"/>
        </w:rPr>
      </w:pPr>
      <w:r w:rsidRPr="00EB06D4">
        <w:rPr>
          <w:rFonts w:ascii="Arial" w:hAnsi="Arial" w:cs="Arial"/>
        </w:rPr>
        <w:t xml:space="preserve">Klaipėdos rajono savivaldybės taryba, vadovaudamasi Lietuvos </w:t>
      </w:r>
      <w:r w:rsidR="009E5BE9">
        <w:rPr>
          <w:rFonts w:ascii="Arial" w:hAnsi="Arial" w:cs="Arial"/>
        </w:rPr>
        <w:br/>
      </w:r>
      <w:r w:rsidRPr="00EB06D4">
        <w:rPr>
          <w:rFonts w:ascii="Arial" w:hAnsi="Arial" w:cs="Arial"/>
        </w:rPr>
        <w:t>Respublikos vietos savivaldos įstatymo</w:t>
      </w:r>
      <w:r w:rsidR="00E63439">
        <w:rPr>
          <w:rFonts w:ascii="Arial" w:hAnsi="Arial" w:cs="Arial"/>
        </w:rPr>
        <w:t xml:space="preserve"> 15 straipsnio </w:t>
      </w:r>
      <w:r w:rsidR="0094769F" w:rsidRPr="0094769F">
        <w:rPr>
          <w:rFonts w:ascii="Arial" w:hAnsi="Arial" w:cs="Arial"/>
        </w:rPr>
        <w:t xml:space="preserve">2 dalies 4 punktu, 19 straipsnio </w:t>
      </w:r>
      <w:r w:rsidR="009E5BE9">
        <w:rPr>
          <w:rFonts w:ascii="Arial" w:hAnsi="Arial" w:cs="Arial"/>
        </w:rPr>
        <w:br/>
      </w:r>
      <w:r w:rsidR="0094769F" w:rsidRPr="0094769F">
        <w:rPr>
          <w:rFonts w:ascii="Arial" w:hAnsi="Arial" w:cs="Arial"/>
        </w:rPr>
        <w:t>3 dalimi</w:t>
      </w:r>
      <w:r w:rsidR="0073054F">
        <w:rPr>
          <w:rFonts w:ascii="Arial" w:hAnsi="Arial" w:cs="Arial"/>
        </w:rPr>
        <w:t>,</w:t>
      </w:r>
      <w:r w:rsidRPr="00EB06D4">
        <w:rPr>
          <w:rFonts w:ascii="Arial" w:hAnsi="Arial" w:cs="Arial"/>
        </w:rPr>
        <w:t xml:space="preserve"> </w:t>
      </w:r>
      <w:r w:rsidR="009E5BE9" w:rsidRPr="00622414">
        <w:rPr>
          <w:rFonts w:ascii="Arial" w:hAnsi="Arial" w:cs="Arial"/>
          <w:iCs/>
          <w:color w:val="000000" w:themeColor="text1"/>
          <w:spacing w:val="60"/>
        </w:rPr>
        <w:t>n</w:t>
      </w:r>
      <w:r w:rsidR="009E5BE9" w:rsidRPr="00622414">
        <w:rPr>
          <w:rFonts w:ascii="Arial" w:hAnsi="Arial" w:cs="Arial"/>
          <w:iCs/>
          <w:spacing w:val="60"/>
        </w:rPr>
        <w:t>usprendži</w:t>
      </w:r>
      <w:r w:rsidR="009E5BE9" w:rsidRPr="00622414">
        <w:rPr>
          <w:rFonts w:ascii="Arial" w:hAnsi="Arial" w:cs="Arial"/>
          <w:iCs/>
        </w:rPr>
        <w:t>a:</w:t>
      </w:r>
    </w:p>
    <w:p w14:paraId="37E56722" w14:textId="5C9E14E4" w:rsidR="00A91918" w:rsidRDefault="00A91918" w:rsidP="0094769F">
      <w:pPr>
        <w:pStyle w:val="Betarp"/>
        <w:suppressAutoHyphens/>
        <w:spacing w:line="276" w:lineRule="auto"/>
        <w:ind w:firstLine="1134"/>
        <w:jc w:val="both"/>
        <w:rPr>
          <w:rFonts w:ascii="Arial" w:hAnsi="Arial" w:cs="Arial"/>
        </w:rPr>
      </w:pPr>
      <w:r>
        <w:rPr>
          <w:rFonts w:ascii="Arial" w:hAnsi="Arial" w:cs="Arial"/>
        </w:rPr>
        <w:t xml:space="preserve">Pakeisti Klaipėdos rajono savivaldybės tarybos 2023 m. </w:t>
      </w:r>
      <w:r w:rsidR="0094769F">
        <w:rPr>
          <w:rFonts w:ascii="Arial" w:hAnsi="Arial" w:cs="Arial"/>
        </w:rPr>
        <w:t>balandžio 17</w:t>
      </w:r>
      <w:r>
        <w:rPr>
          <w:rFonts w:ascii="Arial" w:hAnsi="Arial" w:cs="Arial"/>
        </w:rPr>
        <w:t xml:space="preserve"> d. sprendimo Nr. T11-1</w:t>
      </w:r>
      <w:r w:rsidR="0094769F">
        <w:rPr>
          <w:rFonts w:ascii="Arial" w:hAnsi="Arial" w:cs="Arial"/>
        </w:rPr>
        <w:t>14</w:t>
      </w:r>
      <w:r>
        <w:rPr>
          <w:rFonts w:ascii="Arial" w:hAnsi="Arial" w:cs="Arial"/>
        </w:rPr>
        <w:t xml:space="preserve"> „Dėl Klaipėdos rajono savivaldybės tarybos </w:t>
      </w:r>
      <w:r w:rsidR="0094769F">
        <w:rPr>
          <w:rFonts w:ascii="Arial" w:hAnsi="Arial" w:cs="Arial"/>
        </w:rPr>
        <w:t>komitetų sudarymo, jų narių skaičiaus ir įgaliojimų nustatymo</w:t>
      </w:r>
      <w:r>
        <w:rPr>
          <w:rFonts w:ascii="Arial" w:hAnsi="Arial" w:cs="Arial"/>
        </w:rPr>
        <w:t>“ 1</w:t>
      </w:r>
      <w:r w:rsidR="0094769F">
        <w:rPr>
          <w:rFonts w:ascii="Arial" w:hAnsi="Arial" w:cs="Arial"/>
        </w:rPr>
        <w:t>.</w:t>
      </w:r>
      <w:r w:rsidR="00915668">
        <w:rPr>
          <w:rFonts w:ascii="Arial" w:hAnsi="Arial" w:cs="Arial"/>
        </w:rPr>
        <w:t>3</w:t>
      </w:r>
      <w:r w:rsidR="0094769F">
        <w:rPr>
          <w:rFonts w:ascii="Arial" w:hAnsi="Arial" w:cs="Arial"/>
        </w:rPr>
        <w:t xml:space="preserve"> papunktį </w:t>
      </w:r>
      <w:r>
        <w:rPr>
          <w:rFonts w:ascii="Arial" w:hAnsi="Arial" w:cs="Arial"/>
        </w:rPr>
        <w:t>ir jį išdėstyti taip:</w:t>
      </w:r>
    </w:p>
    <w:p w14:paraId="22AC6F8F" w14:textId="156CACAA" w:rsidR="0094769F" w:rsidRPr="0094769F" w:rsidRDefault="00A91918" w:rsidP="0094769F">
      <w:pPr>
        <w:pStyle w:val="Betarp"/>
        <w:suppressAutoHyphens/>
        <w:spacing w:line="276" w:lineRule="auto"/>
        <w:ind w:left="1134"/>
        <w:jc w:val="both"/>
        <w:rPr>
          <w:rFonts w:ascii="Arial" w:hAnsi="Arial" w:cs="Arial"/>
        </w:rPr>
      </w:pPr>
      <w:r>
        <w:rPr>
          <w:rFonts w:ascii="Arial" w:hAnsi="Arial" w:cs="Arial"/>
        </w:rPr>
        <w:t>„1.</w:t>
      </w:r>
      <w:r w:rsidR="00915668">
        <w:rPr>
          <w:rFonts w:ascii="Arial" w:hAnsi="Arial" w:cs="Arial"/>
        </w:rPr>
        <w:t>3</w:t>
      </w:r>
      <w:r w:rsidR="0094769F">
        <w:rPr>
          <w:rFonts w:ascii="Arial" w:hAnsi="Arial" w:cs="Arial"/>
        </w:rPr>
        <w:t>.</w:t>
      </w:r>
      <w:r>
        <w:rPr>
          <w:rFonts w:ascii="Arial" w:hAnsi="Arial" w:cs="Arial"/>
        </w:rPr>
        <w:t xml:space="preserve"> </w:t>
      </w:r>
      <w:r w:rsidR="00915668">
        <w:rPr>
          <w:rFonts w:ascii="Arial" w:hAnsi="Arial" w:cs="Arial"/>
        </w:rPr>
        <w:t>Sveikatos apsaugos ir socialinės rūpybos</w:t>
      </w:r>
      <w:r w:rsidR="0094769F" w:rsidRPr="0094769F">
        <w:rPr>
          <w:rFonts w:ascii="Arial" w:hAnsi="Arial" w:cs="Arial"/>
        </w:rPr>
        <w:t xml:space="preserve"> (narių skaičius 7)</w:t>
      </w:r>
    </w:p>
    <w:p w14:paraId="11DB482B" w14:textId="77777777" w:rsidR="00915668" w:rsidRPr="00915668" w:rsidRDefault="00915668" w:rsidP="00915668">
      <w:pPr>
        <w:pStyle w:val="Betarp"/>
        <w:suppressAutoHyphens/>
        <w:spacing w:line="276" w:lineRule="auto"/>
        <w:ind w:left="1134" w:firstLine="567"/>
        <w:jc w:val="both"/>
        <w:rPr>
          <w:rFonts w:ascii="Arial" w:hAnsi="Arial" w:cs="Arial"/>
        </w:rPr>
      </w:pPr>
      <w:r w:rsidRPr="00915668">
        <w:rPr>
          <w:rFonts w:ascii="Arial" w:hAnsi="Arial" w:cs="Arial"/>
        </w:rPr>
        <w:t>Sandra Matulionienė</w:t>
      </w:r>
    </w:p>
    <w:p w14:paraId="246C4FB9" w14:textId="77777777" w:rsidR="00915668" w:rsidRPr="00915668" w:rsidRDefault="00915668" w:rsidP="00915668">
      <w:pPr>
        <w:pStyle w:val="Betarp"/>
        <w:suppressAutoHyphens/>
        <w:spacing w:line="276" w:lineRule="auto"/>
        <w:ind w:left="1134" w:firstLine="567"/>
        <w:jc w:val="both"/>
        <w:rPr>
          <w:rFonts w:ascii="Arial" w:hAnsi="Arial" w:cs="Arial"/>
        </w:rPr>
      </w:pPr>
      <w:r w:rsidRPr="00915668">
        <w:rPr>
          <w:rFonts w:ascii="Arial" w:hAnsi="Arial" w:cs="Arial"/>
        </w:rPr>
        <w:t>Raimundas Daubaris</w:t>
      </w:r>
    </w:p>
    <w:p w14:paraId="6A3B253A" w14:textId="652B008A" w:rsidR="00915668" w:rsidRPr="00915668" w:rsidRDefault="00915668" w:rsidP="00915668">
      <w:pPr>
        <w:pStyle w:val="Betarp"/>
        <w:suppressAutoHyphens/>
        <w:spacing w:line="276" w:lineRule="auto"/>
        <w:ind w:left="1134" w:firstLine="567"/>
        <w:jc w:val="both"/>
        <w:rPr>
          <w:rFonts w:ascii="Arial" w:hAnsi="Arial" w:cs="Arial"/>
        </w:rPr>
      </w:pPr>
      <w:r>
        <w:rPr>
          <w:rFonts w:ascii="Arial" w:hAnsi="Arial" w:cs="Arial"/>
        </w:rPr>
        <w:t>Antanas Skiotys</w:t>
      </w:r>
    </w:p>
    <w:p w14:paraId="7A1004AC" w14:textId="77777777" w:rsidR="00915668" w:rsidRPr="00915668" w:rsidRDefault="00915668" w:rsidP="00915668">
      <w:pPr>
        <w:pStyle w:val="Betarp"/>
        <w:suppressAutoHyphens/>
        <w:spacing w:line="276" w:lineRule="auto"/>
        <w:ind w:left="1134" w:firstLine="567"/>
        <w:jc w:val="both"/>
        <w:rPr>
          <w:rFonts w:ascii="Arial" w:hAnsi="Arial" w:cs="Arial"/>
        </w:rPr>
      </w:pPr>
      <w:r w:rsidRPr="00915668">
        <w:rPr>
          <w:rFonts w:ascii="Arial" w:hAnsi="Arial" w:cs="Arial"/>
        </w:rPr>
        <w:t>Rima Leonauskienė</w:t>
      </w:r>
    </w:p>
    <w:p w14:paraId="53903C2F" w14:textId="77777777" w:rsidR="00915668" w:rsidRPr="00915668" w:rsidRDefault="00915668" w:rsidP="00915668">
      <w:pPr>
        <w:pStyle w:val="Betarp"/>
        <w:suppressAutoHyphens/>
        <w:spacing w:line="276" w:lineRule="auto"/>
        <w:ind w:left="1134" w:firstLine="567"/>
        <w:jc w:val="both"/>
        <w:rPr>
          <w:rFonts w:ascii="Arial" w:hAnsi="Arial" w:cs="Arial"/>
        </w:rPr>
      </w:pPr>
      <w:r w:rsidRPr="00915668">
        <w:rPr>
          <w:rFonts w:ascii="Arial" w:hAnsi="Arial" w:cs="Arial"/>
        </w:rPr>
        <w:t>Vida Riaukienė</w:t>
      </w:r>
    </w:p>
    <w:p w14:paraId="5F61C119" w14:textId="77777777" w:rsidR="00915668" w:rsidRPr="00915668" w:rsidRDefault="00915668" w:rsidP="00915668">
      <w:pPr>
        <w:pStyle w:val="Betarp"/>
        <w:suppressAutoHyphens/>
        <w:spacing w:line="276" w:lineRule="auto"/>
        <w:ind w:left="1134" w:firstLine="567"/>
        <w:jc w:val="both"/>
        <w:rPr>
          <w:rFonts w:ascii="Arial" w:hAnsi="Arial" w:cs="Arial"/>
        </w:rPr>
      </w:pPr>
      <w:r w:rsidRPr="00915668">
        <w:rPr>
          <w:rFonts w:ascii="Arial" w:hAnsi="Arial" w:cs="Arial"/>
        </w:rPr>
        <w:t>Rekvita Bagdonienė</w:t>
      </w:r>
    </w:p>
    <w:p w14:paraId="7E9A009B" w14:textId="4439B6BF" w:rsidR="00A91918" w:rsidRDefault="00915668" w:rsidP="00915668">
      <w:pPr>
        <w:pStyle w:val="Betarp"/>
        <w:suppressAutoHyphens/>
        <w:spacing w:line="276" w:lineRule="auto"/>
        <w:ind w:left="1134" w:firstLine="567"/>
        <w:jc w:val="both"/>
        <w:rPr>
          <w:rFonts w:ascii="Arial" w:hAnsi="Arial" w:cs="Arial"/>
        </w:rPr>
      </w:pPr>
      <w:r w:rsidRPr="00915668">
        <w:rPr>
          <w:rFonts w:ascii="Arial" w:hAnsi="Arial" w:cs="Arial"/>
        </w:rPr>
        <w:t>Mindaugas Šunokas</w:t>
      </w:r>
      <w:r w:rsidR="0094769F">
        <w:rPr>
          <w:rFonts w:ascii="Arial" w:hAnsi="Arial" w:cs="Arial"/>
        </w:rPr>
        <w:t>“</w:t>
      </w:r>
      <w:r w:rsidR="00A91918">
        <w:rPr>
          <w:rFonts w:ascii="Arial" w:hAnsi="Arial" w:cs="Arial"/>
        </w:rPr>
        <w:t xml:space="preserve"> </w:t>
      </w:r>
    </w:p>
    <w:p w14:paraId="5B19B76A" w14:textId="0E1197BC" w:rsidR="00A91918" w:rsidRDefault="00A91918" w:rsidP="007346C2">
      <w:pPr>
        <w:pStyle w:val="Betarp"/>
        <w:suppressAutoHyphens/>
        <w:spacing w:after="480" w:line="276" w:lineRule="auto"/>
        <w:ind w:firstLine="1134"/>
        <w:jc w:val="both"/>
        <w:rPr>
          <w:rFonts w:ascii="Arial" w:hAnsi="Arial" w:cs="Arial"/>
        </w:rPr>
      </w:pPr>
      <w:r w:rsidRPr="00C803AF">
        <w:rPr>
          <w:rFonts w:ascii="Arial" w:hAnsi="Arial" w:cs="Arial"/>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Pr="00C803AF">
        <w:rPr>
          <w:rFonts w:ascii="Arial" w:hAnsi="Arial" w:cs="Arial"/>
          <w:b/>
          <w:bCs/>
          <w:color w:val="000000"/>
          <w:shd w:val="clear" w:color="auto" w:fill="FFFFFF"/>
        </w:rPr>
        <w:t xml:space="preserve"> </w:t>
      </w:r>
      <w:r w:rsidRPr="00C803AF">
        <w:rPr>
          <w:rFonts w:ascii="Arial" w:hAnsi="Arial" w:cs="Arial"/>
          <w:color w:val="000000"/>
          <w:shd w:val="clear" w:color="auto" w:fill="FFFFFF"/>
        </w:rPr>
        <w:t>(</w:t>
      </w:r>
      <w:r w:rsidR="0094769F">
        <w:rPr>
          <w:rFonts w:ascii="Arial" w:hAnsi="Arial" w:cs="Arial"/>
          <w:color w:val="000000"/>
          <w:shd w:val="clear" w:color="auto" w:fill="FFFFFF"/>
        </w:rPr>
        <w:t>J. Janonio g. 24, 92251 Klaipėda</w:t>
      </w:r>
      <w:r w:rsidRPr="00C803AF">
        <w:rPr>
          <w:rFonts w:ascii="Arial" w:hAnsi="Arial" w:cs="Arial"/>
          <w:color w:val="000000"/>
          <w:shd w:val="clear" w:color="auto" w:fill="FFFFFF"/>
        </w:rPr>
        <w:t>)</w:t>
      </w:r>
      <w:r w:rsidRPr="00C803AF">
        <w:rPr>
          <w:rFonts w:ascii="Arial" w:hAnsi="Arial" w:cs="Arial"/>
          <w:b/>
          <w:bCs/>
          <w:color w:val="000000"/>
          <w:shd w:val="clear" w:color="auto" w:fill="FFFFFF"/>
        </w:rPr>
        <w:t xml:space="preserve"> </w:t>
      </w:r>
      <w:r w:rsidRPr="00C803AF">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r>
        <w:rPr>
          <w:rFonts w:ascii="Arial" w:hAnsi="Arial" w:cs="Arial"/>
          <w:color w:val="000000"/>
          <w:shd w:val="clear" w:color="auto" w:fill="FFFFFF"/>
        </w:rPr>
        <w:t>.</w:t>
      </w:r>
    </w:p>
    <w:p w14:paraId="2D65E4F3" w14:textId="6D3E4859" w:rsidR="00EB06D4" w:rsidRPr="00B7666D" w:rsidRDefault="007346C2" w:rsidP="007346C2">
      <w:pPr>
        <w:spacing w:line="276" w:lineRule="auto"/>
        <w:ind w:left="7371" w:hanging="7371"/>
        <w:rPr>
          <w:rFonts w:ascii="Arial" w:hAnsi="Arial" w:cs="Arial"/>
        </w:rPr>
      </w:pPr>
      <w:r w:rsidRPr="00622414">
        <w:rPr>
          <w:rFonts w:ascii="Arial" w:hAnsi="Arial" w:cs="Arial"/>
        </w:rPr>
        <w:t>Savivaldybės meras</w:t>
      </w:r>
      <w:r w:rsidRPr="00622414">
        <w:rPr>
          <w:rFonts w:ascii="Arial" w:hAnsi="Arial" w:cs="Arial"/>
        </w:rPr>
        <w:tab/>
        <w:t>Bronius Markauskas</w:t>
      </w:r>
    </w:p>
    <w:sectPr w:rsidR="00EB06D4" w:rsidRPr="00B7666D" w:rsidSect="009E5BE9">
      <w:headerReference w:type="even" r:id="rId9"/>
      <w:headerReference w:type="default" r:id="rId10"/>
      <w:footerReference w:type="default" r:id="rId11"/>
      <w:type w:val="continuous"/>
      <w:pgSz w:w="11907" w:h="16840" w:code="9"/>
      <w:pgMar w:top="1134" w:right="567"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3A1F" w14:textId="77777777" w:rsidR="005B1A68" w:rsidRDefault="005B1A68">
      <w:r>
        <w:separator/>
      </w:r>
    </w:p>
  </w:endnote>
  <w:endnote w:type="continuationSeparator" w:id="0">
    <w:p w14:paraId="4EB4AA95" w14:textId="77777777" w:rsidR="005B1A68" w:rsidRDefault="005B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1BED" w14:textId="77777777" w:rsidR="000A0356" w:rsidRDefault="000A0356">
    <w:pPr>
      <w:pStyle w:val="Porat"/>
      <w:framePr w:wrap="auto" w:vAnchor="text" w:hAnchor="margin" w:xAlign="center" w:y="1"/>
      <w:rPr>
        <w:rStyle w:val="Puslapionumeris"/>
      </w:rPr>
    </w:pPr>
  </w:p>
  <w:p w14:paraId="32AD2838" w14:textId="77777777" w:rsidR="000A0356" w:rsidRDefault="000A03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19EC" w14:textId="77777777" w:rsidR="005B1A68" w:rsidRDefault="005B1A68">
      <w:r>
        <w:separator/>
      </w:r>
    </w:p>
  </w:footnote>
  <w:footnote w:type="continuationSeparator" w:id="0">
    <w:p w14:paraId="20016ED0" w14:textId="77777777" w:rsidR="005B1A68" w:rsidRDefault="005B1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C056" w14:textId="77777777" w:rsidR="000A0356" w:rsidRDefault="000A035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D26C72" w14:textId="77777777" w:rsidR="000A0356" w:rsidRDefault="000A035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6FA3" w14:textId="77777777" w:rsidR="000A0356" w:rsidRDefault="000A035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0A2026B2"/>
    <w:multiLevelType w:val="hybridMultilevel"/>
    <w:tmpl w:val="1368C428"/>
    <w:lvl w:ilvl="0" w:tplc="9E082B6C">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12445C1E"/>
    <w:multiLevelType w:val="hybridMultilevel"/>
    <w:tmpl w:val="BDE0EB80"/>
    <w:lvl w:ilvl="0" w:tplc="1C2AD0BE">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 w15:restartNumberingAfterBreak="0">
    <w:nsid w:val="13903329"/>
    <w:multiLevelType w:val="hybridMultilevel"/>
    <w:tmpl w:val="AD725FB8"/>
    <w:lvl w:ilvl="0" w:tplc="CC30D4A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267A416C"/>
    <w:multiLevelType w:val="hybridMultilevel"/>
    <w:tmpl w:val="C87E01B4"/>
    <w:lvl w:ilvl="0" w:tplc="9878E03E">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277B5A8E"/>
    <w:multiLevelType w:val="hybridMultilevel"/>
    <w:tmpl w:val="200E13F8"/>
    <w:lvl w:ilvl="0" w:tplc="C0D0920A">
      <w:start w:val="3"/>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344D1D88"/>
    <w:multiLevelType w:val="hybridMultilevel"/>
    <w:tmpl w:val="CBBEE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C323AF"/>
    <w:multiLevelType w:val="hybridMultilevel"/>
    <w:tmpl w:val="6576EAE0"/>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C747836"/>
    <w:multiLevelType w:val="hybridMultilevel"/>
    <w:tmpl w:val="880CAB3E"/>
    <w:lvl w:ilvl="0" w:tplc="61EC01C0">
      <w:start w:val="2023"/>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F55713B"/>
    <w:multiLevelType w:val="hybridMultilevel"/>
    <w:tmpl w:val="30DCDCA4"/>
    <w:lvl w:ilvl="0" w:tplc="CA549142">
      <w:numFmt w:val="bullet"/>
      <w:lvlText w:val="-"/>
      <w:lvlJc w:val="left"/>
      <w:pPr>
        <w:ind w:left="3420" w:hanging="360"/>
      </w:pPr>
      <w:rPr>
        <w:rFonts w:ascii="Times New Roman" w:eastAsia="Times New Roman" w:hAnsi="Times New Roman" w:cs="Times New Roman" w:hint="default"/>
      </w:rPr>
    </w:lvl>
    <w:lvl w:ilvl="1" w:tplc="04270003" w:tentative="1">
      <w:start w:val="1"/>
      <w:numFmt w:val="bullet"/>
      <w:lvlText w:val="o"/>
      <w:lvlJc w:val="left"/>
      <w:pPr>
        <w:ind w:left="4140" w:hanging="360"/>
      </w:pPr>
      <w:rPr>
        <w:rFonts w:ascii="Courier New" w:hAnsi="Courier New" w:cs="Courier New" w:hint="default"/>
      </w:rPr>
    </w:lvl>
    <w:lvl w:ilvl="2" w:tplc="04270005" w:tentative="1">
      <w:start w:val="1"/>
      <w:numFmt w:val="bullet"/>
      <w:lvlText w:val=""/>
      <w:lvlJc w:val="left"/>
      <w:pPr>
        <w:ind w:left="4860" w:hanging="360"/>
      </w:pPr>
      <w:rPr>
        <w:rFonts w:ascii="Wingdings" w:hAnsi="Wingdings" w:hint="default"/>
      </w:rPr>
    </w:lvl>
    <w:lvl w:ilvl="3" w:tplc="04270001" w:tentative="1">
      <w:start w:val="1"/>
      <w:numFmt w:val="bullet"/>
      <w:lvlText w:val=""/>
      <w:lvlJc w:val="left"/>
      <w:pPr>
        <w:ind w:left="5580" w:hanging="360"/>
      </w:pPr>
      <w:rPr>
        <w:rFonts w:ascii="Symbol" w:hAnsi="Symbol" w:hint="default"/>
      </w:rPr>
    </w:lvl>
    <w:lvl w:ilvl="4" w:tplc="04270003" w:tentative="1">
      <w:start w:val="1"/>
      <w:numFmt w:val="bullet"/>
      <w:lvlText w:val="o"/>
      <w:lvlJc w:val="left"/>
      <w:pPr>
        <w:ind w:left="6300" w:hanging="360"/>
      </w:pPr>
      <w:rPr>
        <w:rFonts w:ascii="Courier New" w:hAnsi="Courier New" w:cs="Courier New" w:hint="default"/>
      </w:rPr>
    </w:lvl>
    <w:lvl w:ilvl="5" w:tplc="04270005" w:tentative="1">
      <w:start w:val="1"/>
      <w:numFmt w:val="bullet"/>
      <w:lvlText w:val=""/>
      <w:lvlJc w:val="left"/>
      <w:pPr>
        <w:ind w:left="7020" w:hanging="360"/>
      </w:pPr>
      <w:rPr>
        <w:rFonts w:ascii="Wingdings" w:hAnsi="Wingdings" w:hint="default"/>
      </w:rPr>
    </w:lvl>
    <w:lvl w:ilvl="6" w:tplc="04270001" w:tentative="1">
      <w:start w:val="1"/>
      <w:numFmt w:val="bullet"/>
      <w:lvlText w:val=""/>
      <w:lvlJc w:val="left"/>
      <w:pPr>
        <w:ind w:left="7740" w:hanging="360"/>
      </w:pPr>
      <w:rPr>
        <w:rFonts w:ascii="Symbol" w:hAnsi="Symbol" w:hint="default"/>
      </w:rPr>
    </w:lvl>
    <w:lvl w:ilvl="7" w:tplc="04270003" w:tentative="1">
      <w:start w:val="1"/>
      <w:numFmt w:val="bullet"/>
      <w:lvlText w:val="o"/>
      <w:lvlJc w:val="left"/>
      <w:pPr>
        <w:ind w:left="8460" w:hanging="360"/>
      </w:pPr>
      <w:rPr>
        <w:rFonts w:ascii="Courier New" w:hAnsi="Courier New" w:cs="Courier New" w:hint="default"/>
      </w:rPr>
    </w:lvl>
    <w:lvl w:ilvl="8" w:tplc="04270005" w:tentative="1">
      <w:start w:val="1"/>
      <w:numFmt w:val="bullet"/>
      <w:lvlText w:val=""/>
      <w:lvlJc w:val="left"/>
      <w:pPr>
        <w:ind w:left="9180" w:hanging="360"/>
      </w:pPr>
      <w:rPr>
        <w:rFonts w:ascii="Wingdings" w:hAnsi="Wingdings" w:hint="default"/>
      </w:rPr>
    </w:lvl>
  </w:abstractNum>
  <w:abstractNum w:abstractNumId="10" w15:restartNumberingAfterBreak="0">
    <w:nsid w:val="4927199C"/>
    <w:multiLevelType w:val="hybridMultilevel"/>
    <w:tmpl w:val="06462DAA"/>
    <w:lvl w:ilvl="0" w:tplc="65F4B090">
      <w:start w:val="1"/>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11"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03A4F33"/>
    <w:multiLevelType w:val="multilevel"/>
    <w:tmpl w:val="C34E36A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3"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num w:numId="1" w16cid:durableId="80445316">
    <w:abstractNumId w:val="13"/>
  </w:num>
  <w:num w:numId="2" w16cid:durableId="892695588">
    <w:abstractNumId w:val="0"/>
  </w:num>
  <w:num w:numId="3" w16cid:durableId="996031820">
    <w:abstractNumId w:val="4"/>
  </w:num>
  <w:num w:numId="4" w16cid:durableId="950666351">
    <w:abstractNumId w:val="10"/>
  </w:num>
  <w:num w:numId="5" w16cid:durableId="433063036">
    <w:abstractNumId w:val="2"/>
  </w:num>
  <w:num w:numId="6" w16cid:durableId="329018235">
    <w:abstractNumId w:val="3"/>
  </w:num>
  <w:num w:numId="7" w16cid:durableId="2124760187">
    <w:abstractNumId w:val="1"/>
  </w:num>
  <w:num w:numId="8" w16cid:durableId="1906984214">
    <w:abstractNumId w:val="9"/>
  </w:num>
  <w:num w:numId="9" w16cid:durableId="1643956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57344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7525162">
    <w:abstractNumId w:val="5"/>
  </w:num>
  <w:num w:numId="12" w16cid:durableId="1235626148">
    <w:abstractNumId w:val="8"/>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0205132">
    <w:abstractNumId w:val="12"/>
  </w:num>
  <w:num w:numId="14" w16cid:durableId="1262253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4"/>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4FE"/>
    <w:rsid w:val="000079ED"/>
    <w:rsid w:val="00011617"/>
    <w:rsid w:val="000122FD"/>
    <w:rsid w:val="0002148B"/>
    <w:rsid w:val="000324AC"/>
    <w:rsid w:val="000331C4"/>
    <w:rsid w:val="0004330B"/>
    <w:rsid w:val="00050B85"/>
    <w:rsid w:val="00051D69"/>
    <w:rsid w:val="00052D91"/>
    <w:rsid w:val="00055482"/>
    <w:rsid w:val="00063688"/>
    <w:rsid w:val="00065A3B"/>
    <w:rsid w:val="0007440E"/>
    <w:rsid w:val="00075DE1"/>
    <w:rsid w:val="00097A66"/>
    <w:rsid w:val="000A0356"/>
    <w:rsid w:val="000A20A0"/>
    <w:rsid w:val="000B4D49"/>
    <w:rsid w:val="000D0160"/>
    <w:rsid w:val="000D1BB3"/>
    <w:rsid w:val="000E316D"/>
    <w:rsid w:val="000E7500"/>
    <w:rsid w:val="000F3C80"/>
    <w:rsid w:val="001030EB"/>
    <w:rsid w:val="001043CA"/>
    <w:rsid w:val="001141EE"/>
    <w:rsid w:val="001144A6"/>
    <w:rsid w:val="001171D4"/>
    <w:rsid w:val="00121ACB"/>
    <w:rsid w:val="0013267C"/>
    <w:rsid w:val="001337C1"/>
    <w:rsid w:val="0013493D"/>
    <w:rsid w:val="001360D3"/>
    <w:rsid w:val="0014556D"/>
    <w:rsid w:val="001531A0"/>
    <w:rsid w:val="00155682"/>
    <w:rsid w:val="001560F7"/>
    <w:rsid w:val="001567CB"/>
    <w:rsid w:val="00172EDB"/>
    <w:rsid w:val="00184AA7"/>
    <w:rsid w:val="00184B50"/>
    <w:rsid w:val="0019373A"/>
    <w:rsid w:val="001A4506"/>
    <w:rsid w:val="001B60A1"/>
    <w:rsid w:val="001C1BB2"/>
    <w:rsid w:val="001C20BB"/>
    <w:rsid w:val="001C3CA1"/>
    <w:rsid w:val="001D2ED5"/>
    <w:rsid w:val="001D2F4A"/>
    <w:rsid w:val="001D54DF"/>
    <w:rsid w:val="001D588A"/>
    <w:rsid w:val="001D76B2"/>
    <w:rsid w:val="001E404E"/>
    <w:rsid w:val="001E6816"/>
    <w:rsid w:val="001E6C9D"/>
    <w:rsid w:val="001E7944"/>
    <w:rsid w:val="001F2780"/>
    <w:rsid w:val="001F3AA8"/>
    <w:rsid w:val="001F4084"/>
    <w:rsid w:val="001F4591"/>
    <w:rsid w:val="00203972"/>
    <w:rsid w:val="00204506"/>
    <w:rsid w:val="0020746A"/>
    <w:rsid w:val="0021210C"/>
    <w:rsid w:val="00214D09"/>
    <w:rsid w:val="002152F5"/>
    <w:rsid w:val="002156CC"/>
    <w:rsid w:val="00222828"/>
    <w:rsid w:val="00227E43"/>
    <w:rsid w:val="00230792"/>
    <w:rsid w:val="00232A9A"/>
    <w:rsid w:val="00234E76"/>
    <w:rsid w:val="002365EF"/>
    <w:rsid w:val="00237067"/>
    <w:rsid w:val="002403D8"/>
    <w:rsid w:val="00242C5F"/>
    <w:rsid w:val="002436E4"/>
    <w:rsid w:val="00243DEE"/>
    <w:rsid w:val="00250B1B"/>
    <w:rsid w:val="00264D44"/>
    <w:rsid w:val="00266760"/>
    <w:rsid w:val="00272A21"/>
    <w:rsid w:val="0027545A"/>
    <w:rsid w:val="00285E35"/>
    <w:rsid w:val="00290B9C"/>
    <w:rsid w:val="002947B2"/>
    <w:rsid w:val="00295711"/>
    <w:rsid w:val="00296E11"/>
    <w:rsid w:val="002A78EC"/>
    <w:rsid w:val="002B3D94"/>
    <w:rsid w:val="002C0283"/>
    <w:rsid w:val="002C074A"/>
    <w:rsid w:val="002C4E4C"/>
    <w:rsid w:val="002C57AC"/>
    <w:rsid w:val="002C76C3"/>
    <w:rsid w:val="002F0722"/>
    <w:rsid w:val="002F5F21"/>
    <w:rsid w:val="0030346E"/>
    <w:rsid w:val="003215BB"/>
    <w:rsid w:val="00322914"/>
    <w:rsid w:val="00340704"/>
    <w:rsid w:val="003436F1"/>
    <w:rsid w:val="00344EBB"/>
    <w:rsid w:val="00350AC2"/>
    <w:rsid w:val="0035217C"/>
    <w:rsid w:val="00354FBD"/>
    <w:rsid w:val="00365FD0"/>
    <w:rsid w:val="00373FFD"/>
    <w:rsid w:val="0039175C"/>
    <w:rsid w:val="00392CD6"/>
    <w:rsid w:val="003A18E7"/>
    <w:rsid w:val="003A2057"/>
    <w:rsid w:val="003A65EC"/>
    <w:rsid w:val="003B0414"/>
    <w:rsid w:val="003C36D9"/>
    <w:rsid w:val="003C3E93"/>
    <w:rsid w:val="003C428F"/>
    <w:rsid w:val="003D1560"/>
    <w:rsid w:val="003D6045"/>
    <w:rsid w:val="003D7C37"/>
    <w:rsid w:val="003E04B8"/>
    <w:rsid w:val="003F1193"/>
    <w:rsid w:val="00401F2A"/>
    <w:rsid w:val="00402FEB"/>
    <w:rsid w:val="004032C9"/>
    <w:rsid w:val="00407F54"/>
    <w:rsid w:val="00413B8F"/>
    <w:rsid w:val="00415A84"/>
    <w:rsid w:val="00421074"/>
    <w:rsid w:val="004262BD"/>
    <w:rsid w:val="00433594"/>
    <w:rsid w:val="0043505E"/>
    <w:rsid w:val="004506C5"/>
    <w:rsid w:val="004559DD"/>
    <w:rsid w:val="00457E54"/>
    <w:rsid w:val="00464EE9"/>
    <w:rsid w:val="00467A01"/>
    <w:rsid w:val="00470589"/>
    <w:rsid w:val="0047145E"/>
    <w:rsid w:val="00472ADD"/>
    <w:rsid w:val="00474748"/>
    <w:rsid w:val="004769F6"/>
    <w:rsid w:val="00481294"/>
    <w:rsid w:val="00482E5C"/>
    <w:rsid w:val="004830F0"/>
    <w:rsid w:val="00487486"/>
    <w:rsid w:val="00497A8B"/>
    <w:rsid w:val="004B1CEB"/>
    <w:rsid w:val="004B3EF7"/>
    <w:rsid w:val="004C162C"/>
    <w:rsid w:val="004E30E8"/>
    <w:rsid w:val="004E5037"/>
    <w:rsid w:val="004F2329"/>
    <w:rsid w:val="004F2E9D"/>
    <w:rsid w:val="004F5F73"/>
    <w:rsid w:val="004F5FB3"/>
    <w:rsid w:val="004F6C40"/>
    <w:rsid w:val="00504864"/>
    <w:rsid w:val="00505784"/>
    <w:rsid w:val="00506DE9"/>
    <w:rsid w:val="00510D4F"/>
    <w:rsid w:val="005118E9"/>
    <w:rsid w:val="005178F4"/>
    <w:rsid w:val="00522C33"/>
    <w:rsid w:val="00523D4E"/>
    <w:rsid w:val="00525372"/>
    <w:rsid w:val="00527546"/>
    <w:rsid w:val="00534170"/>
    <w:rsid w:val="00540296"/>
    <w:rsid w:val="005409BB"/>
    <w:rsid w:val="005425DF"/>
    <w:rsid w:val="00546150"/>
    <w:rsid w:val="005477CD"/>
    <w:rsid w:val="005543FE"/>
    <w:rsid w:val="00566F21"/>
    <w:rsid w:val="0056737D"/>
    <w:rsid w:val="005731F2"/>
    <w:rsid w:val="0057489D"/>
    <w:rsid w:val="00577F3E"/>
    <w:rsid w:val="00580D72"/>
    <w:rsid w:val="005B1A68"/>
    <w:rsid w:val="005B3A4F"/>
    <w:rsid w:val="005B48DF"/>
    <w:rsid w:val="005C0F7E"/>
    <w:rsid w:val="005D7AC6"/>
    <w:rsid w:val="005E2B95"/>
    <w:rsid w:val="005F34AB"/>
    <w:rsid w:val="00602E94"/>
    <w:rsid w:val="00620A3B"/>
    <w:rsid w:val="0062112D"/>
    <w:rsid w:val="00634770"/>
    <w:rsid w:val="00651547"/>
    <w:rsid w:val="006518B3"/>
    <w:rsid w:val="00657B11"/>
    <w:rsid w:val="00661D65"/>
    <w:rsid w:val="0066289C"/>
    <w:rsid w:val="006674EB"/>
    <w:rsid w:val="00667F14"/>
    <w:rsid w:val="00686650"/>
    <w:rsid w:val="00686D8D"/>
    <w:rsid w:val="00687D79"/>
    <w:rsid w:val="00693E0C"/>
    <w:rsid w:val="00697286"/>
    <w:rsid w:val="006A5514"/>
    <w:rsid w:val="006B61A7"/>
    <w:rsid w:val="006B63E7"/>
    <w:rsid w:val="006C30DF"/>
    <w:rsid w:val="006C5C80"/>
    <w:rsid w:val="006C5F00"/>
    <w:rsid w:val="006D2B01"/>
    <w:rsid w:val="006D3DF6"/>
    <w:rsid w:val="006D62C8"/>
    <w:rsid w:val="006D7468"/>
    <w:rsid w:val="006E3A7A"/>
    <w:rsid w:val="006F245B"/>
    <w:rsid w:val="00702552"/>
    <w:rsid w:val="00710118"/>
    <w:rsid w:val="00711569"/>
    <w:rsid w:val="00712672"/>
    <w:rsid w:val="00723133"/>
    <w:rsid w:val="00730501"/>
    <w:rsid w:val="0073054F"/>
    <w:rsid w:val="007346C2"/>
    <w:rsid w:val="00751048"/>
    <w:rsid w:val="00753952"/>
    <w:rsid w:val="0078582A"/>
    <w:rsid w:val="00790D16"/>
    <w:rsid w:val="00793FEF"/>
    <w:rsid w:val="00794995"/>
    <w:rsid w:val="007A1329"/>
    <w:rsid w:val="007A5748"/>
    <w:rsid w:val="007A5C90"/>
    <w:rsid w:val="007B1B81"/>
    <w:rsid w:val="007B785B"/>
    <w:rsid w:val="007B7A7D"/>
    <w:rsid w:val="007C12BD"/>
    <w:rsid w:val="007C387C"/>
    <w:rsid w:val="007C426C"/>
    <w:rsid w:val="007C52A9"/>
    <w:rsid w:val="007C5AF0"/>
    <w:rsid w:val="007C6225"/>
    <w:rsid w:val="007F0142"/>
    <w:rsid w:val="007F21C4"/>
    <w:rsid w:val="007F6981"/>
    <w:rsid w:val="008048BB"/>
    <w:rsid w:val="008071A6"/>
    <w:rsid w:val="008256E7"/>
    <w:rsid w:val="00830B4E"/>
    <w:rsid w:val="00832808"/>
    <w:rsid w:val="00834734"/>
    <w:rsid w:val="00840D19"/>
    <w:rsid w:val="00845729"/>
    <w:rsid w:val="008508AB"/>
    <w:rsid w:val="00852342"/>
    <w:rsid w:val="00860248"/>
    <w:rsid w:val="00861982"/>
    <w:rsid w:val="008709A7"/>
    <w:rsid w:val="0087780D"/>
    <w:rsid w:val="00887A7C"/>
    <w:rsid w:val="00894D73"/>
    <w:rsid w:val="008A4DFF"/>
    <w:rsid w:val="008A57EC"/>
    <w:rsid w:val="008B0DBA"/>
    <w:rsid w:val="008B4026"/>
    <w:rsid w:val="008B4966"/>
    <w:rsid w:val="008B6EA9"/>
    <w:rsid w:val="008C25C5"/>
    <w:rsid w:val="008D5D9E"/>
    <w:rsid w:val="008E423B"/>
    <w:rsid w:val="008F38B8"/>
    <w:rsid w:val="008F4B3C"/>
    <w:rsid w:val="00901FEC"/>
    <w:rsid w:val="0090203A"/>
    <w:rsid w:val="00911D7F"/>
    <w:rsid w:val="00913839"/>
    <w:rsid w:val="00914DFD"/>
    <w:rsid w:val="00915668"/>
    <w:rsid w:val="009162C8"/>
    <w:rsid w:val="00925F09"/>
    <w:rsid w:val="0093040C"/>
    <w:rsid w:val="0093310C"/>
    <w:rsid w:val="00937150"/>
    <w:rsid w:val="00943BCC"/>
    <w:rsid w:val="00944BBD"/>
    <w:rsid w:val="009451E2"/>
    <w:rsid w:val="0094769F"/>
    <w:rsid w:val="00953AD8"/>
    <w:rsid w:val="0096061E"/>
    <w:rsid w:val="00961666"/>
    <w:rsid w:val="0097117B"/>
    <w:rsid w:val="009911D9"/>
    <w:rsid w:val="009A031E"/>
    <w:rsid w:val="009B1061"/>
    <w:rsid w:val="009B1C92"/>
    <w:rsid w:val="009B3412"/>
    <w:rsid w:val="009B7C04"/>
    <w:rsid w:val="009B7DB0"/>
    <w:rsid w:val="009D6517"/>
    <w:rsid w:val="009E039D"/>
    <w:rsid w:val="009E4298"/>
    <w:rsid w:val="009E5BE9"/>
    <w:rsid w:val="00A00459"/>
    <w:rsid w:val="00A029B0"/>
    <w:rsid w:val="00A122B3"/>
    <w:rsid w:val="00A14808"/>
    <w:rsid w:val="00A15292"/>
    <w:rsid w:val="00A1696D"/>
    <w:rsid w:val="00A21DD1"/>
    <w:rsid w:val="00A24850"/>
    <w:rsid w:val="00A27C6B"/>
    <w:rsid w:val="00A335D6"/>
    <w:rsid w:val="00A45B88"/>
    <w:rsid w:val="00A64939"/>
    <w:rsid w:val="00A654FA"/>
    <w:rsid w:val="00A663B8"/>
    <w:rsid w:val="00A76874"/>
    <w:rsid w:val="00A76D04"/>
    <w:rsid w:val="00A8533E"/>
    <w:rsid w:val="00A87660"/>
    <w:rsid w:val="00A91119"/>
    <w:rsid w:val="00A91918"/>
    <w:rsid w:val="00A972AA"/>
    <w:rsid w:val="00AA0505"/>
    <w:rsid w:val="00AA5BEA"/>
    <w:rsid w:val="00AB09CC"/>
    <w:rsid w:val="00AB1D7A"/>
    <w:rsid w:val="00AC31A9"/>
    <w:rsid w:val="00AC5ABE"/>
    <w:rsid w:val="00AD02C2"/>
    <w:rsid w:val="00AD3309"/>
    <w:rsid w:val="00AD6C32"/>
    <w:rsid w:val="00AE6592"/>
    <w:rsid w:val="00AE6815"/>
    <w:rsid w:val="00AF4C7A"/>
    <w:rsid w:val="00AF4D92"/>
    <w:rsid w:val="00AF7B18"/>
    <w:rsid w:val="00B0788C"/>
    <w:rsid w:val="00B10939"/>
    <w:rsid w:val="00B12FCF"/>
    <w:rsid w:val="00B24A44"/>
    <w:rsid w:val="00B27C98"/>
    <w:rsid w:val="00B304E5"/>
    <w:rsid w:val="00B334F0"/>
    <w:rsid w:val="00B37A04"/>
    <w:rsid w:val="00B42471"/>
    <w:rsid w:val="00B455D9"/>
    <w:rsid w:val="00B475DD"/>
    <w:rsid w:val="00B5721E"/>
    <w:rsid w:val="00B574F7"/>
    <w:rsid w:val="00B63DBE"/>
    <w:rsid w:val="00B707C5"/>
    <w:rsid w:val="00B72EBC"/>
    <w:rsid w:val="00B74117"/>
    <w:rsid w:val="00B75978"/>
    <w:rsid w:val="00B7666D"/>
    <w:rsid w:val="00B77F78"/>
    <w:rsid w:val="00B912CF"/>
    <w:rsid w:val="00B91886"/>
    <w:rsid w:val="00B9599A"/>
    <w:rsid w:val="00BC249E"/>
    <w:rsid w:val="00BC2D0D"/>
    <w:rsid w:val="00BC7FA5"/>
    <w:rsid w:val="00BD56DD"/>
    <w:rsid w:val="00BD7E1F"/>
    <w:rsid w:val="00BE2D23"/>
    <w:rsid w:val="00BE7DC8"/>
    <w:rsid w:val="00C11CD2"/>
    <w:rsid w:val="00C11F15"/>
    <w:rsid w:val="00C16CD6"/>
    <w:rsid w:val="00C23AB1"/>
    <w:rsid w:val="00C31FF0"/>
    <w:rsid w:val="00C368CE"/>
    <w:rsid w:val="00C42A9F"/>
    <w:rsid w:val="00C5092D"/>
    <w:rsid w:val="00C51FCA"/>
    <w:rsid w:val="00C5374E"/>
    <w:rsid w:val="00C56A3F"/>
    <w:rsid w:val="00C577ED"/>
    <w:rsid w:val="00C663B4"/>
    <w:rsid w:val="00C8076F"/>
    <w:rsid w:val="00C80E87"/>
    <w:rsid w:val="00C86DFD"/>
    <w:rsid w:val="00C91710"/>
    <w:rsid w:val="00C95828"/>
    <w:rsid w:val="00CA0F5C"/>
    <w:rsid w:val="00CA1CA8"/>
    <w:rsid w:val="00CA5CC2"/>
    <w:rsid w:val="00CB0ECD"/>
    <w:rsid w:val="00CB371E"/>
    <w:rsid w:val="00CB7660"/>
    <w:rsid w:val="00CC0DE5"/>
    <w:rsid w:val="00CC2CCE"/>
    <w:rsid w:val="00CC45A0"/>
    <w:rsid w:val="00CC6B35"/>
    <w:rsid w:val="00CC7A63"/>
    <w:rsid w:val="00CD1D5A"/>
    <w:rsid w:val="00CD2E00"/>
    <w:rsid w:val="00CD4E23"/>
    <w:rsid w:val="00CE1853"/>
    <w:rsid w:val="00D004A7"/>
    <w:rsid w:val="00D02257"/>
    <w:rsid w:val="00D02BA2"/>
    <w:rsid w:val="00D032B3"/>
    <w:rsid w:val="00D11742"/>
    <w:rsid w:val="00D16A69"/>
    <w:rsid w:val="00D217A2"/>
    <w:rsid w:val="00D2640F"/>
    <w:rsid w:val="00D37CC0"/>
    <w:rsid w:val="00D50459"/>
    <w:rsid w:val="00D606CA"/>
    <w:rsid w:val="00D64B75"/>
    <w:rsid w:val="00D6703A"/>
    <w:rsid w:val="00D71882"/>
    <w:rsid w:val="00D8401A"/>
    <w:rsid w:val="00D84C16"/>
    <w:rsid w:val="00D85ABA"/>
    <w:rsid w:val="00D8676E"/>
    <w:rsid w:val="00DA18F0"/>
    <w:rsid w:val="00DA381B"/>
    <w:rsid w:val="00DA3919"/>
    <w:rsid w:val="00DA56E2"/>
    <w:rsid w:val="00DB6DDC"/>
    <w:rsid w:val="00DB7E30"/>
    <w:rsid w:val="00DC1996"/>
    <w:rsid w:val="00DC24EA"/>
    <w:rsid w:val="00DC29A8"/>
    <w:rsid w:val="00DC318A"/>
    <w:rsid w:val="00DC585F"/>
    <w:rsid w:val="00DE36D1"/>
    <w:rsid w:val="00DF4106"/>
    <w:rsid w:val="00DF585B"/>
    <w:rsid w:val="00E008EF"/>
    <w:rsid w:val="00E009D0"/>
    <w:rsid w:val="00E00F86"/>
    <w:rsid w:val="00E06F17"/>
    <w:rsid w:val="00E073B0"/>
    <w:rsid w:val="00E07685"/>
    <w:rsid w:val="00E10C88"/>
    <w:rsid w:val="00E24DA0"/>
    <w:rsid w:val="00E44DF8"/>
    <w:rsid w:val="00E4563F"/>
    <w:rsid w:val="00E46F2F"/>
    <w:rsid w:val="00E61A51"/>
    <w:rsid w:val="00E63439"/>
    <w:rsid w:val="00E75A75"/>
    <w:rsid w:val="00E85C48"/>
    <w:rsid w:val="00E955EE"/>
    <w:rsid w:val="00EA357A"/>
    <w:rsid w:val="00EA5FA4"/>
    <w:rsid w:val="00EB06D4"/>
    <w:rsid w:val="00EC05C6"/>
    <w:rsid w:val="00EC064B"/>
    <w:rsid w:val="00EC3107"/>
    <w:rsid w:val="00EC4F90"/>
    <w:rsid w:val="00ED299E"/>
    <w:rsid w:val="00EE5F20"/>
    <w:rsid w:val="00EF0BC6"/>
    <w:rsid w:val="00EF4B85"/>
    <w:rsid w:val="00F00368"/>
    <w:rsid w:val="00F017C6"/>
    <w:rsid w:val="00F03A79"/>
    <w:rsid w:val="00F03F10"/>
    <w:rsid w:val="00F07451"/>
    <w:rsid w:val="00F11B53"/>
    <w:rsid w:val="00F16577"/>
    <w:rsid w:val="00F176EF"/>
    <w:rsid w:val="00F17A11"/>
    <w:rsid w:val="00F205B6"/>
    <w:rsid w:val="00F21456"/>
    <w:rsid w:val="00F231C8"/>
    <w:rsid w:val="00F313A9"/>
    <w:rsid w:val="00F35FE6"/>
    <w:rsid w:val="00F40AB9"/>
    <w:rsid w:val="00F47058"/>
    <w:rsid w:val="00F504FE"/>
    <w:rsid w:val="00F51B2A"/>
    <w:rsid w:val="00F54C6F"/>
    <w:rsid w:val="00F56007"/>
    <w:rsid w:val="00F61583"/>
    <w:rsid w:val="00F660F6"/>
    <w:rsid w:val="00F812B5"/>
    <w:rsid w:val="00F8305B"/>
    <w:rsid w:val="00F879B1"/>
    <w:rsid w:val="00F93EBC"/>
    <w:rsid w:val="00FC294D"/>
    <w:rsid w:val="00FD5C58"/>
    <w:rsid w:val="00FD604C"/>
    <w:rsid w:val="00FD61A1"/>
    <w:rsid w:val="00FD6E9F"/>
    <w:rsid w:val="00FE7C21"/>
    <w:rsid w:val="00FF46E9"/>
    <w:rsid w:val="00FF5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E597E"/>
  <w15:chartTrackingRefBased/>
  <w15:docId w15:val="{97A3A1EF-36E6-4205-B490-0F7F569B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15BB"/>
    <w:rPr>
      <w:sz w:val="24"/>
      <w:szCs w:val="24"/>
      <w:lang w:eastAsia="en-US"/>
    </w:rPr>
  </w:style>
  <w:style w:type="paragraph" w:styleId="Antrat1">
    <w:name w:val="heading 1"/>
    <w:basedOn w:val="prastasis"/>
    <w:next w:val="prastasis"/>
    <w:link w:val="Antrat1Diagrama"/>
    <w:autoRedefine/>
    <w:qFormat/>
    <w:rsid w:val="009E5BE9"/>
    <w:pPr>
      <w:keepNext/>
      <w:keepLines/>
      <w:suppressAutoHyphens/>
      <w:spacing w:after="240"/>
      <w:jc w:val="center"/>
      <w:outlineLvl w:val="0"/>
    </w:pPr>
    <w:rPr>
      <w:rFonts w:ascii="Arial" w:eastAsiaTheme="majorEastAsia" w:hAnsi="Arial" w:cs="Arial"/>
      <w:b/>
      <w:bCs/>
    </w:rPr>
  </w:style>
  <w:style w:type="paragraph" w:styleId="Antrat2">
    <w:name w:val="heading 2"/>
    <w:basedOn w:val="Pagrindinistekstas"/>
    <w:next w:val="Pagrindinistekstas"/>
    <w:link w:val="Antrat2Diagrama"/>
    <w:autoRedefine/>
    <w:unhideWhenUsed/>
    <w:qFormat/>
    <w:rsid w:val="008B4966"/>
    <w:pPr>
      <w:keepNext/>
      <w:keepLines/>
      <w:spacing w:after="240" w:line="276" w:lineRule="auto"/>
      <w:jc w:val="center"/>
      <w:outlineLvl w:val="1"/>
    </w:pPr>
    <w:rPr>
      <w:rFonts w:ascii="Arial" w:eastAsiaTheme="majorEastAsia" w:hAnsi="Arial" w:cstheme="majorBidi"/>
      <w:b/>
      <w:sz w:val="28"/>
      <w:szCs w:val="28"/>
    </w:rPr>
  </w:style>
  <w:style w:type="paragraph" w:styleId="Antrat3">
    <w:name w:val="heading 3"/>
    <w:basedOn w:val="prastasis"/>
    <w:next w:val="prastasis"/>
    <w:link w:val="Antrat3Diagrama"/>
    <w:unhideWhenUsed/>
    <w:qFormat/>
    <w:rsid w:val="00FE7C21"/>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uiPriority w:val="39"/>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paragraph" w:styleId="Betarp">
    <w:name w:val="No Spacing"/>
    <w:uiPriority w:val="1"/>
    <w:qFormat/>
    <w:rsid w:val="003A18E7"/>
    <w:rPr>
      <w:sz w:val="24"/>
      <w:szCs w:val="24"/>
      <w:lang w:eastAsia="en-US"/>
    </w:rPr>
  </w:style>
  <w:style w:type="paragraph" w:styleId="Pagrindinistekstas">
    <w:name w:val="Body Text"/>
    <w:basedOn w:val="prastasis"/>
    <w:link w:val="PagrindinistekstasDiagrama"/>
    <w:rsid w:val="009451E2"/>
    <w:pPr>
      <w:jc w:val="both"/>
    </w:pPr>
    <w:rPr>
      <w:szCs w:val="20"/>
      <w:lang w:eastAsia="lt-LT"/>
    </w:rPr>
  </w:style>
  <w:style w:type="character" w:customStyle="1" w:styleId="PagrindinistekstasDiagrama">
    <w:name w:val="Pagrindinis tekstas Diagrama"/>
    <w:link w:val="Pagrindinistekstas"/>
    <w:rsid w:val="009451E2"/>
    <w:rPr>
      <w:sz w:val="24"/>
      <w:lang w:val="lt-LT" w:eastAsia="lt-LT"/>
    </w:rPr>
  </w:style>
  <w:style w:type="paragraph" w:customStyle="1" w:styleId="Default">
    <w:name w:val="Default"/>
    <w:qFormat/>
    <w:rsid w:val="009451E2"/>
    <w:pPr>
      <w:autoSpaceDE w:val="0"/>
      <w:autoSpaceDN w:val="0"/>
      <w:adjustRightInd w:val="0"/>
    </w:pPr>
    <w:rPr>
      <w:color w:val="000000"/>
      <w:sz w:val="24"/>
      <w:szCs w:val="24"/>
    </w:rPr>
  </w:style>
  <w:style w:type="paragraph" w:customStyle="1" w:styleId="statymopavad0">
    <w:name w:val="statymopavad"/>
    <w:basedOn w:val="prastasis"/>
    <w:rsid w:val="00F660F6"/>
    <w:pPr>
      <w:spacing w:before="100" w:beforeAutospacing="1" w:after="100" w:afterAutospacing="1"/>
    </w:pPr>
    <w:rPr>
      <w:lang w:eastAsia="lt-LT"/>
    </w:rPr>
  </w:style>
  <w:style w:type="paragraph" w:customStyle="1" w:styleId="Textbodyindent">
    <w:name w:val="Text body indent"/>
    <w:basedOn w:val="prastasis"/>
    <w:rsid w:val="00184AA7"/>
    <w:pPr>
      <w:tabs>
        <w:tab w:val="right" w:pos="9639"/>
      </w:tabs>
      <w:suppressAutoHyphens/>
      <w:autoSpaceDN w:val="0"/>
      <w:ind w:firstLine="1134"/>
      <w:jc w:val="both"/>
    </w:pPr>
  </w:style>
  <w:style w:type="paragraph" w:customStyle="1" w:styleId="Standard">
    <w:name w:val="Standard"/>
    <w:rsid w:val="00184AA7"/>
    <w:pPr>
      <w:suppressAutoHyphens/>
      <w:autoSpaceDN w:val="0"/>
      <w:textAlignment w:val="baseline"/>
    </w:pPr>
    <w:rPr>
      <w:sz w:val="24"/>
      <w:szCs w:val="24"/>
      <w:lang w:val="en-GB" w:eastAsia="en-US"/>
    </w:rPr>
  </w:style>
  <w:style w:type="paragraph" w:styleId="Pagrindiniotekstotrauka">
    <w:name w:val="Body Text Indent"/>
    <w:basedOn w:val="prastasis"/>
    <w:link w:val="PagrindiniotekstotraukaDiagrama"/>
    <w:uiPriority w:val="99"/>
    <w:rsid w:val="00184AA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84AA7"/>
    <w:rPr>
      <w:sz w:val="24"/>
      <w:szCs w:val="24"/>
      <w:lang w:eastAsia="en-US"/>
    </w:rPr>
  </w:style>
  <w:style w:type="paragraph" w:styleId="Pagrindiniotekstotrauka2">
    <w:name w:val="Body Text Indent 2"/>
    <w:basedOn w:val="prastasis"/>
    <w:link w:val="Pagrindiniotekstotrauka2Diagrama"/>
    <w:rsid w:val="00184AA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84AA7"/>
    <w:rPr>
      <w:sz w:val="24"/>
      <w:szCs w:val="24"/>
      <w:lang w:eastAsia="en-US"/>
    </w:rPr>
  </w:style>
  <w:style w:type="paragraph" w:styleId="Sraopastraipa">
    <w:name w:val="List Paragraph"/>
    <w:basedOn w:val="prastasis"/>
    <w:uiPriority w:val="34"/>
    <w:qFormat/>
    <w:rsid w:val="00834734"/>
    <w:pPr>
      <w:ind w:left="720"/>
      <w:contextualSpacing/>
    </w:pPr>
  </w:style>
  <w:style w:type="paragraph" w:styleId="Komentarotekstas">
    <w:name w:val="annotation text"/>
    <w:basedOn w:val="prastasis"/>
    <w:link w:val="KomentarotekstasDiagrama"/>
    <w:uiPriority w:val="99"/>
    <w:unhideWhenUsed/>
    <w:rsid w:val="00470589"/>
    <w:pPr>
      <w:widowControl w:val="0"/>
      <w:autoSpaceDE w:val="0"/>
      <w:autoSpaceDN w:val="0"/>
      <w:adjustRightInd w:val="0"/>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470589"/>
    <w:rPr>
      <w:rFonts w:eastAsia="Calibri"/>
    </w:rPr>
  </w:style>
  <w:style w:type="character" w:styleId="Komentaronuoroda">
    <w:name w:val="annotation reference"/>
    <w:basedOn w:val="Numatytasispastraiposriftas"/>
    <w:uiPriority w:val="99"/>
    <w:unhideWhenUsed/>
    <w:rsid w:val="00470589"/>
    <w:rPr>
      <w:sz w:val="16"/>
      <w:szCs w:val="16"/>
    </w:rPr>
  </w:style>
  <w:style w:type="table" w:customStyle="1" w:styleId="Lentelstinklelis1">
    <w:name w:val="Lentelės tinklelis1"/>
    <w:basedOn w:val="prastojilentel"/>
    <w:next w:val="Lentelstinklelis"/>
    <w:uiPriority w:val="39"/>
    <w:rsid w:val="00A654FA"/>
    <w:rPr>
      <w:rFonts w:asciiTheme="minorHAnsi" w:eastAsiaTheme="minorEastAsia" w:hAnsiTheme="minorHAnsi" w:cstheme="minorBidi"/>
      <w:sz w:val="22"/>
      <w:szCs w:val="22"/>
      <w:lang w:eastAsia="en-US"/>
      <w14:ligatures w14:val="standardContextual"/>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qFormat/>
    <w:rsid w:val="001F4591"/>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character" w:customStyle="1" w:styleId="Antrat1Diagrama">
    <w:name w:val="Antraštė 1 Diagrama"/>
    <w:basedOn w:val="Numatytasispastraiposriftas"/>
    <w:link w:val="Antrat1"/>
    <w:rsid w:val="009E5BE9"/>
    <w:rPr>
      <w:rFonts w:ascii="Arial" w:eastAsiaTheme="majorEastAsia" w:hAnsi="Arial" w:cs="Arial"/>
      <w:b/>
      <w:bCs/>
      <w:sz w:val="24"/>
      <w:szCs w:val="24"/>
      <w:lang w:eastAsia="en-US"/>
    </w:rPr>
  </w:style>
  <w:style w:type="character" w:customStyle="1" w:styleId="Antrat2Diagrama">
    <w:name w:val="Antraštė 2 Diagrama"/>
    <w:basedOn w:val="Numatytasispastraiposriftas"/>
    <w:link w:val="Antrat2"/>
    <w:rsid w:val="008B4966"/>
    <w:rPr>
      <w:rFonts w:ascii="Arial" w:eastAsiaTheme="majorEastAsia" w:hAnsi="Arial" w:cstheme="majorBidi"/>
      <w:b/>
      <w:sz w:val="28"/>
      <w:szCs w:val="28"/>
    </w:rPr>
  </w:style>
  <w:style w:type="table" w:customStyle="1" w:styleId="TableGrid">
    <w:name w:val="TableGrid"/>
    <w:rsid w:val="00EB06D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Grietas">
    <w:name w:val="Strong"/>
    <w:basedOn w:val="Numatytasispastraiposriftas"/>
    <w:qFormat/>
    <w:rsid w:val="006B61A7"/>
    <w:rPr>
      <w:b/>
      <w:bCs/>
    </w:rPr>
  </w:style>
  <w:style w:type="paragraph" w:styleId="Komentarotema">
    <w:name w:val="annotation subject"/>
    <w:basedOn w:val="Komentarotekstas"/>
    <w:next w:val="Komentarotekstas"/>
    <w:link w:val="KomentarotemaDiagrama"/>
    <w:rsid w:val="00234E76"/>
    <w:pPr>
      <w:widowControl/>
      <w:autoSpaceDE/>
      <w:autoSpaceDN/>
      <w:adjustRightInd/>
    </w:pPr>
    <w:rPr>
      <w:rFonts w:eastAsia="Times New Roman"/>
      <w:b/>
      <w:bCs/>
      <w:lang w:eastAsia="en-US"/>
    </w:rPr>
  </w:style>
  <w:style w:type="character" w:customStyle="1" w:styleId="KomentarotemaDiagrama">
    <w:name w:val="Komentaro tema Diagrama"/>
    <w:basedOn w:val="KomentarotekstasDiagrama"/>
    <w:link w:val="Komentarotema"/>
    <w:rsid w:val="00234E76"/>
    <w:rPr>
      <w:rFonts w:eastAsia="Calibri"/>
      <w:b/>
      <w:bCs/>
      <w:lang w:eastAsia="en-US"/>
    </w:rPr>
  </w:style>
  <w:style w:type="character" w:customStyle="1" w:styleId="Antrat3Diagrama">
    <w:name w:val="Antraštė 3 Diagrama"/>
    <w:basedOn w:val="Numatytasispastraiposriftas"/>
    <w:link w:val="Antrat3"/>
    <w:rsid w:val="00FE7C21"/>
    <w:rPr>
      <w:rFonts w:asciiTheme="majorHAnsi" w:eastAsiaTheme="majorEastAsia" w:hAnsiTheme="majorHAnsi" w:cstheme="majorBidi"/>
      <w:color w:val="1F4D78" w:themeColor="accent1" w:themeShade="7F"/>
      <w:sz w:val="24"/>
      <w:szCs w:val="24"/>
      <w:lang w:eastAsia="en-US"/>
    </w:rPr>
  </w:style>
  <w:style w:type="paragraph" w:styleId="Pataisymai">
    <w:name w:val="Revision"/>
    <w:hidden/>
    <w:uiPriority w:val="99"/>
    <w:semiHidden/>
    <w:rsid w:val="00203972"/>
    <w:rPr>
      <w:sz w:val="24"/>
      <w:szCs w:val="24"/>
      <w:lang w:eastAsia="en-US"/>
    </w:rPr>
  </w:style>
  <w:style w:type="character" w:customStyle="1" w:styleId="FontStyle150">
    <w:name w:val="Font Style150"/>
    <w:rsid w:val="00FC294D"/>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417316">
      <w:bodyDiv w:val="1"/>
      <w:marLeft w:val="0"/>
      <w:marRight w:val="0"/>
      <w:marTop w:val="0"/>
      <w:marBottom w:val="0"/>
      <w:divBdr>
        <w:top w:val="none" w:sz="0" w:space="0" w:color="auto"/>
        <w:left w:val="none" w:sz="0" w:space="0" w:color="auto"/>
        <w:bottom w:val="none" w:sz="0" w:space="0" w:color="auto"/>
        <w:right w:val="none" w:sz="0" w:space="0" w:color="auto"/>
      </w:divBdr>
    </w:div>
    <w:div w:id="147648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Desktop\blankai\Tarybos%20sprendimo%20projek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7A792-6D53-40E6-9F79-1F9473C5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sprendimo projektas</Template>
  <TotalTime>19</TotalTime>
  <Pages>1</Pages>
  <Words>891</Words>
  <Characters>508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Klaipedos rj. savivaldybe</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dc:creator>
  <cp:keywords/>
  <cp:lastModifiedBy>Emilija Baranauskaitė</cp:lastModifiedBy>
  <cp:revision>14</cp:revision>
  <cp:lastPrinted>2020-06-15T07:41:00Z</cp:lastPrinted>
  <dcterms:created xsi:type="dcterms:W3CDTF">2024-11-05T10:12:00Z</dcterms:created>
  <dcterms:modified xsi:type="dcterms:W3CDTF">2025-06-26T05:14:00Z</dcterms:modified>
</cp:coreProperties>
</file>