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70384" w14:textId="3767D1B8" w:rsidR="009B1C92" w:rsidRPr="00F028EB" w:rsidRDefault="009B1C92" w:rsidP="00FB1A1D">
      <w:pPr>
        <w:pStyle w:val="Antrat1"/>
        <w:spacing w:after="240"/>
      </w:pPr>
      <w:r w:rsidRPr="00FB1A1D">
        <w:rPr>
          <w:rFonts w:ascii="Arial" w:hAnsi="Arial" w:cs="Arial"/>
          <w:b w:val="0"/>
          <w:sz w:val="28"/>
          <w:szCs w:val="28"/>
        </w:rPr>
        <w:fldChar w:fldCharType="begin">
          <w:ffData>
            <w:name w:val="organizacija"/>
            <w:enabled/>
            <w:calcOnExit w:val="0"/>
            <w:textInput>
              <w:default w:val="LIETUVOS RESPUBLIKOS KLAIPĖDOS RAJONO "/>
            </w:textInput>
          </w:ffData>
        </w:fldChar>
      </w:r>
      <w:bookmarkStart w:id="0" w:name="organizacija"/>
      <w:r w:rsidRPr="00FB1A1D">
        <w:rPr>
          <w:rFonts w:ascii="Arial" w:hAnsi="Arial" w:cs="Arial"/>
          <w:b w:val="0"/>
          <w:sz w:val="28"/>
          <w:szCs w:val="28"/>
        </w:rPr>
        <w:instrText xml:space="preserve"> FORMTEXT </w:instrText>
      </w:r>
      <w:r w:rsidRPr="00FB1A1D">
        <w:rPr>
          <w:rFonts w:ascii="Arial" w:hAnsi="Arial" w:cs="Arial"/>
          <w:b w:val="0"/>
          <w:sz w:val="28"/>
          <w:szCs w:val="28"/>
        </w:rPr>
      </w:r>
      <w:r w:rsidRPr="00FB1A1D">
        <w:rPr>
          <w:rFonts w:ascii="Arial" w:hAnsi="Arial" w:cs="Arial"/>
          <w:b w:val="0"/>
          <w:sz w:val="28"/>
          <w:szCs w:val="28"/>
        </w:rPr>
        <w:fldChar w:fldCharType="separate"/>
      </w:r>
      <w:r w:rsidR="000F565E" w:rsidRPr="000F565E">
        <w:rPr>
          <w:rFonts w:ascii="Arial" w:hAnsi="Arial" w:cs="Arial"/>
          <w:noProof/>
          <w:sz w:val="28"/>
          <w:szCs w:val="28"/>
        </w:rPr>
        <w:t xml:space="preserve">KLAIPĖDOS RAJONO </w:t>
      </w:r>
      <w:r w:rsidRPr="00FB1A1D">
        <w:rPr>
          <w:rFonts w:ascii="Arial" w:hAnsi="Arial" w:cs="Arial"/>
          <w:b w:val="0"/>
          <w:sz w:val="28"/>
          <w:szCs w:val="28"/>
        </w:rPr>
        <w:fldChar w:fldCharType="end"/>
      </w:r>
      <w:bookmarkEnd w:id="0"/>
      <w:r w:rsidRPr="00FB1A1D">
        <w:rPr>
          <w:rFonts w:ascii="Arial" w:hAnsi="Arial" w:cs="Arial"/>
          <w:b w:val="0"/>
          <w:sz w:val="28"/>
          <w:szCs w:val="28"/>
        </w:rPr>
        <w:fldChar w:fldCharType="begin">
          <w:ffData>
            <w:name w:val=""/>
            <w:enabled/>
            <w:calcOnExit w:val="0"/>
            <w:textInput>
              <w:default w:val="savivaldybės taryba"/>
            </w:textInput>
          </w:ffData>
        </w:fldChar>
      </w:r>
      <w:r w:rsidRPr="00FB1A1D">
        <w:rPr>
          <w:rFonts w:ascii="Arial" w:hAnsi="Arial" w:cs="Arial"/>
          <w:b w:val="0"/>
          <w:sz w:val="28"/>
          <w:szCs w:val="28"/>
        </w:rPr>
        <w:instrText xml:space="preserve"> FORMTEXT </w:instrText>
      </w:r>
      <w:r w:rsidRPr="00FB1A1D">
        <w:rPr>
          <w:rFonts w:ascii="Arial" w:hAnsi="Arial" w:cs="Arial"/>
          <w:b w:val="0"/>
          <w:sz w:val="28"/>
          <w:szCs w:val="28"/>
        </w:rPr>
      </w:r>
      <w:r w:rsidRPr="00FB1A1D">
        <w:rPr>
          <w:rFonts w:ascii="Arial" w:hAnsi="Arial" w:cs="Arial"/>
          <w:b w:val="0"/>
          <w:sz w:val="28"/>
          <w:szCs w:val="28"/>
        </w:rPr>
        <w:fldChar w:fldCharType="separate"/>
      </w:r>
      <w:r w:rsidR="000F565E" w:rsidRPr="000F565E">
        <w:rPr>
          <w:rFonts w:ascii="Arial" w:hAnsi="Arial" w:cs="Arial"/>
          <w:noProof/>
          <w:sz w:val="28"/>
          <w:szCs w:val="28"/>
        </w:rPr>
        <w:t>SAVIVALDYBĖS TARYBA</w:t>
      </w:r>
      <w:r w:rsidRPr="00FB1A1D">
        <w:rPr>
          <w:rFonts w:ascii="Arial" w:hAnsi="Arial" w:cs="Arial"/>
          <w:b w:val="0"/>
          <w:sz w:val="28"/>
          <w:szCs w:val="28"/>
        </w:rPr>
        <w:fldChar w:fldCharType="end"/>
      </w:r>
      <w:bookmarkStart w:id="1" w:name="data_metai"/>
    </w:p>
    <w:bookmarkEnd w:id="1"/>
    <w:p w14:paraId="5B0ED94F" w14:textId="77777777" w:rsidR="00937150" w:rsidRPr="00FB1A1D" w:rsidRDefault="00937150" w:rsidP="00EF0B71">
      <w:pPr>
        <w:pStyle w:val="Antrat1"/>
        <w:spacing w:line="276" w:lineRule="auto"/>
        <w:rPr>
          <w:rFonts w:ascii="Arial" w:hAnsi="Arial" w:cs="Arial"/>
          <w:b w:val="0"/>
          <w:sz w:val="28"/>
          <w:szCs w:val="28"/>
        </w:rPr>
      </w:pPr>
      <w:r w:rsidRPr="00FB1A1D">
        <w:rPr>
          <w:rFonts w:ascii="Arial" w:hAnsi="Arial" w:cs="Arial"/>
          <w:sz w:val="28"/>
          <w:szCs w:val="28"/>
        </w:rPr>
        <w:t>SPRENDIMAS</w:t>
      </w:r>
    </w:p>
    <w:p w14:paraId="10D9391D" w14:textId="5269D95D" w:rsidR="00EF0B71" w:rsidRPr="00EF0B71" w:rsidRDefault="00EF0B71" w:rsidP="00EF0B71">
      <w:pPr>
        <w:spacing w:line="276" w:lineRule="auto"/>
        <w:jc w:val="center"/>
        <w:rPr>
          <w:sz w:val="28"/>
          <w:szCs w:val="28"/>
        </w:rPr>
      </w:pPr>
      <w:r w:rsidRPr="004C0660">
        <w:rPr>
          <w:rFonts w:ascii="Arial" w:hAnsi="Arial" w:cs="Arial"/>
          <w:b/>
          <w:bCs/>
          <w:sz w:val="28"/>
          <w:szCs w:val="28"/>
        </w:rPr>
        <w:t>DĖL PATALPŲ, TINKAMŲ</w:t>
      </w:r>
      <w:r w:rsidRPr="004C0660">
        <w:rPr>
          <w:rFonts w:ascii="Arial" w:hAnsi="Arial" w:cs="Arial"/>
          <w:b/>
          <w:caps/>
          <w:sz w:val="28"/>
          <w:szCs w:val="28"/>
        </w:rPr>
        <w:t xml:space="preserve"> VEIVIRŽĖNŲ KULTŪROS CENTRO VEIKLAI VEIVIRŽĖNUOSE</w:t>
      </w:r>
      <w:r w:rsidRPr="004C0660">
        <w:rPr>
          <w:rFonts w:ascii="Arial" w:hAnsi="Arial" w:cs="Arial"/>
          <w:b/>
          <w:bCs/>
          <w:sz w:val="28"/>
          <w:szCs w:val="28"/>
        </w:rPr>
        <w:t>, NUOMOS PIRKIMO</w:t>
      </w:r>
    </w:p>
    <w:p w14:paraId="0B90275B" w14:textId="77777777" w:rsidR="00EF0B71" w:rsidRDefault="00EF0B71" w:rsidP="00EF0B71">
      <w:pPr>
        <w:pStyle w:val="statymopavad"/>
        <w:spacing w:line="276" w:lineRule="auto"/>
        <w:ind w:firstLine="0"/>
        <w:rPr>
          <w:rFonts w:ascii="Arial" w:hAnsi="Arial" w:cs="Arial"/>
          <w:caps w:val="0"/>
          <w:szCs w:val="24"/>
        </w:rPr>
      </w:pPr>
    </w:p>
    <w:p w14:paraId="1A33FD31" w14:textId="62B31742" w:rsidR="001B7BF9" w:rsidRDefault="00BF349A" w:rsidP="00EF0B71">
      <w:pPr>
        <w:pStyle w:val="statymopavad"/>
        <w:spacing w:line="276" w:lineRule="auto"/>
        <w:ind w:firstLine="0"/>
        <w:rPr>
          <w:rFonts w:ascii="Arial" w:hAnsi="Arial" w:cs="Arial"/>
          <w:caps w:val="0"/>
          <w:szCs w:val="24"/>
        </w:rPr>
      </w:pPr>
      <w:r w:rsidRPr="00F028EB">
        <w:rPr>
          <w:rFonts w:ascii="Arial" w:hAnsi="Arial" w:cs="Arial"/>
          <w:caps w:val="0"/>
          <w:szCs w:val="24"/>
        </w:rPr>
        <w:t>20</w:t>
      </w:r>
      <w:r w:rsidR="004F5865" w:rsidRPr="00F028EB">
        <w:rPr>
          <w:rFonts w:ascii="Arial" w:hAnsi="Arial" w:cs="Arial"/>
          <w:caps w:val="0"/>
          <w:szCs w:val="24"/>
        </w:rPr>
        <w:t>2</w:t>
      </w:r>
      <w:r w:rsidR="00423331" w:rsidRPr="00F028EB">
        <w:rPr>
          <w:rFonts w:ascii="Arial" w:hAnsi="Arial" w:cs="Arial"/>
          <w:caps w:val="0"/>
          <w:szCs w:val="24"/>
        </w:rPr>
        <w:t>5</w:t>
      </w:r>
      <w:r w:rsidRPr="00F028EB">
        <w:rPr>
          <w:rFonts w:ascii="Arial" w:hAnsi="Arial" w:cs="Arial"/>
          <w:caps w:val="0"/>
          <w:szCs w:val="24"/>
        </w:rPr>
        <w:t xml:space="preserve"> m. </w:t>
      </w:r>
      <w:r w:rsidR="00F3240B">
        <w:rPr>
          <w:rFonts w:ascii="Arial" w:hAnsi="Arial" w:cs="Arial"/>
          <w:caps w:val="0"/>
          <w:szCs w:val="24"/>
        </w:rPr>
        <w:t>rugpjūčio</w:t>
      </w:r>
      <w:r w:rsidR="000C6165" w:rsidRPr="00F028EB">
        <w:rPr>
          <w:rFonts w:ascii="Arial" w:hAnsi="Arial" w:cs="Arial"/>
          <w:caps w:val="0"/>
          <w:szCs w:val="24"/>
        </w:rPr>
        <w:t xml:space="preserve"> </w:t>
      </w:r>
      <w:r w:rsidR="00C255F0">
        <w:rPr>
          <w:rFonts w:ascii="Arial" w:hAnsi="Arial" w:cs="Arial"/>
          <w:caps w:val="0"/>
          <w:szCs w:val="24"/>
        </w:rPr>
        <w:t xml:space="preserve"> </w:t>
      </w:r>
      <w:r w:rsidR="000C6165" w:rsidRPr="00F028EB">
        <w:rPr>
          <w:rFonts w:ascii="Arial" w:hAnsi="Arial" w:cs="Arial"/>
          <w:caps w:val="0"/>
          <w:szCs w:val="24"/>
        </w:rPr>
        <w:t xml:space="preserve"> </w:t>
      </w:r>
      <w:r w:rsidRPr="00F028EB">
        <w:rPr>
          <w:rFonts w:ascii="Arial" w:hAnsi="Arial" w:cs="Arial"/>
          <w:caps w:val="0"/>
          <w:szCs w:val="24"/>
        </w:rPr>
        <w:t>d. Nr. T11-</w:t>
      </w:r>
      <w:r w:rsidRPr="00F028EB">
        <w:rPr>
          <w:rFonts w:ascii="Arial" w:hAnsi="Arial" w:cs="Arial"/>
          <w:szCs w:val="24"/>
        </w:rPr>
        <w:br/>
      </w:r>
      <w:r w:rsidR="00A50F5D" w:rsidRPr="00F028EB">
        <w:rPr>
          <w:rFonts w:ascii="Arial" w:hAnsi="Arial" w:cs="Arial"/>
          <w:szCs w:val="24"/>
        </w:rPr>
        <w:t>G</w:t>
      </w:r>
      <w:r w:rsidR="00A50F5D" w:rsidRPr="00F028EB">
        <w:rPr>
          <w:rFonts w:ascii="Arial" w:hAnsi="Arial" w:cs="Arial"/>
          <w:caps w:val="0"/>
          <w:szCs w:val="24"/>
        </w:rPr>
        <w:t>argždai</w:t>
      </w:r>
    </w:p>
    <w:p w14:paraId="45898450" w14:textId="77777777" w:rsidR="00EF0B71" w:rsidRPr="00F028EB" w:rsidRDefault="00EF0B71" w:rsidP="00EF0B71">
      <w:pPr>
        <w:pStyle w:val="statymopavad"/>
        <w:spacing w:line="276" w:lineRule="auto"/>
        <w:ind w:firstLine="0"/>
      </w:pPr>
    </w:p>
    <w:p w14:paraId="495AB191" w14:textId="61444D2C" w:rsidR="00027C9F" w:rsidRPr="0082345F" w:rsidRDefault="007A1F1C" w:rsidP="0082345F">
      <w:pPr>
        <w:spacing w:line="276" w:lineRule="auto"/>
        <w:ind w:firstLine="1134"/>
        <w:jc w:val="both"/>
        <w:rPr>
          <w:rFonts w:ascii="Arial" w:hAnsi="Arial" w:cs="Arial"/>
          <w:spacing w:val="80"/>
        </w:rPr>
      </w:pPr>
      <w:r w:rsidRPr="00F028EB">
        <w:rPr>
          <w:rFonts w:ascii="Arial" w:hAnsi="Arial" w:cs="Arial"/>
        </w:rPr>
        <w:t xml:space="preserve">Klaipėdos rajono savivaldybės taryba, vadovaudamasi Lietuvos Respublikos vietos savivaldos įstatymo </w:t>
      </w:r>
      <w:r w:rsidRPr="00571597">
        <w:rPr>
          <w:rFonts w:ascii="Arial" w:hAnsi="Arial" w:cs="Arial"/>
        </w:rPr>
        <w:t>15 straipsnio 4 dalimi</w:t>
      </w:r>
      <w:r w:rsidR="000D29AD" w:rsidRPr="00F028EB">
        <w:rPr>
          <w:rFonts w:ascii="Arial" w:hAnsi="Arial" w:cs="Arial"/>
        </w:rPr>
        <w:t xml:space="preserve">, </w:t>
      </w:r>
      <w:r w:rsidRPr="00F028EB">
        <w:rPr>
          <w:rFonts w:ascii="Arial" w:hAnsi="Arial" w:cs="Arial"/>
        </w:rPr>
        <w:t>Žemės, esamų pastatų ar kitų nekilnojamųjų daiktų įsigijimo arba nuomos ar teisių į šiuos daiktus įsigijimo tvarkos aprašu, patvirtintu Lietuvos Respublikos Vyriausybės 2017 m. gruodžio 13 d. nutarimu Nr. 1036 „Dėl Žemės, esamų pastatų ar kitų nekilnojamųjų daiktų įsigijimo arba nuomos ar teisių į šiuos daiktus įsigijimo tvarkos aprašo patvirtinimo</w:t>
      </w:r>
      <w:r w:rsidRPr="00BA7892">
        <w:rPr>
          <w:rFonts w:ascii="Arial" w:hAnsi="Arial" w:cs="Arial"/>
        </w:rPr>
        <w:t>“, Klaipėdos rajono savivaldybės tarybos 202</w:t>
      </w:r>
      <w:r w:rsidR="003070CC" w:rsidRPr="00BA7892">
        <w:rPr>
          <w:rFonts w:ascii="Arial" w:hAnsi="Arial" w:cs="Arial"/>
        </w:rPr>
        <w:t>5</w:t>
      </w:r>
      <w:r w:rsidRPr="00BA7892">
        <w:rPr>
          <w:rFonts w:ascii="Arial" w:hAnsi="Arial" w:cs="Arial"/>
        </w:rPr>
        <w:t xml:space="preserve"> m. </w:t>
      </w:r>
      <w:r w:rsidR="008B0A84">
        <w:rPr>
          <w:rFonts w:ascii="Arial" w:hAnsi="Arial" w:cs="Arial"/>
        </w:rPr>
        <w:t>gegužės</w:t>
      </w:r>
      <w:r w:rsidR="007A0637" w:rsidRPr="00BA7892">
        <w:rPr>
          <w:rFonts w:ascii="Arial" w:hAnsi="Arial" w:cs="Arial"/>
        </w:rPr>
        <w:t xml:space="preserve"> </w:t>
      </w:r>
      <w:r w:rsidR="003070CC" w:rsidRPr="00BA7892">
        <w:rPr>
          <w:rFonts w:ascii="Arial" w:hAnsi="Arial" w:cs="Arial"/>
        </w:rPr>
        <w:t>2</w:t>
      </w:r>
      <w:r w:rsidR="008B0A84">
        <w:rPr>
          <w:rFonts w:ascii="Arial" w:hAnsi="Arial" w:cs="Arial"/>
        </w:rPr>
        <w:t>9</w:t>
      </w:r>
      <w:r w:rsidR="007A0637" w:rsidRPr="00BA7892">
        <w:rPr>
          <w:rFonts w:ascii="Arial" w:hAnsi="Arial" w:cs="Arial"/>
        </w:rPr>
        <w:t xml:space="preserve"> </w:t>
      </w:r>
      <w:r w:rsidRPr="00BA7892">
        <w:rPr>
          <w:rFonts w:ascii="Arial" w:hAnsi="Arial" w:cs="Arial"/>
        </w:rPr>
        <w:t>d. sprendimu Nr. T11-</w:t>
      </w:r>
      <w:r w:rsidR="003070CC" w:rsidRPr="00BA7892">
        <w:rPr>
          <w:rFonts w:ascii="Arial" w:hAnsi="Arial" w:cs="Arial"/>
        </w:rPr>
        <w:t>1</w:t>
      </w:r>
      <w:r w:rsidR="008B0A84">
        <w:rPr>
          <w:rFonts w:ascii="Arial" w:hAnsi="Arial" w:cs="Arial"/>
        </w:rPr>
        <w:t>86</w:t>
      </w:r>
      <w:r w:rsidRPr="00BA7892">
        <w:rPr>
          <w:rFonts w:ascii="Arial" w:hAnsi="Arial" w:cs="Arial"/>
        </w:rPr>
        <w:t xml:space="preserve"> „</w:t>
      </w:r>
      <w:r w:rsidR="00BA7892" w:rsidRPr="00BA7892">
        <w:rPr>
          <w:rFonts w:ascii="Arial" w:hAnsi="Arial" w:cs="Arial"/>
        </w:rPr>
        <w:t xml:space="preserve">Dėl patalpų, tinkamų </w:t>
      </w:r>
      <w:r w:rsidR="008B0A84" w:rsidRPr="008B0A84">
        <w:rPr>
          <w:rFonts w:ascii="Arial" w:hAnsi="Arial" w:cs="Arial"/>
        </w:rPr>
        <w:t xml:space="preserve">Veiviržėnų kultūros centro veiklai </w:t>
      </w:r>
      <w:proofErr w:type="spellStart"/>
      <w:r w:rsidR="008B0A84" w:rsidRPr="008B0A84">
        <w:rPr>
          <w:rFonts w:ascii="Arial" w:hAnsi="Arial" w:cs="Arial"/>
        </w:rPr>
        <w:t>Veiviržėnuose</w:t>
      </w:r>
      <w:proofErr w:type="spellEnd"/>
      <w:r w:rsidR="00BA7892" w:rsidRPr="00BA7892">
        <w:rPr>
          <w:rFonts w:ascii="Arial" w:hAnsi="Arial" w:cs="Arial"/>
        </w:rPr>
        <w:t>, nuomos pirkimo</w:t>
      </w:r>
      <w:r w:rsidR="005C41DC" w:rsidRPr="00BA7892">
        <w:rPr>
          <w:rFonts w:ascii="Arial" w:hAnsi="Arial" w:cs="Arial"/>
        </w:rPr>
        <w:t>“</w:t>
      </w:r>
      <w:r w:rsidRPr="00BA7892">
        <w:rPr>
          <w:rFonts w:ascii="Arial" w:hAnsi="Arial" w:cs="Arial"/>
        </w:rPr>
        <w:t xml:space="preserve">, atsižvelgdama į </w:t>
      </w:r>
      <w:r w:rsidR="007D47B6" w:rsidRPr="002F3A91">
        <w:rPr>
          <w:rFonts w:ascii="Arial" w:hAnsi="Arial" w:cs="Arial"/>
        </w:rPr>
        <w:t>Klaipėdos rajono savivaldybės administracijos direktoriaus 202</w:t>
      </w:r>
      <w:r w:rsidR="00E5223F" w:rsidRPr="002F3A91">
        <w:rPr>
          <w:rFonts w:ascii="Arial" w:hAnsi="Arial" w:cs="Arial"/>
        </w:rPr>
        <w:t>5</w:t>
      </w:r>
      <w:r w:rsidR="007D47B6" w:rsidRPr="002F3A91">
        <w:rPr>
          <w:rFonts w:ascii="Arial" w:hAnsi="Arial" w:cs="Arial"/>
        </w:rPr>
        <w:t xml:space="preserve"> m.</w:t>
      </w:r>
      <w:r w:rsidR="00E5223F" w:rsidRPr="002F3A91">
        <w:rPr>
          <w:rFonts w:ascii="Arial" w:hAnsi="Arial" w:cs="Arial"/>
        </w:rPr>
        <w:t xml:space="preserve"> </w:t>
      </w:r>
      <w:r w:rsidR="00027C9F" w:rsidRPr="002F3A91">
        <w:rPr>
          <w:rFonts w:ascii="Arial" w:hAnsi="Arial" w:cs="Arial"/>
        </w:rPr>
        <w:t>gegužės</w:t>
      </w:r>
      <w:r w:rsidR="007D47B6" w:rsidRPr="002F3A91">
        <w:rPr>
          <w:rFonts w:ascii="Arial" w:hAnsi="Arial" w:cs="Arial"/>
        </w:rPr>
        <w:t xml:space="preserve"> </w:t>
      </w:r>
      <w:r w:rsidR="00027C9F" w:rsidRPr="002F3A91">
        <w:rPr>
          <w:rFonts w:ascii="Arial" w:hAnsi="Arial" w:cs="Arial"/>
        </w:rPr>
        <w:t>14</w:t>
      </w:r>
      <w:r w:rsidR="007D47B6" w:rsidRPr="002F3A91">
        <w:rPr>
          <w:rFonts w:ascii="Arial" w:hAnsi="Arial" w:cs="Arial"/>
        </w:rPr>
        <w:t xml:space="preserve"> d. įsakymą Nr. AV-</w:t>
      </w:r>
      <w:r w:rsidR="00027C9F" w:rsidRPr="002F3A91">
        <w:rPr>
          <w:rFonts w:ascii="Arial" w:hAnsi="Arial" w:cs="Arial"/>
        </w:rPr>
        <w:t>693</w:t>
      </w:r>
      <w:r w:rsidR="007D47B6" w:rsidRPr="002F3A91">
        <w:rPr>
          <w:rFonts w:ascii="Arial" w:hAnsi="Arial" w:cs="Arial"/>
          <w:color w:val="000000"/>
          <w:shd w:val="clear" w:color="auto" w:fill="FFFFFF"/>
        </w:rPr>
        <w:t xml:space="preserve"> „</w:t>
      </w:r>
      <w:r w:rsidR="00DB4282" w:rsidRPr="002F3A91">
        <w:rPr>
          <w:rFonts w:ascii="Arial" w:hAnsi="Arial" w:cs="Arial"/>
        </w:rPr>
        <w:t xml:space="preserve">Dėl Klaipėdos rajono savivaldybei reikalingo turto – patalpų, tinkamų </w:t>
      </w:r>
      <w:r w:rsidR="00027C9F" w:rsidRPr="0082345F">
        <w:rPr>
          <w:rFonts w:ascii="Arial" w:hAnsi="Arial" w:cs="Arial"/>
        </w:rPr>
        <w:t>Veiviržėnų kultūros centro</w:t>
      </w:r>
      <w:r w:rsidR="00DB4282" w:rsidRPr="0082345F">
        <w:rPr>
          <w:rFonts w:ascii="Arial" w:hAnsi="Arial" w:cs="Arial"/>
        </w:rPr>
        <w:t xml:space="preserve"> veiklai </w:t>
      </w:r>
      <w:proofErr w:type="spellStart"/>
      <w:r w:rsidR="00027C9F" w:rsidRPr="0082345F">
        <w:rPr>
          <w:rFonts w:ascii="Arial" w:hAnsi="Arial" w:cs="Arial"/>
        </w:rPr>
        <w:t>Veiviržėnuose</w:t>
      </w:r>
      <w:proofErr w:type="spellEnd"/>
      <w:r w:rsidR="00DB4282" w:rsidRPr="0082345F">
        <w:rPr>
          <w:rFonts w:ascii="Arial" w:hAnsi="Arial" w:cs="Arial"/>
        </w:rPr>
        <w:t>, nuomos pirkimo ekonominio ir socialinio pagrindimo</w:t>
      </w:r>
      <w:r w:rsidR="007D47B6" w:rsidRPr="0082345F">
        <w:rPr>
          <w:rFonts w:ascii="Arial" w:hAnsi="Arial" w:cs="Arial"/>
          <w:color w:val="000000"/>
          <w:shd w:val="clear" w:color="auto" w:fill="FFFFFF"/>
        </w:rPr>
        <w:t>“</w:t>
      </w:r>
      <w:r w:rsidR="007D47B6" w:rsidRPr="0082345F">
        <w:rPr>
          <w:rFonts w:ascii="Arial" w:hAnsi="Arial" w:cs="Arial"/>
        </w:rPr>
        <w:t>,</w:t>
      </w:r>
      <w:r w:rsidR="006427F0" w:rsidRPr="0082345F">
        <w:rPr>
          <w:rFonts w:ascii="Arial" w:hAnsi="Arial" w:cs="Arial"/>
        </w:rPr>
        <w:t xml:space="preserve"> </w:t>
      </w:r>
      <w:r w:rsidR="007D47B6" w:rsidRPr="0082345F">
        <w:rPr>
          <w:rFonts w:ascii="Arial" w:hAnsi="Arial" w:cs="Arial"/>
        </w:rPr>
        <w:t>Klaipėdos rajono savivaldybės administracijos direktoriaus 202</w:t>
      </w:r>
      <w:r w:rsidR="00C87FCF" w:rsidRPr="0082345F">
        <w:rPr>
          <w:rFonts w:ascii="Arial" w:hAnsi="Arial" w:cs="Arial"/>
        </w:rPr>
        <w:t>5</w:t>
      </w:r>
      <w:r w:rsidR="007D47B6" w:rsidRPr="0082345F">
        <w:rPr>
          <w:rFonts w:ascii="Arial" w:hAnsi="Arial" w:cs="Arial"/>
        </w:rPr>
        <w:t xml:space="preserve"> m. </w:t>
      </w:r>
      <w:r w:rsidR="002F3A91" w:rsidRPr="0082345F">
        <w:rPr>
          <w:rFonts w:ascii="Arial" w:hAnsi="Arial" w:cs="Arial"/>
        </w:rPr>
        <w:t>gegužės</w:t>
      </w:r>
      <w:r w:rsidR="007D47B6" w:rsidRPr="0082345F">
        <w:rPr>
          <w:rFonts w:ascii="Arial" w:hAnsi="Arial" w:cs="Arial"/>
        </w:rPr>
        <w:t xml:space="preserve"> </w:t>
      </w:r>
      <w:r w:rsidR="002F3A91" w:rsidRPr="0082345F">
        <w:rPr>
          <w:rFonts w:ascii="Arial" w:hAnsi="Arial" w:cs="Arial"/>
        </w:rPr>
        <w:t>30</w:t>
      </w:r>
      <w:r w:rsidR="007D47B6" w:rsidRPr="0082345F">
        <w:rPr>
          <w:rFonts w:ascii="Arial" w:hAnsi="Arial" w:cs="Arial"/>
        </w:rPr>
        <w:t xml:space="preserve"> d. įsakymu Nr. AV-</w:t>
      </w:r>
      <w:r w:rsidR="002F3A91" w:rsidRPr="0082345F">
        <w:rPr>
          <w:rFonts w:ascii="Arial" w:hAnsi="Arial" w:cs="Arial"/>
        </w:rPr>
        <w:t>804</w:t>
      </w:r>
      <w:r w:rsidR="007D47B6" w:rsidRPr="0082345F">
        <w:rPr>
          <w:rFonts w:ascii="Arial" w:hAnsi="Arial" w:cs="Arial"/>
        </w:rPr>
        <w:t xml:space="preserve"> „</w:t>
      </w:r>
      <w:r w:rsidR="00846EA6" w:rsidRPr="0082345F">
        <w:rPr>
          <w:rFonts w:ascii="Arial" w:hAnsi="Arial" w:cs="Arial"/>
        </w:rPr>
        <w:t xml:space="preserve">Dėl patalpų, tinkamų </w:t>
      </w:r>
      <w:r w:rsidR="002F3A91" w:rsidRPr="0082345F">
        <w:rPr>
          <w:rFonts w:ascii="Arial" w:hAnsi="Arial" w:cs="Arial"/>
        </w:rPr>
        <w:t xml:space="preserve">Veiviržėnų kultūros centro veiklai </w:t>
      </w:r>
      <w:proofErr w:type="spellStart"/>
      <w:r w:rsidR="002F3A91" w:rsidRPr="0082345F">
        <w:rPr>
          <w:rFonts w:ascii="Arial" w:hAnsi="Arial" w:cs="Arial"/>
        </w:rPr>
        <w:t>Veiviržėnuose</w:t>
      </w:r>
      <w:proofErr w:type="spellEnd"/>
      <w:r w:rsidR="00846EA6" w:rsidRPr="0082345F">
        <w:rPr>
          <w:rFonts w:ascii="Arial" w:hAnsi="Arial" w:cs="Arial"/>
        </w:rPr>
        <w:t>, nuomos pirkimo neskelbiamų derybų būdu komisijos sudarymo ir jos darbo reglamento patvirtinimo</w:t>
      </w:r>
      <w:r w:rsidR="007D47B6" w:rsidRPr="0082345F">
        <w:rPr>
          <w:rFonts w:ascii="Arial" w:hAnsi="Arial" w:cs="Arial"/>
        </w:rPr>
        <w:t>“ sudarytos komisijos 202</w:t>
      </w:r>
      <w:r w:rsidR="000F1D1A" w:rsidRPr="0082345F">
        <w:rPr>
          <w:rFonts w:ascii="Arial" w:hAnsi="Arial" w:cs="Arial"/>
        </w:rPr>
        <w:t>5</w:t>
      </w:r>
      <w:r w:rsidR="007D47B6" w:rsidRPr="0082345F">
        <w:rPr>
          <w:rFonts w:ascii="Arial" w:hAnsi="Arial" w:cs="Arial"/>
        </w:rPr>
        <w:t xml:space="preserve"> m. </w:t>
      </w:r>
      <w:r w:rsidR="00936DB1" w:rsidRPr="0082345F">
        <w:rPr>
          <w:rFonts w:ascii="Arial" w:hAnsi="Arial" w:cs="Arial"/>
        </w:rPr>
        <w:t>rugpjūčio</w:t>
      </w:r>
      <w:r w:rsidR="007D47B6" w:rsidRPr="0082345F">
        <w:rPr>
          <w:rFonts w:ascii="Arial" w:hAnsi="Arial" w:cs="Arial"/>
        </w:rPr>
        <w:t xml:space="preserve"> </w:t>
      </w:r>
      <w:r w:rsidR="006427F0" w:rsidRPr="0082345F">
        <w:rPr>
          <w:rFonts w:ascii="Arial" w:hAnsi="Arial" w:cs="Arial"/>
        </w:rPr>
        <w:t>7</w:t>
      </w:r>
      <w:r w:rsidR="007D47B6" w:rsidRPr="0082345F">
        <w:rPr>
          <w:rFonts w:ascii="Arial" w:hAnsi="Arial" w:cs="Arial"/>
        </w:rPr>
        <w:t xml:space="preserve"> d. Nr. A6-</w:t>
      </w:r>
      <w:r w:rsidR="0082345F" w:rsidRPr="0082345F">
        <w:rPr>
          <w:rFonts w:ascii="Arial" w:hAnsi="Arial" w:cs="Arial"/>
        </w:rPr>
        <w:t>381</w:t>
      </w:r>
      <w:r w:rsidR="007D47B6" w:rsidRPr="0082345F">
        <w:rPr>
          <w:rFonts w:ascii="Arial" w:hAnsi="Arial" w:cs="Arial"/>
        </w:rPr>
        <w:t xml:space="preserve"> protokol</w:t>
      </w:r>
      <w:r w:rsidR="0017084C" w:rsidRPr="0082345F">
        <w:rPr>
          <w:rFonts w:ascii="Arial" w:hAnsi="Arial" w:cs="Arial"/>
        </w:rPr>
        <w:t>ą</w:t>
      </w:r>
      <w:r w:rsidR="007D47B6" w:rsidRPr="0082345F">
        <w:rPr>
          <w:rFonts w:ascii="Arial" w:hAnsi="Arial" w:cs="Arial"/>
        </w:rPr>
        <w:t xml:space="preserve">, </w:t>
      </w:r>
      <w:r w:rsidR="007D47B6" w:rsidRPr="0082345F">
        <w:rPr>
          <w:rFonts w:ascii="Arial" w:hAnsi="Arial" w:cs="Arial"/>
          <w:spacing w:val="80"/>
        </w:rPr>
        <w:t>nusprendžia:</w:t>
      </w:r>
    </w:p>
    <w:p w14:paraId="2A8C47DA" w14:textId="17F177D0" w:rsidR="00442DE7" w:rsidRPr="00F028EB" w:rsidRDefault="000B6463" w:rsidP="00890C23">
      <w:pPr>
        <w:pStyle w:val="Pagrindiniotekstotrauka"/>
        <w:spacing w:line="276" w:lineRule="auto"/>
        <w:ind w:left="0" w:firstLine="1134"/>
        <w:rPr>
          <w:rFonts w:ascii="Arial" w:hAnsi="Arial" w:cs="Arial"/>
          <w:szCs w:val="24"/>
        </w:rPr>
      </w:pPr>
      <w:r w:rsidRPr="00F028EB">
        <w:rPr>
          <w:rFonts w:ascii="Arial" w:hAnsi="Arial" w:cs="Arial"/>
          <w:szCs w:val="24"/>
        </w:rPr>
        <w:t xml:space="preserve">1. </w:t>
      </w:r>
      <w:r w:rsidR="001F2DD4" w:rsidRPr="00F028EB">
        <w:rPr>
          <w:rFonts w:ascii="Arial" w:hAnsi="Arial" w:cs="Arial"/>
          <w:szCs w:val="24"/>
        </w:rPr>
        <w:t xml:space="preserve">Išsinuomoti </w:t>
      </w:r>
      <w:r w:rsidR="006427F0">
        <w:rPr>
          <w:rFonts w:ascii="Arial" w:hAnsi="Arial" w:cs="Arial"/>
          <w:szCs w:val="24"/>
        </w:rPr>
        <w:t>vien</w:t>
      </w:r>
      <w:r w:rsidR="00374A21">
        <w:rPr>
          <w:rFonts w:ascii="Arial" w:hAnsi="Arial" w:cs="Arial"/>
          <w:szCs w:val="24"/>
        </w:rPr>
        <w:t>ų</w:t>
      </w:r>
      <w:r w:rsidR="007F3DC4" w:rsidRPr="00F028EB">
        <w:rPr>
          <w:rFonts w:ascii="Arial" w:hAnsi="Arial" w:cs="Arial"/>
          <w:szCs w:val="24"/>
        </w:rPr>
        <w:t xml:space="preserve"> metų laikotarpiui</w:t>
      </w:r>
      <w:r w:rsidR="005D2B37" w:rsidRPr="00F028EB">
        <w:rPr>
          <w:rFonts w:ascii="Arial" w:hAnsi="Arial" w:cs="Arial"/>
          <w:szCs w:val="24"/>
        </w:rPr>
        <w:t xml:space="preserve"> </w:t>
      </w:r>
      <w:r w:rsidR="00FD19EC" w:rsidRPr="00F028EB">
        <w:rPr>
          <w:rFonts w:ascii="Arial" w:hAnsi="Arial" w:cs="Arial"/>
          <w:szCs w:val="24"/>
        </w:rPr>
        <w:t>(</w:t>
      </w:r>
      <w:r w:rsidR="005D2B37" w:rsidRPr="00F028EB">
        <w:rPr>
          <w:rFonts w:ascii="Arial" w:hAnsi="Arial" w:cs="Arial"/>
          <w:szCs w:val="24"/>
        </w:rPr>
        <w:t>su galimybe</w:t>
      </w:r>
      <w:r w:rsidR="00006B4E" w:rsidRPr="00F028EB">
        <w:rPr>
          <w:rFonts w:ascii="Arial" w:hAnsi="Arial" w:cs="Arial"/>
          <w:szCs w:val="24"/>
        </w:rPr>
        <w:t xml:space="preserve"> </w:t>
      </w:r>
      <w:r w:rsidR="00C52717" w:rsidRPr="00F028EB">
        <w:rPr>
          <w:rFonts w:ascii="Arial" w:hAnsi="Arial" w:cs="Arial"/>
          <w:szCs w:val="24"/>
        </w:rPr>
        <w:t xml:space="preserve">nuomos sutartį </w:t>
      </w:r>
      <w:r w:rsidR="00006B4E" w:rsidRPr="00F028EB">
        <w:rPr>
          <w:rFonts w:ascii="Arial" w:hAnsi="Arial" w:cs="Arial"/>
          <w:szCs w:val="24"/>
        </w:rPr>
        <w:t xml:space="preserve">pratęsti </w:t>
      </w:r>
      <w:r w:rsidR="00D86932">
        <w:rPr>
          <w:rFonts w:ascii="Arial" w:hAnsi="Arial" w:cs="Arial"/>
          <w:szCs w:val="24"/>
        </w:rPr>
        <w:t>dar vieniems metams</w:t>
      </w:r>
      <w:r w:rsidR="00FD19EC" w:rsidRPr="00F028EB">
        <w:rPr>
          <w:rFonts w:ascii="Arial" w:hAnsi="Arial" w:cs="Arial"/>
          <w:szCs w:val="24"/>
        </w:rPr>
        <w:t>)</w:t>
      </w:r>
      <w:r w:rsidR="00A53DE3">
        <w:rPr>
          <w:rFonts w:ascii="Arial" w:hAnsi="Arial" w:cs="Arial"/>
          <w:szCs w:val="24"/>
        </w:rPr>
        <w:t xml:space="preserve"> </w:t>
      </w:r>
      <w:r w:rsidR="00F2716A" w:rsidRPr="002E50B0">
        <w:rPr>
          <w:rFonts w:ascii="Arial" w:hAnsi="Arial" w:cs="Arial"/>
          <w:bCs/>
        </w:rPr>
        <w:t>4</w:t>
      </w:r>
      <w:r w:rsidR="00673A82">
        <w:rPr>
          <w:rFonts w:ascii="Arial" w:hAnsi="Arial" w:cs="Arial"/>
          <w:bCs/>
        </w:rPr>
        <w:t>05,5</w:t>
      </w:r>
      <w:r w:rsidR="00F2716A" w:rsidRPr="002E50B0">
        <w:rPr>
          <w:rFonts w:ascii="Arial" w:hAnsi="Arial" w:cs="Arial"/>
          <w:bCs/>
        </w:rPr>
        <w:t xml:space="preserve"> m</w:t>
      </w:r>
      <w:r w:rsidR="00F2716A" w:rsidRPr="002E50B0">
        <w:rPr>
          <w:rFonts w:ascii="Arial" w:hAnsi="Arial" w:cs="Arial"/>
          <w:bCs/>
          <w:vertAlign w:val="superscript"/>
        </w:rPr>
        <w:t>2</w:t>
      </w:r>
      <w:r w:rsidR="00F2716A" w:rsidRPr="002E50B0">
        <w:rPr>
          <w:rFonts w:ascii="Arial" w:hAnsi="Arial" w:cs="Arial"/>
          <w:bCs/>
        </w:rPr>
        <w:t xml:space="preserve"> </w:t>
      </w:r>
      <w:r w:rsidR="007A0D55" w:rsidRPr="00F028EB">
        <w:rPr>
          <w:rFonts w:ascii="Arial" w:hAnsi="Arial" w:cs="Arial"/>
          <w:szCs w:val="24"/>
        </w:rPr>
        <w:t>patalpas</w:t>
      </w:r>
      <w:r w:rsidR="003A0DC3">
        <w:rPr>
          <w:rFonts w:ascii="Arial" w:hAnsi="Arial" w:cs="Arial"/>
          <w:szCs w:val="24"/>
        </w:rPr>
        <w:t>,</w:t>
      </w:r>
      <w:r w:rsidR="003A0DC3" w:rsidRPr="003A0DC3">
        <w:rPr>
          <w:rFonts w:ascii="Arial" w:hAnsi="Arial" w:cs="Arial"/>
          <w:szCs w:val="24"/>
        </w:rPr>
        <w:t xml:space="preserve"> </w:t>
      </w:r>
      <w:r w:rsidR="003A0DC3" w:rsidRPr="00F028EB">
        <w:rPr>
          <w:rFonts w:ascii="Arial" w:hAnsi="Arial" w:cs="Arial"/>
          <w:szCs w:val="24"/>
        </w:rPr>
        <w:t>esančias</w:t>
      </w:r>
      <w:r w:rsidR="003A0DC3">
        <w:rPr>
          <w:rFonts w:ascii="Arial" w:hAnsi="Arial" w:cs="Arial"/>
          <w:szCs w:val="24"/>
        </w:rPr>
        <w:t xml:space="preserve"> </w:t>
      </w:r>
      <w:r w:rsidR="00673A82">
        <w:rPr>
          <w:rFonts w:ascii="Arial" w:hAnsi="Arial" w:cs="Arial"/>
          <w:szCs w:val="24"/>
        </w:rPr>
        <w:t xml:space="preserve">Laisvės g. 7, </w:t>
      </w:r>
      <w:proofErr w:type="spellStart"/>
      <w:r w:rsidR="00673A82">
        <w:rPr>
          <w:rFonts w:ascii="Arial" w:hAnsi="Arial" w:cs="Arial"/>
          <w:szCs w:val="24"/>
        </w:rPr>
        <w:t>Veiviržėnuose</w:t>
      </w:r>
      <w:proofErr w:type="spellEnd"/>
      <w:r w:rsidR="006B703F">
        <w:rPr>
          <w:rFonts w:ascii="Arial" w:hAnsi="Arial" w:cs="Arial"/>
          <w:szCs w:val="24"/>
        </w:rPr>
        <w:t>,</w:t>
      </w:r>
      <w:r w:rsidR="007A0D55" w:rsidRPr="00F028EB">
        <w:rPr>
          <w:rFonts w:ascii="Arial" w:hAnsi="Arial" w:cs="Arial"/>
          <w:szCs w:val="24"/>
        </w:rPr>
        <w:t xml:space="preserve"> </w:t>
      </w:r>
      <w:r w:rsidR="00A26DFB">
        <w:rPr>
          <w:rFonts w:ascii="Arial" w:hAnsi="Arial" w:cs="Arial"/>
          <w:color w:val="000000"/>
          <w:szCs w:val="24"/>
        </w:rPr>
        <w:t>Veiviržėnų kultūros centro</w:t>
      </w:r>
      <w:r w:rsidR="008A1483" w:rsidRPr="00F028EB">
        <w:rPr>
          <w:rFonts w:ascii="Arial" w:hAnsi="Arial" w:cs="Arial"/>
          <w:color w:val="000000"/>
          <w:szCs w:val="24"/>
        </w:rPr>
        <w:t xml:space="preserve"> </w:t>
      </w:r>
      <w:r w:rsidR="007A0D55" w:rsidRPr="00F028EB">
        <w:rPr>
          <w:rFonts w:ascii="Arial" w:hAnsi="Arial" w:cs="Arial"/>
          <w:szCs w:val="24"/>
        </w:rPr>
        <w:t>veiklai</w:t>
      </w:r>
      <w:r w:rsidR="00FE59E7">
        <w:rPr>
          <w:rFonts w:ascii="Arial" w:hAnsi="Arial" w:cs="Arial"/>
          <w:szCs w:val="24"/>
        </w:rPr>
        <w:t xml:space="preserve"> </w:t>
      </w:r>
      <w:r w:rsidR="007A0D55" w:rsidRPr="00F028EB">
        <w:rPr>
          <w:rFonts w:ascii="Arial" w:hAnsi="Arial" w:cs="Arial"/>
          <w:szCs w:val="24"/>
        </w:rPr>
        <w:t>pastate,</w:t>
      </w:r>
      <w:r w:rsidR="00ED4DE0" w:rsidRPr="00F028EB">
        <w:rPr>
          <w:rFonts w:ascii="Arial" w:hAnsi="Arial" w:cs="Arial"/>
          <w:szCs w:val="24"/>
        </w:rPr>
        <w:t xml:space="preserve"> unikalus Nr. </w:t>
      </w:r>
      <w:r w:rsidR="005C0A7A">
        <w:rPr>
          <w:rFonts w:ascii="Arial" w:hAnsi="Arial" w:cs="Arial"/>
          <w:szCs w:val="24"/>
        </w:rPr>
        <w:t>5597-2019-4014</w:t>
      </w:r>
      <w:r w:rsidR="000F074D">
        <w:rPr>
          <w:rFonts w:ascii="Arial" w:hAnsi="Arial" w:cs="Arial"/>
          <w:szCs w:val="24"/>
        </w:rPr>
        <w:t xml:space="preserve">, </w:t>
      </w:r>
      <w:r w:rsidR="008A1483" w:rsidRPr="00F028EB">
        <w:rPr>
          <w:rFonts w:ascii="Arial" w:hAnsi="Arial" w:cs="Arial"/>
          <w:szCs w:val="24"/>
        </w:rPr>
        <w:t>antrame</w:t>
      </w:r>
      <w:r w:rsidR="007A0D55" w:rsidRPr="00F028EB">
        <w:rPr>
          <w:rFonts w:ascii="Arial" w:hAnsi="Arial" w:cs="Arial"/>
          <w:szCs w:val="24"/>
        </w:rPr>
        <w:t xml:space="preserve"> aukšte, patalpos pažymėtos plane </w:t>
      </w:r>
      <w:r w:rsidR="00FD2A1E" w:rsidRPr="00F028EB">
        <w:rPr>
          <w:rFonts w:ascii="Arial" w:hAnsi="Arial" w:cs="Arial"/>
          <w:szCs w:val="24"/>
        </w:rPr>
        <w:t>2-</w:t>
      </w:r>
      <w:r w:rsidR="00D60E8F">
        <w:rPr>
          <w:rFonts w:ascii="Arial" w:hAnsi="Arial" w:cs="Arial"/>
          <w:szCs w:val="24"/>
        </w:rPr>
        <w:t>1</w:t>
      </w:r>
      <w:r w:rsidR="007A0D55" w:rsidRPr="00F028EB">
        <w:rPr>
          <w:rFonts w:ascii="Arial" w:hAnsi="Arial" w:cs="Arial"/>
          <w:szCs w:val="24"/>
        </w:rPr>
        <w:t xml:space="preserve"> (</w:t>
      </w:r>
      <w:r w:rsidR="00D60E8F">
        <w:rPr>
          <w:rFonts w:ascii="Arial" w:hAnsi="Arial" w:cs="Arial"/>
          <w:szCs w:val="24"/>
        </w:rPr>
        <w:t>42,21</w:t>
      </w:r>
      <w:r w:rsidR="007A0D55" w:rsidRPr="00F028EB">
        <w:rPr>
          <w:rFonts w:ascii="Arial" w:hAnsi="Arial" w:cs="Arial"/>
          <w:szCs w:val="24"/>
        </w:rPr>
        <w:t xml:space="preserve"> </w:t>
      </w:r>
      <w:r w:rsidR="004C78AA" w:rsidRPr="002E50B0">
        <w:rPr>
          <w:rFonts w:ascii="Arial" w:hAnsi="Arial" w:cs="Arial"/>
          <w:bCs/>
        </w:rPr>
        <w:t>m</w:t>
      </w:r>
      <w:r w:rsidR="004C78AA" w:rsidRPr="002E50B0">
        <w:rPr>
          <w:rFonts w:ascii="Arial" w:hAnsi="Arial" w:cs="Arial"/>
          <w:bCs/>
          <w:vertAlign w:val="superscript"/>
        </w:rPr>
        <w:t>2</w:t>
      </w:r>
      <w:r w:rsidR="007A0D55" w:rsidRPr="00F028EB">
        <w:rPr>
          <w:rFonts w:ascii="Arial" w:hAnsi="Arial" w:cs="Arial"/>
          <w:szCs w:val="24"/>
        </w:rPr>
        <w:t>),</w:t>
      </w:r>
      <w:r w:rsidR="00D60E8F">
        <w:rPr>
          <w:rFonts w:ascii="Arial" w:hAnsi="Arial" w:cs="Arial"/>
          <w:szCs w:val="24"/>
        </w:rPr>
        <w:t xml:space="preserve"> </w:t>
      </w:r>
      <w:r w:rsidR="00D60E8F" w:rsidRPr="00F028EB">
        <w:rPr>
          <w:rFonts w:ascii="Arial" w:hAnsi="Arial" w:cs="Arial"/>
          <w:szCs w:val="24"/>
        </w:rPr>
        <w:t>2-</w:t>
      </w:r>
      <w:r w:rsidR="009C7A60">
        <w:rPr>
          <w:rFonts w:ascii="Arial" w:hAnsi="Arial" w:cs="Arial"/>
          <w:szCs w:val="24"/>
        </w:rPr>
        <w:t>2</w:t>
      </w:r>
      <w:r w:rsidR="00D60E8F" w:rsidRPr="00F028EB">
        <w:rPr>
          <w:rFonts w:ascii="Arial" w:hAnsi="Arial" w:cs="Arial"/>
          <w:szCs w:val="24"/>
        </w:rPr>
        <w:t xml:space="preserve"> (</w:t>
      </w:r>
      <w:r w:rsidR="009C7A60">
        <w:rPr>
          <w:rFonts w:ascii="Arial" w:hAnsi="Arial" w:cs="Arial"/>
          <w:szCs w:val="24"/>
        </w:rPr>
        <w:t>10,72</w:t>
      </w:r>
      <w:r w:rsidR="00D60E8F" w:rsidRPr="00F028EB">
        <w:rPr>
          <w:rFonts w:ascii="Arial" w:hAnsi="Arial" w:cs="Arial"/>
          <w:szCs w:val="24"/>
        </w:rPr>
        <w:t xml:space="preserve"> </w:t>
      </w:r>
      <w:r w:rsidR="00D60E8F" w:rsidRPr="002E50B0">
        <w:rPr>
          <w:rFonts w:ascii="Arial" w:hAnsi="Arial" w:cs="Arial"/>
          <w:bCs/>
        </w:rPr>
        <w:t>m</w:t>
      </w:r>
      <w:r w:rsidR="00D60E8F" w:rsidRPr="002E50B0">
        <w:rPr>
          <w:rFonts w:ascii="Arial" w:hAnsi="Arial" w:cs="Arial"/>
          <w:bCs/>
          <w:vertAlign w:val="superscript"/>
        </w:rPr>
        <w:t>2</w:t>
      </w:r>
      <w:r w:rsidR="00D60E8F" w:rsidRPr="00F028EB">
        <w:rPr>
          <w:rFonts w:ascii="Arial" w:hAnsi="Arial" w:cs="Arial"/>
          <w:szCs w:val="24"/>
        </w:rPr>
        <w:t>)</w:t>
      </w:r>
      <w:r w:rsidR="009C7A60">
        <w:rPr>
          <w:rFonts w:ascii="Arial" w:hAnsi="Arial" w:cs="Arial"/>
          <w:szCs w:val="24"/>
        </w:rPr>
        <w:t xml:space="preserve">, </w:t>
      </w:r>
      <w:r w:rsidR="009C7A60" w:rsidRPr="00F028EB">
        <w:rPr>
          <w:rFonts w:ascii="Arial" w:hAnsi="Arial" w:cs="Arial"/>
          <w:szCs w:val="24"/>
        </w:rPr>
        <w:t>2-</w:t>
      </w:r>
      <w:r w:rsidR="009C7A60">
        <w:rPr>
          <w:rFonts w:ascii="Arial" w:hAnsi="Arial" w:cs="Arial"/>
          <w:szCs w:val="24"/>
        </w:rPr>
        <w:t>4</w:t>
      </w:r>
      <w:r w:rsidR="009C7A60" w:rsidRPr="00F028EB">
        <w:rPr>
          <w:rFonts w:ascii="Arial" w:hAnsi="Arial" w:cs="Arial"/>
          <w:szCs w:val="24"/>
        </w:rPr>
        <w:t xml:space="preserve"> (</w:t>
      </w:r>
      <w:r w:rsidR="008B6F03">
        <w:rPr>
          <w:rFonts w:ascii="Arial" w:hAnsi="Arial" w:cs="Arial"/>
          <w:szCs w:val="24"/>
        </w:rPr>
        <w:t>4,12</w:t>
      </w:r>
      <w:r w:rsidR="009C7A60" w:rsidRPr="00F028EB">
        <w:rPr>
          <w:rFonts w:ascii="Arial" w:hAnsi="Arial" w:cs="Arial"/>
          <w:szCs w:val="24"/>
        </w:rPr>
        <w:t xml:space="preserve"> </w:t>
      </w:r>
      <w:r w:rsidR="009C7A60" w:rsidRPr="002E50B0">
        <w:rPr>
          <w:rFonts w:ascii="Arial" w:hAnsi="Arial" w:cs="Arial"/>
          <w:bCs/>
        </w:rPr>
        <w:t>m</w:t>
      </w:r>
      <w:r w:rsidR="009C7A60" w:rsidRPr="002E50B0">
        <w:rPr>
          <w:rFonts w:ascii="Arial" w:hAnsi="Arial" w:cs="Arial"/>
          <w:bCs/>
          <w:vertAlign w:val="superscript"/>
        </w:rPr>
        <w:t>2</w:t>
      </w:r>
      <w:r w:rsidR="009C7A60" w:rsidRPr="00F028EB">
        <w:rPr>
          <w:rFonts w:ascii="Arial" w:hAnsi="Arial" w:cs="Arial"/>
          <w:szCs w:val="24"/>
        </w:rPr>
        <w:t>)</w:t>
      </w:r>
      <w:r w:rsidR="008B6F03">
        <w:rPr>
          <w:rFonts w:ascii="Arial" w:hAnsi="Arial" w:cs="Arial"/>
          <w:szCs w:val="24"/>
        </w:rPr>
        <w:t xml:space="preserve">, </w:t>
      </w:r>
      <w:r w:rsidR="00AD18DE" w:rsidRPr="00F028EB">
        <w:rPr>
          <w:rFonts w:ascii="Arial" w:hAnsi="Arial" w:cs="Arial"/>
          <w:szCs w:val="24"/>
        </w:rPr>
        <w:t>2-</w:t>
      </w:r>
      <w:r w:rsidR="00AD18DE">
        <w:rPr>
          <w:rFonts w:ascii="Arial" w:hAnsi="Arial" w:cs="Arial"/>
          <w:szCs w:val="24"/>
        </w:rPr>
        <w:t>5</w:t>
      </w:r>
      <w:r w:rsidR="00AD18DE" w:rsidRPr="00F028EB">
        <w:rPr>
          <w:rFonts w:ascii="Arial" w:hAnsi="Arial" w:cs="Arial"/>
          <w:szCs w:val="24"/>
        </w:rPr>
        <w:t xml:space="preserve"> (</w:t>
      </w:r>
      <w:r w:rsidR="00AD18DE">
        <w:rPr>
          <w:rFonts w:ascii="Arial" w:hAnsi="Arial" w:cs="Arial"/>
          <w:szCs w:val="24"/>
        </w:rPr>
        <w:t>3,96</w:t>
      </w:r>
      <w:r w:rsidR="00AD18DE" w:rsidRPr="00F028EB">
        <w:rPr>
          <w:rFonts w:ascii="Arial" w:hAnsi="Arial" w:cs="Arial"/>
          <w:szCs w:val="24"/>
        </w:rPr>
        <w:t xml:space="preserve"> </w:t>
      </w:r>
      <w:r w:rsidR="00AD18DE" w:rsidRPr="002E50B0">
        <w:rPr>
          <w:rFonts w:ascii="Arial" w:hAnsi="Arial" w:cs="Arial"/>
          <w:bCs/>
        </w:rPr>
        <w:t>m</w:t>
      </w:r>
      <w:r w:rsidR="00AD18DE" w:rsidRPr="002E50B0">
        <w:rPr>
          <w:rFonts w:ascii="Arial" w:hAnsi="Arial" w:cs="Arial"/>
          <w:bCs/>
          <w:vertAlign w:val="superscript"/>
        </w:rPr>
        <w:t>2</w:t>
      </w:r>
      <w:r w:rsidR="00AD18DE" w:rsidRPr="00F028EB">
        <w:rPr>
          <w:rFonts w:ascii="Arial" w:hAnsi="Arial" w:cs="Arial"/>
          <w:szCs w:val="24"/>
        </w:rPr>
        <w:t>)</w:t>
      </w:r>
      <w:r w:rsidR="00AD18DE">
        <w:rPr>
          <w:rFonts w:ascii="Arial" w:hAnsi="Arial" w:cs="Arial"/>
          <w:szCs w:val="24"/>
        </w:rPr>
        <w:t xml:space="preserve">, </w:t>
      </w:r>
      <w:r w:rsidR="008B6F03" w:rsidRPr="00F028EB">
        <w:rPr>
          <w:rFonts w:ascii="Arial" w:hAnsi="Arial" w:cs="Arial"/>
          <w:szCs w:val="24"/>
        </w:rPr>
        <w:t>2-</w:t>
      </w:r>
      <w:r w:rsidR="008B6F03">
        <w:rPr>
          <w:rFonts w:ascii="Arial" w:hAnsi="Arial" w:cs="Arial"/>
          <w:szCs w:val="24"/>
        </w:rPr>
        <w:t>7</w:t>
      </w:r>
      <w:r w:rsidR="008B6F03" w:rsidRPr="00F028EB">
        <w:rPr>
          <w:rFonts w:ascii="Arial" w:hAnsi="Arial" w:cs="Arial"/>
          <w:szCs w:val="24"/>
        </w:rPr>
        <w:t xml:space="preserve"> (</w:t>
      </w:r>
      <w:r w:rsidR="008B6F03">
        <w:rPr>
          <w:rFonts w:ascii="Arial" w:hAnsi="Arial" w:cs="Arial"/>
          <w:szCs w:val="24"/>
        </w:rPr>
        <w:t>5,88</w:t>
      </w:r>
      <w:r w:rsidR="008B6F03" w:rsidRPr="00F028EB">
        <w:rPr>
          <w:rFonts w:ascii="Arial" w:hAnsi="Arial" w:cs="Arial"/>
          <w:szCs w:val="24"/>
        </w:rPr>
        <w:t xml:space="preserve"> </w:t>
      </w:r>
      <w:r w:rsidR="008B6F03" w:rsidRPr="002E50B0">
        <w:rPr>
          <w:rFonts w:ascii="Arial" w:hAnsi="Arial" w:cs="Arial"/>
          <w:bCs/>
        </w:rPr>
        <w:t>m</w:t>
      </w:r>
      <w:r w:rsidR="008B6F03" w:rsidRPr="002E50B0">
        <w:rPr>
          <w:rFonts w:ascii="Arial" w:hAnsi="Arial" w:cs="Arial"/>
          <w:bCs/>
          <w:vertAlign w:val="superscript"/>
        </w:rPr>
        <w:t>2</w:t>
      </w:r>
      <w:r w:rsidR="008B6F03" w:rsidRPr="00F028EB">
        <w:rPr>
          <w:rFonts w:ascii="Arial" w:hAnsi="Arial" w:cs="Arial"/>
          <w:szCs w:val="24"/>
        </w:rPr>
        <w:t>)</w:t>
      </w:r>
      <w:r w:rsidR="007A0D55" w:rsidRPr="00F028EB">
        <w:rPr>
          <w:rFonts w:ascii="Arial" w:hAnsi="Arial" w:cs="Arial"/>
          <w:szCs w:val="24"/>
        </w:rPr>
        <w:t xml:space="preserve"> </w:t>
      </w:r>
      <w:r w:rsidR="00FD2A1E" w:rsidRPr="00F028EB">
        <w:rPr>
          <w:rFonts w:ascii="Arial" w:hAnsi="Arial" w:cs="Arial"/>
          <w:szCs w:val="24"/>
        </w:rPr>
        <w:t>2-</w:t>
      </w:r>
      <w:r w:rsidR="0023264C">
        <w:rPr>
          <w:rFonts w:ascii="Arial" w:hAnsi="Arial" w:cs="Arial"/>
          <w:szCs w:val="24"/>
        </w:rPr>
        <w:t>9</w:t>
      </w:r>
      <w:r w:rsidR="007A0D55" w:rsidRPr="00F028EB">
        <w:rPr>
          <w:rFonts w:ascii="Arial" w:hAnsi="Arial" w:cs="Arial"/>
          <w:szCs w:val="24"/>
        </w:rPr>
        <w:t xml:space="preserve"> (</w:t>
      </w:r>
      <w:r w:rsidR="008B6F03">
        <w:rPr>
          <w:rFonts w:ascii="Arial" w:hAnsi="Arial" w:cs="Arial"/>
          <w:szCs w:val="24"/>
        </w:rPr>
        <w:t>17,</w:t>
      </w:r>
      <w:r w:rsidR="001B4F4A">
        <w:rPr>
          <w:rFonts w:ascii="Arial" w:hAnsi="Arial" w:cs="Arial"/>
          <w:szCs w:val="24"/>
        </w:rPr>
        <w:t>74</w:t>
      </w:r>
      <w:r w:rsidR="007A0D55" w:rsidRPr="00F028EB">
        <w:rPr>
          <w:rFonts w:ascii="Arial" w:hAnsi="Arial" w:cs="Arial"/>
          <w:szCs w:val="24"/>
        </w:rPr>
        <w:t xml:space="preserve"> </w:t>
      </w:r>
      <w:r w:rsidR="004C78AA" w:rsidRPr="002E50B0">
        <w:rPr>
          <w:rFonts w:ascii="Arial" w:hAnsi="Arial" w:cs="Arial"/>
          <w:bCs/>
        </w:rPr>
        <w:t>m</w:t>
      </w:r>
      <w:r w:rsidR="004C78AA" w:rsidRPr="002E50B0">
        <w:rPr>
          <w:rFonts w:ascii="Arial" w:hAnsi="Arial" w:cs="Arial"/>
          <w:bCs/>
          <w:vertAlign w:val="superscript"/>
        </w:rPr>
        <w:t>2</w:t>
      </w:r>
      <w:r w:rsidR="007A0D55" w:rsidRPr="00F028EB">
        <w:rPr>
          <w:rFonts w:ascii="Arial" w:hAnsi="Arial" w:cs="Arial"/>
          <w:szCs w:val="24"/>
        </w:rPr>
        <w:t xml:space="preserve">), </w:t>
      </w:r>
      <w:r w:rsidR="007369AF" w:rsidRPr="00F028EB">
        <w:rPr>
          <w:rFonts w:ascii="Arial" w:hAnsi="Arial" w:cs="Arial"/>
          <w:szCs w:val="24"/>
        </w:rPr>
        <w:t>2-</w:t>
      </w:r>
      <w:r w:rsidR="00AC2A3D">
        <w:rPr>
          <w:rFonts w:ascii="Arial" w:hAnsi="Arial" w:cs="Arial"/>
          <w:szCs w:val="24"/>
        </w:rPr>
        <w:t>11</w:t>
      </w:r>
      <w:r w:rsidR="007369AF" w:rsidRPr="00F028EB">
        <w:rPr>
          <w:rFonts w:ascii="Arial" w:hAnsi="Arial" w:cs="Arial"/>
          <w:szCs w:val="24"/>
        </w:rPr>
        <w:t xml:space="preserve"> (</w:t>
      </w:r>
      <w:r w:rsidR="001B4F4A">
        <w:rPr>
          <w:rFonts w:ascii="Arial" w:hAnsi="Arial" w:cs="Arial"/>
          <w:szCs w:val="24"/>
        </w:rPr>
        <w:t>7,96</w:t>
      </w:r>
      <w:r w:rsidR="007369AF" w:rsidRPr="00F028EB">
        <w:rPr>
          <w:rFonts w:ascii="Arial" w:hAnsi="Arial" w:cs="Arial"/>
          <w:szCs w:val="24"/>
        </w:rPr>
        <w:t xml:space="preserve"> </w:t>
      </w:r>
      <w:r w:rsidR="004C78AA" w:rsidRPr="002E50B0">
        <w:rPr>
          <w:rFonts w:ascii="Arial" w:hAnsi="Arial" w:cs="Arial"/>
          <w:bCs/>
        </w:rPr>
        <w:t>m</w:t>
      </w:r>
      <w:r w:rsidR="004C78AA" w:rsidRPr="002E50B0">
        <w:rPr>
          <w:rFonts w:ascii="Arial" w:hAnsi="Arial" w:cs="Arial"/>
          <w:bCs/>
          <w:vertAlign w:val="superscript"/>
        </w:rPr>
        <w:t>2</w:t>
      </w:r>
      <w:r w:rsidR="007369AF" w:rsidRPr="00F028EB">
        <w:rPr>
          <w:rFonts w:ascii="Arial" w:hAnsi="Arial" w:cs="Arial"/>
          <w:szCs w:val="24"/>
        </w:rPr>
        <w:t>), 2-</w:t>
      </w:r>
      <w:r w:rsidR="00565397">
        <w:rPr>
          <w:rFonts w:ascii="Arial" w:hAnsi="Arial" w:cs="Arial"/>
          <w:szCs w:val="24"/>
        </w:rPr>
        <w:t>13</w:t>
      </w:r>
      <w:r w:rsidR="007369AF" w:rsidRPr="00F028EB">
        <w:rPr>
          <w:rFonts w:ascii="Arial" w:hAnsi="Arial" w:cs="Arial"/>
          <w:szCs w:val="24"/>
        </w:rPr>
        <w:t xml:space="preserve"> (</w:t>
      </w:r>
      <w:r w:rsidR="00C66022">
        <w:rPr>
          <w:rFonts w:ascii="Arial" w:hAnsi="Arial" w:cs="Arial"/>
          <w:szCs w:val="24"/>
        </w:rPr>
        <w:t xml:space="preserve">12,68 </w:t>
      </w:r>
      <w:r w:rsidR="004C78AA" w:rsidRPr="002E50B0">
        <w:rPr>
          <w:rFonts w:ascii="Arial" w:hAnsi="Arial" w:cs="Arial"/>
          <w:bCs/>
        </w:rPr>
        <w:t>m</w:t>
      </w:r>
      <w:r w:rsidR="004C78AA" w:rsidRPr="002E50B0">
        <w:rPr>
          <w:rFonts w:ascii="Arial" w:hAnsi="Arial" w:cs="Arial"/>
          <w:bCs/>
          <w:vertAlign w:val="superscript"/>
        </w:rPr>
        <w:t>2</w:t>
      </w:r>
      <w:r w:rsidR="007369AF" w:rsidRPr="00F028EB">
        <w:rPr>
          <w:rFonts w:ascii="Arial" w:hAnsi="Arial" w:cs="Arial"/>
          <w:szCs w:val="24"/>
        </w:rPr>
        <w:t>), 2-</w:t>
      </w:r>
      <w:r w:rsidR="00565397">
        <w:rPr>
          <w:rFonts w:ascii="Arial" w:hAnsi="Arial" w:cs="Arial"/>
          <w:szCs w:val="24"/>
        </w:rPr>
        <w:t>14</w:t>
      </w:r>
      <w:r w:rsidR="007369AF" w:rsidRPr="00F028EB">
        <w:rPr>
          <w:rFonts w:ascii="Arial" w:hAnsi="Arial" w:cs="Arial"/>
          <w:szCs w:val="24"/>
        </w:rPr>
        <w:t xml:space="preserve"> (</w:t>
      </w:r>
      <w:r w:rsidR="00C66022">
        <w:rPr>
          <w:rFonts w:ascii="Arial" w:hAnsi="Arial" w:cs="Arial"/>
          <w:szCs w:val="24"/>
        </w:rPr>
        <w:t>8,47</w:t>
      </w:r>
      <w:r w:rsidR="007369AF" w:rsidRPr="00F028EB">
        <w:rPr>
          <w:rFonts w:ascii="Arial" w:hAnsi="Arial" w:cs="Arial"/>
          <w:szCs w:val="24"/>
        </w:rPr>
        <w:t xml:space="preserve"> </w:t>
      </w:r>
      <w:r w:rsidR="004C78AA" w:rsidRPr="002E50B0">
        <w:rPr>
          <w:rFonts w:ascii="Arial" w:hAnsi="Arial" w:cs="Arial"/>
          <w:bCs/>
        </w:rPr>
        <w:t>m</w:t>
      </w:r>
      <w:r w:rsidR="004C78AA" w:rsidRPr="002E50B0">
        <w:rPr>
          <w:rFonts w:ascii="Arial" w:hAnsi="Arial" w:cs="Arial"/>
          <w:bCs/>
          <w:vertAlign w:val="superscript"/>
        </w:rPr>
        <w:t>2</w:t>
      </w:r>
      <w:r w:rsidR="007369AF" w:rsidRPr="00F028EB">
        <w:rPr>
          <w:rFonts w:ascii="Arial" w:hAnsi="Arial" w:cs="Arial"/>
          <w:szCs w:val="24"/>
        </w:rPr>
        <w:t>), 2-</w:t>
      </w:r>
      <w:r w:rsidR="00C342D9" w:rsidRPr="00F028EB">
        <w:rPr>
          <w:rFonts w:ascii="Arial" w:hAnsi="Arial" w:cs="Arial"/>
          <w:szCs w:val="24"/>
        </w:rPr>
        <w:t>1</w:t>
      </w:r>
      <w:r w:rsidR="00565397">
        <w:rPr>
          <w:rFonts w:ascii="Arial" w:hAnsi="Arial" w:cs="Arial"/>
          <w:szCs w:val="24"/>
        </w:rPr>
        <w:t>5</w:t>
      </w:r>
      <w:r w:rsidR="007369AF" w:rsidRPr="00F028EB">
        <w:rPr>
          <w:rFonts w:ascii="Arial" w:hAnsi="Arial" w:cs="Arial"/>
          <w:szCs w:val="24"/>
        </w:rPr>
        <w:t xml:space="preserve"> (</w:t>
      </w:r>
      <w:r w:rsidR="00C66022">
        <w:rPr>
          <w:rFonts w:ascii="Arial" w:hAnsi="Arial" w:cs="Arial"/>
          <w:szCs w:val="24"/>
        </w:rPr>
        <w:t>20,12</w:t>
      </w:r>
      <w:r w:rsidR="007369AF" w:rsidRPr="00F028EB">
        <w:rPr>
          <w:rFonts w:ascii="Arial" w:hAnsi="Arial" w:cs="Arial"/>
          <w:szCs w:val="24"/>
        </w:rPr>
        <w:t xml:space="preserve"> </w:t>
      </w:r>
      <w:r w:rsidR="004C78AA" w:rsidRPr="002E50B0">
        <w:rPr>
          <w:rFonts w:ascii="Arial" w:hAnsi="Arial" w:cs="Arial"/>
          <w:bCs/>
        </w:rPr>
        <w:t>m</w:t>
      </w:r>
      <w:r w:rsidR="004C78AA" w:rsidRPr="002E50B0">
        <w:rPr>
          <w:rFonts w:ascii="Arial" w:hAnsi="Arial" w:cs="Arial"/>
          <w:bCs/>
          <w:vertAlign w:val="superscript"/>
        </w:rPr>
        <w:t>2</w:t>
      </w:r>
      <w:r w:rsidR="007369AF" w:rsidRPr="00F028EB">
        <w:rPr>
          <w:rFonts w:ascii="Arial" w:hAnsi="Arial" w:cs="Arial"/>
          <w:szCs w:val="24"/>
        </w:rPr>
        <w:t>),</w:t>
      </w:r>
      <w:r w:rsidR="00C66022">
        <w:rPr>
          <w:rFonts w:ascii="Arial" w:hAnsi="Arial" w:cs="Arial"/>
          <w:szCs w:val="24"/>
        </w:rPr>
        <w:t xml:space="preserve"> </w:t>
      </w:r>
      <w:r w:rsidR="00C66022" w:rsidRPr="00F028EB">
        <w:rPr>
          <w:rFonts w:ascii="Arial" w:hAnsi="Arial" w:cs="Arial"/>
          <w:szCs w:val="24"/>
        </w:rPr>
        <w:t>2-</w:t>
      </w:r>
      <w:r w:rsidR="00C66022">
        <w:rPr>
          <w:rFonts w:ascii="Arial" w:hAnsi="Arial" w:cs="Arial"/>
          <w:szCs w:val="24"/>
        </w:rPr>
        <w:t>1</w:t>
      </w:r>
      <w:r w:rsidR="005D4760">
        <w:rPr>
          <w:rFonts w:ascii="Arial" w:hAnsi="Arial" w:cs="Arial"/>
          <w:szCs w:val="24"/>
        </w:rPr>
        <w:t>6</w:t>
      </w:r>
      <w:r w:rsidR="00C66022" w:rsidRPr="00F028EB">
        <w:rPr>
          <w:rFonts w:ascii="Arial" w:hAnsi="Arial" w:cs="Arial"/>
          <w:szCs w:val="24"/>
        </w:rPr>
        <w:t xml:space="preserve"> (</w:t>
      </w:r>
      <w:r w:rsidR="005D4760">
        <w:rPr>
          <w:rFonts w:ascii="Arial" w:hAnsi="Arial" w:cs="Arial"/>
          <w:szCs w:val="24"/>
        </w:rPr>
        <w:t>39,92</w:t>
      </w:r>
      <w:r w:rsidR="00C66022" w:rsidRPr="00F028EB">
        <w:rPr>
          <w:rFonts w:ascii="Arial" w:hAnsi="Arial" w:cs="Arial"/>
          <w:szCs w:val="24"/>
        </w:rPr>
        <w:t xml:space="preserve"> </w:t>
      </w:r>
      <w:r w:rsidR="00C66022" w:rsidRPr="002E50B0">
        <w:rPr>
          <w:rFonts w:ascii="Arial" w:hAnsi="Arial" w:cs="Arial"/>
          <w:bCs/>
        </w:rPr>
        <w:t>m</w:t>
      </w:r>
      <w:r w:rsidR="00C66022" w:rsidRPr="002E50B0">
        <w:rPr>
          <w:rFonts w:ascii="Arial" w:hAnsi="Arial" w:cs="Arial"/>
          <w:bCs/>
          <w:vertAlign w:val="superscript"/>
        </w:rPr>
        <w:t>2</w:t>
      </w:r>
      <w:r w:rsidR="00C66022" w:rsidRPr="00F028EB">
        <w:rPr>
          <w:rFonts w:ascii="Arial" w:hAnsi="Arial" w:cs="Arial"/>
          <w:szCs w:val="24"/>
        </w:rPr>
        <w:t>)</w:t>
      </w:r>
      <w:r w:rsidR="005D4760">
        <w:rPr>
          <w:rFonts w:ascii="Arial" w:hAnsi="Arial" w:cs="Arial"/>
          <w:szCs w:val="24"/>
        </w:rPr>
        <w:t xml:space="preserve">, </w:t>
      </w:r>
      <w:r w:rsidR="005D4760" w:rsidRPr="00F028EB">
        <w:rPr>
          <w:rFonts w:ascii="Arial" w:hAnsi="Arial" w:cs="Arial"/>
          <w:szCs w:val="24"/>
        </w:rPr>
        <w:t>2-</w:t>
      </w:r>
      <w:r w:rsidR="005D4760">
        <w:rPr>
          <w:rFonts w:ascii="Arial" w:hAnsi="Arial" w:cs="Arial"/>
          <w:szCs w:val="24"/>
        </w:rPr>
        <w:t>17</w:t>
      </w:r>
      <w:r w:rsidR="005D4760" w:rsidRPr="00F028EB">
        <w:rPr>
          <w:rFonts w:ascii="Arial" w:hAnsi="Arial" w:cs="Arial"/>
          <w:szCs w:val="24"/>
        </w:rPr>
        <w:t xml:space="preserve"> (</w:t>
      </w:r>
      <w:r w:rsidR="005D4760">
        <w:rPr>
          <w:rFonts w:ascii="Arial" w:hAnsi="Arial" w:cs="Arial"/>
          <w:szCs w:val="24"/>
        </w:rPr>
        <w:t>8,52</w:t>
      </w:r>
      <w:r w:rsidR="005D4760" w:rsidRPr="00F028EB">
        <w:rPr>
          <w:rFonts w:ascii="Arial" w:hAnsi="Arial" w:cs="Arial"/>
          <w:szCs w:val="24"/>
        </w:rPr>
        <w:t xml:space="preserve"> </w:t>
      </w:r>
      <w:r w:rsidR="005D4760" w:rsidRPr="002E50B0">
        <w:rPr>
          <w:rFonts w:ascii="Arial" w:hAnsi="Arial" w:cs="Arial"/>
          <w:bCs/>
        </w:rPr>
        <w:t>m</w:t>
      </w:r>
      <w:r w:rsidR="005D4760" w:rsidRPr="002E50B0">
        <w:rPr>
          <w:rFonts w:ascii="Arial" w:hAnsi="Arial" w:cs="Arial"/>
          <w:bCs/>
          <w:vertAlign w:val="superscript"/>
        </w:rPr>
        <w:t>2</w:t>
      </w:r>
      <w:r w:rsidR="005D4760" w:rsidRPr="00F028EB">
        <w:rPr>
          <w:rFonts w:ascii="Arial" w:hAnsi="Arial" w:cs="Arial"/>
          <w:szCs w:val="24"/>
        </w:rPr>
        <w:t>)</w:t>
      </w:r>
      <w:r w:rsidR="005D4760">
        <w:rPr>
          <w:rFonts w:ascii="Arial" w:hAnsi="Arial" w:cs="Arial"/>
          <w:szCs w:val="24"/>
        </w:rPr>
        <w:t xml:space="preserve">, </w:t>
      </w:r>
      <w:r w:rsidR="005D4760" w:rsidRPr="00F028EB">
        <w:rPr>
          <w:rFonts w:ascii="Arial" w:hAnsi="Arial" w:cs="Arial"/>
          <w:szCs w:val="24"/>
        </w:rPr>
        <w:t>2-</w:t>
      </w:r>
      <w:r w:rsidR="005D4760">
        <w:rPr>
          <w:rFonts w:ascii="Arial" w:hAnsi="Arial" w:cs="Arial"/>
          <w:szCs w:val="24"/>
        </w:rPr>
        <w:t>18</w:t>
      </w:r>
      <w:r w:rsidR="005D4760" w:rsidRPr="00F028EB">
        <w:rPr>
          <w:rFonts w:ascii="Arial" w:hAnsi="Arial" w:cs="Arial"/>
          <w:szCs w:val="24"/>
        </w:rPr>
        <w:t xml:space="preserve"> (</w:t>
      </w:r>
      <w:r w:rsidR="004A01B5">
        <w:rPr>
          <w:rFonts w:ascii="Arial" w:hAnsi="Arial" w:cs="Arial"/>
          <w:szCs w:val="24"/>
        </w:rPr>
        <w:t>10,27</w:t>
      </w:r>
      <w:r w:rsidR="005D4760" w:rsidRPr="00F028EB">
        <w:rPr>
          <w:rFonts w:ascii="Arial" w:hAnsi="Arial" w:cs="Arial"/>
          <w:szCs w:val="24"/>
        </w:rPr>
        <w:t xml:space="preserve"> </w:t>
      </w:r>
      <w:r w:rsidR="005D4760" w:rsidRPr="002E50B0">
        <w:rPr>
          <w:rFonts w:ascii="Arial" w:hAnsi="Arial" w:cs="Arial"/>
          <w:bCs/>
        </w:rPr>
        <w:t>m</w:t>
      </w:r>
      <w:r w:rsidR="005D4760" w:rsidRPr="002E50B0">
        <w:rPr>
          <w:rFonts w:ascii="Arial" w:hAnsi="Arial" w:cs="Arial"/>
          <w:bCs/>
          <w:vertAlign w:val="superscript"/>
        </w:rPr>
        <w:t>2</w:t>
      </w:r>
      <w:r w:rsidR="005D4760" w:rsidRPr="00F028EB">
        <w:rPr>
          <w:rFonts w:ascii="Arial" w:hAnsi="Arial" w:cs="Arial"/>
          <w:szCs w:val="24"/>
        </w:rPr>
        <w:t>)</w:t>
      </w:r>
      <w:r w:rsidR="004A01B5">
        <w:rPr>
          <w:rFonts w:ascii="Arial" w:hAnsi="Arial" w:cs="Arial"/>
          <w:szCs w:val="24"/>
        </w:rPr>
        <w:t xml:space="preserve">, </w:t>
      </w:r>
      <w:r w:rsidR="004A01B5" w:rsidRPr="00F028EB">
        <w:rPr>
          <w:rFonts w:ascii="Arial" w:hAnsi="Arial" w:cs="Arial"/>
          <w:szCs w:val="24"/>
        </w:rPr>
        <w:t>2-</w:t>
      </w:r>
      <w:r w:rsidR="004A01B5">
        <w:rPr>
          <w:rFonts w:ascii="Arial" w:hAnsi="Arial" w:cs="Arial"/>
          <w:szCs w:val="24"/>
        </w:rPr>
        <w:t>19</w:t>
      </w:r>
      <w:r w:rsidR="004A01B5" w:rsidRPr="00F028EB">
        <w:rPr>
          <w:rFonts w:ascii="Arial" w:hAnsi="Arial" w:cs="Arial"/>
          <w:szCs w:val="24"/>
        </w:rPr>
        <w:t xml:space="preserve"> (</w:t>
      </w:r>
      <w:r w:rsidR="004A01B5">
        <w:rPr>
          <w:rFonts w:ascii="Arial" w:hAnsi="Arial" w:cs="Arial"/>
          <w:szCs w:val="24"/>
        </w:rPr>
        <w:t>1,65</w:t>
      </w:r>
      <w:r w:rsidR="004A01B5" w:rsidRPr="00F028EB">
        <w:rPr>
          <w:rFonts w:ascii="Arial" w:hAnsi="Arial" w:cs="Arial"/>
          <w:szCs w:val="24"/>
        </w:rPr>
        <w:t xml:space="preserve"> </w:t>
      </w:r>
      <w:r w:rsidR="004A01B5" w:rsidRPr="002E50B0">
        <w:rPr>
          <w:rFonts w:ascii="Arial" w:hAnsi="Arial" w:cs="Arial"/>
          <w:bCs/>
        </w:rPr>
        <w:t>m</w:t>
      </w:r>
      <w:r w:rsidR="004A01B5" w:rsidRPr="002E50B0">
        <w:rPr>
          <w:rFonts w:ascii="Arial" w:hAnsi="Arial" w:cs="Arial"/>
          <w:bCs/>
          <w:vertAlign w:val="superscript"/>
        </w:rPr>
        <w:t>2</w:t>
      </w:r>
      <w:r w:rsidR="004A01B5" w:rsidRPr="00F028EB">
        <w:rPr>
          <w:rFonts w:ascii="Arial" w:hAnsi="Arial" w:cs="Arial"/>
          <w:szCs w:val="24"/>
        </w:rPr>
        <w:t>)</w:t>
      </w:r>
      <w:r w:rsidR="004A01B5">
        <w:rPr>
          <w:rFonts w:ascii="Arial" w:hAnsi="Arial" w:cs="Arial"/>
          <w:szCs w:val="24"/>
        </w:rPr>
        <w:t xml:space="preserve">, </w:t>
      </w:r>
      <w:r w:rsidR="004A01B5" w:rsidRPr="00F028EB">
        <w:rPr>
          <w:rFonts w:ascii="Arial" w:hAnsi="Arial" w:cs="Arial"/>
          <w:szCs w:val="24"/>
        </w:rPr>
        <w:t>2-</w:t>
      </w:r>
      <w:r w:rsidR="004A01B5">
        <w:rPr>
          <w:rFonts w:ascii="Arial" w:hAnsi="Arial" w:cs="Arial"/>
          <w:szCs w:val="24"/>
        </w:rPr>
        <w:t>20</w:t>
      </w:r>
      <w:r w:rsidR="004A01B5" w:rsidRPr="00F028EB">
        <w:rPr>
          <w:rFonts w:ascii="Arial" w:hAnsi="Arial" w:cs="Arial"/>
          <w:szCs w:val="24"/>
        </w:rPr>
        <w:t xml:space="preserve"> (</w:t>
      </w:r>
      <w:r w:rsidR="004A01B5">
        <w:rPr>
          <w:rFonts w:ascii="Arial" w:hAnsi="Arial" w:cs="Arial"/>
          <w:szCs w:val="24"/>
        </w:rPr>
        <w:t>1,18</w:t>
      </w:r>
      <w:r w:rsidR="004A01B5" w:rsidRPr="00F028EB">
        <w:rPr>
          <w:rFonts w:ascii="Arial" w:hAnsi="Arial" w:cs="Arial"/>
          <w:szCs w:val="24"/>
        </w:rPr>
        <w:t xml:space="preserve"> </w:t>
      </w:r>
      <w:r w:rsidR="004A01B5" w:rsidRPr="002E50B0">
        <w:rPr>
          <w:rFonts w:ascii="Arial" w:hAnsi="Arial" w:cs="Arial"/>
          <w:bCs/>
        </w:rPr>
        <w:t>m</w:t>
      </w:r>
      <w:r w:rsidR="004A01B5" w:rsidRPr="002E50B0">
        <w:rPr>
          <w:rFonts w:ascii="Arial" w:hAnsi="Arial" w:cs="Arial"/>
          <w:bCs/>
          <w:vertAlign w:val="superscript"/>
        </w:rPr>
        <w:t>2</w:t>
      </w:r>
      <w:r w:rsidR="004A01B5" w:rsidRPr="00F028EB">
        <w:rPr>
          <w:rFonts w:ascii="Arial" w:hAnsi="Arial" w:cs="Arial"/>
          <w:szCs w:val="24"/>
        </w:rPr>
        <w:t>)</w:t>
      </w:r>
      <w:r w:rsidR="002E6361">
        <w:rPr>
          <w:rFonts w:ascii="Arial" w:hAnsi="Arial" w:cs="Arial"/>
          <w:szCs w:val="24"/>
        </w:rPr>
        <w:t xml:space="preserve">, </w:t>
      </w:r>
      <w:r w:rsidR="002E6361" w:rsidRPr="00F028EB">
        <w:rPr>
          <w:rFonts w:ascii="Arial" w:hAnsi="Arial" w:cs="Arial"/>
          <w:szCs w:val="24"/>
        </w:rPr>
        <w:t>2-</w:t>
      </w:r>
      <w:r w:rsidR="002E6361">
        <w:rPr>
          <w:rFonts w:ascii="Arial" w:hAnsi="Arial" w:cs="Arial"/>
          <w:szCs w:val="24"/>
        </w:rPr>
        <w:t>21</w:t>
      </w:r>
      <w:r w:rsidR="002E6361" w:rsidRPr="00F028EB">
        <w:rPr>
          <w:rFonts w:ascii="Arial" w:hAnsi="Arial" w:cs="Arial"/>
          <w:szCs w:val="24"/>
        </w:rPr>
        <w:t xml:space="preserve"> (</w:t>
      </w:r>
      <w:r w:rsidR="002E6361">
        <w:rPr>
          <w:rFonts w:ascii="Arial" w:hAnsi="Arial" w:cs="Arial"/>
          <w:szCs w:val="24"/>
        </w:rPr>
        <w:t>1,25</w:t>
      </w:r>
      <w:r w:rsidR="002E6361" w:rsidRPr="00F028EB">
        <w:rPr>
          <w:rFonts w:ascii="Arial" w:hAnsi="Arial" w:cs="Arial"/>
          <w:szCs w:val="24"/>
        </w:rPr>
        <w:t xml:space="preserve"> </w:t>
      </w:r>
      <w:r w:rsidR="002E6361" w:rsidRPr="002E50B0">
        <w:rPr>
          <w:rFonts w:ascii="Arial" w:hAnsi="Arial" w:cs="Arial"/>
          <w:bCs/>
        </w:rPr>
        <w:t>m</w:t>
      </w:r>
      <w:r w:rsidR="002E6361" w:rsidRPr="002E50B0">
        <w:rPr>
          <w:rFonts w:ascii="Arial" w:hAnsi="Arial" w:cs="Arial"/>
          <w:bCs/>
          <w:vertAlign w:val="superscript"/>
        </w:rPr>
        <w:t>2</w:t>
      </w:r>
      <w:r w:rsidR="002E6361" w:rsidRPr="00F028EB">
        <w:rPr>
          <w:rFonts w:ascii="Arial" w:hAnsi="Arial" w:cs="Arial"/>
          <w:szCs w:val="24"/>
        </w:rPr>
        <w:t>)</w:t>
      </w:r>
      <w:r w:rsidR="002E6361">
        <w:rPr>
          <w:rFonts w:ascii="Arial" w:hAnsi="Arial" w:cs="Arial"/>
          <w:szCs w:val="24"/>
        </w:rPr>
        <w:t xml:space="preserve">, </w:t>
      </w:r>
      <w:r w:rsidR="002E6361" w:rsidRPr="00F028EB">
        <w:rPr>
          <w:rFonts w:ascii="Arial" w:hAnsi="Arial" w:cs="Arial"/>
          <w:szCs w:val="24"/>
        </w:rPr>
        <w:t>2-</w:t>
      </w:r>
      <w:r w:rsidR="002E6361">
        <w:rPr>
          <w:rFonts w:ascii="Arial" w:hAnsi="Arial" w:cs="Arial"/>
          <w:szCs w:val="24"/>
        </w:rPr>
        <w:t>22</w:t>
      </w:r>
      <w:r w:rsidR="002E6361" w:rsidRPr="00F028EB">
        <w:rPr>
          <w:rFonts w:ascii="Arial" w:hAnsi="Arial" w:cs="Arial"/>
          <w:szCs w:val="24"/>
        </w:rPr>
        <w:t xml:space="preserve"> (</w:t>
      </w:r>
      <w:r w:rsidR="00E23B9E">
        <w:rPr>
          <w:rFonts w:ascii="Arial" w:hAnsi="Arial" w:cs="Arial"/>
          <w:szCs w:val="24"/>
        </w:rPr>
        <w:t>1,25</w:t>
      </w:r>
      <w:r w:rsidR="002E6361" w:rsidRPr="00F028EB">
        <w:rPr>
          <w:rFonts w:ascii="Arial" w:hAnsi="Arial" w:cs="Arial"/>
          <w:szCs w:val="24"/>
        </w:rPr>
        <w:t xml:space="preserve"> </w:t>
      </w:r>
      <w:r w:rsidR="002E6361" w:rsidRPr="002E50B0">
        <w:rPr>
          <w:rFonts w:ascii="Arial" w:hAnsi="Arial" w:cs="Arial"/>
          <w:bCs/>
        </w:rPr>
        <w:t>m</w:t>
      </w:r>
      <w:r w:rsidR="002E6361" w:rsidRPr="002E50B0">
        <w:rPr>
          <w:rFonts w:ascii="Arial" w:hAnsi="Arial" w:cs="Arial"/>
          <w:bCs/>
          <w:vertAlign w:val="superscript"/>
        </w:rPr>
        <w:t>2</w:t>
      </w:r>
      <w:r w:rsidR="002E6361" w:rsidRPr="00F028EB">
        <w:rPr>
          <w:rFonts w:ascii="Arial" w:hAnsi="Arial" w:cs="Arial"/>
          <w:szCs w:val="24"/>
        </w:rPr>
        <w:t>)</w:t>
      </w:r>
      <w:r w:rsidR="00E23B9E">
        <w:rPr>
          <w:rFonts w:ascii="Arial" w:hAnsi="Arial" w:cs="Arial"/>
          <w:szCs w:val="24"/>
        </w:rPr>
        <w:t xml:space="preserve">, </w:t>
      </w:r>
      <w:r w:rsidR="00E23B9E" w:rsidRPr="00F028EB">
        <w:rPr>
          <w:rFonts w:ascii="Arial" w:hAnsi="Arial" w:cs="Arial"/>
          <w:szCs w:val="24"/>
        </w:rPr>
        <w:t>2-</w:t>
      </w:r>
      <w:r w:rsidR="00E23B9E">
        <w:rPr>
          <w:rFonts w:ascii="Arial" w:hAnsi="Arial" w:cs="Arial"/>
          <w:szCs w:val="24"/>
        </w:rPr>
        <w:t>23</w:t>
      </w:r>
      <w:r w:rsidR="00E23B9E" w:rsidRPr="00F028EB">
        <w:rPr>
          <w:rFonts w:ascii="Arial" w:hAnsi="Arial" w:cs="Arial"/>
          <w:szCs w:val="24"/>
        </w:rPr>
        <w:t xml:space="preserve"> (</w:t>
      </w:r>
      <w:r w:rsidR="00E23B9E">
        <w:rPr>
          <w:rFonts w:ascii="Arial" w:hAnsi="Arial" w:cs="Arial"/>
          <w:szCs w:val="24"/>
        </w:rPr>
        <w:t>20,92</w:t>
      </w:r>
      <w:r w:rsidR="00E23B9E" w:rsidRPr="00F028EB">
        <w:rPr>
          <w:rFonts w:ascii="Arial" w:hAnsi="Arial" w:cs="Arial"/>
          <w:szCs w:val="24"/>
        </w:rPr>
        <w:t xml:space="preserve"> </w:t>
      </w:r>
      <w:r w:rsidR="00E23B9E" w:rsidRPr="002E50B0">
        <w:rPr>
          <w:rFonts w:ascii="Arial" w:hAnsi="Arial" w:cs="Arial"/>
          <w:bCs/>
        </w:rPr>
        <w:t>m</w:t>
      </w:r>
      <w:r w:rsidR="00E23B9E" w:rsidRPr="002E50B0">
        <w:rPr>
          <w:rFonts w:ascii="Arial" w:hAnsi="Arial" w:cs="Arial"/>
          <w:bCs/>
          <w:vertAlign w:val="superscript"/>
        </w:rPr>
        <w:t>2</w:t>
      </w:r>
      <w:r w:rsidR="00E23B9E" w:rsidRPr="00F028EB">
        <w:rPr>
          <w:rFonts w:ascii="Arial" w:hAnsi="Arial" w:cs="Arial"/>
          <w:szCs w:val="24"/>
        </w:rPr>
        <w:t>)</w:t>
      </w:r>
      <w:r w:rsidR="00E23B9E">
        <w:rPr>
          <w:rFonts w:ascii="Arial" w:hAnsi="Arial" w:cs="Arial"/>
          <w:szCs w:val="24"/>
        </w:rPr>
        <w:t xml:space="preserve">, </w:t>
      </w:r>
      <w:r w:rsidR="00E23B9E" w:rsidRPr="00F028EB">
        <w:rPr>
          <w:rFonts w:ascii="Arial" w:hAnsi="Arial" w:cs="Arial"/>
          <w:szCs w:val="24"/>
        </w:rPr>
        <w:t>2-</w:t>
      </w:r>
      <w:r w:rsidR="00E23B9E">
        <w:rPr>
          <w:rFonts w:ascii="Arial" w:hAnsi="Arial" w:cs="Arial"/>
          <w:szCs w:val="24"/>
        </w:rPr>
        <w:t>26</w:t>
      </w:r>
      <w:r w:rsidR="00E23B9E" w:rsidRPr="00F028EB">
        <w:rPr>
          <w:rFonts w:ascii="Arial" w:hAnsi="Arial" w:cs="Arial"/>
          <w:szCs w:val="24"/>
        </w:rPr>
        <w:t xml:space="preserve"> (</w:t>
      </w:r>
      <w:r w:rsidR="0086504F">
        <w:rPr>
          <w:rFonts w:ascii="Arial" w:hAnsi="Arial" w:cs="Arial"/>
          <w:szCs w:val="24"/>
        </w:rPr>
        <w:t>155,31</w:t>
      </w:r>
      <w:r w:rsidR="00E23B9E" w:rsidRPr="00F028EB">
        <w:rPr>
          <w:rFonts w:ascii="Arial" w:hAnsi="Arial" w:cs="Arial"/>
          <w:szCs w:val="24"/>
        </w:rPr>
        <w:t xml:space="preserve"> </w:t>
      </w:r>
      <w:r w:rsidR="00E23B9E" w:rsidRPr="002E50B0">
        <w:rPr>
          <w:rFonts w:ascii="Arial" w:hAnsi="Arial" w:cs="Arial"/>
          <w:bCs/>
        </w:rPr>
        <w:t>m</w:t>
      </w:r>
      <w:r w:rsidR="00E23B9E" w:rsidRPr="002E50B0">
        <w:rPr>
          <w:rFonts w:ascii="Arial" w:hAnsi="Arial" w:cs="Arial"/>
          <w:bCs/>
          <w:vertAlign w:val="superscript"/>
        </w:rPr>
        <w:t>2</w:t>
      </w:r>
      <w:r w:rsidR="00E23B9E" w:rsidRPr="00F028EB">
        <w:rPr>
          <w:rFonts w:ascii="Arial" w:hAnsi="Arial" w:cs="Arial"/>
          <w:szCs w:val="24"/>
        </w:rPr>
        <w:t>)</w:t>
      </w:r>
      <w:r w:rsidR="00FE59E7">
        <w:rPr>
          <w:rFonts w:ascii="Arial" w:hAnsi="Arial" w:cs="Arial"/>
          <w:szCs w:val="24"/>
        </w:rPr>
        <w:t xml:space="preserve"> </w:t>
      </w:r>
      <w:r w:rsidR="003D2BD9">
        <w:rPr>
          <w:rFonts w:ascii="Arial" w:hAnsi="Arial" w:cs="Arial"/>
          <w:szCs w:val="24"/>
        </w:rPr>
        <w:t>ir</w:t>
      </w:r>
      <w:r w:rsidR="003D2BD9" w:rsidRPr="00F028EB">
        <w:rPr>
          <w:rFonts w:ascii="Arial" w:hAnsi="Arial" w:cs="Arial"/>
          <w:szCs w:val="24"/>
        </w:rPr>
        <w:t xml:space="preserve"> patalp</w:t>
      </w:r>
      <w:r w:rsidR="00624E1E">
        <w:rPr>
          <w:rFonts w:ascii="Arial" w:hAnsi="Arial" w:cs="Arial"/>
          <w:szCs w:val="24"/>
        </w:rPr>
        <w:t>ą rūsyje,</w:t>
      </w:r>
      <w:r w:rsidR="003D2BD9" w:rsidRPr="00F028EB">
        <w:rPr>
          <w:rFonts w:ascii="Arial" w:hAnsi="Arial" w:cs="Arial"/>
          <w:szCs w:val="24"/>
        </w:rPr>
        <w:t xml:space="preserve"> pažymėt</w:t>
      </w:r>
      <w:r w:rsidR="00624E1E">
        <w:rPr>
          <w:rFonts w:ascii="Arial" w:hAnsi="Arial" w:cs="Arial"/>
          <w:szCs w:val="24"/>
        </w:rPr>
        <w:t>ą</w:t>
      </w:r>
      <w:r w:rsidR="003D2BD9" w:rsidRPr="00F028EB">
        <w:rPr>
          <w:rFonts w:ascii="Arial" w:hAnsi="Arial" w:cs="Arial"/>
          <w:szCs w:val="24"/>
        </w:rPr>
        <w:t xml:space="preserve"> plane </w:t>
      </w:r>
      <w:r w:rsidR="004864CA">
        <w:rPr>
          <w:rFonts w:ascii="Arial" w:hAnsi="Arial" w:cs="Arial"/>
          <w:szCs w:val="24"/>
        </w:rPr>
        <w:t>R</w:t>
      </w:r>
      <w:r w:rsidR="007E731B">
        <w:rPr>
          <w:rFonts w:ascii="Arial" w:hAnsi="Arial" w:cs="Arial"/>
          <w:szCs w:val="24"/>
        </w:rPr>
        <w:t>-4</w:t>
      </w:r>
      <w:r w:rsidR="003D2BD9" w:rsidRPr="00F028EB">
        <w:rPr>
          <w:rFonts w:ascii="Arial" w:hAnsi="Arial" w:cs="Arial"/>
          <w:szCs w:val="24"/>
        </w:rPr>
        <w:t xml:space="preserve"> (</w:t>
      </w:r>
      <w:r w:rsidR="002E15C7">
        <w:rPr>
          <w:rFonts w:ascii="Arial" w:hAnsi="Arial" w:cs="Arial"/>
          <w:szCs w:val="24"/>
        </w:rPr>
        <w:t>31,37</w:t>
      </w:r>
      <w:r w:rsidR="003D2BD9" w:rsidRPr="00F028EB">
        <w:rPr>
          <w:rFonts w:ascii="Arial" w:hAnsi="Arial" w:cs="Arial"/>
          <w:szCs w:val="24"/>
        </w:rPr>
        <w:t xml:space="preserve"> </w:t>
      </w:r>
      <w:r w:rsidR="004C78AA" w:rsidRPr="002E50B0">
        <w:rPr>
          <w:rFonts w:ascii="Arial" w:hAnsi="Arial" w:cs="Arial"/>
          <w:bCs/>
        </w:rPr>
        <w:t>m</w:t>
      </w:r>
      <w:r w:rsidR="004C78AA" w:rsidRPr="002E50B0">
        <w:rPr>
          <w:rFonts w:ascii="Arial" w:hAnsi="Arial" w:cs="Arial"/>
          <w:bCs/>
          <w:vertAlign w:val="superscript"/>
        </w:rPr>
        <w:t>2</w:t>
      </w:r>
      <w:r w:rsidR="003D2BD9" w:rsidRPr="00F028EB">
        <w:rPr>
          <w:rFonts w:ascii="Arial" w:hAnsi="Arial" w:cs="Arial"/>
          <w:szCs w:val="24"/>
        </w:rPr>
        <w:t>)</w:t>
      </w:r>
      <w:r w:rsidR="00890C23">
        <w:rPr>
          <w:rFonts w:ascii="Arial" w:hAnsi="Arial" w:cs="Arial"/>
          <w:szCs w:val="24"/>
        </w:rPr>
        <w:t xml:space="preserve">. </w:t>
      </w:r>
      <w:r w:rsidR="000B4577" w:rsidRPr="00F028EB">
        <w:rPr>
          <w:rFonts w:ascii="Arial" w:hAnsi="Arial" w:cs="Arial"/>
          <w:szCs w:val="24"/>
        </w:rPr>
        <w:t>P</w:t>
      </w:r>
      <w:r w:rsidR="007A0D55" w:rsidRPr="00F028EB">
        <w:rPr>
          <w:rFonts w:ascii="Arial" w:hAnsi="Arial" w:cs="Arial"/>
          <w:szCs w:val="24"/>
        </w:rPr>
        <w:t xml:space="preserve">atalpų mėnesio nuomos kaina – </w:t>
      </w:r>
      <w:r w:rsidR="00477B5E">
        <w:rPr>
          <w:rFonts w:ascii="Arial" w:hAnsi="Arial" w:cs="Arial"/>
          <w:bCs/>
          <w:szCs w:val="24"/>
        </w:rPr>
        <w:t>794,78</w:t>
      </w:r>
      <w:r w:rsidR="00F6334C" w:rsidRPr="00F028EB">
        <w:rPr>
          <w:rFonts w:ascii="Arial" w:hAnsi="Arial" w:cs="Arial"/>
          <w:bCs/>
          <w:szCs w:val="24"/>
        </w:rPr>
        <w:t xml:space="preserve"> </w:t>
      </w:r>
      <w:r w:rsidR="007A0D55" w:rsidRPr="00F028EB">
        <w:rPr>
          <w:rFonts w:ascii="Arial" w:hAnsi="Arial" w:cs="Arial"/>
          <w:bCs/>
          <w:szCs w:val="24"/>
        </w:rPr>
        <w:t>(</w:t>
      </w:r>
      <w:r w:rsidR="009024BE">
        <w:rPr>
          <w:rFonts w:ascii="Arial" w:hAnsi="Arial" w:cs="Arial"/>
          <w:bCs/>
          <w:szCs w:val="24"/>
        </w:rPr>
        <w:t>septyni šimtai devyniasdešimt keturi eurai ir 78 centai</w:t>
      </w:r>
      <w:r w:rsidR="007A0D55" w:rsidRPr="00F028EB">
        <w:rPr>
          <w:rFonts w:ascii="Arial" w:hAnsi="Arial" w:cs="Arial"/>
          <w:bCs/>
          <w:szCs w:val="24"/>
        </w:rPr>
        <w:t xml:space="preserve">) Eur </w:t>
      </w:r>
      <w:r w:rsidR="00916A05">
        <w:rPr>
          <w:rFonts w:ascii="Arial" w:hAnsi="Arial" w:cs="Arial"/>
          <w:bCs/>
          <w:szCs w:val="24"/>
        </w:rPr>
        <w:t>su</w:t>
      </w:r>
      <w:r w:rsidR="007A0D55" w:rsidRPr="00F028EB">
        <w:rPr>
          <w:rFonts w:ascii="Arial" w:hAnsi="Arial" w:cs="Arial"/>
          <w:bCs/>
          <w:szCs w:val="24"/>
        </w:rPr>
        <w:t xml:space="preserve"> PVM</w:t>
      </w:r>
      <w:r w:rsidR="007A0D55" w:rsidRPr="00F028EB">
        <w:rPr>
          <w:rFonts w:ascii="Arial" w:hAnsi="Arial" w:cs="Arial"/>
          <w:szCs w:val="24"/>
        </w:rPr>
        <w:t>.</w:t>
      </w:r>
    </w:p>
    <w:p w14:paraId="2788CB06" w14:textId="54003798" w:rsidR="00FD62C2" w:rsidRPr="00F028EB" w:rsidRDefault="000B6463" w:rsidP="007B74CE">
      <w:pPr>
        <w:spacing w:line="276" w:lineRule="auto"/>
        <w:ind w:firstLine="1134"/>
        <w:jc w:val="both"/>
        <w:rPr>
          <w:rFonts w:ascii="Arial" w:hAnsi="Arial" w:cs="Arial"/>
        </w:rPr>
      </w:pPr>
      <w:r w:rsidRPr="00F028EB">
        <w:rPr>
          <w:rFonts w:ascii="Arial" w:hAnsi="Arial" w:cs="Arial"/>
        </w:rPr>
        <w:t xml:space="preserve">2. </w:t>
      </w:r>
      <w:r w:rsidR="008C4F69" w:rsidRPr="00F028EB">
        <w:rPr>
          <w:rFonts w:ascii="Arial" w:hAnsi="Arial" w:cs="Arial"/>
        </w:rPr>
        <w:t xml:space="preserve">Pavesti </w:t>
      </w:r>
      <w:r w:rsidR="008C4F69">
        <w:rPr>
          <w:rFonts w:ascii="Arial" w:hAnsi="Arial" w:cs="Arial"/>
          <w:color w:val="000000"/>
        </w:rPr>
        <w:t>Veiviržėnų kultūros centrui</w:t>
      </w:r>
      <w:r w:rsidR="008C4F69" w:rsidRPr="00F028EB">
        <w:rPr>
          <w:rFonts w:ascii="Arial" w:hAnsi="Arial" w:cs="Arial"/>
          <w:color w:val="000000"/>
        </w:rPr>
        <w:t xml:space="preserve"> </w:t>
      </w:r>
      <w:r w:rsidR="008C4F69" w:rsidRPr="00F028EB">
        <w:rPr>
          <w:rFonts w:ascii="Arial" w:hAnsi="Arial" w:cs="Arial"/>
        </w:rPr>
        <w:t>pasirašyti šio sprendimo 1</w:t>
      </w:r>
      <w:r w:rsidR="008C4F69">
        <w:rPr>
          <w:rFonts w:ascii="Arial" w:hAnsi="Arial" w:cs="Arial"/>
        </w:rPr>
        <w:t xml:space="preserve"> punkte </w:t>
      </w:r>
      <w:r w:rsidR="008C4F69" w:rsidRPr="00F028EB">
        <w:rPr>
          <w:rFonts w:ascii="Arial" w:hAnsi="Arial" w:cs="Arial"/>
        </w:rPr>
        <w:t>nurodyto turto nuomos sutart</w:t>
      </w:r>
      <w:r w:rsidR="008C4F69">
        <w:rPr>
          <w:rFonts w:ascii="Arial" w:hAnsi="Arial" w:cs="Arial"/>
        </w:rPr>
        <w:t>į</w:t>
      </w:r>
      <w:r w:rsidR="008C4F69" w:rsidRPr="00F028EB">
        <w:rPr>
          <w:rFonts w:ascii="Arial" w:hAnsi="Arial" w:cs="Arial"/>
        </w:rPr>
        <w:t xml:space="preserve"> su </w:t>
      </w:r>
      <w:r w:rsidR="008C4F69">
        <w:rPr>
          <w:rFonts w:ascii="Arial" w:hAnsi="Arial" w:cs="Arial"/>
        </w:rPr>
        <w:t>U</w:t>
      </w:r>
      <w:r w:rsidR="008C4F69" w:rsidRPr="00F028EB">
        <w:rPr>
          <w:rFonts w:ascii="Arial" w:hAnsi="Arial" w:cs="Arial"/>
        </w:rPr>
        <w:t>AB „</w:t>
      </w:r>
      <w:r w:rsidR="008C4F69">
        <w:rPr>
          <w:rFonts w:ascii="Arial" w:hAnsi="Arial" w:cs="Arial"/>
        </w:rPr>
        <w:t>Šaltukas</w:t>
      </w:r>
      <w:r w:rsidR="008C4F69" w:rsidRPr="00F028EB">
        <w:rPr>
          <w:rFonts w:ascii="Arial" w:hAnsi="Arial" w:cs="Arial"/>
        </w:rPr>
        <w:t>“.</w:t>
      </w:r>
    </w:p>
    <w:p w14:paraId="1445ACD9" w14:textId="564F94CD" w:rsidR="00B9118A" w:rsidRPr="00F028EB" w:rsidRDefault="00892E30" w:rsidP="00FB1A1D">
      <w:pPr>
        <w:spacing w:after="240" w:line="276" w:lineRule="auto"/>
        <w:ind w:firstLine="1134"/>
        <w:jc w:val="both"/>
        <w:rPr>
          <w:rStyle w:val="Pareigos"/>
          <w:rFonts w:ascii="Arial" w:hAnsi="Arial" w:cs="Arial"/>
          <w:caps w:val="0"/>
        </w:rPr>
      </w:pPr>
      <w:r w:rsidRPr="00F028EB">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44058703" w14:textId="460C6572" w:rsidR="00E53679" w:rsidRPr="00F028EB" w:rsidRDefault="00E53679" w:rsidP="00FB1A1D">
      <w:pPr>
        <w:tabs>
          <w:tab w:val="left" w:pos="3450"/>
        </w:tabs>
        <w:spacing w:after="240" w:line="276" w:lineRule="auto"/>
        <w:jc w:val="both"/>
        <w:rPr>
          <w:rFonts w:ascii="Arial" w:hAnsi="Arial" w:cs="Arial"/>
        </w:rPr>
      </w:pPr>
      <w:r w:rsidRPr="00F028EB">
        <w:rPr>
          <w:rFonts w:ascii="Arial" w:hAnsi="Arial" w:cs="Arial"/>
        </w:rPr>
        <w:t>Savivaldybės meras</w:t>
      </w:r>
    </w:p>
    <w:p w14:paraId="231945A6" w14:textId="77777777" w:rsidR="00E53679" w:rsidRPr="00F028EB" w:rsidRDefault="00E53679" w:rsidP="00E53679">
      <w:pPr>
        <w:tabs>
          <w:tab w:val="left" w:pos="7500"/>
        </w:tabs>
        <w:spacing w:line="276" w:lineRule="auto"/>
        <w:jc w:val="both"/>
        <w:rPr>
          <w:rFonts w:ascii="Arial" w:hAnsi="Arial" w:cs="Arial"/>
        </w:rPr>
      </w:pPr>
      <w:r w:rsidRPr="00F028EB">
        <w:rPr>
          <w:rFonts w:ascii="Arial" w:hAnsi="Arial" w:cs="Arial"/>
        </w:rPr>
        <w:t xml:space="preserve">TEIKIA </w:t>
      </w:r>
      <w:r w:rsidRPr="00F028EB">
        <w:rPr>
          <w:rFonts w:ascii="Arial" w:hAnsi="Arial" w:cs="Arial"/>
          <w:caps/>
        </w:rPr>
        <w:t>S</w:t>
      </w:r>
      <w:r w:rsidRPr="00F028EB">
        <w:rPr>
          <w:rFonts w:ascii="Arial" w:hAnsi="Arial" w:cs="Arial"/>
        </w:rPr>
        <w:t>avivaldybės meras B. Markauskas</w:t>
      </w:r>
    </w:p>
    <w:p w14:paraId="4ECB71C6" w14:textId="649CB29C" w:rsidR="00E53679" w:rsidRPr="00F028EB" w:rsidRDefault="00E53679" w:rsidP="00FB1A1D">
      <w:pPr>
        <w:tabs>
          <w:tab w:val="left" w:pos="9639"/>
          <w:tab w:val="left" w:pos="9720"/>
        </w:tabs>
        <w:spacing w:before="240" w:after="240" w:line="276" w:lineRule="auto"/>
        <w:rPr>
          <w:rFonts w:ascii="Arial" w:hAnsi="Arial" w:cs="Arial"/>
        </w:rPr>
      </w:pPr>
      <w:r w:rsidRPr="00F028EB">
        <w:rPr>
          <w:rFonts w:ascii="Arial" w:hAnsi="Arial" w:cs="Arial"/>
        </w:rPr>
        <w:lastRenderedPageBreak/>
        <w:t>PARENGĖ A. Kondrotienė</w:t>
      </w:r>
    </w:p>
    <w:p w14:paraId="6DD893F7" w14:textId="77777777" w:rsidR="00E53679" w:rsidRPr="00F028EB" w:rsidRDefault="00E53679" w:rsidP="00E53679">
      <w:pPr>
        <w:tabs>
          <w:tab w:val="left" w:pos="3450"/>
        </w:tabs>
        <w:spacing w:line="276" w:lineRule="auto"/>
        <w:jc w:val="both"/>
        <w:rPr>
          <w:rFonts w:ascii="Arial" w:hAnsi="Arial" w:cs="Arial"/>
        </w:rPr>
      </w:pPr>
      <w:r w:rsidRPr="00F028EB">
        <w:rPr>
          <w:rFonts w:ascii="Arial" w:hAnsi="Arial" w:cs="Arial"/>
        </w:rPr>
        <w:t xml:space="preserve">SUDERINTA: </w:t>
      </w:r>
    </w:p>
    <w:p w14:paraId="3B682995" w14:textId="672836FB" w:rsidR="000F565E" w:rsidRDefault="000F565E" w:rsidP="00E53679">
      <w:pPr>
        <w:tabs>
          <w:tab w:val="left" w:pos="2127"/>
          <w:tab w:val="left" w:pos="5245"/>
          <w:tab w:val="left" w:pos="7513"/>
        </w:tabs>
        <w:spacing w:line="276" w:lineRule="auto"/>
        <w:jc w:val="both"/>
        <w:rPr>
          <w:rFonts w:ascii="Arial" w:hAnsi="Arial" w:cs="Arial"/>
        </w:rPr>
      </w:pPr>
      <w:r>
        <w:rPr>
          <w:rFonts w:ascii="Arial" w:hAnsi="Arial" w:cs="Arial"/>
        </w:rPr>
        <w:t>K. Vainienė</w:t>
      </w:r>
    </w:p>
    <w:p w14:paraId="28B15F2C" w14:textId="566D5524" w:rsidR="00E53679" w:rsidRPr="00F028EB" w:rsidRDefault="00E53679" w:rsidP="00E53679">
      <w:pPr>
        <w:tabs>
          <w:tab w:val="left" w:pos="2127"/>
          <w:tab w:val="left" w:pos="5245"/>
          <w:tab w:val="left" w:pos="7513"/>
        </w:tabs>
        <w:spacing w:line="276" w:lineRule="auto"/>
        <w:jc w:val="both"/>
        <w:rPr>
          <w:rFonts w:ascii="Arial" w:hAnsi="Arial" w:cs="Arial"/>
        </w:rPr>
      </w:pPr>
      <w:r w:rsidRPr="00F028EB">
        <w:rPr>
          <w:rFonts w:ascii="Arial" w:hAnsi="Arial" w:cs="Arial"/>
        </w:rPr>
        <w:t>D. Beliokaitė</w:t>
      </w:r>
    </w:p>
    <w:p w14:paraId="6E37E61E" w14:textId="77777777" w:rsidR="00874CCA" w:rsidRDefault="00565E50" w:rsidP="00E53679">
      <w:pPr>
        <w:tabs>
          <w:tab w:val="left" w:pos="2127"/>
          <w:tab w:val="left" w:pos="5245"/>
          <w:tab w:val="left" w:pos="7513"/>
        </w:tabs>
        <w:spacing w:line="276" w:lineRule="auto"/>
        <w:jc w:val="both"/>
        <w:rPr>
          <w:rFonts w:ascii="Arial" w:hAnsi="Arial" w:cs="Arial"/>
        </w:rPr>
      </w:pPr>
      <w:r>
        <w:rPr>
          <w:rFonts w:ascii="Arial" w:hAnsi="Arial" w:cs="Arial"/>
        </w:rPr>
        <w:t>A. Andrijauskienė</w:t>
      </w:r>
    </w:p>
    <w:p w14:paraId="379CD8F3" w14:textId="4ADD9CBB" w:rsidR="00E53679" w:rsidRPr="00F028EB" w:rsidRDefault="00874CCA" w:rsidP="00E53679">
      <w:pPr>
        <w:tabs>
          <w:tab w:val="left" w:pos="2127"/>
          <w:tab w:val="left" w:pos="5245"/>
          <w:tab w:val="left" w:pos="7513"/>
        </w:tabs>
        <w:spacing w:line="276" w:lineRule="auto"/>
        <w:jc w:val="both"/>
        <w:rPr>
          <w:rFonts w:ascii="Arial" w:hAnsi="Arial" w:cs="Arial"/>
        </w:rPr>
      </w:pPr>
      <w:r>
        <w:rPr>
          <w:rFonts w:ascii="Arial" w:hAnsi="Arial" w:cs="Arial"/>
        </w:rPr>
        <w:t>I. Gailiuvienė</w:t>
      </w:r>
      <w:r w:rsidR="00E53679" w:rsidRPr="00F028EB">
        <w:rPr>
          <w:rFonts w:ascii="Arial" w:hAnsi="Arial" w:cs="Arial"/>
        </w:rPr>
        <w:t xml:space="preserve"> </w:t>
      </w:r>
    </w:p>
    <w:p w14:paraId="6AEBAE36" w14:textId="0087B6E0" w:rsidR="00E53679" w:rsidRPr="00F028EB" w:rsidRDefault="00565E50" w:rsidP="00E53679">
      <w:pPr>
        <w:tabs>
          <w:tab w:val="left" w:pos="2127"/>
          <w:tab w:val="left" w:pos="5245"/>
          <w:tab w:val="left" w:pos="7513"/>
        </w:tabs>
        <w:spacing w:line="276" w:lineRule="auto"/>
        <w:jc w:val="both"/>
        <w:rPr>
          <w:rFonts w:ascii="Arial" w:hAnsi="Arial" w:cs="Arial"/>
        </w:rPr>
      </w:pPr>
      <w:r>
        <w:rPr>
          <w:rFonts w:ascii="Arial" w:hAnsi="Arial" w:cs="Arial"/>
        </w:rPr>
        <w:t>V. Riškienė</w:t>
      </w:r>
    </w:p>
    <w:p w14:paraId="6E87504A" w14:textId="53B08EF0" w:rsidR="00E53679" w:rsidRPr="00F028EB" w:rsidRDefault="005D6868" w:rsidP="00E53679">
      <w:pPr>
        <w:tabs>
          <w:tab w:val="left" w:pos="2127"/>
          <w:tab w:val="left" w:pos="4962"/>
        </w:tabs>
        <w:spacing w:line="276" w:lineRule="auto"/>
        <w:jc w:val="both"/>
        <w:rPr>
          <w:rFonts w:ascii="Arial" w:hAnsi="Arial" w:cs="Arial"/>
        </w:rPr>
      </w:pPr>
      <w:r>
        <w:rPr>
          <w:rFonts w:ascii="Arial" w:hAnsi="Arial" w:cs="Arial"/>
        </w:rPr>
        <w:t>J. Bardauskas</w:t>
      </w:r>
    </w:p>
    <w:p w14:paraId="58201EB1" w14:textId="77777777" w:rsidR="00E53679" w:rsidRPr="00F028EB" w:rsidRDefault="00E53679" w:rsidP="00E53679">
      <w:pPr>
        <w:tabs>
          <w:tab w:val="left" w:pos="2127"/>
          <w:tab w:val="left" w:pos="4962"/>
        </w:tabs>
        <w:spacing w:line="276" w:lineRule="auto"/>
        <w:jc w:val="both"/>
        <w:rPr>
          <w:rFonts w:ascii="Arial" w:hAnsi="Arial" w:cs="Arial"/>
        </w:rPr>
      </w:pPr>
      <w:r w:rsidRPr="00F028EB">
        <w:rPr>
          <w:rFonts w:ascii="Arial" w:hAnsi="Arial" w:cs="Arial"/>
        </w:rPr>
        <w:t xml:space="preserve">T. Tuzovaitė-Markūnienė </w:t>
      </w:r>
    </w:p>
    <w:p w14:paraId="63465739" w14:textId="08C9556A" w:rsidR="00E53679" w:rsidRPr="00F028EB" w:rsidRDefault="008D395A" w:rsidP="00E53679">
      <w:pPr>
        <w:tabs>
          <w:tab w:val="left" w:pos="2127"/>
          <w:tab w:val="left" w:pos="4962"/>
        </w:tabs>
        <w:spacing w:line="276" w:lineRule="auto"/>
        <w:jc w:val="both"/>
        <w:rPr>
          <w:rFonts w:ascii="Arial" w:hAnsi="Arial" w:cs="Arial"/>
        </w:rPr>
      </w:pPr>
      <w:r>
        <w:rPr>
          <w:rFonts w:ascii="Arial" w:hAnsi="Arial" w:cs="Arial"/>
        </w:rPr>
        <w:t xml:space="preserve">L. </w:t>
      </w:r>
      <w:proofErr w:type="spellStart"/>
      <w:r>
        <w:rPr>
          <w:rFonts w:ascii="Arial" w:hAnsi="Arial" w:cs="Arial"/>
        </w:rPr>
        <w:t>Liutikienė</w:t>
      </w:r>
      <w:proofErr w:type="spellEnd"/>
    </w:p>
    <w:p w14:paraId="47B1653E" w14:textId="5DB0506F" w:rsidR="00F25DC5" w:rsidRPr="00F028EB" w:rsidRDefault="000C6165" w:rsidP="00A4508D">
      <w:pPr>
        <w:spacing w:line="276" w:lineRule="auto"/>
        <w:jc w:val="both"/>
        <w:rPr>
          <w:rFonts w:ascii="Arial" w:hAnsi="Arial" w:cs="Arial"/>
        </w:rPr>
      </w:pPr>
      <w:r w:rsidRPr="00F028EB">
        <w:rPr>
          <w:rFonts w:ascii="Arial" w:hAnsi="Arial" w:cs="Arial"/>
        </w:rPr>
        <w:br w:type="page"/>
      </w:r>
    </w:p>
    <w:p w14:paraId="7B85C746" w14:textId="77777777" w:rsidR="00F25DC5" w:rsidRPr="00C51E56" w:rsidRDefault="00F25DC5" w:rsidP="00FB1A1D">
      <w:pPr>
        <w:pStyle w:val="Antrat1"/>
        <w:rPr>
          <w:rFonts w:ascii="Arial" w:hAnsi="Arial" w:cs="Arial"/>
          <w:b w:val="0"/>
          <w:szCs w:val="24"/>
        </w:rPr>
      </w:pPr>
      <w:r w:rsidRPr="00C51E56">
        <w:rPr>
          <w:rFonts w:ascii="Arial" w:hAnsi="Arial" w:cs="Arial"/>
          <w:szCs w:val="24"/>
        </w:rPr>
        <w:lastRenderedPageBreak/>
        <w:t>AIŠKINAMASIS RAŠTAS</w:t>
      </w:r>
    </w:p>
    <w:p w14:paraId="261BF89A" w14:textId="05D3D8FA" w:rsidR="00F25DC5" w:rsidRPr="00C51E56" w:rsidRDefault="00F25DC5" w:rsidP="00C51E56">
      <w:pPr>
        <w:spacing w:line="276" w:lineRule="auto"/>
        <w:jc w:val="center"/>
      </w:pPr>
      <w:r w:rsidRPr="00C51E56">
        <w:rPr>
          <w:rFonts w:ascii="Arial" w:hAnsi="Arial" w:cs="Arial"/>
          <w:b/>
        </w:rPr>
        <w:t>DĖL TARYBOS SPRENDIMO</w:t>
      </w:r>
      <w:r w:rsidRPr="00C51E56">
        <w:rPr>
          <w:rFonts w:ascii="Arial" w:hAnsi="Arial" w:cs="Arial"/>
        </w:rPr>
        <w:t xml:space="preserve"> </w:t>
      </w:r>
      <w:r w:rsidRPr="00C51E56">
        <w:rPr>
          <w:rFonts w:ascii="Arial" w:hAnsi="Arial" w:cs="Arial"/>
          <w:b/>
          <w:bCs/>
        </w:rPr>
        <w:t>„</w:t>
      </w:r>
      <w:r w:rsidR="00C51E56" w:rsidRPr="00C51E56">
        <w:rPr>
          <w:rFonts w:ascii="Arial" w:hAnsi="Arial" w:cs="Arial"/>
          <w:b/>
          <w:bCs/>
        </w:rPr>
        <w:t>DĖL PATALPŲ, TINKAMŲ</w:t>
      </w:r>
      <w:r w:rsidR="00C51E56" w:rsidRPr="00C51E56">
        <w:rPr>
          <w:rFonts w:ascii="Arial" w:hAnsi="Arial" w:cs="Arial"/>
          <w:b/>
          <w:caps/>
        </w:rPr>
        <w:t xml:space="preserve"> VEIVIRŽĖNŲ KULTŪROS CENTRO VEIKLAI VEIVIRŽĖNUOSE</w:t>
      </w:r>
      <w:r w:rsidR="00C51E56" w:rsidRPr="00C51E56">
        <w:rPr>
          <w:rFonts w:ascii="Arial" w:hAnsi="Arial" w:cs="Arial"/>
          <w:b/>
          <w:bCs/>
        </w:rPr>
        <w:t>, NUOMOS PIRKIMO</w:t>
      </w:r>
      <w:r w:rsidRPr="00C51E56">
        <w:rPr>
          <w:rFonts w:ascii="Arial" w:hAnsi="Arial" w:cs="Arial"/>
          <w:b/>
          <w:bCs/>
        </w:rPr>
        <w:t>“</w:t>
      </w:r>
      <w:r w:rsidRPr="00C51E56">
        <w:rPr>
          <w:rFonts w:ascii="Arial" w:hAnsi="Arial" w:cs="Arial"/>
        </w:rPr>
        <w:t xml:space="preserve"> </w:t>
      </w:r>
      <w:r w:rsidRPr="00C51E56">
        <w:rPr>
          <w:rFonts w:ascii="Arial" w:hAnsi="Arial" w:cs="Arial"/>
          <w:b/>
        </w:rPr>
        <w:t>PROJEKTO</w:t>
      </w:r>
    </w:p>
    <w:p w14:paraId="17039E69" w14:textId="77777777" w:rsidR="00C51E56" w:rsidRDefault="00C51E56" w:rsidP="00C51E56">
      <w:pPr>
        <w:spacing w:line="276" w:lineRule="auto"/>
        <w:jc w:val="center"/>
        <w:rPr>
          <w:rFonts w:ascii="Arial" w:hAnsi="Arial" w:cs="Arial"/>
          <w:bCs/>
        </w:rPr>
      </w:pPr>
    </w:p>
    <w:p w14:paraId="61FE9508" w14:textId="6DB86B2D" w:rsidR="00F25DC5" w:rsidRDefault="00F25DC5" w:rsidP="00C51E56">
      <w:pPr>
        <w:spacing w:line="276" w:lineRule="auto"/>
        <w:jc w:val="center"/>
        <w:rPr>
          <w:rFonts w:ascii="Arial" w:hAnsi="Arial" w:cs="Arial"/>
          <w:bCs/>
        </w:rPr>
      </w:pPr>
      <w:r w:rsidRPr="00F028EB">
        <w:rPr>
          <w:rFonts w:ascii="Arial" w:hAnsi="Arial" w:cs="Arial"/>
          <w:bCs/>
        </w:rPr>
        <w:t>202</w:t>
      </w:r>
      <w:r w:rsidR="0090116C" w:rsidRPr="00F028EB">
        <w:rPr>
          <w:rFonts w:ascii="Arial" w:hAnsi="Arial" w:cs="Arial"/>
          <w:bCs/>
        </w:rPr>
        <w:t>5</w:t>
      </w:r>
      <w:r w:rsidRPr="00F028EB">
        <w:rPr>
          <w:rFonts w:ascii="Arial" w:hAnsi="Arial" w:cs="Arial"/>
          <w:bCs/>
        </w:rPr>
        <w:t>-</w:t>
      </w:r>
      <w:r w:rsidR="0090116C" w:rsidRPr="00F028EB">
        <w:rPr>
          <w:rFonts w:ascii="Arial" w:hAnsi="Arial" w:cs="Arial"/>
          <w:bCs/>
        </w:rPr>
        <w:t>0</w:t>
      </w:r>
      <w:r w:rsidR="0018470F">
        <w:rPr>
          <w:rFonts w:ascii="Arial" w:hAnsi="Arial" w:cs="Arial"/>
          <w:bCs/>
        </w:rPr>
        <w:t>8</w:t>
      </w:r>
      <w:r w:rsidRPr="00F028EB">
        <w:rPr>
          <w:rFonts w:ascii="Arial" w:hAnsi="Arial" w:cs="Arial"/>
          <w:bCs/>
        </w:rPr>
        <w:t>-</w:t>
      </w:r>
      <w:r w:rsidR="0010008A">
        <w:rPr>
          <w:rFonts w:ascii="Arial" w:hAnsi="Arial" w:cs="Arial"/>
          <w:bCs/>
        </w:rPr>
        <w:t>07</w:t>
      </w:r>
    </w:p>
    <w:p w14:paraId="0CADE7FF" w14:textId="77777777" w:rsidR="00C51E56" w:rsidRPr="00F028EB" w:rsidRDefault="00C51E56" w:rsidP="00C51E56">
      <w:pPr>
        <w:spacing w:line="276" w:lineRule="auto"/>
        <w:jc w:val="center"/>
        <w:rPr>
          <w:rFonts w:ascii="Arial" w:hAnsi="Arial" w:cs="Arial"/>
        </w:rPr>
      </w:pPr>
    </w:p>
    <w:p w14:paraId="43611301" w14:textId="77777777" w:rsidR="00B4343A" w:rsidRPr="00F028EB" w:rsidRDefault="00B4343A" w:rsidP="00DA3B14">
      <w:pPr>
        <w:pStyle w:val="Sraopastraipa"/>
        <w:numPr>
          <w:ilvl w:val="0"/>
          <w:numId w:val="5"/>
        </w:numPr>
        <w:tabs>
          <w:tab w:val="left" w:pos="709"/>
          <w:tab w:val="left" w:pos="851"/>
        </w:tabs>
        <w:spacing w:line="276" w:lineRule="auto"/>
        <w:ind w:left="0" w:firstLine="567"/>
        <w:jc w:val="both"/>
        <w:rPr>
          <w:rFonts w:ascii="Arial" w:hAnsi="Arial" w:cs="Arial"/>
          <w:b/>
          <w:bCs/>
        </w:rPr>
      </w:pPr>
      <w:r w:rsidRPr="00F028EB">
        <w:rPr>
          <w:rFonts w:ascii="Arial" w:hAnsi="Arial" w:cs="Arial"/>
          <w:b/>
          <w:bCs/>
        </w:rPr>
        <w:t xml:space="preserve">Parengto sprendimo projekto tikslai, uždaviniai (ko sprendimu norima pasiekti): </w:t>
      </w:r>
    </w:p>
    <w:p w14:paraId="030BD103" w14:textId="77777777" w:rsidR="009E0A77" w:rsidRDefault="009E0A77" w:rsidP="00020EEA">
      <w:pPr>
        <w:pStyle w:val="Sraopastraipa"/>
        <w:spacing w:line="276" w:lineRule="auto"/>
        <w:ind w:left="0" w:firstLine="567"/>
        <w:jc w:val="both"/>
        <w:rPr>
          <w:rFonts w:ascii="Arial" w:hAnsi="Arial" w:cs="Arial"/>
        </w:rPr>
      </w:pPr>
      <w:r w:rsidRPr="00F028EB">
        <w:rPr>
          <w:rFonts w:ascii="Arial" w:hAnsi="Arial" w:cs="Arial"/>
        </w:rPr>
        <w:t xml:space="preserve">Išsinuomoti </w:t>
      </w:r>
      <w:r>
        <w:rPr>
          <w:rFonts w:ascii="Arial" w:hAnsi="Arial" w:cs="Arial"/>
        </w:rPr>
        <w:t>vienų</w:t>
      </w:r>
      <w:r w:rsidRPr="00F028EB">
        <w:rPr>
          <w:rFonts w:ascii="Arial" w:hAnsi="Arial" w:cs="Arial"/>
        </w:rPr>
        <w:t xml:space="preserve"> metų laikotarpiui (su galimybe nuomos sutartį pratęsti </w:t>
      </w:r>
      <w:r>
        <w:rPr>
          <w:rFonts w:ascii="Arial" w:hAnsi="Arial" w:cs="Arial"/>
        </w:rPr>
        <w:t>dar vieniems metams</w:t>
      </w:r>
      <w:r w:rsidRPr="00F028EB">
        <w:rPr>
          <w:rFonts w:ascii="Arial" w:hAnsi="Arial" w:cs="Arial"/>
        </w:rPr>
        <w:t>)</w:t>
      </w:r>
      <w:r>
        <w:rPr>
          <w:rFonts w:ascii="Arial" w:hAnsi="Arial" w:cs="Arial"/>
        </w:rPr>
        <w:t xml:space="preserve"> </w:t>
      </w:r>
      <w:r w:rsidRPr="002E50B0">
        <w:rPr>
          <w:rFonts w:ascii="Arial" w:hAnsi="Arial" w:cs="Arial"/>
          <w:bCs/>
        </w:rPr>
        <w:t>4</w:t>
      </w:r>
      <w:r>
        <w:rPr>
          <w:rFonts w:ascii="Arial" w:hAnsi="Arial" w:cs="Arial"/>
          <w:bCs/>
        </w:rPr>
        <w:t>05,5</w:t>
      </w:r>
      <w:r w:rsidRPr="002E50B0">
        <w:rPr>
          <w:rFonts w:ascii="Arial" w:hAnsi="Arial" w:cs="Arial"/>
          <w:bCs/>
        </w:rPr>
        <w:t xml:space="preserve"> m</w:t>
      </w:r>
      <w:r w:rsidRPr="002E50B0">
        <w:rPr>
          <w:rFonts w:ascii="Arial" w:hAnsi="Arial" w:cs="Arial"/>
          <w:bCs/>
          <w:vertAlign w:val="superscript"/>
        </w:rPr>
        <w:t>2</w:t>
      </w:r>
      <w:r w:rsidRPr="002E50B0">
        <w:rPr>
          <w:rFonts w:ascii="Arial" w:hAnsi="Arial" w:cs="Arial"/>
          <w:bCs/>
        </w:rPr>
        <w:t xml:space="preserve"> </w:t>
      </w:r>
      <w:r w:rsidRPr="00F028EB">
        <w:rPr>
          <w:rFonts w:ascii="Arial" w:hAnsi="Arial" w:cs="Arial"/>
        </w:rPr>
        <w:t>patalpas</w:t>
      </w:r>
      <w:r>
        <w:rPr>
          <w:rFonts w:ascii="Arial" w:hAnsi="Arial" w:cs="Arial"/>
        </w:rPr>
        <w:t>,</w:t>
      </w:r>
      <w:r w:rsidRPr="003A0DC3">
        <w:rPr>
          <w:rFonts w:ascii="Arial" w:hAnsi="Arial" w:cs="Arial"/>
        </w:rPr>
        <w:t xml:space="preserve"> </w:t>
      </w:r>
      <w:r w:rsidRPr="00F028EB">
        <w:rPr>
          <w:rFonts w:ascii="Arial" w:hAnsi="Arial" w:cs="Arial"/>
        </w:rPr>
        <w:t>esančias</w:t>
      </w:r>
      <w:r>
        <w:rPr>
          <w:rFonts w:ascii="Arial" w:hAnsi="Arial" w:cs="Arial"/>
        </w:rPr>
        <w:t xml:space="preserve"> Laisvės g. 7, </w:t>
      </w:r>
      <w:proofErr w:type="spellStart"/>
      <w:r>
        <w:rPr>
          <w:rFonts w:ascii="Arial" w:hAnsi="Arial" w:cs="Arial"/>
        </w:rPr>
        <w:t>Veiviržėnuose</w:t>
      </w:r>
      <w:proofErr w:type="spellEnd"/>
      <w:r>
        <w:rPr>
          <w:rFonts w:ascii="Arial" w:hAnsi="Arial" w:cs="Arial"/>
        </w:rPr>
        <w:t>,</w:t>
      </w:r>
      <w:r w:rsidRPr="00F028EB">
        <w:rPr>
          <w:rFonts w:ascii="Arial" w:hAnsi="Arial" w:cs="Arial"/>
        </w:rPr>
        <w:t xml:space="preserve"> </w:t>
      </w:r>
      <w:r>
        <w:rPr>
          <w:rFonts w:ascii="Arial" w:hAnsi="Arial" w:cs="Arial"/>
          <w:color w:val="000000"/>
        </w:rPr>
        <w:t>Veiviržėnų kultūros centro</w:t>
      </w:r>
      <w:r w:rsidRPr="00F028EB">
        <w:rPr>
          <w:rFonts w:ascii="Arial" w:hAnsi="Arial" w:cs="Arial"/>
          <w:color w:val="000000"/>
        </w:rPr>
        <w:t xml:space="preserve"> </w:t>
      </w:r>
      <w:r w:rsidRPr="00F028EB">
        <w:rPr>
          <w:rFonts w:ascii="Arial" w:hAnsi="Arial" w:cs="Arial"/>
        </w:rPr>
        <w:t>veiklai</w:t>
      </w:r>
      <w:r>
        <w:rPr>
          <w:rFonts w:ascii="Arial" w:hAnsi="Arial" w:cs="Arial"/>
        </w:rPr>
        <w:t xml:space="preserve"> </w:t>
      </w:r>
      <w:r w:rsidRPr="00F028EB">
        <w:rPr>
          <w:rFonts w:ascii="Arial" w:hAnsi="Arial" w:cs="Arial"/>
        </w:rPr>
        <w:t xml:space="preserve">pastate, unikalus Nr. </w:t>
      </w:r>
      <w:r>
        <w:rPr>
          <w:rFonts w:ascii="Arial" w:hAnsi="Arial" w:cs="Arial"/>
        </w:rPr>
        <w:t xml:space="preserve">5597-2019-4014, </w:t>
      </w:r>
      <w:r w:rsidRPr="00F028EB">
        <w:rPr>
          <w:rFonts w:ascii="Arial" w:hAnsi="Arial" w:cs="Arial"/>
        </w:rPr>
        <w:t>antrame aukšte, patalpos pažymėtos plane 2-</w:t>
      </w:r>
      <w:r>
        <w:rPr>
          <w:rFonts w:ascii="Arial" w:hAnsi="Arial" w:cs="Arial"/>
        </w:rPr>
        <w:t>1</w:t>
      </w:r>
      <w:r w:rsidRPr="00F028EB">
        <w:rPr>
          <w:rFonts w:ascii="Arial" w:hAnsi="Arial" w:cs="Arial"/>
        </w:rPr>
        <w:t xml:space="preserve"> (</w:t>
      </w:r>
      <w:r>
        <w:rPr>
          <w:rFonts w:ascii="Arial" w:hAnsi="Arial" w:cs="Arial"/>
        </w:rPr>
        <w:t>42,21</w:t>
      </w:r>
      <w:r w:rsidRPr="00F028EB">
        <w:rPr>
          <w:rFonts w:ascii="Arial" w:hAnsi="Arial" w:cs="Arial"/>
        </w:rPr>
        <w:t xml:space="preserve"> </w:t>
      </w:r>
      <w:r w:rsidRPr="002E50B0">
        <w:rPr>
          <w:rFonts w:ascii="Arial" w:hAnsi="Arial" w:cs="Arial"/>
          <w:bCs/>
        </w:rPr>
        <w:t>m</w:t>
      </w:r>
      <w:r w:rsidRPr="002E50B0">
        <w:rPr>
          <w:rFonts w:ascii="Arial" w:hAnsi="Arial" w:cs="Arial"/>
          <w:bCs/>
          <w:vertAlign w:val="superscript"/>
        </w:rPr>
        <w:t>2</w:t>
      </w:r>
      <w:r w:rsidRPr="00F028EB">
        <w:rPr>
          <w:rFonts w:ascii="Arial" w:hAnsi="Arial" w:cs="Arial"/>
        </w:rPr>
        <w:t>),</w:t>
      </w:r>
      <w:r>
        <w:rPr>
          <w:rFonts w:ascii="Arial" w:hAnsi="Arial" w:cs="Arial"/>
        </w:rPr>
        <w:t xml:space="preserve"> </w:t>
      </w:r>
      <w:r w:rsidRPr="00F028EB">
        <w:rPr>
          <w:rFonts w:ascii="Arial" w:hAnsi="Arial" w:cs="Arial"/>
        </w:rPr>
        <w:t>2-</w:t>
      </w:r>
      <w:r>
        <w:rPr>
          <w:rFonts w:ascii="Arial" w:hAnsi="Arial" w:cs="Arial"/>
        </w:rPr>
        <w:t>2</w:t>
      </w:r>
      <w:r w:rsidRPr="00F028EB">
        <w:rPr>
          <w:rFonts w:ascii="Arial" w:hAnsi="Arial" w:cs="Arial"/>
        </w:rPr>
        <w:t xml:space="preserve"> (</w:t>
      </w:r>
      <w:r>
        <w:rPr>
          <w:rFonts w:ascii="Arial" w:hAnsi="Arial" w:cs="Arial"/>
        </w:rPr>
        <w:t>10,72</w:t>
      </w:r>
      <w:r w:rsidRPr="00F028EB">
        <w:rPr>
          <w:rFonts w:ascii="Arial" w:hAnsi="Arial" w:cs="Arial"/>
        </w:rPr>
        <w:t xml:space="preserve"> </w:t>
      </w:r>
      <w:r w:rsidRPr="002E50B0">
        <w:rPr>
          <w:rFonts w:ascii="Arial" w:hAnsi="Arial" w:cs="Arial"/>
          <w:bCs/>
        </w:rPr>
        <w:t>m</w:t>
      </w:r>
      <w:r w:rsidRPr="002E50B0">
        <w:rPr>
          <w:rFonts w:ascii="Arial" w:hAnsi="Arial" w:cs="Arial"/>
          <w:bCs/>
          <w:vertAlign w:val="superscript"/>
        </w:rPr>
        <w:t>2</w:t>
      </w:r>
      <w:r w:rsidRPr="00F028EB">
        <w:rPr>
          <w:rFonts w:ascii="Arial" w:hAnsi="Arial" w:cs="Arial"/>
        </w:rPr>
        <w:t>)</w:t>
      </w:r>
      <w:r>
        <w:rPr>
          <w:rFonts w:ascii="Arial" w:hAnsi="Arial" w:cs="Arial"/>
        </w:rPr>
        <w:t xml:space="preserve">, </w:t>
      </w:r>
      <w:r w:rsidRPr="00F028EB">
        <w:rPr>
          <w:rFonts w:ascii="Arial" w:hAnsi="Arial" w:cs="Arial"/>
        </w:rPr>
        <w:t>2-</w:t>
      </w:r>
      <w:r>
        <w:rPr>
          <w:rFonts w:ascii="Arial" w:hAnsi="Arial" w:cs="Arial"/>
        </w:rPr>
        <w:t>4</w:t>
      </w:r>
      <w:r w:rsidRPr="00F028EB">
        <w:rPr>
          <w:rFonts w:ascii="Arial" w:hAnsi="Arial" w:cs="Arial"/>
        </w:rPr>
        <w:t xml:space="preserve"> (</w:t>
      </w:r>
      <w:r>
        <w:rPr>
          <w:rFonts w:ascii="Arial" w:hAnsi="Arial" w:cs="Arial"/>
        </w:rPr>
        <w:t>4,12</w:t>
      </w:r>
      <w:r w:rsidRPr="00F028EB">
        <w:rPr>
          <w:rFonts w:ascii="Arial" w:hAnsi="Arial" w:cs="Arial"/>
        </w:rPr>
        <w:t xml:space="preserve"> </w:t>
      </w:r>
      <w:r w:rsidRPr="002E50B0">
        <w:rPr>
          <w:rFonts w:ascii="Arial" w:hAnsi="Arial" w:cs="Arial"/>
          <w:bCs/>
        </w:rPr>
        <w:t>m</w:t>
      </w:r>
      <w:r w:rsidRPr="002E50B0">
        <w:rPr>
          <w:rFonts w:ascii="Arial" w:hAnsi="Arial" w:cs="Arial"/>
          <w:bCs/>
          <w:vertAlign w:val="superscript"/>
        </w:rPr>
        <w:t>2</w:t>
      </w:r>
      <w:r w:rsidRPr="00F028EB">
        <w:rPr>
          <w:rFonts w:ascii="Arial" w:hAnsi="Arial" w:cs="Arial"/>
        </w:rPr>
        <w:t>)</w:t>
      </w:r>
      <w:r>
        <w:rPr>
          <w:rFonts w:ascii="Arial" w:hAnsi="Arial" w:cs="Arial"/>
        </w:rPr>
        <w:t xml:space="preserve">, </w:t>
      </w:r>
      <w:r w:rsidRPr="00F028EB">
        <w:rPr>
          <w:rFonts w:ascii="Arial" w:hAnsi="Arial" w:cs="Arial"/>
        </w:rPr>
        <w:t>2-</w:t>
      </w:r>
      <w:r>
        <w:rPr>
          <w:rFonts w:ascii="Arial" w:hAnsi="Arial" w:cs="Arial"/>
        </w:rPr>
        <w:t>5</w:t>
      </w:r>
      <w:r w:rsidRPr="00F028EB">
        <w:rPr>
          <w:rFonts w:ascii="Arial" w:hAnsi="Arial" w:cs="Arial"/>
        </w:rPr>
        <w:t xml:space="preserve"> (</w:t>
      </w:r>
      <w:r>
        <w:rPr>
          <w:rFonts w:ascii="Arial" w:hAnsi="Arial" w:cs="Arial"/>
        </w:rPr>
        <w:t>3,96</w:t>
      </w:r>
      <w:r w:rsidRPr="00F028EB">
        <w:rPr>
          <w:rFonts w:ascii="Arial" w:hAnsi="Arial" w:cs="Arial"/>
        </w:rPr>
        <w:t xml:space="preserve"> </w:t>
      </w:r>
      <w:r w:rsidRPr="002E50B0">
        <w:rPr>
          <w:rFonts w:ascii="Arial" w:hAnsi="Arial" w:cs="Arial"/>
          <w:bCs/>
        </w:rPr>
        <w:t>m</w:t>
      </w:r>
      <w:r w:rsidRPr="002E50B0">
        <w:rPr>
          <w:rFonts w:ascii="Arial" w:hAnsi="Arial" w:cs="Arial"/>
          <w:bCs/>
          <w:vertAlign w:val="superscript"/>
        </w:rPr>
        <w:t>2</w:t>
      </w:r>
      <w:r w:rsidRPr="00F028EB">
        <w:rPr>
          <w:rFonts w:ascii="Arial" w:hAnsi="Arial" w:cs="Arial"/>
        </w:rPr>
        <w:t>)</w:t>
      </w:r>
      <w:r>
        <w:rPr>
          <w:rFonts w:ascii="Arial" w:hAnsi="Arial" w:cs="Arial"/>
        </w:rPr>
        <w:t xml:space="preserve">, </w:t>
      </w:r>
      <w:r w:rsidRPr="00F028EB">
        <w:rPr>
          <w:rFonts w:ascii="Arial" w:hAnsi="Arial" w:cs="Arial"/>
        </w:rPr>
        <w:t>2-</w:t>
      </w:r>
      <w:r>
        <w:rPr>
          <w:rFonts w:ascii="Arial" w:hAnsi="Arial" w:cs="Arial"/>
        </w:rPr>
        <w:t>7</w:t>
      </w:r>
      <w:r w:rsidRPr="00F028EB">
        <w:rPr>
          <w:rFonts w:ascii="Arial" w:hAnsi="Arial" w:cs="Arial"/>
        </w:rPr>
        <w:t xml:space="preserve"> (</w:t>
      </w:r>
      <w:r>
        <w:rPr>
          <w:rFonts w:ascii="Arial" w:hAnsi="Arial" w:cs="Arial"/>
        </w:rPr>
        <w:t>5,88</w:t>
      </w:r>
      <w:r w:rsidRPr="00F028EB">
        <w:rPr>
          <w:rFonts w:ascii="Arial" w:hAnsi="Arial" w:cs="Arial"/>
        </w:rPr>
        <w:t xml:space="preserve"> </w:t>
      </w:r>
      <w:r w:rsidRPr="002E50B0">
        <w:rPr>
          <w:rFonts w:ascii="Arial" w:hAnsi="Arial" w:cs="Arial"/>
          <w:bCs/>
        </w:rPr>
        <w:t>m</w:t>
      </w:r>
      <w:r w:rsidRPr="002E50B0">
        <w:rPr>
          <w:rFonts w:ascii="Arial" w:hAnsi="Arial" w:cs="Arial"/>
          <w:bCs/>
          <w:vertAlign w:val="superscript"/>
        </w:rPr>
        <w:t>2</w:t>
      </w:r>
      <w:r w:rsidRPr="00F028EB">
        <w:rPr>
          <w:rFonts w:ascii="Arial" w:hAnsi="Arial" w:cs="Arial"/>
        </w:rPr>
        <w:t>) 2-</w:t>
      </w:r>
      <w:r>
        <w:rPr>
          <w:rFonts w:ascii="Arial" w:hAnsi="Arial" w:cs="Arial"/>
        </w:rPr>
        <w:t>9</w:t>
      </w:r>
      <w:r w:rsidRPr="00F028EB">
        <w:rPr>
          <w:rFonts w:ascii="Arial" w:hAnsi="Arial" w:cs="Arial"/>
        </w:rPr>
        <w:t xml:space="preserve"> (</w:t>
      </w:r>
      <w:r>
        <w:rPr>
          <w:rFonts w:ascii="Arial" w:hAnsi="Arial" w:cs="Arial"/>
        </w:rPr>
        <w:t>17,74</w:t>
      </w:r>
      <w:r w:rsidRPr="00F028EB">
        <w:rPr>
          <w:rFonts w:ascii="Arial" w:hAnsi="Arial" w:cs="Arial"/>
        </w:rPr>
        <w:t xml:space="preserve"> </w:t>
      </w:r>
      <w:r w:rsidRPr="002E50B0">
        <w:rPr>
          <w:rFonts w:ascii="Arial" w:hAnsi="Arial" w:cs="Arial"/>
          <w:bCs/>
        </w:rPr>
        <w:t>m</w:t>
      </w:r>
      <w:r w:rsidRPr="002E50B0">
        <w:rPr>
          <w:rFonts w:ascii="Arial" w:hAnsi="Arial" w:cs="Arial"/>
          <w:bCs/>
          <w:vertAlign w:val="superscript"/>
        </w:rPr>
        <w:t>2</w:t>
      </w:r>
      <w:r w:rsidRPr="00F028EB">
        <w:rPr>
          <w:rFonts w:ascii="Arial" w:hAnsi="Arial" w:cs="Arial"/>
        </w:rPr>
        <w:t>), 2-</w:t>
      </w:r>
      <w:r>
        <w:rPr>
          <w:rFonts w:ascii="Arial" w:hAnsi="Arial" w:cs="Arial"/>
        </w:rPr>
        <w:t>11</w:t>
      </w:r>
      <w:r w:rsidRPr="00F028EB">
        <w:rPr>
          <w:rFonts w:ascii="Arial" w:hAnsi="Arial" w:cs="Arial"/>
        </w:rPr>
        <w:t xml:space="preserve"> (</w:t>
      </w:r>
      <w:r>
        <w:rPr>
          <w:rFonts w:ascii="Arial" w:hAnsi="Arial" w:cs="Arial"/>
        </w:rPr>
        <w:t>7,96</w:t>
      </w:r>
      <w:r w:rsidRPr="00F028EB">
        <w:rPr>
          <w:rFonts w:ascii="Arial" w:hAnsi="Arial" w:cs="Arial"/>
        </w:rPr>
        <w:t xml:space="preserve"> </w:t>
      </w:r>
      <w:r w:rsidRPr="002E50B0">
        <w:rPr>
          <w:rFonts w:ascii="Arial" w:hAnsi="Arial" w:cs="Arial"/>
          <w:bCs/>
        </w:rPr>
        <w:t>m</w:t>
      </w:r>
      <w:r w:rsidRPr="002E50B0">
        <w:rPr>
          <w:rFonts w:ascii="Arial" w:hAnsi="Arial" w:cs="Arial"/>
          <w:bCs/>
          <w:vertAlign w:val="superscript"/>
        </w:rPr>
        <w:t>2</w:t>
      </w:r>
      <w:r w:rsidRPr="00F028EB">
        <w:rPr>
          <w:rFonts w:ascii="Arial" w:hAnsi="Arial" w:cs="Arial"/>
        </w:rPr>
        <w:t>), 2-</w:t>
      </w:r>
      <w:r>
        <w:rPr>
          <w:rFonts w:ascii="Arial" w:hAnsi="Arial" w:cs="Arial"/>
        </w:rPr>
        <w:t>13</w:t>
      </w:r>
      <w:r w:rsidRPr="00F028EB">
        <w:rPr>
          <w:rFonts w:ascii="Arial" w:hAnsi="Arial" w:cs="Arial"/>
        </w:rPr>
        <w:t xml:space="preserve"> (</w:t>
      </w:r>
      <w:r>
        <w:rPr>
          <w:rFonts w:ascii="Arial" w:hAnsi="Arial" w:cs="Arial"/>
        </w:rPr>
        <w:t xml:space="preserve">12,68 </w:t>
      </w:r>
      <w:r w:rsidRPr="002E50B0">
        <w:rPr>
          <w:rFonts w:ascii="Arial" w:hAnsi="Arial" w:cs="Arial"/>
          <w:bCs/>
        </w:rPr>
        <w:t>m</w:t>
      </w:r>
      <w:r w:rsidRPr="002E50B0">
        <w:rPr>
          <w:rFonts w:ascii="Arial" w:hAnsi="Arial" w:cs="Arial"/>
          <w:bCs/>
          <w:vertAlign w:val="superscript"/>
        </w:rPr>
        <w:t>2</w:t>
      </w:r>
      <w:r w:rsidRPr="00F028EB">
        <w:rPr>
          <w:rFonts w:ascii="Arial" w:hAnsi="Arial" w:cs="Arial"/>
        </w:rPr>
        <w:t>), 2-</w:t>
      </w:r>
      <w:r>
        <w:rPr>
          <w:rFonts w:ascii="Arial" w:hAnsi="Arial" w:cs="Arial"/>
        </w:rPr>
        <w:t>14</w:t>
      </w:r>
      <w:r w:rsidRPr="00F028EB">
        <w:rPr>
          <w:rFonts w:ascii="Arial" w:hAnsi="Arial" w:cs="Arial"/>
        </w:rPr>
        <w:t xml:space="preserve"> (</w:t>
      </w:r>
      <w:r>
        <w:rPr>
          <w:rFonts w:ascii="Arial" w:hAnsi="Arial" w:cs="Arial"/>
        </w:rPr>
        <w:t>8,47</w:t>
      </w:r>
      <w:r w:rsidRPr="00F028EB">
        <w:rPr>
          <w:rFonts w:ascii="Arial" w:hAnsi="Arial" w:cs="Arial"/>
        </w:rPr>
        <w:t xml:space="preserve"> </w:t>
      </w:r>
      <w:r w:rsidRPr="002E50B0">
        <w:rPr>
          <w:rFonts w:ascii="Arial" w:hAnsi="Arial" w:cs="Arial"/>
          <w:bCs/>
        </w:rPr>
        <w:t>m</w:t>
      </w:r>
      <w:r w:rsidRPr="002E50B0">
        <w:rPr>
          <w:rFonts w:ascii="Arial" w:hAnsi="Arial" w:cs="Arial"/>
          <w:bCs/>
          <w:vertAlign w:val="superscript"/>
        </w:rPr>
        <w:t>2</w:t>
      </w:r>
      <w:r w:rsidRPr="00F028EB">
        <w:rPr>
          <w:rFonts w:ascii="Arial" w:hAnsi="Arial" w:cs="Arial"/>
        </w:rPr>
        <w:t>), 2-1</w:t>
      </w:r>
      <w:r>
        <w:rPr>
          <w:rFonts w:ascii="Arial" w:hAnsi="Arial" w:cs="Arial"/>
        </w:rPr>
        <w:t>5</w:t>
      </w:r>
      <w:r w:rsidRPr="00F028EB">
        <w:rPr>
          <w:rFonts w:ascii="Arial" w:hAnsi="Arial" w:cs="Arial"/>
        </w:rPr>
        <w:t xml:space="preserve"> (</w:t>
      </w:r>
      <w:r>
        <w:rPr>
          <w:rFonts w:ascii="Arial" w:hAnsi="Arial" w:cs="Arial"/>
        </w:rPr>
        <w:t>20,12</w:t>
      </w:r>
      <w:r w:rsidRPr="00F028EB">
        <w:rPr>
          <w:rFonts w:ascii="Arial" w:hAnsi="Arial" w:cs="Arial"/>
        </w:rPr>
        <w:t xml:space="preserve"> </w:t>
      </w:r>
      <w:r w:rsidRPr="002E50B0">
        <w:rPr>
          <w:rFonts w:ascii="Arial" w:hAnsi="Arial" w:cs="Arial"/>
          <w:bCs/>
        </w:rPr>
        <w:t>m</w:t>
      </w:r>
      <w:r w:rsidRPr="002E50B0">
        <w:rPr>
          <w:rFonts w:ascii="Arial" w:hAnsi="Arial" w:cs="Arial"/>
          <w:bCs/>
          <w:vertAlign w:val="superscript"/>
        </w:rPr>
        <w:t>2</w:t>
      </w:r>
      <w:r w:rsidRPr="00F028EB">
        <w:rPr>
          <w:rFonts w:ascii="Arial" w:hAnsi="Arial" w:cs="Arial"/>
        </w:rPr>
        <w:t>),</w:t>
      </w:r>
      <w:r>
        <w:rPr>
          <w:rFonts w:ascii="Arial" w:hAnsi="Arial" w:cs="Arial"/>
        </w:rPr>
        <w:t xml:space="preserve"> </w:t>
      </w:r>
      <w:r w:rsidRPr="00F028EB">
        <w:rPr>
          <w:rFonts w:ascii="Arial" w:hAnsi="Arial" w:cs="Arial"/>
        </w:rPr>
        <w:t>2-</w:t>
      </w:r>
      <w:r>
        <w:rPr>
          <w:rFonts w:ascii="Arial" w:hAnsi="Arial" w:cs="Arial"/>
        </w:rPr>
        <w:t>16</w:t>
      </w:r>
      <w:r w:rsidRPr="00F028EB">
        <w:rPr>
          <w:rFonts w:ascii="Arial" w:hAnsi="Arial" w:cs="Arial"/>
        </w:rPr>
        <w:t xml:space="preserve"> (</w:t>
      </w:r>
      <w:r>
        <w:rPr>
          <w:rFonts w:ascii="Arial" w:hAnsi="Arial" w:cs="Arial"/>
        </w:rPr>
        <w:t>39,92</w:t>
      </w:r>
      <w:r w:rsidRPr="00F028EB">
        <w:rPr>
          <w:rFonts w:ascii="Arial" w:hAnsi="Arial" w:cs="Arial"/>
        </w:rPr>
        <w:t xml:space="preserve"> </w:t>
      </w:r>
      <w:r w:rsidRPr="002E50B0">
        <w:rPr>
          <w:rFonts w:ascii="Arial" w:hAnsi="Arial" w:cs="Arial"/>
          <w:bCs/>
        </w:rPr>
        <w:t>m</w:t>
      </w:r>
      <w:r w:rsidRPr="002E50B0">
        <w:rPr>
          <w:rFonts w:ascii="Arial" w:hAnsi="Arial" w:cs="Arial"/>
          <w:bCs/>
          <w:vertAlign w:val="superscript"/>
        </w:rPr>
        <w:t>2</w:t>
      </w:r>
      <w:r w:rsidRPr="00F028EB">
        <w:rPr>
          <w:rFonts w:ascii="Arial" w:hAnsi="Arial" w:cs="Arial"/>
        </w:rPr>
        <w:t>)</w:t>
      </w:r>
      <w:r>
        <w:rPr>
          <w:rFonts w:ascii="Arial" w:hAnsi="Arial" w:cs="Arial"/>
        </w:rPr>
        <w:t xml:space="preserve">, </w:t>
      </w:r>
      <w:r w:rsidRPr="00F028EB">
        <w:rPr>
          <w:rFonts w:ascii="Arial" w:hAnsi="Arial" w:cs="Arial"/>
        </w:rPr>
        <w:t>2-</w:t>
      </w:r>
      <w:r>
        <w:rPr>
          <w:rFonts w:ascii="Arial" w:hAnsi="Arial" w:cs="Arial"/>
        </w:rPr>
        <w:t>17</w:t>
      </w:r>
      <w:r w:rsidRPr="00F028EB">
        <w:rPr>
          <w:rFonts w:ascii="Arial" w:hAnsi="Arial" w:cs="Arial"/>
        </w:rPr>
        <w:t xml:space="preserve"> (</w:t>
      </w:r>
      <w:r>
        <w:rPr>
          <w:rFonts w:ascii="Arial" w:hAnsi="Arial" w:cs="Arial"/>
        </w:rPr>
        <w:t>8,52</w:t>
      </w:r>
      <w:r w:rsidRPr="00F028EB">
        <w:rPr>
          <w:rFonts w:ascii="Arial" w:hAnsi="Arial" w:cs="Arial"/>
        </w:rPr>
        <w:t xml:space="preserve"> </w:t>
      </w:r>
      <w:r w:rsidRPr="002E50B0">
        <w:rPr>
          <w:rFonts w:ascii="Arial" w:hAnsi="Arial" w:cs="Arial"/>
          <w:bCs/>
        </w:rPr>
        <w:t>m</w:t>
      </w:r>
      <w:r w:rsidRPr="002E50B0">
        <w:rPr>
          <w:rFonts w:ascii="Arial" w:hAnsi="Arial" w:cs="Arial"/>
          <w:bCs/>
          <w:vertAlign w:val="superscript"/>
        </w:rPr>
        <w:t>2</w:t>
      </w:r>
      <w:r w:rsidRPr="00F028EB">
        <w:rPr>
          <w:rFonts w:ascii="Arial" w:hAnsi="Arial" w:cs="Arial"/>
        </w:rPr>
        <w:t>)</w:t>
      </w:r>
      <w:r>
        <w:rPr>
          <w:rFonts w:ascii="Arial" w:hAnsi="Arial" w:cs="Arial"/>
        </w:rPr>
        <w:t xml:space="preserve">, </w:t>
      </w:r>
      <w:r w:rsidRPr="00F028EB">
        <w:rPr>
          <w:rFonts w:ascii="Arial" w:hAnsi="Arial" w:cs="Arial"/>
        </w:rPr>
        <w:t>2-</w:t>
      </w:r>
      <w:r>
        <w:rPr>
          <w:rFonts w:ascii="Arial" w:hAnsi="Arial" w:cs="Arial"/>
        </w:rPr>
        <w:t>18</w:t>
      </w:r>
      <w:r w:rsidRPr="00F028EB">
        <w:rPr>
          <w:rFonts w:ascii="Arial" w:hAnsi="Arial" w:cs="Arial"/>
        </w:rPr>
        <w:t xml:space="preserve"> (</w:t>
      </w:r>
      <w:r>
        <w:rPr>
          <w:rFonts w:ascii="Arial" w:hAnsi="Arial" w:cs="Arial"/>
        </w:rPr>
        <w:t>10,27</w:t>
      </w:r>
      <w:r w:rsidRPr="00F028EB">
        <w:rPr>
          <w:rFonts w:ascii="Arial" w:hAnsi="Arial" w:cs="Arial"/>
        </w:rPr>
        <w:t xml:space="preserve"> </w:t>
      </w:r>
      <w:r w:rsidRPr="002E50B0">
        <w:rPr>
          <w:rFonts w:ascii="Arial" w:hAnsi="Arial" w:cs="Arial"/>
          <w:bCs/>
        </w:rPr>
        <w:t>m</w:t>
      </w:r>
      <w:r w:rsidRPr="002E50B0">
        <w:rPr>
          <w:rFonts w:ascii="Arial" w:hAnsi="Arial" w:cs="Arial"/>
          <w:bCs/>
          <w:vertAlign w:val="superscript"/>
        </w:rPr>
        <w:t>2</w:t>
      </w:r>
      <w:r w:rsidRPr="00F028EB">
        <w:rPr>
          <w:rFonts w:ascii="Arial" w:hAnsi="Arial" w:cs="Arial"/>
        </w:rPr>
        <w:t>)</w:t>
      </w:r>
      <w:r>
        <w:rPr>
          <w:rFonts w:ascii="Arial" w:hAnsi="Arial" w:cs="Arial"/>
        </w:rPr>
        <w:t xml:space="preserve">, </w:t>
      </w:r>
      <w:r w:rsidRPr="00F028EB">
        <w:rPr>
          <w:rFonts w:ascii="Arial" w:hAnsi="Arial" w:cs="Arial"/>
        </w:rPr>
        <w:t>2-</w:t>
      </w:r>
      <w:r>
        <w:rPr>
          <w:rFonts w:ascii="Arial" w:hAnsi="Arial" w:cs="Arial"/>
        </w:rPr>
        <w:t>19</w:t>
      </w:r>
      <w:r w:rsidRPr="00F028EB">
        <w:rPr>
          <w:rFonts w:ascii="Arial" w:hAnsi="Arial" w:cs="Arial"/>
        </w:rPr>
        <w:t xml:space="preserve"> (</w:t>
      </w:r>
      <w:r>
        <w:rPr>
          <w:rFonts w:ascii="Arial" w:hAnsi="Arial" w:cs="Arial"/>
        </w:rPr>
        <w:t>1,65</w:t>
      </w:r>
      <w:r w:rsidRPr="00F028EB">
        <w:rPr>
          <w:rFonts w:ascii="Arial" w:hAnsi="Arial" w:cs="Arial"/>
        </w:rPr>
        <w:t xml:space="preserve"> </w:t>
      </w:r>
      <w:r w:rsidRPr="002E50B0">
        <w:rPr>
          <w:rFonts w:ascii="Arial" w:hAnsi="Arial" w:cs="Arial"/>
          <w:bCs/>
        </w:rPr>
        <w:t>m</w:t>
      </w:r>
      <w:r w:rsidRPr="002E50B0">
        <w:rPr>
          <w:rFonts w:ascii="Arial" w:hAnsi="Arial" w:cs="Arial"/>
          <w:bCs/>
          <w:vertAlign w:val="superscript"/>
        </w:rPr>
        <w:t>2</w:t>
      </w:r>
      <w:r w:rsidRPr="00F028EB">
        <w:rPr>
          <w:rFonts w:ascii="Arial" w:hAnsi="Arial" w:cs="Arial"/>
        </w:rPr>
        <w:t>)</w:t>
      </w:r>
      <w:r>
        <w:rPr>
          <w:rFonts w:ascii="Arial" w:hAnsi="Arial" w:cs="Arial"/>
        </w:rPr>
        <w:t xml:space="preserve">, </w:t>
      </w:r>
      <w:r w:rsidRPr="00F028EB">
        <w:rPr>
          <w:rFonts w:ascii="Arial" w:hAnsi="Arial" w:cs="Arial"/>
        </w:rPr>
        <w:t>2-</w:t>
      </w:r>
      <w:r>
        <w:rPr>
          <w:rFonts w:ascii="Arial" w:hAnsi="Arial" w:cs="Arial"/>
        </w:rPr>
        <w:t>20</w:t>
      </w:r>
      <w:r w:rsidRPr="00F028EB">
        <w:rPr>
          <w:rFonts w:ascii="Arial" w:hAnsi="Arial" w:cs="Arial"/>
        </w:rPr>
        <w:t xml:space="preserve"> (</w:t>
      </w:r>
      <w:r>
        <w:rPr>
          <w:rFonts w:ascii="Arial" w:hAnsi="Arial" w:cs="Arial"/>
        </w:rPr>
        <w:t>1,18</w:t>
      </w:r>
      <w:r w:rsidRPr="00F028EB">
        <w:rPr>
          <w:rFonts w:ascii="Arial" w:hAnsi="Arial" w:cs="Arial"/>
        </w:rPr>
        <w:t xml:space="preserve"> </w:t>
      </w:r>
      <w:r w:rsidRPr="002E50B0">
        <w:rPr>
          <w:rFonts w:ascii="Arial" w:hAnsi="Arial" w:cs="Arial"/>
          <w:bCs/>
        </w:rPr>
        <w:t>m</w:t>
      </w:r>
      <w:r w:rsidRPr="002E50B0">
        <w:rPr>
          <w:rFonts w:ascii="Arial" w:hAnsi="Arial" w:cs="Arial"/>
          <w:bCs/>
          <w:vertAlign w:val="superscript"/>
        </w:rPr>
        <w:t>2</w:t>
      </w:r>
      <w:r w:rsidRPr="00F028EB">
        <w:rPr>
          <w:rFonts w:ascii="Arial" w:hAnsi="Arial" w:cs="Arial"/>
        </w:rPr>
        <w:t>)</w:t>
      </w:r>
      <w:r>
        <w:rPr>
          <w:rFonts w:ascii="Arial" w:hAnsi="Arial" w:cs="Arial"/>
        </w:rPr>
        <w:t xml:space="preserve">, </w:t>
      </w:r>
      <w:r w:rsidRPr="00F028EB">
        <w:rPr>
          <w:rFonts w:ascii="Arial" w:hAnsi="Arial" w:cs="Arial"/>
        </w:rPr>
        <w:t>2-</w:t>
      </w:r>
      <w:r>
        <w:rPr>
          <w:rFonts w:ascii="Arial" w:hAnsi="Arial" w:cs="Arial"/>
        </w:rPr>
        <w:t>21</w:t>
      </w:r>
      <w:r w:rsidRPr="00F028EB">
        <w:rPr>
          <w:rFonts w:ascii="Arial" w:hAnsi="Arial" w:cs="Arial"/>
        </w:rPr>
        <w:t xml:space="preserve"> (</w:t>
      </w:r>
      <w:r>
        <w:rPr>
          <w:rFonts w:ascii="Arial" w:hAnsi="Arial" w:cs="Arial"/>
        </w:rPr>
        <w:t>1,25</w:t>
      </w:r>
      <w:r w:rsidRPr="00F028EB">
        <w:rPr>
          <w:rFonts w:ascii="Arial" w:hAnsi="Arial" w:cs="Arial"/>
        </w:rPr>
        <w:t xml:space="preserve"> </w:t>
      </w:r>
      <w:r w:rsidRPr="002E50B0">
        <w:rPr>
          <w:rFonts w:ascii="Arial" w:hAnsi="Arial" w:cs="Arial"/>
          <w:bCs/>
        </w:rPr>
        <w:t>m</w:t>
      </w:r>
      <w:r w:rsidRPr="002E50B0">
        <w:rPr>
          <w:rFonts w:ascii="Arial" w:hAnsi="Arial" w:cs="Arial"/>
          <w:bCs/>
          <w:vertAlign w:val="superscript"/>
        </w:rPr>
        <w:t>2</w:t>
      </w:r>
      <w:r w:rsidRPr="00F028EB">
        <w:rPr>
          <w:rFonts w:ascii="Arial" w:hAnsi="Arial" w:cs="Arial"/>
        </w:rPr>
        <w:t>)</w:t>
      </w:r>
      <w:r>
        <w:rPr>
          <w:rFonts w:ascii="Arial" w:hAnsi="Arial" w:cs="Arial"/>
        </w:rPr>
        <w:t xml:space="preserve">, </w:t>
      </w:r>
      <w:r w:rsidRPr="00F028EB">
        <w:rPr>
          <w:rFonts w:ascii="Arial" w:hAnsi="Arial" w:cs="Arial"/>
        </w:rPr>
        <w:t>2-</w:t>
      </w:r>
      <w:r>
        <w:rPr>
          <w:rFonts w:ascii="Arial" w:hAnsi="Arial" w:cs="Arial"/>
        </w:rPr>
        <w:t>22</w:t>
      </w:r>
      <w:r w:rsidRPr="00F028EB">
        <w:rPr>
          <w:rFonts w:ascii="Arial" w:hAnsi="Arial" w:cs="Arial"/>
        </w:rPr>
        <w:t xml:space="preserve"> (</w:t>
      </w:r>
      <w:r>
        <w:rPr>
          <w:rFonts w:ascii="Arial" w:hAnsi="Arial" w:cs="Arial"/>
        </w:rPr>
        <w:t>1,25</w:t>
      </w:r>
      <w:r w:rsidRPr="00F028EB">
        <w:rPr>
          <w:rFonts w:ascii="Arial" w:hAnsi="Arial" w:cs="Arial"/>
        </w:rPr>
        <w:t xml:space="preserve"> </w:t>
      </w:r>
      <w:r w:rsidRPr="002E50B0">
        <w:rPr>
          <w:rFonts w:ascii="Arial" w:hAnsi="Arial" w:cs="Arial"/>
          <w:bCs/>
        </w:rPr>
        <w:t>m</w:t>
      </w:r>
      <w:r w:rsidRPr="002E50B0">
        <w:rPr>
          <w:rFonts w:ascii="Arial" w:hAnsi="Arial" w:cs="Arial"/>
          <w:bCs/>
          <w:vertAlign w:val="superscript"/>
        </w:rPr>
        <w:t>2</w:t>
      </w:r>
      <w:r w:rsidRPr="00F028EB">
        <w:rPr>
          <w:rFonts w:ascii="Arial" w:hAnsi="Arial" w:cs="Arial"/>
        </w:rPr>
        <w:t>)</w:t>
      </w:r>
      <w:r>
        <w:rPr>
          <w:rFonts w:ascii="Arial" w:hAnsi="Arial" w:cs="Arial"/>
        </w:rPr>
        <w:t xml:space="preserve">, </w:t>
      </w:r>
      <w:r w:rsidRPr="00F028EB">
        <w:rPr>
          <w:rFonts w:ascii="Arial" w:hAnsi="Arial" w:cs="Arial"/>
        </w:rPr>
        <w:t>2-</w:t>
      </w:r>
      <w:r>
        <w:rPr>
          <w:rFonts w:ascii="Arial" w:hAnsi="Arial" w:cs="Arial"/>
        </w:rPr>
        <w:t>23</w:t>
      </w:r>
      <w:r w:rsidRPr="00F028EB">
        <w:rPr>
          <w:rFonts w:ascii="Arial" w:hAnsi="Arial" w:cs="Arial"/>
        </w:rPr>
        <w:t xml:space="preserve"> (</w:t>
      </w:r>
      <w:r>
        <w:rPr>
          <w:rFonts w:ascii="Arial" w:hAnsi="Arial" w:cs="Arial"/>
        </w:rPr>
        <w:t>20,92</w:t>
      </w:r>
      <w:r w:rsidRPr="00F028EB">
        <w:rPr>
          <w:rFonts w:ascii="Arial" w:hAnsi="Arial" w:cs="Arial"/>
        </w:rPr>
        <w:t xml:space="preserve"> </w:t>
      </w:r>
      <w:r w:rsidRPr="002E50B0">
        <w:rPr>
          <w:rFonts w:ascii="Arial" w:hAnsi="Arial" w:cs="Arial"/>
          <w:bCs/>
        </w:rPr>
        <w:t>m</w:t>
      </w:r>
      <w:r w:rsidRPr="002E50B0">
        <w:rPr>
          <w:rFonts w:ascii="Arial" w:hAnsi="Arial" w:cs="Arial"/>
          <w:bCs/>
          <w:vertAlign w:val="superscript"/>
        </w:rPr>
        <w:t>2</w:t>
      </w:r>
      <w:r w:rsidRPr="00F028EB">
        <w:rPr>
          <w:rFonts w:ascii="Arial" w:hAnsi="Arial" w:cs="Arial"/>
        </w:rPr>
        <w:t>)</w:t>
      </w:r>
      <w:r>
        <w:rPr>
          <w:rFonts w:ascii="Arial" w:hAnsi="Arial" w:cs="Arial"/>
        </w:rPr>
        <w:t xml:space="preserve">, </w:t>
      </w:r>
      <w:r w:rsidRPr="00F028EB">
        <w:rPr>
          <w:rFonts w:ascii="Arial" w:hAnsi="Arial" w:cs="Arial"/>
        </w:rPr>
        <w:t>2-</w:t>
      </w:r>
      <w:r>
        <w:rPr>
          <w:rFonts w:ascii="Arial" w:hAnsi="Arial" w:cs="Arial"/>
        </w:rPr>
        <w:t>26</w:t>
      </w:r>
      <w:r w:rsidRPr="00F028EB">
        <w:rPr>
          <w:rFonts w:ascii="Arial" w:hAnsi="Arial" w:cs="Arial"/>
        </w:rPr>
        <w:t xml:space="preserve"> (</w:t>
      </w:r>
      <w:r>
        <w:rPr>
          <w:rFonts w:ascii="Arial" w:hAnsi="Arial" w:cs="Arial"/>
        </w:rPr>
        <w:t>155,31</w:t>
      </w:r>
      <w:r w:rsidRPr="00F028EB">
        <w:rPr>
          <w:rFonts w:ascii="Arial" w:hAnsi="Arial" w:cs="Arial"/>
        </w:rPr>
        <w:t xml:space="preserve"> </w:t>
      </w:r>
      <w:r w:rsidRPr="002E50B0">
        <w:rPr>
          <w:rFonts w:ascii="Arial" w:hAnsi="Arial" w:cs="Arial"/>
          <w:bCs/>
        </w:rPr>
        <w:t>m</w:t>
      </w:r>
      <w:r w:rsidRPr="002E50B0">
        <w:rPr>
          <w:rFonts w:ascii="Arial" w:hAnsi="Arial" w:cs="Arial"/>
          <w:bCs/>
          <w:vertAlign w:val="superscript"/>
        </w:rPr>
        <w:t>2</w:t>
      </w:r>
      <w:r w:rsidRPr="00F028EB">
        <w:rPr>
          <w:rFonts w:ascii="Arial" w:hAnsi="Arial" w:cs="Arial"/>
        </w:rPr>
        <w:t>)</w:t>
      </w:r>
      <w:r>
        <w:rPr>
          <w:rFonts w:ascii="Arial" w:hAnsi="Arial" w:cs="Arial"/>
        </w:rPr>
        <w:t xml:space="preserve"> ir</w:t>
      </w:r>
      <w:r w:rsidRPr="00F028EB">
        <w:rPr>
          <w:rFonts w:ascii="Arial" w:hAnsi="Arial" w:cs="Arial"/>
        </w:rPr>
        <w:t xml:space="preserve"> patalp</w:t>
      </w:r>
      <w:r>
        <w:rPr>
          <w:rFonts w:ascii="Arial" w:hAnsi="Arial" w:cs="Arial"/>
        </w:rPr>
        <w:t>ą rūsyje,</w:t>
      </w:r>
      <w:r w:rsidRPr="00F028EB">
        <w:rPr>
          <w:rFonts w:ascii="Arial" w:hAnsi="Arial" w:cs="Arial"/>
        </w:rPr>
        <w:t xml:space="preserve"> pažymėt</w:t>
      </w:r>
      <w:r>
        <w:rPr>
          <w:rFonts w:ascii="Arial" w:hAnsi="Arial" w:cs="Arial"/>
        </w:rPr>
        <w:t>ą</w:t>
      </w:r>
      <w:r w:rsidRPr="00F028EB">
        <w:rPr>
          <w:rFonts w:ascii="Arial" w:hAnsi="Arial" w:cs="Arial"/>
        </w:rPr>
        <w:t xml:space="preserve"> plane </w:t>
      </w:r>
      <w:r>
        <w:rPr>
          <w:rFonts w:ascii="Arial" w:hAnsi="Arial" w:cs="Arial"/>
        </w:rPr>
        <w:t>R-4</w:t>
      </w:r>
      <w:r w:rsidRPr="00F028EB">
        <w:rPr>
          <w:rFonts w:ascii="Arial" w:hAnsi="Arial" w:cs="Arial"/>
        </w:rPr>
        <w:t xml:space="preserve"> (</w:t>
      </w:r>
      <w:r>
        <w:rPr>
          <w:rFonts w:ascii="Arial" w:hAnsi="Arial" w:cs="Arial"/>
        </w:rPr>
        <w:t>31,37</w:t>
      </w:r>
      <w:r w:rsidRPr="00F028EB">
        <w:rPr>
          <w:rFonts w:ascii="Arial" w:hAnsi="Arial" w:cs="Arial"/>
        </w:rPr>
        <w:t xml:space="preserve"> </w:t>
      </w:r>
      <w:r w:rsidRPr="002E50B0">
        <w:rPr>
          <w:rFonts w:ascii="Arial" w:hAnsi="Arial" w:cs="Arial"/>
          <w:bCs/>
        </w:rPr>
        <w:t>m</w:t>
      </w:r>
      <w:r w:rsidRPr="002E50B0">
        <w:rPr>
          <w:rFonts w:ascii="Arial" w:hAnsi="Arial" w:cs="Arial"/>
          <w:bCs/>
          <w:vertAlign w:val="superscript"/>
        </w:rPr>
        <w:t>2</w:t>
      </w:r>
      <w:r w:rsidRPr="00F028EB">
        <w:rPr>
          <w:rFonts w:ascii="Arial" w:hAnsi="Arial" w:cs="Arial"/>
        </w:rPr>
        <w:t>)</w:t>
      </w:r>
      <w:r>
        <w:rPr>
          <w:rFonts w:ascii="Arial" w:hAnsi="Arial" w:cs="Arial"/>
        </w:rPr>
        <w:t xml:space="preserve">. </w:t>
      </w:r>
      <w:r w:rsidRPr="00F028EB">
        <w:rPr>
          <w:rFonts w:ascii="Arial" w:hAnsi="Arial" w:cs="Arial"/>
        </w:rPr>
        <w:t xml:space="preserve">Patalpų mėnesio nuomos kaina – </w:t>
      </w:r>
      <w:r>
        <w:rPr>
          <w:rFonts w:ascii="Arial" w:hAnsi="Arial" w:cs="Arial"/>
          <w:bCs/>
        </w:rPr>
        <w:t>794,78</w:t>
      </w:r>
      <w:r w:rsidRPr="00F028EB">
        <w:rPr>
          <w:rFonts w:ascii="Arial" w:hAnsi="Arial" w:cs="Arial"/>
          <w:bCs/>
        </w:rPr>
        <w:t xml:space="preserve"> (</w:t>
      </w:r>
      <w:r>
        <w:rPr>
          <w:rFonts w:ascii="Arial" w:hAnsi="Arial" w:cs="Arial"/>
          <w:bCs/>
        </w:rPr>
        <w:t>septyni šimtai devyniasdešimt keturi eurai ir 78 centai</w:t>
      </w:r>
      <w:r w:rsidRPr="00F028EB">
        <w:rPr>
          <w:rFonts w:ascii="Arial" w:hAnsi="Arial" w:cs="Arial"/>
          <w:bCs/>
        </w:rPr>
        <w:t xml:space="preserve">) Eur </w:t>
      </w:r>
      <w:r>
        <w:rPr>
          <w:rFonts w:ascii="Arial" w:hAnsi="Arial" w:cs="Arial"/>
          <w:bCs/>
        </w:rPr>
        <w:t>su</w:t>
      </w:r>
      <w:r w:rsidRPr="00F028EB">
        <w:rPr>
          <w:rFonts w:ascii="Arial" w:hAnsi="Arial" w:cs="Arial"/>
          <w:bCs/>
        </w:rPr>
        <w:t xml:space="preserve"> PVM</w:t>
      </w:r>
      <w:r w:rsidRPr="00F028EB">
        <w:rPr>
          <w:rFonts w:ascii="Arial" w:hAnsi="Arial" w:cs="Arial"/>
        </w:rPr>
        <w:t>.</w:t>
      </w:r>
    </w:p>
    <w:p w14:paraId="3BCD6F03" w14:textId="09C26E3D" w:rsidR="005E0F6F" w:rsidRPr="00020EEA" w:rsidRDefault="0014139A" w:rsidP="00020EEA">
      <w:pPr>
        <w:pStyle w:val="Sraopastraipa"/>
        <w:spacing w:line="276" w:lineRule="auto"/>
        <w:ind w:left="0" w:firstLine="567"/>
        <w:jc w:val="both"/>
        <w:rPr>
          <w:rFonts w:ascii="Arial" w:hAnsi="Arial" w:cs="Arial"/>
          <w:b/>
          <w:bCs/>
        </w:rPr>
      </w:pPr>
      <w:r w:rsidRPr="00F028EB">
        <w:rPr>
          <w:rFonts w:ascii="Arial" w:hAnsi="Arial" w:cs="Arial"/>
          <w:b/>
          <w:bCs/>
        </w:rPr>
        <w:t>2.</w:t>
      </w:r>
      <w:r w:rsidRPr="00F028EB">
        <w:rPr>
          <w:rFonts w:ascii="Arial" w:hAnsi="Arial" w:cs="Arial"/>
          <w:bCs/>
          <w:lang w:eastAsia="lt-LT"/>
        </w:rPr>
        <w:t xml:space="preserve"> </w:t>
      </w:r>
      <w:r w:rsidRPr="00F028EB">
        <w:rPr>
          <w:rFonts w:ascii="Arial" w:hAnsi="Arial" w:cs="Arial"/>
          <w:b/>
          <w:bCs/>
        </w:rPr>
        <w:t>Kaip šiuo metu yra teisiškai reglamentuojami projekte aptariami klausimai:</w:t>
      </w:r>
    </w:p>
    <w:p w14:paraId="341B1672" w14:textId="33AA2278" w:rsidR="00F67D7A" w:rsidRPr="00F028EB" w:rsidRDefault="00F67D7A" w:rsidP="00DA3B14">
      <w:pPr>
        <w:pStyle w:val="Sraopastraipa"/>
        <w:spacing w:line="276" w:lineRule="auto"/>
        <w:ind w:left="0" w:firstLine="567"/>
        <w:jc w:val="both"/>
        <w:rPr>
          <w:rFonts w:ascii="Arial" w:hAnsi="Arial" w:cs="Arial"/>
          <w:bCs/>
        </w:rPr>
      </w:pPr>
      <w:r w:rsidRPr="00F028EB">
        <w:rPr>
          <w:rFonts w:ascii="Arial" w:hAnsi="Arial" w:cs="Arial"/>
        </w:rPr>
        <w:t>Lietuvos Respublikos vietos savivaldos</w:t>
      </w:r>
      <w:r w:rsidR="00112B30">
        <w:rPr>
          <w:rFonts w:ascii="Arial" w:hAnsi="Arial" w:cs="Arial"/>
        </w:rPr>
        <w:t xml:space="preserve"> įstatymo</w:t>
      </w:r>
      <w:r w:rsidRPr="00F028EB">
        <w:rPr>
          <w:rFonts w:ascii="Arial" w:hAnsi="Arial" w:cs="Arial"/>
        </w:rPr>
        <w:t xml:space="preserve"> 15 straipsnio 4 dalimi, kuri numato, kad </w:t>
      </w:r>
      <w:r w:rsidR="00D410A3" w:rsidRPr="00F028EB">
        <w:rPr>
          <w:rFonts w:ascii="Arial" w:hAnsi="Arial" w:cs="Arial"/>
          <w:bCs/>
        </w:rPr>
        <w:t>jeigu teisės aktuose yra nustatyta papildomų įgaliojimų savivaldybei, sprendimų dėl tokių įgaliojimų vykdymo priėmimo iniciatyva, neperžengiant nustatytų įgaliojimų, priklauso savivaldybės tarybai.</w:t>
      </w:r>
    </w:p>
    <w:p w14:paraId="2E91D250" w14:textId="77777777" w:rsidR="0014139A" w:rsidRPr="00F028EB" w:rsidRDefault="0014139A" w:rsidP="00DA3B14">
      <w:pPr>
        <w:tabs>
          <w:tab w:val="left" w:pos="540"/>
          <w:tab w:val="num" w:pos="720"/>
          <w:tab w:val="right" w:pos="9639"/>
        </w:tabs>
        <w:spacing w:line="276" w:lineRule="auto"/>
        <w:jc w:val="both"/>
        <w:rPr>
          <w:rFonts w:ascii="Arial" w:hAnsi="Arial" w:cs="Arial"/>
          <w:b/>
          <w:bCs/>
          <w:color w:val="000000"/>
        </w:rPr>
      </w:pPr>
      <w:r w:rsidRPr="00F028EB">
        <w:rPr>
          <w:rFonts w:ascii="Arial" w:hAnsi="Arial" w:cs="Arial"/>
          <w:b/>
          <w:bCs/>
          <w:color w:val="000000"/>
        </w:rPr>
        <w:tab/>
        <w:t>3. Kokios siūlomos naujos teisinio reguliavimo nuostatos ir kokių teigiamų rezultatų laukiama:</w:t>
      </w:r>
    </w:p>
    <w:p w14:paraId="1E38E7A6" w14:textId="496CC3DF" w:rsidR="0056422B" w:rsidRDefault="00C80BB4" w:rsidP="00FD52F9">
      <w:pPr>
        <w:spacing w:line="276" w:lineRule="auto"/>
        <w:ind w:firstLine="567"/>
        <w:jc w:val="both"/>
        <w:rPr>
          <w:rFonts w:ascii="Arial" w:hAnsi="Arial" w:cs="Arial"/>
        </w:rPr>
      </w:pPr>
      <w:r w:rsidRPr="00E2017A">
        <w:rPr>
          <w:rFonts w:ascii="Arial" w:hAnsi="Arial" w:cs="Arial"/>
          <w:bCs/>
        </w:rPr>
        <w:t>Naujos teisinio reguliavimo nuostatos nėra siūlomos. Teigiam</w:t>
      </w:r>
      <w:r w:rsidR="00513297" w:rsidRPr="00E2017A">
        <w:rPr>
          <w:rFonts w:ascii="Arial" w:hAnsi="Arial" w:cs="Arial"/>
          <w:bCs/>
        </w:rPr>
        <w:t>as</w:t>
      </w:r>
      <w:r w:rsidRPr="00E2017A">
        <w:rPr>
          <w:rFonts w:ascii="Arial" w:hAnsi="Arial" w:cs="Arial"/>
          <w:bCs/>
        </w:rPr>
        <w:t xml:space="preserve"> rezultata</w:t>
      </w:r>
      <w:r w:rsidR="00513297" w:rsidRPr="00E2017A">
        <w:rPr>
          <w:rFonts w:ascii="Arial" w:hAnsi="Arial" w:cs="Arial"/>
          <w:bCs/>
        </w:rPr>
        <w:t>s</w:t>
      </w:r>
      <w:r w:rsidRPr="00E2017A">
        <w:rPr>
          <w:rFonts w:ascii="Arial" w:hAnsi="Arial" w:cs="Arial"/>
          <w:bCs/>
        </w:rPr>
        <w:t xml:space="preserve"> – </w:t>
      </w:r>
      <w:r w:rsidR="00173B00" w:rsidRPr="00E2017A">
        <w:rPr>
          <w:rFonts w:ascii="Arial" w:hAnsi="Arial" w:cs="Arial"/>
          <w:lang w:eastAsia="lt-LT"/>
        </w:rPr>
        <w:t xml:space="preserve">išnuomojus patalpas </w:t>
      </w:r>
      <w:r w:rsidR="00612687" w:rsidRPr="00E2017A">
        <w:rPr>
          <w:rFonts w:ascii="Arial" w:hAnsi="Arial" w:cs="Arial"/>
        </w:rPr>
        <w:t xml:space="preserve">Laisvės g. 7, </w:t>
      </w:r>
      <w:proofErr w:type="spellStart"/>
      <w:r w:rsidR="00612687" w:rsidRPr="00E2017A">
        <w:rPr>
          <w:rFonts w:ascii="Arial" w:hAnsi="Arial" w:cs="Arial"/>
        </w:rPr>
        <w:t>Veiviržėnuose</w:t>
      </w:r>
      <w:proofErr w:type="spellEnd"/>
      <w:r w:rsidR="00173B00" w:rsidRPr="00E2017A">
        <w:rPr>
          <w:rFonts w:ascii="Arial" w:hAnsi="Arial" w:cs="Arial"/>
          <w:lang w:eastAsia="lt-LT"/>
        </w:rPr>
        <w:t xml:space="preserve">, </w:t>
      </w:r>
      <w:r w:rsidR="00612687" w:rsidRPr="00E2017A">
        <w:rPr>
          <w:rFonts w:ascii="Arial" w:hAnsi="Arial" w:cs="Arial"/>
          <w:lang w:eastAsia="lt-LT"/>
        </w:rPr>
        <w:t>Veiviržėnų kultūros centras</w:t>
      </w:r>
      <w:r w:rsidR="00173B00" w:rsidRPr="00E2017A">
        <w:rPr>
          <w:rFonts w:ascii="Arial" w:hAnsi="Arial" w:cs="Arial"/>
          <w:lang w:eastAsia="lt-LT"/>
        </w:rPr>
        <w:t xml:space="preserve"> turės patalpas</w:t>
      </w:r>
      <w:r w:rsidR="00E2017A">
        <w:rPr>
          <w:rFonts w:ascii="Arial" w:hAnsi="Arial" w:cs="Arial"/>
          <w:lang w:eastAsia="lt-LT"/>
        </w:rPr>
        <w:t>,</w:t>
      </w:r>
      <w:r w:rsidR="00173B00" w:rsidRPr="00E2017A">
        <w:rPr>
          <w:rFonts w:ascii="Arial" w:hAnsi="Arial" w:cs="Arial"/>
          <w:lang w:eastAsia="lt-LT"/>
        </w:rPr>
        <w:t xml:space="preserve"> </w:t>
      </w:r>
      <w:r w:rsidR="00FD52F9" w:rsidRPr="00E2017A">
        <w:rPr>
          <w:rFonts w:ascii="Arial" w:hAnsi="Arial" w:cs="Arial"/>
        </w:rPr>
        <w:t>užtikrinančias sklandų centro ir jo skyrių darbo koordinavimą bei veiklos tęstinumą visais aspektais – nuo renginių organizavimo iki didelio kiekio daiktų (scenos įrangos, kostiumų, dekoracijų, technikos ir kt.) sandėliavimo.</w:t>
      </w:r>
    </w:p>
    <w:p w14:paraId="07F74150" w14:textId="35447492" w:rsidR="0014139A" w:rsidRPr="00E2017A" w:rsidRDefault="0014139A" w:rsidP="00FD52F9">
      <w:pPr>
        <w:spacing w:line="276" w:lineRule="auto"/>
        <w:ind w:firstLine="567"/>
        <w:jc w:val="both"/>
        <w:rPr>
          <w:rFonts w:ascii="Arial" w:hAnsi="Arial" w:cs="Arial"/>
          <w:b/>
          <w:bCs/>
          <w:color w:val="000000"/>
        </w:rPr>
      </w:pPr>
      <w:r w:rsidRPr="00E2017A">
        <w:rPr>
          <w:rFonts w:ascii="Arial" w:hAnsi="Arial" w:cs="Arial"/>
          <w:b/>
          <w:color w:val="000000"/>
        </w:rPr>
        <w:t xml:space="preserve">4. Galimos neigiamos pasekmės priėmus siūlomą Savivaldybės tarybos sprendimą </w:t>
      </w:r>
      <w:r w:rsidRPr="00E2017A">
        <w:rPr>
          <w:rFonts w:ascii="Arial" w:hAnsi="Arial" w:cs="Arial"/>
          <w:b/>
          <w:bCs/>
          <w:color w:val="000000"/>
        </w:rPr>
        <w:t>ir kokių priemonių būtina imtis, siekiant išvengti neigiamų pasekmių:</w:t>
      </w:r>
    </w:p>
    <w:p w14:paraId="3391423A" w14:textId="77777777" w:rsidR="0014139A" w:rsidRPr="00E2017A" w:rsidRDefault="0014139A" w:rsidP="00DA3B14">
      <w:pPr>
        <w:tabs>
          <w:tab w:val="num" w:pos="720"/>
        </w:tabs>
        <w:spacing w:line="276" w:lineRule="auto"/>
        <w:ind w:firstLine="567"/>
        <w:jc w:val="both"/>
        <w:rPr>
          <w:rFonts w:ascii="Arial" w:hAnsi="Arial" w:cs="Arial"/>
          <w:bCs/>
          <w:color w:val="000000"/>
        </w:rPr>
      </w:pPr>
      <w:r w:rsidRPr="00E2017A">
        <w:rPr>
          <w:rFonts w:ascii="Arial" w:hAnsi="Arial" w:cs="Arial"/>
          <w:bCs/>
          <w:color w:val="000000"/>
        </w:rPr>
        <w:t>Priėmus siūlomą savivaldybės tarybos sprendimą neigiamų pasekmių nebus.</w:t>
      </w:r>
    </w:p>
    <w:p w14:paraId="66A66C55" w14:textId="77777777" w:rsidR="0014139A" w:rsidRPr="00E2017A" w:rsidRDefault="0014139A" w:rsidP="00DA3B14">
      <w:pPr>
        <w:tabs>
          <w:tab w:val="num" w:pos="720"/>
        </w:tabs>
        <w:spacing w:line="276" w:lineRule="auto"/>
        <w:ind w:firstLine="567"/>
        <w:jc w:val="both"/>
        <w:rPr>
          <w:rFonts w:ascii="Arial" w:hAnsi="Arial" w:cs="Arial"/>
          <w:bCs/>
          <w:color w:val="000000"/>
        </w:rPr>
      </w:pPr>
      <w:r w:rsidRPr="00E2017A">
        <w:rPr>
          <w:rFonts w:ascii="Arial" w:hAnsi="Arial" w:cs="Arial"/>
          <w:b/>
          <w:color w:val="000000"/>
        </w:rPr>
        <w:t>5.</w:t>
      </w:r>
      <w:r w:rsidRPr="00E2017A">
        <w:rPr>
          <w:rFonts w:ascii="Arial" w:hAnsi="Arial" w:cs="Arial"/>
          <w:bCs/>
          <w:color w:val="000000"/>
        </w:rPr>
        <w:t xml:space="preserve"> </w:t>
      </w:r>
      <w:r w:rsidRPr="00E2017A">
        <w:rPr>
          <w:rFonts w:ascii="Arial" w:hAnsi="Arial" w:cs="Arial"/>
          <w:b/>
          <w:color w:val="000000"/>
        </w:rPr>
        <w:t>Ar sprendimo projektas neprieštarauja Lietuvos Respublikos lygių galimybių įstatymui ir atitinka lygių galimybių principus:</w:t>
      </w:r>
    </w:p>
    <w:p w14:paraId="1996DABD" w14:textId="77777777" w:rsidR="0014139A" w:rsidRPr="00E2017A" w:rsidRDefault="0014139A" w:rsidP="00DA3B14">
      <w:pPr>
        <w:tabs>
          <w:tab w:val="num" w:pos="720"/>
        </w:tabs>
        <w:spacing w:line="276" w:lineRule="auto"/>
        <w:ind w:firstLine="567"/>
        <w:jc w:val="both"/>
        <w:rPr>
          <w:rFonts w:ascii="Arial" w:hAnsi="Arial" w:cs="Arial"/>
          <w:bCs/>
          <w:color w:val="000000"/>
        </w:rPr>
      </w:pPr>
      <w:r w:rsidRPr="00E2017A">
        <w:rPr>
          <w:rFonts w:ascii="Arial" w:hAnsi="Arial" w:cs="Arial"/>
          <w:bCs/>
          <w:color w:val="000000"/>
        </w:rPr>
        <w:t>Sprendimo projektas neprieštarauja Lietuvos Respublikos lygių galimybių įstatymui ir atitinka lygių galimybių principus.</w:t>
      </w:r>
    </w:p>
    <w:p w14:paraId="4B5240AD" w14:textId="77777777" w:rsidR="0014139A" w:rsidRPr="00E2017A" w:rsidRDefault="0014139A" w:rsidP="00DA3B14">
      <w:pPr>
        <w:tabs>
          <w:tab w:val="num" w:pos="720"/>
        </w:tabs>
        <w:spacing w:line="276" w:lineRule="auto"/>
        <w:ind w:firstLine="567"/>
        <w:jc w:val="both"/>
        <w:rPr>
          <w:rFonts w:ascii="Arial" w:hAnsi="Arial" w:cs="Arial"/>
          <w:b/>
          <w:bCs/>
          <w:color w:val="000000"/>
        </w:rPr>
      </w:pPr>
      <w:r w:rsidRPr="00E2017A">
        <w:rPr>
          <w:rFonts w:ascii="Arial" w:hAnsi="Arial" w:cs="Arial"/>
          <w:b/>
          <w:bCs/>
          <w:color w:val="000000"/>
        </w:rPr>
        <w:t xml:space="preserve">6. </w:t>
      </w:r>
      <w:r w:rsidRPr="00E2017A">
        <w:rPr>
          <w:rFonts w:ascii="Arial" w:hAnsi="Arial" w:cs="Arial"/>
          <w:b/>
        </w:rPr>
        <w:t>Kokius teisės aktus būtina pakeisti ar panaikinti, priėmus teikiamą Savivaldybės tarybos sprendimą:</w:t>
      </w:r>
    </w:p>
    <w:p w14:paraId="0D5A10FF" w14:textId="09FB7933" w:rsidR="00E33418" w:rsidRPr="00E2017A" w:rsidRDefault="00E33418" w:rsidP="00DA3B14">
      <w:pPr>
        <w:tabs>
          <w:tab w:val="num" w:pos="720"/>
        </w:tabs>
        <w:spacing w:line="276" w:lineRule="auto"/>
        <w:ind w:firstLine="567"/>
        <w:jc w:val="both"/>
        <w:rPr>
          <w:rStyle w:val="Grietas"/>
          <w:rFonts w:ascii="Arial" w:hAnsi="Arial" w:cs="Arial"/>
          <w:b w:val="0"/>
          <w:bCs w:val="0"/>
        </w:rPr>
      </w:pPr>
      <w:r w:rsidRPr="00E2017A">
        <w:rPr>
          <w:rStyle w:val="Grietas"/>
          <w:rFonts w:ascii="Arial" w:hAnsi="Arial" w:cs="Arial"/>
          <w:b w:val="0"/>
          <w:bCs w:val="0"/>
        </w:rPr>
        <w:t>Nėra.</w:t>
      </w:r>
    </w:p>
    <w:p w14:paraId="594C9EE4" w14:textId="6A27A10B" w:rsidR="0014139A" w:rsidRPr="00E2017A" w:rsidRDefault="0014139A" w:rsidP="00DA3B14">
      <w:pPr>
        <w:tabs>
          <w:tab w:val="num" w:pos="720"/>
        </w:tabs>
        <w:spacing w:line="276" w:lineRule="auto"/>
        <w:ind w:firstLine="567"/>
        <w:jc w:val="both"/>
        <w:rPr>
          <w:rFonts w:ascii="Arial" w:hAnsi="Arial" w:cs="Arial"/>
          <w:b/>
          <w:bCs/>
        </w:rPr>
      </w:pPr>
      <w:r w:rsidRPr="00E2017A">
        <w:rPr>
          <w:rFonts w:ascii="Arial" w:hAnsi="Arial" w:cs="Arial"/>
          <w:b/>
          <w:bCs/>
          <w:color w:val="000000"/>
        </w:rPr>
        <w:t xml:space="preserve">7. </w:t>
      </w:r>
      <w:r w:rsidRPr="00E2017A">
        <w:rPr>
          <w:rFonts w:ascii="Arial" w:hAnsi="Arial" w:cs="Arial"/>
          <w:b/>
          <w:bCs/>
        </w:rPr>
        <w:t xml:space="preserve">Projekto rengimo metu gauti specialistų vertinimai ir išvados, konsultavimosi su visuomene metu gauti pasiūlymai ir motyvuotas vertinimas (atsižvelgta ar ne):    </w:t>
      </w:r>
    </w:p>
    <w:p w14:paraId="6B786366" w14:textId="77777777" w:rsidR="0014139A" w:rsidRPr="00E2017A" w:rsidRDefault="0014139A" w:rsidP="00DA3B14">
      <w:pPr>
        <w:tabs>
          <w:tab w:val="num" w:pos="720"/>
        </w:tabs>
        <w:spacing w:line="276" w:lineRule="auto"/>
        <w:ind w:firstLine="567"/>
        <w:jc w:val="both"/>
        <w:rPr>
          <w:rFonts w:ascii="Arial" w:hAnsi="Arial" w:cs="Arial"/>
        </w:rPr>
      </w:pPr>
      <w:r w:rsidRPr="00E2017A">
        <w:rPr>
          <w:rFonts w:ascii="Arial" w:hAnsi="Arial" w:cs="Arial"/>
        </w:rPr>
        <w:t xml:space="preserve">Projekto rengimo metu specialistų vertinimai, išvados negauti. </w:t>
      </w:r>
    </w:p>
    <w:p w14:paraId="048A2057" w14:textId="77777777" w:rsidR="0014139A" w:rsidRPr="00641AEE" w:rsidRDefault="0014139A" w:rsidP="00DA3B14">
      <w:pPr>
        <w:pStyle w:val="Sraopastraipa"/>
        <w:spacing w:line="276" w:lineRule="auto"/>
        <w:ind w:left="0" w:firstLine="567"/>
        <w:jc w:val="both"/>
        <w:rPr>
          <w:rFonts w:ascii="Arial" w:hAnsi="Arial" w:cs="Arial"/>
          <w:b/>
          <w:bCs/>
        </w:rPr>
      </w:pPr>
      <w:r w:rsidRPr="00641AEE">
        <w:rPr>
          <w:rFonts w:ascii="Arial" w:hAnsi="Arial" w:cs="Arial"/>
          <w:b/>
          <w:bCs/>
        </w:rPr>
        <w:t xml:space="preserve">8. Sprendimo įgyvendinimui reikalingos lėšos (ekonominiai paskaičiavimai, finansiniai šaltiniai: </w:t>
      </w:r>
    </w:p>
    <w:p w14:paraId="72A6E23A" w14:textId="7EFAD450" w:rsidR="00E33418" w:rsidRPr="00641AEE" w:rsidRDefault="00A0483A" w:rsidP="008E081F">
      <w:pPr>
        <w:spacing w:line="276" w:lineRule="auto"/>
        <w:ind w:firstLine="567"/>
        <w:jc w:val="both"/>
        <w:rPr>
          <w:rFonts w:ascii="Arial" w:hAnsi="Arial" w:cs="Arial"/>
          <w:bCs/>
        </w:rPr>
      </w:pPr>
      <w:r w:rsidRPr="00641AEE">
        <w:rPr>
          <w:rFonts w:ascii="Arial" w:hAnsi="Arial" w:cs="Arial"/>
          <w:bCs/>
        </w:rPr>
        <w:t xml:space="preserve">Bus reikalinga </w:t>
      </w:r>
      <w:r w:rsidR="00641AEE" w:rsidRPr="00641AEE">
        <w:rPr>
          <w:rFonts w:ascii="Arial" w:hAnsi="Arial" w:cs="Arial"/>
          <w:bCs/>
        </w:rPr>
        <w:t>794,78 Eur su PVM</w:t>
      </w:r>
      <w:r w:rsidR="005E3106" w:rsidRPr="00641AEE">
        <w:rPr>
          <w:rFonts w:ascii="Arial" w:hAnsi="Arial" w:cs="Arial"/>
          <w:bCs/>
        </w:rPr>
        <w:t xml:space="preserve"> </w:t>
      </w:r>
      <w:r w:rsidR="00786453" w:rsidRPr="00641AEE">
        <w:rPr>
          <w:rFonts w:ascii="Arial" w:hAnsi="Arial" w:cs="Arial"/>
          <w:bCs/>
        </w:rPr>
        <w:t xml:space="preserve">suma </w:t>
      </w:r>
      <w:r w:rsidR="00E33418" w:rsidRPr="00641AEE">
        <w:rPr>
          <w:rFonts w:ascii="Arial" w:hAnsi="Arial" w:cs="Arial"/>
        </w:rPr>
        <w:t>per mėnesį patalpų nuomos moke</w:t>
      </w:r>
      <w:r w:rsidR="00786453" w:rsidRPr="00641AEE">
        <w:rPr>
          <w:rFonts w:ascii="Arial" w:hAnsi="Arial" w:cs="Arial"/>
        </w:rPr>
        <w:t>sčiui</w:t>
      </w:r>
      <w:r w:rsidR="00E33418" w:rsidRPr="00641AEE">
        <w:rPr>
          <w:rFonts w:ascii="Arial" w:hAnsi="Arial" w:cs="Arial"/>
        </w:rPr>
        <w:t xml:space="preserve"> </w:t>
      </w:r>
      <w:r w:rsidR="00E33418" w:rsidRPr="00641AEE">
        <w:rPr>
          <w:rFonts w:ascii="Arial" w:hAnsi="Arial" w:cs="Arial"/>
          <w:bCs/>
        </w:rPr>
        <w:t>(neįskaitant komunalinių mokesčių)</w:t>
      </w:r>
      <w:r w:rsidR="00786453" w:rsidRPr="00641AEE">
        <w:rPr>
          <w:rFonts w:ascii="Arial" w:hAnsi="Arial" w:cs="Arial"/>
          <w:bCs/>
        </w:rPr>
        <w:t xml:space="preserve">. </w:t>
      </w:r>
      <w:r w:rsidR="00E33418" w:rsidRPr="00641AEE">
        <w:rPr>
          <w:rFonts w:ascii="Arial" w:hAnsi="Arial" w:cs="Arial"/>
        </w:rPr>
        <w:t xml:space="preserve">Finansavimo šaltiniai – Savivaldybės biudžeto lėšos.  </w:t>
      </w:r>
    </w:p>
    <w:p w14:paraId="05280C2A" w14:textId="528D6C76" w:rsidR="00750F10" w:rsidRPr="00D540C6" w:rsidRDefault="0014139A" w:rsidP="00497F36">
      <w:pPr>
        <w:tabs>
          <w:tab w:val="num" w:pos="720"/>
        </w:tabs>
        <w:spacing w:line="276" w:lineRule="auto"/>
        <w:ind w:firstLine="567"/>
        <w:jc w:val="both"/>
        <w:rPr>
          <w:rFonts w:ascii="Arial" w:hAnsi="Arial" w:cs="Arial"/>
          <w:b/>
          <w:color w:val="000000"/>
        </w:rPr>
      </w:pPr>
      <w:r w:rsidRPr="00D540C6">
        <w:rPr>
          <w:rFonts w:ascii="Arial" w:hAnsi="Arial" w:cs="Arial"/>
          <w:b/>
          <w:color w:val="000000"/>
        </w:rPr>
        <w:lastRenderedPageBreak/>
        <w:t>9. Kiti, autoriaus nuomone, reikalingi pagrindimai, skaičiavimai ir paaiškinimai:</w:t>
      </w:r>
      <w:r w:rsidR="00750F10" w:rsidRPr="00D540C6">
        <w:rPr>
          <w:rFonts w:ascii="Arial" w:hAnsi="Arial" w:cs="Arial"/>
        </w:rPr>
        <w:t xml:space="preserve"> </w:t>
      </w:r>
    </w:p>
    <w:p w14:paraId="6C6750B1" w14:textId="2C22B288" w:rsidR="00750F10" w:rsidRPr="00D540C6" w:rsidRDefault="00750F10" w:rsidP="00FB1A1D">
      <w:pPr>
        <w:pStyle w:val="Style7"/>
        <w:widowControl/>
        <w:spacing w:line="276" w:lineRule="auto"/>
        <w:ind w:firstLine="567"/>
        <w:jc w:val="both"/>
        <w:rPr>
          <w:lang w:val="lt-LT"/>
        </w:rPr>
      </w:pPr>
      <w:r w:rsidRPr="00D540C6">
        <w:rPr>
          <w:lang w:val="lt-LT"/>
        </w:rPr>
        <w:t xml:space="preserve">Prie sprendimo projekto pridedamas </w:t>
      </w:r>
      <w:r w:rsidR="00D540C6" w:rsidRPr="00D540C6">
        <w:t xml:space="preserve">2025 m. </w:t>
      </w:r>
      <w:proofErr w:type="spellStart"/>
      <w:r w:rsidR="00D540C6" w:rsidRPr="00D540C6">
        <w:t>rugpjūčio</w:t>
      </w:r>
      <w:proofErr w:type="spellEnd"/>
      <w:r w:rsidR="00D540C6" w:rsidRPr="00D540C6">
        <w:t xml:space="preserve"> 7 d. Nr. A6-381</w:t>
      </w:r>
      <w:r w:rsidR="006A7C76" w:rsidRPr="00D540C6">
        <w:rPr>
          <w:lang w:val="lt-LT"/>
        </w:rPr>
        <w:t xml:space="preserve"> protokolas ir </w:t>
      </w:r>
      <w:r w:rsidR="00F028EB" w:rsidRPr="00D540C6">
        <w:rPr>
          <w:lang w:val="lt-LT"/>
        </w:rPr>
        <w:t>siūlomų nuomotis patalpų planas</w:t>
      </w:r>
      <w:r w:rsidRPr="00D540C6">
        <w:rPr>
          <w:lang w:val="lt-LT"/>
        </w:rPr>
        <w:t>.</w:t>
      </w:r>
    </w:p>
    <w:p w14:paraId="49F33F97" w14:textId="77777777" w:rsidR="0014139A" w:rsidRPr="00D540C6" w:rsidRDefault="0014139A" w:rsidP="00DA3B14">
      <w:pPr>
        <w:spacing w:line="276" w:lineRule="auto"/>
        <w:ind w:firstLine="567"/>
        <w:jc w:val="both"/>
        <w:rPr>
          <w:rFonts w:ascii="Arial" w:hAnsi="Arial" w:cs="Arial"/>
        </w:rPr>
      </w:pPr>
      <w:r w:rsidRPr="00D540C6">
        <w:rPr>
          <w:rFonts w:ascii="Arial" w:hAnsi="Arial" w:cs="Arial"/>
          <w:b/>
          <w:bCs/>
        </w:rPr>
        <w:t>10. Sprendimo projekto iniciatoriai (institucija, asmenys ar piliečių įgalioti atstovai) ir rengėjai:</w:t>
      </w:r>
    </w:p>
    <w:p w14:paraId="06CB78E1" w14:textId="1C893DA3" w:rsidR="00F028EB" w:rsidRPr="00F028EB" w:rsidRDefault="0014139A" w:rsidP="00FB1A1D">
      <w:pPr>
        <w:spacing w:after="240" w:line="276" w:lineRule="auto"/>
        <w:ind w:firstLine="567"/>
        <w:jc w:val="both"/>
        <w:rPr>
          <w:rFonts w:ascii="Arial" w:hAnsi="Arial" w:cs="Arial"/>
        </w:rPr>
      </w:pPr>
      <w:r w:rsidRPr="00D540C6">
        <w:rPr>
          <w:rFonts w:ascii="Arial" w:hAnsi="Arial" w:cs="Arial"/>
        </w:rPr>
        <w:t xml:space="preserve">Sprendimo projekto iniciatorius Klaipėdos rajono savivaldybės administracija, rengėja </w:t>
      </w:r>
      <w:bookmarkStart w:id="2" w:name="_Hlk144977674"/>
      <w:r w:rsidRPr="00D540C6">
        <w:rPr>
          <w:rFonts w:ascii="Arial" w:hAnsi="Arial" w:cs="Arial"/>
        </w:rPr>
        <w:t>Turto valdymo skyriaus vyriausioji specialistė</w:t>
      </w:r>
      <w:bookmarkEnd w:id="2"/>
      <w:r w:rsidRPr="00D540C6">
        <w:rPr>
          <w:rFonts w:ascii="Arial" w:hAnsi="Arial" w:cs="Arial"/>
        </w:rPr>
        <w:t xml:space="preserve"> Agnė Kondrotienė.</w:t>
      </w:r>
    </w:p>
    <w:p w14:paraId="3C6152C7" w14:textId="3F181542" w:rsidR="008B2853" w:rsidRPr="00F028EB" w:rsidRDefault="00F028EB" w:rsidP="000F565E">
      <w:pPr>
        <w:spacing w:line="276" w:lineRule="auto"/>
        <w:ind w:hanging="7655"/>
        <w:jc w:val="both"/>
        <w:rPr>
          <w:rFonts w:ascii="Arial" w:hAnsi="Arial" w:cs="Arial"/>
        </w:rPr>
      </w:pPr>
      <w:r w:rsidRPr="00F028EB">
        <w:rPr>
          <w:rFonts w:ascii="Arial" w:hAnsi="Arial" w:cs="Arial"/>
        </w:rPr>
        <w:t xml:space="preserve">Turto valdymo skyriaus </w:t>
      </w:r>
    </w:p>
    <w:p w14:paraId="38ADBE97" w14:textId="77777777" w:rsidR="00ED5C73" w:rsidRDefault="00ED5C73" w:rsidP="00FB1A1D">
      <w:pPr>
        <w:spacing w:line="276" w:lineRule="auto"/>
        <w:ind w:left="7655" w:hanging="7655"/>
        <w:jc w:val="both"/>
        <w:rPr>
          <w:rFonts w:ascii="Arial" w:hAnsi="Arial" w:cs="Arial"/>
        </w:rPr>
      </w:pPr>
    </w:p>
    <w:p w14:paraId="43751739" w14:textId="77777777" w:rsidR="00ED5C73" w:rsidRDefault="00ED5C73" w:rsidP="00FB1A1D">
      <w:pPr>
        <w:spacing w:line="276" w:lineRule="auto"/>
        <w:ind w:left="7655" w:hanging="7655"/>
        <w:jc w:val="both"/>
        <w:rPr>
          <w:rFonts w:ascii="Arial" w:hAnsi="Arial" w:cs="Arial"/>
        </w:rPr>
      </w:pPr>
    </w:p>
    <w:p w14:paraId="3121EA1A" w14:textId="77777777" w:rsidR="00ED5C73" w:rsidRDefault="00ED5C73" w:rsidP="00FB1A1D">
      <w:pPr>
        <w:spacing w:line="276" w:lineRule="auto"/>
        <w:ind w:left="7655" w:hanging="7655"/>
        <w:jc w:val="both"/>
        <w:rPr>
          <w:rFonts w:ascii="Arial" w:hAnsi="Arial" w:cs="Arial"/>
        </w:rPr>
      </w:pPr>
    </w:p>
    <w:p w14:paraId="760683B6" w14:textId="7E08C2B1" w:rsidR="00F028EB" w:rsidRPr="00F028EB" w:rsidRDefault="00DA3B14" w:rsidP="00FB1A1D">
      <w:pPr>
        <w:spacing w:line="276" w:lineRule="auto"/>
        <w:ind w:left="7655" w:hanging="7655"/>
        <w:jc w:val="both"/>
        <w:rPr>
          <w:rFonts w:ascii="Arial" w:hAnsi="Arial" w:cs="Arial"/>
        </w:rPr>
      </w:pPr>
      <w:r w:rsidRPr="00F028EB">
        <w:rPr>
          <w:rFonts w:ascii="Arial" w:hAnsi="Arial" w:cs="Arial"/>
        </w:rPr>
        <w:t xml:space="preserve">Turto valdymo skyriaus vyriausioji specialistė </w:t>
      </w:r>
      <w:r w:rsidR="000F565E">
        <w:rPr>
          <w:rFonts w:ascii="Arial" w:hAnsi="Arial" w:cs="Arial"/>
        </w:rPr>
        <w:tab/>
      </w:r>
      <w:r w:rsidRPr="00F028EB">
        <w:rPr>
          <w:rFonts w:ascii="Arial" w:hAnsi="Arial" w:cs="Arial"/>
        </w:rPr>
        <w:t>Agnė Kondrotienė</w:t>
      </w:r>
    </w:p>
    <w:sectPr w:rsidR="00F028EB" w:rsidRPr="00F028EB" w:rsidSect="00E6683E">
      <w:headerReference w:type="even" r:id="rId7"/>
      <w:headerReference w:type="default" r:id="rId8"/>
      <w:footerReference w:type="even" r:id="rId9"/>
      <w:footerReference w:type="default" r:id="rId10"/>
      <w:headerReference w:type="first" r:id="rId11"/>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17E28" w14:textId="77777777" w:rsidR="00E431B5" w:rsidRDefault="00E431B5">
      <w:r>
        <w:separator/>
      </w:r>
    </w:p>
  </w:endnote>
  <w:endnote w:type="continuationSeparator" w:id="0">
    <w:p w14:paraId="3D497853" w14:textId="77777777" w:rsidR="00E431B5" w:rsidRDefault="00E43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F637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774E54"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8DD0B"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69828" w14:textId="77777777" w:rsidR="00E431B5" w:rsidRDefault="00E431B5">
      <w:r>
        <w:separator/>
      </w:r>
    </w:p>
  </w:footnote>
  <w:footnote w:type="continuationSeparator" w:id="0">
    <w:p w14:paraId="074162D8" w14:textId="77777777" w:rsidR="00E431B5" w:rsidRDefault="00E43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4B1E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8A8F83"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C8F55" w14:textId="7100B573" w:rsidR="003D36D4" w:rsidRDefault="00146AA6" w:rsidP="00CC1237">
    <w:pPr>
      <w:pStyle w:val="Antrats"/>
      <w:tabs>
        <w:tab w:val="left" w:pos="1800"/>
      </w:tabs>
      <w:ind w:right="360"/>
    </w:pPr>
    <w:r>
      <w:tab/>
    </w:r>
    <w:r>
      <w:tab/>
    </w:r>
    <w: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B07CC" w14:textId="77777777" w:rsidR="003D36D4" w:rsidRPr="00A4508D" w:rsidRDefault="003D36D4">
    <w:pPr>
      <w:pStyle w:val="Antrats"/>
      <w:jc w:val="right"/>
      <w:rPr>
        <w:rFonts w:ascii="Arial" w:hAnsi="Arial" w:cs="Arial"/>
        <w:b/>
      </w:rPr>
    </w:pPr>
    <w:r w:rsidRPr="00A4508D">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AF8638DC"/>
    <w:lvl w:ilvl="0" w:tplc="DA7EAE50">
      <w:start w:val="1"/>
      <w:numFmt w:val="decimal"/>
      <w:lvlText w:val="%1."/>
      <w:lvlJc w:val="left"/>
      <w:pPr>
        <w:ind w:left="900" w:hanging="360"/>
      </w:pPr>
      <w:rPr>
        <w:rFonts w:hint="default"/>
        <w:b/>
        <w:bCs w:val="0"/>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2"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32735176">
    <w:abstractNumId w:val="4"/>
  </w:num>
  <w:num w:numId="2" w16cid:durableId="1797330727">
    <w:abstractNumId w:val="0"/>
  </w:num>
  <w:num w:numId="3" w16cid:durableId="1409300677">
    <w:abstractNumId w:val="3"/>
  </w:num>
  <w:num w:numId="4" w16cid:durableId="531118374">
    <w:abstractNumId w:val="2"/>
  </w:num>
  <w:num w:numId="5" w16cid:durableId="6918779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67FD"/>
    <w:rsid w:val="00006B4E"/>
    <w:rsid w:val="000151D2"/>
    <w:rsid w:val="00015DFA"/>
    <w:rsid w:val="00020EEA"/>
    <w:rsid w:val="0002148B"/>
    <w:rsid w:val="00027C9F"/>
    <w:rsid w:val="00034C90"/>
    <w:rsid w:val="0004072A"/>
    <w:rsid w:val="0004292E"/>
    <w:rsid w:val="00042C29"/>
    <w:rsid w:val="00053400"/>
    <w:rsid w:val="00054EE6"/>
    <w:rsid w:val="00061097"/>
    <w:rsid w:val="00065D38"/>
    <w:rsid w:val="000725A2"/>
    <w:rsid w:val="000749B5"/>
    <w:rsid w:val="00074AF4"/>
    <w:rsid w:val="00082225"/>
    <w:rsid w:val="0008513E"/>
    <w:rsid w:val="0008527C"/>
    <w:rsid w:val="00087836"/>
    <w:rsid w:val="00090C07"/>
    <w:rsid w:val="00091238"/>
    <w:rsid w:val="00091796"/>
    <w:rsid w:val="000A20A0"/>
    <w:rsid w:val="000B156A"/>
    <w:rsid w:val="000B1D36"/>
    <w:rsid w:val="000B3715"/>
    <w:rsid w:val="000B4577"/>
    <w:rsid w:val="000B56AC"/>
    <w:rsid w:val="000B580D"/>
    <w:rsid w:val="000B6463"/>
    <w:rsid w:val="000B773B"/>
    <w:rsid w:val="000C3F5D"/>
    <w:rsid w:val="000C47FC"/>
    <w:rsid w:val="000C6165"/>
    <w:rsid w:val="000D29AD"/>
    <w:rsid w:val="000D3F7A"/>
    <w:rsid w:val="000D4251"/>
    <w:rsid w:val="000E34BC"/>
    <w:rsid w:val="000E5BE0"/>
    <w:rsid w:val="000F074D"/>
    <w:rsid w:val="000F0C7D"/>
    <w:rsid w:val="000F15A4"/>
    <w:rsid w:val="000F1D1A"/>
    <w:rsid w:val="000F4790"/>
    <w:rsid w:val="000F4858"/>
    <w:rsid w:val="000F565E"/>
    <w:rsid w:val="000F7192"/>
    <w:rsid w:val="000F7781"/>
    <w:rsid w:val="0010008A"/>
    <w:rsid w:val="00106A9C"/>
    <w:rsid w:val="001107EB"/>
    <w:rsid w:val="00112B30"/>
    <w:rsid w:val="001144A6"/>
    <w:rsid w:val="00121ACB"/>
    <w:rsid w:val="00121C1F"/>
    <w:rsid w:val="001256CA"/>
    <w:rsid w:val="00137D75"/>
    <w:rsid w:val="0014139A"/>
    <w:rsid w:val="001461B9"/>
    <w:rsid w:val="00146AA6"/>
    <w:rsid w:val="00150C7A"/>
    <w:rsid w:val="00153D1A"/>
    <w:rsid w:val="00157955"/>
    <w:rsid w:val="001676E1"/>
    <w:rsid w:val="0017084C"/>
    <w:rsid w:val="00171D3C"/>
    <w:rsid w:val="00172B36"/>
    <w:rsid w:val="00173B00"/>
    <w:rsid w:val="001754BF"/>
    <w:rsid w:val="0018470F"/>
    <w:rsid w:val="00184B50"/>
    <w:rsid w:val="00184D07"/>
    <w:rsid w:val="0019133A"/>
    <w:rsid w:val="001935F9"/>
    <w:rsid w:val="00194FD7"/>
    <w:rsid w:val="001A4EC4"/>
    <w:rsid w:val="001B0F2B"/>
    <w:rsid w:val="001B1561"/>
    <w:rsid w:val="001B4F4A"/>
    <w:rsid w:val="001B7BF9"/>
    <w:rsid w:val="001C50C4"/>
    <w:rsid w:val="001D3100"/>
    <w:rsid w:val="001E67B2"/>
    <w:rsid w:val="001E6F7A"/>
    <w:rsid w:val="001F0D0D"/>
    <w:rsid w:val="001F2DD4"/>
    <w:rsid w:val="001F741A"/>
    <w:rsid w:val="002001E4"/>
    <w:rsid w:val="0020091E"/>
    <w:rsid w:val="00202464"/>
    <w:rsid w:val="00212A78"/>
    <w:rsid w:val="00215C82"/>
    <w:rsid w:val="00217B0F"/>
    <w:rsid w:val="00230792"/>
    <w:rsid w:val="0023264C"/>
    <w:rsid w:val="00233A6F"/>
    <w:rsid w:val="002348C1"/>
    <w:rsid w:val="002403D8"/>
    <w:rsid w:val="00243DEE"/>
    <w:rsid w:val="00252007"/>
    <w:rsid w:val="00253B56"/>
    <w:rsid w:val="00256DCD"/>
    <w:rsid w:val="00264BD2"/>
    <w:rsid w:val="00271334"/>
    <w:rsid w:val="002727E5"/>
    <w:rsid w:val="0027545A"/>
    <w:rsid w:val="0027626E"/>
    <w:rsid w:val="00290B9C"/>
    <w:rsid w:val="002947B2"/>
    <w:rsid w:val="00295711"/>
    <w:rsid w:val="002A4FEB"/>
    <w:rsid w:val="002A6644"/>
    <w:rsid w:val="002B1180"/>
    <w:rsid w:val="002B4044"/>
    <w:rsid w:val="002B5F40"/>
    <w:rsid w:val="002B67BE"/>
    <w:rsid w:val="002C4E17"/>
    <w:rsid w:val="002C4FB9"/>
    <w:rsid w:val="002D4C7B"/>
    <w:rsid w:val="002E0D73"/>
    <w:rsid w:val="002E15C7"/>
    <w:rsid w:val="002E18BB"/>
    <w:rsid w:val="002E3CD9"/>
    <w:rsid w:val="002E58C9"/>
    <w:rsid w:val="002E59C8"/>
    <w:rsid w:val="002E5BD9"/>
    <w:rsid w:val="002E6361"/>
    <w:rsid w:val="002F3A91"/>
    <w:rsid w:val="00301A2D"/>
    <w:rsid w:val="00301DA8"/>
    <w:rsid w:val="0030346E"/>
    <w:rsid w:val="003070CC"/>
    <w:rsid w:val="00315015"/>
    <w:rsid w:val="00323660"/>
    <w:rsid w:val="003306C7"/>
    <w:rsid w:val="00333EA3"/>
    <w:rsid w:val="003358CD"/>
    <w:rsid w:val="00336009"/>
    <w:rsid w:val="003436F1"/>
    <w:rsid w:val="00343A9F"/>
    <w:rsid w:val="00346036"/>
    <w:rsid w:val="00356033"/>
    <w:rsid w:val="00356FA8"/>
    <w:rsid w:val="00360076"/>
    <w:rsid w:val="003629B7"/>
    <w:rsid w:val="00365FD0"/>
    <w:rsid w:val="00370684"/>
    <w:rsid w:val="00370B23"/>
    <w:rsid w:val="00374A21"/>
    <w:rsid w:val="0038279B"/>
    <w:rsid w:val="00382EDB"/>
    <w:rsid w:val="00384B14"/>
    <w:rsid w:val="003908FE"/>
    <w:rsid w:val="0039279A"/>
    <w:rsid w:val="003A0DC3"/>
    <w:rsid w:val="003A344C"/>
    <w:rsid w:val="003A6E99"/>
    <w:rsid w:val="003B0414"/>
    <w:rsid w:val="003B3C1C"/>
    <w:rsid w:val="003C0D02"/>
    <w:rsid w:val="003C0FE3"/>
    <w:rsid w:val="003C36D9"/>
    <w:rsid w:val="003D2BD9"/>
    <w:rsid w:val="003D36D4"/>
    <w:rsid w:val="003D771B"/>
    <w:rsid w:val="003E04B8"/>
    <w:rsid w:val="003E13A1"/>
    <w:rsid w:val="003F0B46"/>
    <w:rsid w:val="003F1193"/>
    <w:rsid w:val="003F3B8A"/>
    <w:rsid w:val="004007CC"/>
    <w:rsid w:val="00407F54"/>
    <w:rsid w:val="00410888"/>
    <w:rsid w:val="004108EA"/>
    <w:rsid w:val="00412452"/>
    <w:rsid w:val="00417E59"/>
    <w:rsid w:val="00421D69"/>
    <w:rsid w:val="00421F48"/>
    <w:rsid w:val="00422A6A"/>
    <w:rsid w:val="00423331"/>
    <w:rsid w:val="004247F7"/>
    <w:rsid w:val="004304F6"/>
    <w:rsid w:val="004348BC"/>
    <w:rsid w:val="00435783"/>
    <w:rsid w:val="00440C5C"/>
    <w:rsid w:val="00442DE7"/>
    <w:rsid w:val="00445928"/>
    <w:rsid w:val="004506C5"/>
    <w:rsid w:val="00467C72"/>
    <w:rsid w:val="004739D8"/>
    <w:rsid w:val="00477B5E"/>
    <w:rsid w:val="00482E5C"/>
    <w:rsid w:val="004864CA"/>
    <w:rsid w:val="004911F7"/>
    <w:rsid w:val="00492DB5"/>
    <w:rsid w:val="00497F36"/>
    <w:rsid w:val="004A01B5"/>
    <w:rsid w:val="004A5945"/>
    <w:rsid w:val="004B1CEB"/>
    <w:rsid w:val="004B3E87"/>
    <w:rsid w:val="004B4363"/>
    <w:rsid w:val="004C1161"/>
    <w:rsid w:val="004C2EC5"/>
    <w:rsid w:val="004C78AA"/>
    <w:rsid w:val="004D0B35"/>
    <w:rsid w:val="004D0EB3"/>
    <w:rsid w:val="004D4F46"/>
    <w:rsid w:val="004E5037"/>
    <w:rsid w:val="004E6B9B"/>
    <w:rsid w:val="004E7F53"/>
    <w:rsid w:val="004F151D"/>
    <w:rsid w:val="004F5865"/>
    <w:rsid w:val="004F6730"/>
    <w:rsid w:val="00501F11"/>
    <w:rsid w:val="005022B1"/>
    <w:rsid w:val="00503001"/>
    <w:rsid w:val="00505779"/>
    <w:rsid w:val="00506553"/>
    <w:rsid w:val="00511CF7"/>
    <w:rsid w:val="00513297"/>
    <w:rsid w:val="00513DBE"/>
    <w:rsid w:val="0052032C"/>
    <w:rsid w:val="0052585E"/>
    <w:rsid w:val="0052599E"/>
    <w:rsid w:val="00527546"/>
    <w:rsid w:val="00534170"/>
    <w:rsid w:val="0053555B"/>
    <w:rsid w:val="005369A0"/>
    <w:rsid w:val="00536A85"/>
    <w:rsid w:val="00546C79"/>
    <w:rsid w:val="005563AC"/>
    <w:rsid w:val="005619BD"/>
    <w:rsid w:val="005622F9"/>
    <w:rsid w:val="00563E16"/>
    <w:rsid w:val="0056422B"/>
    <w:rsid w:val="00565397"/>
    <w:rsid w:val="00565735"/>
    <w:rsid w:val="00565E50"/>
    <w:rsid w:val="00566392"/>
    <w:rsid w:val="00566F21"/>
    <w:rsid w:val="0056737D"/>
    <w:rsid w:val="005673CF"/>
    <w:rsid w:val="0057076A"/>
    <w:rsid w:val="00571597"/>
    <w:rsid w:val="00571F63"/>
    <w:rsid w:val="00573489"/>
    <w:rsid w:val="00574997"/>
    <w:rsid w:val="00575CC1"/>
    <w:rsid w:val="00577365"/>
    <w:rsid w:val="005774C2"/>
    <w:rsid w:val="00583730"/>
    <w:rsid w:val="005916B8"/>
    <w:rsid w:val="00593575"/>
    <w:rsid w:val="00597093"/>
    <w:rsid w:val="00597642"/>
    <w:rsid w:val="005A3E18"/>
    <w:rsid w:val="005A3E81"/>
    <w:rsid w:val="005B070C"/>
    <w:rsid w:val="005B1C32"/>
    <w:rsid w:val="005B2134"/>
    <w:rsid w:val="005B2F2E"/>
    <w:rsid w:val="005B4C7F"/>
    <w:rsid w:val="005C0097"/>
    <w:rsid w:val="005C0A7A"/>
    <w:rsid w:val="005C2723"/>
    <w:rsid w:val="005C30EB"/>
    <w:rsid w:val="005C41DC"/>
    <w:rsid w:val="005C78F9"/>
    <w:rsid w:val="005D2B37"/>
    <w:rsid w:val="005D32AD"/>
    <w:rsid w:val="005D4760"/>
    <w:rsid w:val="005D6868"/>
    <w:rsid w:val="005E0F6F"/>
    <w:rsid w:val="005E3106"/>
    <w:rsid w:val="005E378E"/>
    <w:rsid w:val="005E39A7"/>
    <w:rsid w:val="005E4ECA"/>
    <w:rsid w:val="005F45DD"/>
    <w:rsid w:val="005F7D42"/>
    <w:rsid w:val="00606AF5"/>
    <w:rsid w:val="00607FE3"/>
    <w:rsid w:val="00612687"/>
    <w:rsid w:val="00623A4F"/>
    <w:rsid w:val="00624E1E"/>
    <w:rsid w:val="0062525B"/>
    <w:rsid w:val="00626239"/>
    <w:rsid w:val="006334C6"/>
    <w:rsid w:val="006371AE"/>
    <w:rsid w:val="00640124"/>
    <w:rsid w:val="00641AEE"/>
    <w:rsid w:val="006427F0"/>
    <w:rsid w:val="00645039"/>
    <w:rsid w:val="006518B3"/>
    <w:rsid w:val="006569F2"/>
    <w:rsid w:val="006625DF"/>
    <w:rsid w:val="0066492E"/>
    <w:rsid w:val="00667DFA"/>
    <w:rsid w:val="00673A82"/>
    <w:rsid w:val="0069108C"/>
    <w:rsid w:val="006977AD"/>
    <w:rsid w:val="00697C31"/>
    <w:rsid w:val="006A6278"/>
    <w:rsid w:val="006A7C76"/>
    <w:rsid w:val="006B4A7E"/>
    <w:rsid w:val="006B605D"/>
    <w:rsid w:val="006B63E7"/>
    <w:rsid w:val="006B703F"/>
    <w:rsid w:val="006C71D6"/>
    <w:rsid w:val="006C7CBC"/>
    <w:rsid w:val="006D2B01"/>
    <w:rsid w:val="006D7468"/>
    <w:rsid w:val="006D7672"/>
    <w:rsid w:val="006E0604"/>
    <w:rsid w:val="006E3A7A"/>
    <w:rsid w:val="006E5939"/>
    <w:rsid w:val="006F173A"/>
    <w:rsid w:val="006F31D7"/>
    <w:rsid w:val="007006D8"/>
    <w:rsid w:val="00701A2D"/>
    <w:rsid w:val="007259AA"/>
    <w:rsid w:val="00731EBC"/>
    <w:rsid w:val="007369AF"/>
    <w:rsid w:val="00740F91"/>
    <w:rsid w:val="00750F10"/>
    <w:rsid w:val="007520BA"/>
    <w:rsid w:val="007553CC"/>
    <w:rsid w:val="0075600C"/>
    <w:rsid w:val="0075719C"/>
    <w:rsid w:val="00760013"/>
    <w:rsid w:val="00762F5D"/>
    <w:rsid w:val="007637C0"/>
    <w:rsid w:val="00770527"/>
    <w:rsid w:val="00771C4D"/>
    <w:rsid w:val="0078325D"/>
    <w:rsid w:val="00785225"/>
    <w:rsid w:val="00786453"/>
    <w:rsid w:val="00786493"/>
    <w:rsid w:val="00794B0F"/>
    <w:rsid w:val="007A0637"/>
    <w:rsid w:val="007A0D55"/>
    <w:rsid w:val="007A1F1C"/>
    <w:rsid w:val="007B74CE"/>
    <w:rsid w:val="007C12BD"/>
    <w:rsid w:val="007C2F4D"/>
    <w:rsid w:val="007C3751"/>
    <w:rsid w:val="007C3830"/>
    <w:rsid w:val="007D22CC"/>
    <w:rsid w:val="007D47B6"/>
    <w:rsid w:val="007E19E0"/>
    <w:rsid w:val="007E260E"/>
    <w:rsid w:val="007E4CDF"/>
    <w:rsid w:val="007E731B"/>
    <w:rsid w:val="007F0142"/>
    <w:rsid w:val="007F152E"/>
    <w:rsid w:val="007F3DC4"/>
    <w:rsid w:val="007F4550"/>
    <w:rsid w:val="007F724B"/>
    <w:rsid w:val="00801925"/>
    <w:rsid w:val="00802C31"/>
    <w:rsid w:val="00807663"/>
    <w:rsid w:val="008153F0"/>
    <w:rsid w:val="00822C5F"/>
    <w:rsid w:val="0082345F"/>
    <w:rsid w:val="00826FE2"/>
    <w:rsid w:val="00827D34"/>
    <w:rsid w:val="00830B4E"/>
    <w:rsid w:val="00834EC2"/>
    <w:rsid w:val="0083731C"/>
    <w:rsid w:val="008432FB"/>
    <w:rsid w:val="008466C3"/>
    <w:rsid w:val="00846EA6"/>
    <w:rsid w:val="00860DF3"/>
    <w:rsid w:val="0086504F"/>
    <w:rsid w:val="00872A07"/>
    <w:rsid w:val="00874CCA"/>
    <w:rsid w:val="0087561D"/>
    <w:rsid w:val="00883B21"/>
    <w:rsid w:val="00886A55"/>
    <w:rsid w:val="00887A84"/>
    <w:rsid w:val="00890C23"/>
    <w:rsid w:val="00892E30"/>
    <w:rsid w:val="00894D73"/>
    <w:rsid w:val="00895579"/>
    <w:rsid w:val="0089679A"/>
    <w:rsid w:val="00897044"/>
    <w:rsid w:val="008A1483"/>
    <w:rsid w:val="008A33C8"/>
    <w:rsid w:val="008B0A84"/>
    <w:rsid w:val="008B2853"/>
    <w:rsid w:val="008B514A"/>
    <w:rsid w:val="008B6EA9"/>
    <w:rsid w:val="008B6F03"/>
    <w:rsid w:val="008C4F69"/>
    <w:rsid w:val="008D395A"/>
    <w:rsid w:val="008E081F"/>
    <w:rsid w:val="008E0D42"/>
    <w:rsid w:val="008E0E1D"/>
    <w:rsid w:val="008E5F7C"/>
    <w:rsid w:val="008E7C8F"/>
    <w:rsid w:val="008F0180"/>
    <w:rsid w:val="008F38B8"/>
    <w:rsid w:val="0090116C"/>
    <w:rsid w:val="00901FEC"/>
    <w:rsid w:val="009024BE"/>
    <w:rsid w:val="00902AB3"/>
    <w:rsid w:val="009074C9"/>
    <w:rsid w:val="0091046E"/>
    <w:rsid w:val="00910801"/>
    <w:rsid w:val="00916A05"/>
    <w:rsid w:val="00916B4E"/>
    <w:rsid w:val="00917489"/>
    <w:rsid w:val="00917ECA"/>
    <w:rsid w:val="009224DE"/>
    <w:rsid w:val="00924C9E"/>
    <w:rsid w:val="009317E9"/>
    <w:rsid w:val="00936DB1"/>
    <w:rsid w:val="00937150"/>
    <w:rsid w:val="0093741E"/>
    <w:rsid w:val="009405D4"/>
    <w:rsid w:val="00940CE9"/>
    <w:rsid w:val="0094666A"/>
    <w:rsid w:val="009528A8"/>
    <w:rsid w:val="00957344"/>
    <w:rsid w:val="00957D7F"/>
    <w:rsid w:val="009618C9"/>
    <w:rsid w:val="00975470"/>
    <w:rsid w:val="00983E38"/>
    <w:rsid w:val="00987D00"/>
    <w:rsid w:val="00990A01"/>
    <w:rsid w:val="00994C1B"/>
    <w:rsid w:val="00994FBF"/>
    <w:rsid w:val="0099548F"/>
    <w:rsid w:val="009A031E"/>
    <w:rsid w:val="009A2623"/>
    <w:rsid w:val="009B1C92"/>
    <w:rsid w:val="009B41D3"/>
    <w:rsid w:val="009B595C"/>
    <w:rsid w:val="009B66AE"/>
    <w:rsid w:val="009B7178"/>
    <w:rsid w:val="009C0D9A"/>
    <w:rsid w:val="009C7A60"/>
    <w:rsid w:val="009D641B"/>
    <w:rsid w:val="009D679D"/>
    <w:rsid w:val="009E039D"/>
    <w:rsid w:val="009E0A77"/>
    <w:rsid w:val="009E4063"/>
    <w:rsid w:val="009E5463"/>
    <w:rsid w:val="009E5AAF"/>
    <w:rsid w:val="009E691E"/>
    <w:rsid w:val="009E6D2B"/>
    <w:rsid w:val="009F02ED"/>
    <w:rsid w:val="009F4A3F"/>
    <w:rsid w:val="009F4DA6"/>
    <w:rsid w:val="009F64AA"/>
    <w:rsid w:val="00A01D31"/>
    <w:rsid w:val="00A0483A"/>
    <w:rsid w:val="00A1086B"/>
    <w:rsid w:val="00A122B3"/>
    <w:rsid w:val="00A12C00"/>
    <w:rsid w:val="00A13E94"/>
    <w:rsid w:val="00A26DFB"/>
    <w:rsid w:val="00A27C6B"/>
    <w:rsid w:val="00A37BDB"/>
    <w:rsid w:val="00A41D16"/>
    <w:rsid w:val="00A42E80"/>
    <w:rsid w:val="00A4508D"/>
    <w:rsid w:val="00A460AD"/>
    <w:rsid w:val="00A50F5D"/>
    <w:rsid w:val="00A51DBC"/>
    <w:rsid w:val="00A53DE3"/>
    <w:rsid w:val="00A61000"/>
    <w:rsid w:val="00A6501E"/>
    <w:rsid w:val="00A66FB5"/>
    <w:rsid w:val="00A72F66"/>
    <w:rsid w:val="00A760DD"/>
    <w:rsid w:val="00A76D04"/>
    <w:rsid w:val="00A806AD"/>
    <w:rsid w:val="00A82A6A"/>
    <w:rsid w:val="00A8486E"/>
    <w:rsid w:val="00A9176B"/>
    <w:rsid w:val="00A9326F"/>
    <w:rsid w:val="00AA1754"/>
    <w:rsid w:val="00AA5728"/>
    <w:rsid w:val="00AB0AB5"/>
    <w:rsid w:val="00AC11A3"/>
    <w:rsid w:val="00AC2A3D"/>
    <w:rsid w:val="00AC4548"/>
    <w:rsid w:val="00AC4737"/>
    <w:rsid w:val="00AD18DE"/>
    <w:rsid w:val="00AD6C90"/>
    <w:rsid w:val="00AE28F3"/>
    <w:rsid w:val="00AE2A66"/>
    <w:rsid w:val="00AF5922"/>
    <w:rsid w:val="00AF6BDF"/>
    <w:rsid w:val="00AF774E"/>
    <w:rsid w:val="00B1101E"/>
    <w:rsid w:val="00B11644"/>
    <w:rsid w:val="00B118C4"/>
    <w:rsid w:val="00B12D07"/>
    <w:rsid w:val="00B13B80"/>
    <w:rsid w:val="00B148D2"/>
    <w:rsid w:val="00B14D1A"/>
    <w:rsid w:val="00B151DE"/>
    <w:rsid w:val="00B171CE"/>
    <w:rsid w:val="00B22BA6"/>
    <w:rsid w:val="00B25C5F"/>
    <w:rsid w:val="00B3569C"/>
    <w:rsid w:val="00B36620"/>
    <w:rsid w:val="00B40919"/>
    <w:rsid w:val="00B4343A"/>
    <w:rsid w:val="00B43DC1"/>
    <w:rsid w:val="00B5182C"/>
    <w:rsid w:val="00B628A7"/>
    <w:rsid w:val="00B64A77"/>
    <w:rsid w:val="00B715EB"/>
    <w:rsid w:val="00B73255"/>
    <w:rsid w:val="00B76CF7"/>
    <w:rsid w:val="00B7756E"/>
    <w:rsid w:val="00B866D4"/>
    <w:rsid w:val="00B9118A"/>
    <w:rsid w:val="00B912CF"/>
    <w:rsid w:val="00B94BF2"/>
    <w:rsid w:val="00B95DEB"/>
    <w:rsid w:val="00BA7892"/>
    <w:rsid w:val="00BB3926"/>
    <w:rsid w:val="00BB6825"/>
    <w:rsid w:val="00BB729C"/>
    <w:rsid w:val="00BD27D5"/>
    <w:rsid w:val="00BD4BA9"/>
    <w:rsid w:val="00BD56DD"/>
    <w:rsid w:val="00BD594A"/>
    <w:rsid w:val="00BD74B1"/>
    <w:rsid w:val="00BE59DA"/>
    <w:rsid w:val="00BE72CA"/>
    <w:rsid w:val="00BF349A"/>
    <w:rsid w:val="00BF7EFF"/>
    <w:rsid w:val="00C039CE"/>
    <w:rsid w:val="00C07051"/>
    <w:rsid w:val="00C1717A"/>
    <w:rsid w:val="00C20334"/>
    <w:rsid w:val="00C255F0"/>
    <w:rsid w:val="00C27B31"/>
    <w:rsid w:val="00C34241"/>
    <w:rsid w:val="00C342D9"/>
    <w:rsid w:val="00C368CE"/>
    <w:rsid w:val="00C51E56"/>
    <w:rsid w:val="00C52717"/>
    <w:rsid w:val="00C56996"/>
    <w:rsid w:val="00C576BD"/>
    <w:rsid w:val="00C577ED"/>
    <w:rsid w:val="00C6258E"/>
    <w:rsid w:val="00C632BF"/>
    <w:rsid w:val="00C66022"/>
    <w:rsid w:val="00C667C7"/>
    <w:rsid w:val="00C72116"/>
    <w:rsid w:val="00C80BB4"/>
    <w:rsid w:val="00C87FCF"/>
    <w:rsid w:val="00C91974"/>
    <w:rsid w:val="00C94A0A"/>
    <w:rsid w:val="00C951EE"/>
    <w:rsid w:val="00C95C15"/>
    <w:rsid w:val="00CA1CA8"/>
    <w:rsid w:val="00CC1237"/>
    <w:rsid w:val="00CD15A0"/>
    <w:rsid w:val="00CD2E00"/>
    <w:rsid w:val="00CD471D"/>
    <w:rsid w:val="00CD4E23"/>
    <w:rsid w:val="00CD6FD1"/>
    <w:rsid w:val="00CD7380"/>
    <w:rsid w:val="00CE5D8C"/>
    <w:rsid w:val="00D004A7"/>
    <w:rsid w:val="00D00CFC"/>
    <w:rsid w:val="00D00D04"/>
    <w:rsid w:val="00D036D0"/>
    <w:rsid w:val="00D059D2"/>
    <w:rsid w:val="00D279C6"/>
    <w:rsid w:val="00D410A3"/>
    <w:rsid w:val="00D46225"/>
    <w:rsid w:val="00D50014"/>
    <w:rsid w:val="00D516EF"/>
    <w:rsid w:val="00D538D9"/>
    <w:rsid w:val="00D53CCE"/>
    <w:rsid w:val="00D540C6"/>
    <w:rsid w:val="00D60B94"/>
    <w:rsid w:val="00D60E8F"/>
    <w:rsid w:val="00D62575"/>
    <w:rsid w:val="00D63A30"/>
    <w:rsid w:val="00D71600"/>
    <w:rsid w:val="00D71882"/>
    <w:rsid w:val="00D71AEF"/>
    <w:rsid w:val="00D72349"/>
    <w:rsid w:val="00D74163"/>
    <w:rsid w:val="00D84C16"/>
    <w:rsid w:val="00D86932"/>
    <w:rsid w:val="00D95A9B"/>
    <w:rsid w:val="00D96241"/>
    <w:rsid w:val="00D96E36"/>
    <w:rsid w:val="00DA1B93"/>
    <w:rsid w:val="00DA3761"/>
    <w:rsid w:val="00DA3B14"/>
    <w:rsid w:val="00DB358C"/>
    <w:rsid w:val="00DB4282"/>
    <w:rsid w:val="00DB5AB3"/>
    <w:rsid w:val="00DB7FBA"/>
    <w:rsid w:val="00DC585F"/>
    <w:rsid w:val="00DE07A6"/>
    <w:rsid w:val="00DE7101"/>
    <w:rsid w:val="00DF3A9F"/>
    <w:rsid w:val="00DF4873"/>
    <w:rsid w:val="00E0004B"/>
    <w:rsid w:val="00E0010C"/>
    <w:rsid w:val="00E008EF"/>
    <w:rsid w:val="00E009D0"/>
    <w:rsid w:val="00E00F86"/>
    <w:rsid w:val="00E05DF4"/>
    <w:rsid w:val="00E065B5"/>
    <w:rsid w:val="00E2017A"/>
    <w:rsid w:val="00E23B9E"/>
    <w:rsid w:val="00E256AA"/>
    <w:rsid w:val="00E2572A"/>
    <w:rsid w:val="00E26BFB"/>
    <w:rsid w:val="00E33216"/>
    <w:rsid w:val="00E33418"/>
    <w:rsid w:val="00E41438"/>
    <w:rsid w:val="00E4293B"/>
    <w:rsid w:val="00E431B5"/>
    <w:rsid w:val="00E459A8"/>
    <w:rsid w:val="00E46CF3"/>
    <w:rsid w:val="00E5223F"/>
    <w:rsid w:val="00E52849"/>
    <w:rsid w:val="00E53679"/>
    <w:rsid w:val="00E56723"/>
    <w:rsid w:val="00E6683E"/>
    <w:rsid w:val="00E75DFE"/>
    <w:rsid w:val="00E82039"/>
    <w:rsid w:val="00E96733"/>
    <w:rsid w:val="00EA3AFE"/>
    <w:rsid w:val="00EB66DE"/>
    <w:rsid w:val="00EC4A00"/>
    <w:rsid w:val="00EC5265"/>
    <w:rsid w:val="00EC6CD2"/>
    <w:rsid w:val="00ED4DE0"/>
    <w:rsid w:val="00ED5C73"/>
    <w:rsid w:val="00ED7CFC"/>
    <w:rsid w:val="00EE04D3"/>
    <w:rsid w:val="00EE7050"/>
    <w:rsid w:val="00EF0B71"/>
    <w:rsid w:val="00EF2BC5"/>
    <w:rsid w:val="00EF3CC6"/>
    <w:rsid w:val="00EF59CE"/>
    <w:rsid w:val="00F01003"/>
    <w:rsid w:val="00F028EB"/>
    <w:rsid w:val="00F04665"/>
    <w:rsid w:val="00F07451"/>
    <w:rsid w:val="00F11CBE"/>
    <w:rsid w:val="00F205B6"/>
    <w:rsid w:val="00F23DC2"/>
    <w:rsid w:val="00F25D49"/>
    <w:rsid w:val="00F25DC5"/>
    <w:rsid w:val="00F2716A"/>
    <w:rsid w:val="00F2770B"/>
    <w:rsid w:val="00F3240B"/>
    <w:rsid w:val="00F36FB6"/>
    <w:rsid w:val="00F45584"/>
    <w:rsid w:val="00F47058"/>
    <w:rsid w:val="00F530B8"/>
    <w:rsid w:val="00F54A06"/>
    <w:rsid w:val="00F631E6"/>
    <w:rsid w:val="00F6334C"/>
    <w:rsid w:val="00F67D7A"/>
    <w:rsid w:val="00F74BC5"/>
    <w:rsid w:val="00F76610"/>
    <w:rsid w:val="00F8305B"/>
    <w:rsid w:val="00F93EE7"/>
    <w:rsid w:val="00F94D3E"/>
    <w:rsid w:val="00FA1A0A"/>
    <w:rsid w:val="00FA21D8"/>
    <w:rsid w:val="00FA263C"/>
    <w:rsid w:val="00FA549E"/>
    <w:rsid w:val="00FB1A1D"/>
    <w:rsid w:val="00FB4A68"/>
    <w:rsid w:val="00FC12CD"/>
    <w:rsid w:val="00FD19EC"/>
    <w:rsid w:val="00FD2A1E"/>
    <w:rsid w:val="00FD3F91"/>
    <w:rsid w:val="00FD426C"/>
    <w:rsid w:val="00FD52F9"/>
    <w:rsid w:val="00FD62C2"/>
    <w:rsid w:val="00FD6D31"/>
    <w:rsid w:val="00FE119A"/>
    <w:rsid w:val="00FE59E7"/>
    <w:rsid w:val="00FF5D1E"/>
    <w:rsid w:val="00FF5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73B87"/>
  <w15:chartTrackingRefBased/>
  <w15:docId w15:val="{35EE6683-8D37-476D-BCFE-E86E5FDA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6258E"/>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customStyle="1" w:styleId="style6">
    <w:name w:val="style6"/>
    <w:basedOn w:val="prastasis"/>
    <w:rsid w:val="004C1161"/>
    <w:pPr>
      <w:spacing w:before="100" w:beforeAutospacing="1" w:after="100" w:afterAutospacing="1"/>
    </w:pPr>
    <w:rPr>
      <w:rFonts w:eastAsia="Calibri"/>
    </w:rPr>
  </w:style>
  <w:style w:type="character" w:styleId="Komentaronuoroda">
    <w:name w:val="annotation reference"/>
    <w:basedOn w:val="Numatytasispastraiposriftas"/>
    <w:rsid w:val="00153D1A"/>
    <w:rPr>
      <w:sz w:val="16"/>
      <w:szCs w:val="16"/>
    </w:rPr>
  </w:style>
  <w:style w:type="paragraph" w:styleId="Komentarotekstas">
    <w:name w:val="annotation text"/>
    <w:basedOn w:val="prastasis"/>
    <w:link w:val="KomentarotekstasDiagrama"/>
    <w:rsid w:val="00153D1A"/>
    <w:rPr>
      <w:sz w:val="20"/>
      <w:szCs w:val="20"/>
    </w:rPr>
  </w:style>
  <w:style w:type="character" w:customStyle="1" w:styleId="KomentarotekstasDiagrama">
    <w:name w:val="Komentaro tekstas Diagrama"/>
    <w:basedOn w:val="Numatytasispastraiposriftas"/>
    <w:link w:val="Komentarotekstas"/>
    <w:rsid w:val="00153D1A"/>
    <w:rPr>
      <w:lang w:eastAsia="en-US"/>
    </w:rPr>
  </w:style>
  <w:style w:type="paragraph" w:styleId="Komentarotema">
    <w:name w:val="annotation subject"/>
    <w:basedOn w:val="Komentarotekstas"/>
    <w:next w:val="Komentarotekstas"/>
    <w:link w:val="KomentarotemaDiagrama"/>
    <w:rsid w:val="00153D1A"/>
    <w:rPr>
      <w:b/>
      <w:bCs/>
    </w:rPr>
  </w:style>
  <w:style w:type="character" w:customStyle="1" w:styleId="KomentarotemaDiagrama">
    <w:name w:val="Komentaro tema Diagrama"/>
    <w:basedOn w:val="KomentarotekstasDiagrama"/>
    <w:link w:val="Komentarotema"/>
    <w:rsid w:val="00153D1A"/>
    <w:rPr>
      <w:b/>
      <w:bCs/>
      <w:lang w:eastAsia="en-US"/>
    </w:rPr>
  </w:style>
  <w:style w:type="character" w:customStyle="1" w:styleId="Pagrindiniotekstotrauka2Diagrama">
    <w:name w:val="Pagrindinio teksto įtrauka 2 Diagrama"/>
    <w:basedOn w:val="Numatytasispastraiposriftas"/>
    <w:link w:val="Pagrindiniotekstotrauka2"/>
    <w:rsid w:val="00F25DC5"/>
    <w:rPr>
      <w:sz w:val="24"/>
      <w:szCs w:val="24"/>
      <w:lang w:val="en-GB" w:eastAsia="en-US"/>
    </w:rPr>
  </w:style>
  <w:style w:type="paragraph" w:customStyle="1" w:styleId="Style7">
    <w:name w:val="Style7"/>
    <w:basedOn w:val="prastasis"/>
    <w:uiPriority w:val="99"/>
    <w:rsid w:val="009317E9"/>
    <w:pPr>
      <w:widowControl w:val="0"/>
      <w:autoSpaceDE w:val="0"/>
      <w:autoSpaceDN w:val="0"/>
      <w:adjustRightInd w:val="0"/>
    </w:pPr>
    <w:rPr>
      <w:rFonts w:ascii="Arial" w:hAnsi="Arial" w:cs="Arial"/>
      <w:lang w:val="en-US"/>
    </w:rPr>
  </w:style>
  <w:style w:type="paragraph" w:styleId="Pataisymai">
    <w:name w:val="Revision"/>
    <w:hidden/>
    <w:uiPriority w:val="99"/>
    <w:semiHidden/>
    <w:rsid w:val="000C6165"/>
    <w:rPr>
      <w:sz w:val="24"/>
      <w:szCs w:val="24"/>
      <w:lang w:eastAsia="en-US"/>
    </w:rPr>
  </w:style>
  <w:style w:type="paragraph" w:styleId="Sraopastraipa">
    <w:name w:val="List Paragraph"/>
    <w:basedOn w:val="prastasis"/>
    <w:uiPriority w:val="34"/>
    <w:qFormat/>
    <w:rsid w:val="00A760DD"/>
    <w:pPr>
      <w:ind w:left="720"/>
      <w:contextualSpacing/>
    </w:pPr>
  </w:style>
  <w:style w:type="character" w:styleId="Grietas">
    <w:name w:val="Strong"/>
    <w:basedOn w:val="Numatytasispastraiposriftas"/>
    <w:qFormat/>
    <w:rsid w:val="0014139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5168">
      <w:bodyDiv w:val="1"/>
      <w:marLeft w:val="0"/>
      <w:marRight w:val="0"/>
      <w:marTop w:val="0"/>
      <w:marBottom w:val="0"/>
      <w:divBdr>
        <w:top w:val="none" w:sz="0" w:space="0" w:color="auto"/>
        <w:left w:val="none" w:sz="0" w:space="0" w:color="auto"/>
        <w:bottom w:val="none" w:sz="0" w:space="0" w:color="auto"/>
        <w:right w:val="none" w:sz="0" w:space="0" w:color="auto"/>
      </w:divBdr>
    </w:div>
    <w:div w:id="281960001">
      <w:bodyDiv w:val="1"/>
      <w:marLeft w:val="0"/>
      <w:marRight w:val="0"/>
      <w:marTop w:val="0"/>
      <w:marBottom w:val="0"/>
      <w:divBdr>
        <w:top w:val="none" w:sz="0" w:space="0" w:color="auto"/>
        <w:left w:val="none" w:sz="0" w:space="0" w:color="auto"/>
        <w:bottom w:val="none" w:sz="0" w:space="0" w:color="auto"/>
        <w:right w:val="none" w:sz="0" w:space="0" w:color="auto"/>
      </w:divBdr>
    </w:div>
    <w:div w:id="500200834">
      <w:bodyDiv w:val="1"/>
      <w:marLeft w:val="0"/>
      <w:marRight w:val="0"/>
      <w:marTop w:val="0"/>
      <w:marBottom w:val="0"/>
      <w:divBdr>
        <w:top w:val="none" w:sz="0" w:space="0" w:color="auto"/>
        <w:left w:val="none" w:sz="0" w:space="0" w:color="auto"/>
        <w:bottom w:val="none" w:sz="0" w:space="0" w:color="auto"/>
        <w:right w:val="none" w:sz="0" w:space="0" w:color="auto"/>
      </w:divBdr>
    </w:div>
    <w:div w:id="646008228">
      <w:bodyDiv w:val="1"/>
      <w:marLeft w:val="0"/>
      <w:marRight w:val="0"/>
      <w:marTop w:val="0"/>
      <w:marBottom w:val="0"/>
      <w:divBdr>
        <w:top w:val="none" w:sz="0" w:space="0" w:color="auto"/>
        <w:left w:val="none" w:sz="0" w:space="0" w:color="auto"/>
        <w:bottom w:val="none" w:sz="0" w:space="0" w:color="auto"/>
        <w:right w:val="none" w:sz="0" w:space="0" w:color="auto"/>
      </w:divBdr>
    </w:div>
    <w:div w:id="667631229">
      <w:bodyDiv w:val="1"/>
      <w:marLeft w:val="0"/>
      <w:marRight w:val="0"/>
      <w:marTop w:val="0"/>
      <w:marBottom w:val="0"/>
      <w:divBdr>
        <w:top w:val="none" w:sz="0" w:space="0" w:color="auto"/>
        <w:left w:val="none" w:sz="0" w:space="0" w:color="auto"/>
        <w:bottom w:val="none" w:sz="0" w:space="0" w:color="auto"/>
        <w:right w:val="none" w:sz="0" w:space="0" w:color="auto"/>
      </w:divBdr>
    </w:div>
    <w:div w:id="989095870">
      <w:bodyDiv w:val="1"/>
      <w:marLeft w:val="0"/>
      <w:marRight w:val="0"/>
      <w:marTop w:val="0"/>
      <w:marBottom w:val="0"/>
      <w:divBdr>
        <w:top w:val="none" w:sz="0" w:space="0" w:color="auto"/>
        <w:left w:val="none" w:sz="0" w:space="0" w:color="auto"/>
        <w:bottom w:val="none" w:sz="0" w:space="0" w:color="auto"/>
        <w:right w:val="none" w:sz="0" w:space="0" w:color="auto"/>
      </w:divBdr>
    </w:div>
    <w:div w:id="1053577033">
      <w:bodyDiv w:val="1"/>
      <w:marLeft w:val="0"/>
      <w:marRight w:val="0"/>
      <w:marTop w:val="0"/>
      <w:marBottom w:val="0"/>
      <w:divBdr>
        <w:top w:val="none" w:sz="0" w:space="0" w:color="auto"/>
        <w:left w:val="none" w:sz="0" w:space="0" w:color="auto"/>
        <w:bottom w:val="none" w:sz="0" w:space="0" w:color="auto"/>
        <w:right w:val="none" w:sz="0" w:space="0" w:color="auto"/>
      </w:divBdr>
    </w:div>
    <w:div w:id="2024359736">
      <w:bodyDiv w:val="1"/>
      <w:marLeft w:val="0"/>
      <w:marRight w:val="0"/>
      <w:marTop w:val="0"/>
      <w:marBottom w:val="0"/>
      <w:divBdr>
        <w:top w:val="none" w:sz="0" w:space="0" w:color="auto"/>
        <w:left w:val="none" w:sz="0" w:space="0" w:color="auto"/>
        <w:bottom w:val="none" w:sz="0" w:space="0" w:color="auto"/>
        <w:right w:val="none" w:sz="0" w:space="0" w:color="auto"/>
      </w:divBdr>
    </w:div>
    <w:div w:id="2097705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TotalTime>
  <Pages>4</Pages>
  <Words>833</Words>
  <Characters>5629</Characters>
  <Application>Microsoft Office Word</Application>
  <DocSecurity>0</DocSecurity>
  <Lines>46</Lines>
  <Paragraphs>12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Agnė Kondrotienė</cp:lastModifiedBy>
  <cp:revision>52</cp:revision>
  <cp:lastPrinted>2025-08-07T10:31:00Z</cp:lastPrinted>
  <dcterms:created xsi:type="dcterms:W3CDTF">2025-05-08T12:13:00Z</dcterms:created>
  <dcterms:modified xsi:type="dcterms:W3CDTF">2025-08-08T07:14:00Z</dcterms:modified>
</cp:coreProperties>
</file>