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119B03E5" w:rsidR="00C11CFF" w:rsidRPr="000751F4" w:rsidRDefault="003C7DAA"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C9976CF"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0F2882">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7BF0042F" w14:textId="77777777" w:rsidR="00376C42" w:rsidRDefault="00683A23" w:rsidP="00376C42">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141B6F">
        <w:rPr>
          <w:rFonts w:ascii="Arial" w:hAnsi="Arial" w:cs="Arial"/>
        </w:rPr>
        <w:t>09-</w:t>
      </w:r>
      <w:r w:rsidR="00376C42">
        <w:rPr>
          <w:rFonts w:ascii="Arial" w:hAnsi="Arial" w:cs="Arial"/>
        </w:rPr>
        <w:t>19</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D50709">
        <w:rPr>
          <w:rFonts w:ascii="Arial" w:hAnsi="Arial" w:cs="Arial"/>
        </w:rPr>
        <w:t>ų</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376C42">
        <w:rPr>
          <w:rFonts w:ascii="Arial" w:hAnsi="Arial" w:cs="Arial"/>
        </w:rPr>
        <w:t>44</w:t>
      </w:r>
      <w:r w:rsidR="00454239" w:rsidRPr="00454239">
        <w:rPr>
          <w:rFonts w:ascii="Arial" w:hAnsi="Arial" w:cs="Arial"/>
        </w:rPr>
        <w:t>/00</w:t>
      </w:r>
      <w:r w:rsidR="007115C0">
        <w:rPr>
          <w:rFonts w:ascii="Arial" w:hAnsi="Arial" w:cs="Arial"/>
        </w:rPr>
        <w:t>0</w:t>
      </w:r>
      <w:r w:rsidR="00376C42">
        <w:rPr>
          <w:rFonts w:ascii="Arial" w:hAnsi="Arial" w:cs="Arial"/>
        </w:rPr>
        <w:t>6</w:t>
      </w:r>
      <w:r w:rsidR="00454239" w:rsidRPr="00454239">
        <w:rPr>
          <w:rFonts w:ascii="Arial" w:hAnsi="Arial" w:cs="Arial"/>
        </w:rPr>
        <w:t>:</w:t>
      </w:r>
      <w:r w:rsidR="00376C42">
        <w:rPr>
          <w:rFonts w:ascii="Arial" w:hAnsi="Arial" w:cs="Arial"/>
        </w:rPr>
        <w:t>86</w:t>
      </w:r>
      <w:r w:rsidR="00D50709">
        <w:rPr>
          <w:rFonts w:ascii="Arial" w:hAnsi="Arial" w:cs="Arial"/>
        </w:rPr>
        <w:t>; 55</w:t>
      </w:r>
      <w:r w:rsidR="00376C42">
        <w:rPr>
          <w:rFonts w:ascii="Arial" w:hAnsi="Arial" w:cs="Arial"/>
        </w:rPr>
        <w:t>44</w:t>
      </w:r>
      <w:r w:rsidR="00D50709">
        <w:rPr>
          <w:rFonts w:ascii="Arial" w:hAnsi="Arial" w:cs="Arial"/>
        </w:rPr>
        <w:t>/000</w:t>
      </w:r>
      <w:r w:rsidR="00376C42">
        <w:rPr>
          <w:rFonts w:ascii="Arial" w:hAnsi="Arial" w:cs="Arial"/>
        </w:rPr>
        <w:t>6</w:t>
      </w:r>
      <w:r w:rsidR="00D50709">
        <w:rPr>
          <w:rFonts w:ascii="Arial" w:hAnsi="Arial" w:cs="Arial"/>
        </w:rPr>
        <w:t>:</w:t>
      </w:r>
      <w:r w:rsidR="00376C42">
        <w:rPr>
          <w:rFonts w:ascii="Arial" w:hAnsi="Arial" w:cs="Arial"/>
        </w:rPr>
        <w:t>257; 5544/0006:258</w:t>
      </w:r>
      <w:r w:rsidR="00141B6F">
        <w:rPr>
          <w:rFonts w:ascii="Arial" w:hAnsi="Arial" w:cs="Arial"/>
        </w:rPr>
        <w:t>,</w:t>
      </w:r>
      <w:r w:rsidR="00CF5716">
        <w:rPr>
          <w:rFonts w:ascii="Arial" w:hAnsi="Arial" w:cs="Arial"/>
        </w:rPr>
        <w:t xml:space="preserve"> </w:t>
      </w:r>
      <w:r w:rsidR="00141B6F">
        <w:rPr>
          <w:rFonts w:ascii="Arial" w:hAnsi="Arial" w:cs="Arial"/>
        </w:rPr>
        <w:t>esanči</w:t>
      </w:r>
      <w:r w:rsidR="00D50709">
        <w:rPr>
          <w:rFonts w:ascii="Arial" w:hAnsi="Arial" w:cs="Arial"/>
        </w:rPr>
        <w:t>ų</w:t>
      </w:r>
      <w:r w:rsidR="00141B6F">
        <w:rPr>
          <w:rFonts w:ascii="Arial" w:hAnsi="Arial" w:cs="Arial"/>
        </w:rPr>
        <w:t xml:space="preserve"> </w:t>
      </w:r>
      <w:r w:rsidR="00376C42">
        <w:rPr>
          <w:rFonts w:ascii="Arial" w:hAnsi="Arial" w:cs="Arial"/>
        </w:rPr>
        <w:t>Ketvergių</w:t>
      </w:r>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376C42">
        <w:rPr>
          <w:rFonts w:ascii="Arial" w:hAnsi="Arial" w:cs="Arial"/>
        </w:rPr>
        <w:t>(</w:t>
      </w:r>
      <w:proofErr w:type="spellStart"/>
      <w:r w:rsidR="00376C42">
        <w:rPr>
          <w:rFonts w:ascii="Arial" w:hAnsi="Arial" w:cs="Arial"/>
        </w:rPr>
        <w:t>reg</w:t>
      </w:r>
      <w:proofErr w:type="spellEnd"/>
      <w:r w:rsidR="00376C42">
        <w:rPr>
          <w:rFonts w:ascii="Arial" w:hAnsi="Arial" w:cs="Arial"/>
        </w:rPr>
        <w:t xml:space="preserve">. Nr. T00061825) </w:t>
      </w:r>
      <w:r w:rsidR="000F2882">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7DD123AE" w14:textId="47C9CB64" w:rsidR="00116D72" w:rsidRDefault="00141B6F" w:rsidP="00376C42">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0709">
        <w:rPr>
          <w:rFonts w:ascii="Arial" w:hAnsi="Arial" w:cs="Arial"/>
        </w:rPr>
        <w:t>Planavimo tiksluose numaty</w:t>
      </w:r>
      <w:r w:rsidR="0004430B">
        <w:rPr>
          <w:rFonts w:ascii="Arial" w:hAnsi="Arial" w:cs="Arial"/>
        </w:rPr>
        <w:t xml:space="preserve">ta pertvarkyti žemės sklypus, </w:t>
      </w:r>
      <w:r w:rsidR="00376C42">
        <w:rPr>
          <w:rFonts w:ascii="Arial" w:hAnsi="Arial" w:cs="Arial"/>
        </w:rPr>
        <w:t>pakeisti žemės naudojimo paskirtį iš žemės ūkio į kitos paskirties žemę, nustatyti naudojimo būdą – komercinės paskirties objektų teritorijos</w:t>
      </w:r>
      <w:r w:rsidR="00D50709">
        <w:rPr>
          <w:rFonts w:ascii="Arial" w:hAnsi="Arial" w:cs="Arial"/>
        </w:rPr>
        <w:t xml:space="preserve">. </w:t>
      </w:r>
      <w:r w:rsidR="00116D72" w:rsidRPr="00116D72">
        <w:rPr>
          <w:rFonts w:ascii="Arial" w:hAnsi="Arial" w:cs="Arial"/>
        </w:rPr>
        <w:t>Vadovaujantis Klaipėdos rajono savivaldybės teritorijos bendrojo plano koregavimu,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xml:space="preserve">. Nr. T00095326), </w:t>
      </w:r>
      <w:r w:rsidR="00376C42">
        <w:rPr>
          <w:rFonts w:ascii="Arial" w:hAnsi="Arial" w:cs="Arial"/>
        </w:rPr>
        <w:t>dalis planuojamos teritorijos patenka į pramonės ir sa</w:t>
      </w:r>
      <w:r w:rsidR="00362612">
        <w:rPr>
          <w:rFonts w:ascii="Arial" w:hAnsi="Arial" w:cs="Arial"/>
        </w:rPr>
        <w:t>n</w:t>
      </w:r>
      <w:r w:rsidR="00376C42">
        <w:rPr>
          <w:rFonts w:ascii="Arial" w:hAnsi="Arial" w:cs="Arial"/>
        </w:rPr>
        <w:t>dėliavimo funkcinę zon</w:t>
      </w:r>
      <w:r w:rsidR="00362612">
        <w:rPr>
          <w:rFonts w:ascii="Arial" w:hAnsi="Arial" w:cs="Arial"/>
        </w:rPr>
        <w:t>ą</w:t>
      </w:r>
      <w:r w:rsidR="00376C42">
        <w:rPr>
          <w:rFonts w:ascii="Arial" w:hAnsi="Arial" w:cs="Arial"/>
        </w:rPr>
        <w:t xml:space="preserve"> U_PS_F, kurioje galimas žemės naudojimo būdas </w:t>
      </w:r>
      <w:r w:rsidR="00362612">
        <w:rPr>
          <w:rFonts w:ascii="Arial" w:hAnsi="Arial" w:cs="Arial"/>
        </w:rPr>
        <w:t>„</w:t>
      </w:r>
      <w:r w:rsidR="00376C42">
        <w:rPr>
          <w:rFonts w:ascii="Arial" w:hAnsi="Arial" w:cs="Arial"/>
        </w:rPr>
        <w:t>S</w:t>
      </w:r>
      <w:r w:rsidR="00362612">
        <w:rPr>
          <w:rFonts w:ascii="Arial" w:hAnsi="Arial" w:cs="Arial"/>
        </w:rPr>
        <w:t>“</w:t>
      </w:r>
      <w:r w:rsidR="00376C42">
        <w:rPr>
          <w:rFonts w:ascii="Arial" w:hAnsi="Arial" w:cs="Arial"/>
        </w:rPr>
        <w:t xml:space="preserve"> (</w:t>
      </w:r>
      <w:r w:rsidR="00362612">
        <w:rPr>
          <w:rFonts w:ascii="Arial" w:hAnsi="Arial" w:cs="Arial"/>
        </w:rPr>
        <w:t>a</w:t>
      </w:r>
      <w:r w:rsidR="00376C42" w:rsidRPr="00376C42">
        <w:rPr>
          <w:rFonts w:ascii="Arial" w:hAnsi="Arial" w:cs="Arial"/>
        </w:rPr>
        <w:t>tliekų saugojimo, rūšiavimo ir utilizavimo (sąvartynai) teritorijos</w:t>
      </w:r>
      <w:r w:rsidR="00376C42">
        <w:rPr>
          <w:rFonts w:ascii="Arial" w:hAnsi="Arial" w:cs="Arial"/>
        </w:rPr>
        <w:t>). Šioje teritorijoje komercinės p</w:t>
      </w:r>
      <w:r w:rsidR="00362612">
        <w:rPr>
          <w:rFonts w:ascii="Arial" w:hAnsi="Arial" w:cs="Arial"/>
        </w:rPr>
        <w:t>a</w:t>
      </w:r>
      <w:r w:rsidR="00376C42">
        <w:rPr>
          <w:rFonts w:ascii="Arial" w:hAnsi="Arial" w:cs="Arial"/>
        </w:rPr>
        <w:t>skirties objektų teritorijos nenumatytos.</w:t>
      </w:r>
    </w:p>
    <w:p w14:paraId="32F791C9" w14:textId="59EA32F2" w:rsidR="00376C42" w:rsidRPr="00116D72" w:rsidRDefault="00376C42" w:rsidP="00376C42">
      <w:pPr>
        <w:spacing w:line="276" w:lineRule="auto"/>
        <w:ind w:firstLine="720"/>
        <w:jc w:val="both"/>
        <w:rPr>
          <w:rFonts w:ascii="Arial" w:hAnsi="Arial" w:cs="Arial"/>
        </w:rPr>
      </w:pPr>
      <w:r>
        <w:rPr>
          <w:rFonts w:ascii="Arial" w:hAnsi="Arial" w:cs="Arial"/>
        </w:rPr>
        <w:t>At</w:t>
      </w:r>
      <w:r w:rsidR="00362612">
        <w:rPr>
          <w:rFonts w:ascii="Arial" w:hAnsi="Arial" w:cs="Arial"/>
        </w:rPr>
        <w:t>k</w:t>
      </w:r>
      <w:r>
        <w:rPr>
          <w:rFonts w:ascii="Arial" w:hAnsi="Arial" w:cs="Arial"/>
        </w:rPr>
        <w:t xml:space="preserve">reipiame dėmesį, kad, </w:t>
      </w:r>
      <w:r w:rsidR="0004430B">
        <w:rPr>
          <w:rFonts w:ascii="Arial" w:hAnsi="Arial" w:cs="Arial"/>
        </w:rPr>
        <w:t>v</w:t>
      </w:r>
      <w:r w:rsidRPr="00376C42">
        <w:rPr>
          <w:rFonts w:ascii="Arial" w:hAnsi="Arial" w:cs="Arial"/>
        </w:rPr>
        <w:t>adovaujantis Klaipėdos rajono savivaldybės teritorijos bendrojo plano koregavimu, patvirtintu 2025-01-30 Klaipėdos rajono savivaldybės tarybos sprendimu Nr. T11-34 (</w:t>
      </w:r>
      <w:proofErr w:type="spellStart"/>
      <w:r w:rsidRPr="00376C42">
        <w:rPr>
          <w:rFonts w:ascii="Arial" w:hAnsi="Arial" w:cs="Arial"/>
        </w:rPr>
        <w:t>reg</w:t>
      </w:r>
      <w:proofErr w:type="spellEnd"/>
      <w:r w:rsidRPr="00376C42">
        <w:rPr>
          <w:rFonts w:ascii="Arial" w:hAnsi="Arial" w:cs="Arial"/>
        </w:rPr>
        <w:t>. Nr. T00095326),</w:t>
      </w:r>
      <w:r>
        <w:rPr>
          <w:rFonts w:ascii="Arial" w:hAnsi="Arial" w:cs="Arial"/>
        </w:rPr>
        <w:t xml:space="preserve"> </w:t>
      </w:r>
      <w:r w:rsidR="00362612">
        <w:rPr>
          <w:rFonts w:ascii="Arial" w:hAnsi="Arial" w:cs="Arial"/>
        </w:rPr>
        <w:t>dalis planuojamos teritorijos pažymėta kaip sąvartyno riba pagal inžinerinio geologinio (žvalgybinio) tyrimo išvadas.</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3EE7F84D" w14:textId="70023DC3" w:rsidR="00A107C7" w:rsidRPr="00A96128"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5AE293ED" w14:textId="3C42BA75"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 xml:space="preserve">Direktorius               </w:t>
      </w:r>
      <w:r w:rsidR="004A2BF3">
        <w:rPr>
          <w:rFonts w:ascii="Arial" w:hAnsi="Arial" w:cs="Arial"/>
          <w:bCs/>
          <w:color w:val="000000"/>
          <w:shd w:val="clear" w:color="auto" w:fill="FFFFFF"/>
        </w:rPr>
        <w:t xml:space="preserve">  </w:t>
      </w:r>
      <w:r w:rsidRPr="00116D72">
        <w:rPr>
          <w:rFonts w:ascii="Arial" w:hAnsi="Arial" w:cs="Arial"/>
          <w:bCs/>
          <w:color w:val="000000"/>
          <w:shd w:val="clear" w:color="auto" w:fill="FFFFFF"/>
        </w:rPr>
        <w:t xml:space="preserve">                                                                              Jevgenijus Bardauskas</w:t>
      </w:r>
    </w:p>
    <w:p w14:paraId="79D899B4"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6F25BB5B" w14:textId="77777777" w:rsidR="00396AA5" w:rsidRDefault="00396AA5" w:rsidP="00A96128">
      <w:pPr>
        <w:tabs>
          <w:tab w:val="left" w:pos="1134"/>
          <w:tab w:val="left" w:pos="1418"/>
          <w:tab w:val="left" w:pos="1701"/>
        </w:tabs>
        <w:spacing w:line="276" w:lineRule="auto"/>
        <w:jc w:val="both"/>
        <w:rPr>
          <w:rFonts w:ascii="Arial" w:hAnsi="Arial" w:cs="Arial"/>
          <w:color w:val="000000"/>
          <w:shd w:val="clear" w:color="auto" w:fill="FFFFFF"/>
        </w:rPr>
      </w:pPr>
    </w:p>
    <w:p w14:paraId="2F8E5152" w14:textId="77777777" w:rsidR="0004430B" w:rsidRPr="00A96128" w:rsidRDefault="0004430B"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210848B8"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A3D1" w14:textId="77777777" w:rsidR="00CF600C" w:rsidRDefault="00CF600C">
      <w:r>
        <w:separator/>
      </w:r>
    </w:p>
  </w:endnote>
  <w:endnote w:type="continuationSeparator" w:id="0">
    <w:p w14:paraId="0BA201C5" w14:textId="77777777" w:rsidR="00CF600C" w:rsidRDefault="00CF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B520" w14:textId="77777777" w:rsidR="00CF600C" w:rsidRDefault="00CF600C">
      <w:r>
        <w:separator/>
      </w:r>
    </w:p>
  </w:footnote>
  <w:footnote w:type="continuationSeparator" w:id="0">
    <w:p w14:paraId="7BEEEAD0" w14:textId="77777777" w:rsidR="00CF600C" w:rsidRDefault="00CF6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4430B"/>
    <w:rsid w:val="000509D3"/>
    <w:rsid w:val="00055015"/>
    <w:rsid w:val="00064CD7"/>
    <w:rsid w:val="000717CF"/>
    <w:rsid w:val="000751F4"/>
    <w:rsid w:val="000863D0"/>
    <w:rsid w:val="000879C2"/>
    <w:rsid w:val="00092DE8"/>
    <w:rsid w:val="000A3687"/>
    <w:rsid w:val="000B16CC"/>
    <w:rsid w:val="000C6780"/>
    <w:rsid w:val="000F2882"/>
    <w:rsid w:val="00116864"/>
    <w:rsid w:val="00116D72"/>
    <w:rsid w:val="00141B6F"/>
    <w:rsid w:val="001565A1"/>
    <w:rsid w:val="00167041"/>
    <w:rsid w:val="00172711"/>
    <w:rsid w:val="00173B2B"/>
    <w:rsid w:val="00192013"/>
    <w:rsid w:val="001A664E"/>
    <w:rsid w:val="001B36D0"/>
    <w:rsid w:val="001B60C8"/>
    <w:rsid w:val="001D0F11"/>
    <w:rsid w:val="0023725B"/>
    <w:rsid w:val="00264B95"/>
    <w:rsid w:val="00265DA5"/>
    <w:rsid w:val="002723EB"/>
    <w:rsid w:val="00280649"/>
    <w:rsid w:val="0028227E"/>
    <w:rsid w:val="00282FB2"/>
    <w:rsid w:val="002841E0"/>
    <w:rsid w:val="002D009C"/>
    <w:rsid w:val="002E0F47"/>
    <w:rsid w:val="002F156A"/>
    <w:rsid w:val="0030579D"/>
    <w:rsid w:val="003366B9"/>
    <w:rsid w:val="003572E2"/>
    <w:rsid w:val="00362612"/>
    <w:rsid w:val="00373997"/>
    <w:rsid w:val="00376C42"/>
    <w:rsid w:val="00387317"/>
    <w:rsid w:val="00396AA5"/>
    <w:rsid w:val="003B311E"/>
    <w:rsid w:val="003C7DAA"/>
    <w:rsid w:val="003D708F"/>
    <w:rsid w:val="003E3A91"/>
    <w:rsid w:val="003F0906"/>
    <w:rsid w:val="004266A0"/>
    <w:rsid w:val="00453B13"/>
    <w:rsid w:val="00454239"/>
    <w:rsid w:val="00477786"/>
    <w:rsid w:val="004A296B"/>
    <w:rsid w:val="004A2BF3"/>
    <w:rsid w:val="004C170A"/>
    <w:rsid w:val="004E508B"/>
    <w:rsid w:val="00515E2B"/>
    <w:rsid w:val="00523086"/>
    <w:rsid w:val="005320A1"/>
    <w:rsid w:val="00550BA9"/>
    <w:rsid w:val="005A3243"/>
    <w:rsid w:val="005B14FF"/>
    <w:rsid w:val="005D26F6"/>
    <w:rsid w:val="005E5BF6"/>
    <w:rsid w:val="005F1EA8"/>
    <w:rsid w:val="005F7591"/>
    <w:rsid w:val="00607346"/>
    <w:rsid w:val="00620118"/>
    <w:rsid w:val="00631AC2"/>
    <w:rsid w:val="00642859"/>
    <w:rsid w:val="0065203A"/>
    <w:rsid w:val="00662988"/>
    <w:rsid w:val="00670C01"/>
    <w:rsid w:val="00681FBA"/>
    <w:rsid w:val="00682932"/>
    <w:rsid w:val="00683A23"/>
    <w:rsid w:val="00684246"/>
    <w:rsid w:val="006A36DB"/>
    <w:rsid w:val="006E3342"/>
    <w:rsid w:val="006E5E34"/>
    <w:rsid w:val="006E746C"/>
    <w:rsid w:val="006F1681"/>
    <w:rsid w:val="006F611C"/>
    <w:rsid w:val="006F7F29"/>
    <w:rsid w:val="007040B6"/>
    <w:rsid w:val="00706F71"/>
    <w:rsid w:val="007115C0"/>
    <w:rsid w:val="007806D8"/>
    <w:rsid w:val="007A5C1F"/>
    <w:rsid w:val="007D0730"/>
    <w:rsid w:val="007E77D8"/>
    <w:rsid w:val="00805E54"/>
    <w:rsid w:val="00806D74"/>
    <w:rsid w:val="00807552"/>
    <w:rsid w:val="00844312"/>
    <w:rsid w:val="008541BF"/>
    <w:rsid w:val="0086691C"/>
    <w:rsid w:val="00873249"/>
    <w:rsid w:val="00873D7C"/>
    <w:rsid w:val="008765CC"/>
    <w:rsid w:val="008A05CC"/>
    <w:rsid w:val="008B544B"/>
    <w:rsid w:val="008D0918"/>
    <w:rsid w:val="008E7785"/>
    <w:rsid w:val="008F7FA3"/>
    <w:rsid w:val="0090334E"/>
    <w:rsid w:val="00910C56"/>
    <w:rsid w:val="0092154F"/>
    <w:rsid w:val="00931218"/>
    <w:rsid w:val="00936583"/>
    <w:rsid w:val="009442AE"/>
    <w:rsid w:val="00963AF2"/>
    <w:rsid w:val="0097233F"/>
    <w:rsid w:val="00975405"/>
    <w:rsid w:val="009774C0"/>
    <w:rsid w:val="009829BE"/>
    <w:rsid w:val="009B286E"/>
    <w:rsid w:val="00A107C7"/>
    <w:rsid w:val="00A11F5E"/>
    <w:rsid w:val="00A20B17"/>
    <w:rsid w:val="00A26138"/>
    <w:rsid w:val="00A46A0F"/>
    <w:rsid w:val="00A631B9"/>
    <w:rsid w:val="00A64CF1"/>
    <w:rsid w:val="00A933D6"/>
    <w:rsid w:val="00A96128"/>
    <w:rsid w:val="00AA192F"/>
    <w:rsid w:val="00AA4E58"/>
    <w:rsid w:val="00AA7C9A"/>
    <w:rsid w:val="00AB5039"/>
    <w:rsid w:val="00AC47CD"/>
    <w:rsid w:val="00AF01A1"/>
    <w:rsid w:val="00B23DE9"/>
    <w:rsid w:val="00B30C49"/>
    <w:rsid w:val="00B36E8F"/>
    <w:rsid w:val="00B4092F"/>
    <w:rsid w:val="00B42114"/>
    <w:rsid w:val="00B4473D"/>
    <w:rsid w:val="00B635F2"/>
    <w:rsid w:val="00B638A7"/>
    <w:rsid w:val="00B84094"/>
    <w:rsid w:val="00B87917"/>
    <w:rsid w:val="00BB2809"/>
    <w:rsid w:val="00BB2820"/>
    <w:rsid w:val="00BD64A6"/>
    <w:rsid w:val="00BE0BA6"/>
    <w:rsid w:val="00BF5928"/>
    <w:rsid w:val="00C11CFF"/>
    <w:rsid w:val="00C13254"/>
    <w:rsid w:val="00C432D1"/>
    <w:rsid w:val="00C512C9"/>
    <w:rsid w:val="00C74A61"/>
    <w:rsid w:val="00C81DFB"/>
    <w:rsid w:val="00C93459"/>
    <w:rsid w:val="00C97223"/>
    <w:rsid w:val="00CA3196"/>
    <w:rsid w:val="00CB5527"/>
    <w:rsid w:val="00CC3372"/>
    <w:rsid w:val="00CD4B31"/>
    <w:rsid w:val="00CF5716"/>
    <w:rsid w:val="00CF600C"/>
    <w:rsid w:val="00D00E22"/>
    <w:rsid w:val="00D14213"/>
    <w:rsid w:val="00D25483"/>
    <w:rsid w:val="00D33C2E"/>
    <w:rsid w:val="00D50709"/>
    <w:rsid w:val="00D5172E"/>
    <w:rsid w:val="00D65DB9"/>
    <w:rsid w:val="00D731ED"/>
    <w:rsid w:val="00D96905"/>
    <w:rsid w:val="00D9781F"/>
    <w:rsid w:val="00DC4F51"/>
    <w:rsid w:val="00DD6F71"/>
    <w:rsid w:val="00DF05FA"/>
    <w:rsid w:val="00E022F4"/>
    <w:rsid w:val="00E04638"/>
    <w:rsid w:val="00E050D0"/>
    <w:rsid w:val="00E071EB"/>
    <w:rsid w:val="00E2175D"/>
    <w:rsid w:val="00E30A6E"/>
    <w:rsid w:val="00E54672"/>
    <w:rsid w:val="00E62EDA"/>
    <w:rsid w:val="00E83817"/>
    <w:rsid w:val="00E83CF5"/>
    <w:rsid w:val="00EB2886"/>
    <w:rsid w:val="00F260FE"/>
    <w:rsid w:val="00F402BA"/>
    <w:rsid w:val="00F412D8"/>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1342</Words>
  <Characters>765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2025-10-06T08:57:00Z</dcterms:created>
  <dcterms:modified xsi:type="dcterms:W3CDTF">2025-10-06T08:58:00Z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