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463EB489">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67586C46"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D15DAA">
        <w:rPr>
          <w:rFonts w:ascii="Arial" w:hAnsi="Arial" w:cs="Arial"/>
          <w:caps w:val="0"/>
          <w:szCs w:val="24"/>
        </w:rPr>
        <w:t>5</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0B78A2">
        <w:rPr>
          <w:rFonts w:ascii="Arial" w:hAnsi="Arial" w:cs="Arial"/>
          <w:caps w:val="0"/>
          <w:szCs w:val="24"/>
        </w:rPr>
        <w:t>spalio</w:t>
      </w:r>
      <w:r w:rsidR="004F32C9">
        <w:rPr>
          <w:rFonts w:ascii="Arial" w:hAnsi="Arial" w:cs="Arial"/>
          <w:caps w:val="0"/>
          <w:szCs w:val="24"/>
        </w:rPr>
        <w:t xml:space="preserve"> </w:t>
      </w:r>
      <w:r w:rsidR="00473B72">
        <w:rPr>
          <w:rFonts w:ascii="Arial" w:hAnsi="Arial" w:cs="Arial"/>
          <w:caps w:val="0"/>
          <w:szCs w:val="24"/>
        </w:rPr>
        <w:t>23</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473B72">
        <w:rPr>
          <w:rFonts w:ascii="Arial" w:hAnsi="Arial" w:cs="Arial"/>
          <w:caps w:val="0"/>
          <w:szCs w:val="24"/>
        </w:rPr>
        <w:t>1138</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4FD381FB"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1. Šaukiu Klaipėdos rajono savivaldybės tarybos posėdį 202</w:t>
      </w:r>
      <w:r w:rsidR="00D15DAA">
        <w:rPr>
          <w:rStyle w:val="fontstyle12"/>
          <w:rFonts w:ascii="Arial" w:hAnsi="Arial"/>
          <w:sz w:val="24"/>
          <w:szCs w:val="24"/>
        </w:rPr>
        <w:t>5</w:t>
      </w:r>
      <w:r w:rsidRPr="00F55753">
        <w:rPr>
          <w:rStyle w:val="fontstyle12"/>
          <w:rFonts w:ascii="Arial" w:hAnsi="Arial"/>
          <w:sz w:val="24"/>
          <w:szCs w:val="24"/>
        </w:rPr>
        <w:t xml:space="preserve"> m. </w:t>
      </w:r>
      <w:r w:rsidR="00EC4A90">
        <w:rPr>
          <w:rStyle w:val="fontstyle12"/>
          <w:rFonts w:ascii="Arial" w:hAnsi="Arial"/>
          <w:sz w:val="24"/>
          <w:szCs w:val="24"/>
        </w:rPr>
        <w:t>spalio</w:t>
      </w:r>
      <w:r w:rsidR="0081126E">
        <w:rPr>
          <w:rStyle w:val="fontstyle12"/>
          <w:rFonts w:ascii="Arial" w:hAnsi="Arial"/>
          <w:sz w:val="24"/>
          <w:szCs w:val="24"/>
        </w:rPr>
        <w:t xml:space="preserve"> </w:t>
      </w:r>
      <w:r w:rsidR="00EC4A90">
        <w:rPr>
          <w:rStyle w:val="fontstyle12"/>
          <w:rFonts w:ascii="Arial" w:hAnsi="Arial"/>
          <w:sz w:val="24"/>
          <w:szCs w:val="24"/>
        </w:rPr>
        <w:t>30</w:t>
      </w:r>
      <w:r w:rsidRPr="00F55753">
        <w:rPr>
          <w:rStyle w:val="fontstyle12"/>
          <w:rFonts w:ascii="Arial" w:hAnsi="Arial"/>
          <w:sz w:val="24"/>
          <w:szCs w:val="24"/>
        </w:rPr>
        <w:t xml:space="preserve"> d., 10 val. (</w:t>
      </w:r>
      <w:r w:rsidR="00315CC2">
        <w:rPr>
          <w:rStyle w:val="fontstyle12"/>
          <w:rFonts w:ascii="Arial" w:hAnsi="Arial"/>
          <w:sz w:val="24"/>
          <w:szCs w:val="24"/>
        </w:rPr>
        <w:t>Gargždų kultūros centro</w:t>
      </w:r>
      <w:r w:rsidRPr="00F55753">
        <w:rPr>
          <w:rStyle w:val="fontstyle12"/>
          <w:rFonts w:ascii="Arial" w:hAnsi="Arial"/>
          <w:sz w:val="24"/>
          <w:szCs w:val="24"/>
        </w:rPr>
        <w:t xml:space="preserve"> posėdžių salė, </w:t>
      </w:r>
      <w:r w:rsidRPr="00315CC2">
        <w:rPr>
          <w:rStyle w:val="fontstyle12"/>
          <w:rFonts w:ascii="Arial" w:hAnsi="Arial"/>
          <w:sz w:val="24"/>
          <w:szCs w:val="24"/>
        </w:rPr>
        <w:t xml:space="preserve">Klaipėdos g. </w:t>
      </w:r>
      <w:r w:rsidR="00240453" w:rsidRPr="00315CC2">
        <w:rPr>
          <w:rStyle w:val="fontstyle12"/>
          <w:rFonts w:ascii="Arial" w:hAnsi="Arial"/>
          <w:sz w:val="24"/>
          <w:szCs w:val="24"/>
        </w:rPr>
        <w:t>15</w:t>
      </w:r>
      <w:r w:rsidRPr="00315CC2">
        <w:rPr>
          <w:rStyle w:val="fontstyle12"/>
          <w:rFonts w:ascii="Arial" w:hAnsi="Arial"/>
          <w:sz w:val="24"/>
          <w:szCs w:val="24"/>
        </w:rPr>
        <w:t>, Gargždai</w:t>
      </w:r>
      <w:r w:rsidRPr="00F55753">
        <w:rPr>
          <w:rStyle w:val="fontstyle12"/>
          <w:rFonts w:ascii="Arial" w:hAnsi="Arial"/>
          <w:sz w:val="24"/>
          <w:szCs w:val="24"/>
        </w:rPr>
        <w:t>).</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5D763EA9" w14:textId="77777777" w:rsidR="000B78A2" w:rsidRPr="00E43E4C"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1. </w:t>
      </w:r>
      <w:r w:rsidRPr="00E43E4C">
        <w:rPr>
          <w:rFonts w:ascii="Arial" w:hAnsi="Arial"/>
          <w:color w:val="000000"/>
          <w:sz w:val="24"/>
          <w:szCs w:val="24"/>
          <w:shd w:val="clear" w:color="auto" w:fill="FFFFFF"/>
        </w:rPr>
        <w:t>Dėl valstybinės žemės sklypo, kadastro Nr. 5545/0003:598 ir unikalus Nr. 4400-2026-2042, esančio Mokyklos g. 2, Plikių miestelyje, Klaipėdos rajono savivaldybėje, perdavimo neatlygintinai naudotis. Pranešėja A. Indzelė.</w:t>
      </w:r>
    </w:p>
    <w:p w14:paraId="1C4EC2D2"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 </w:t>
      </w:r>
      <w:r w:rsidRPr="00E43E4C">
        <w:rPr>
          <w:rFonts w:ascii="Arial" w:hAnsi="Arial"/>
          <w:color w:val="000000"/>
          <w:sz w:val="24"/>
          <w:szCs w:val="24"/>
          <w:shd w:val="clear" w:color="auto" w:fill="FFFFFF"/>
        </w:rPr>
        <w:t>Dėl kitos paskirties valstybinės žemės sklypo, kadastro Nr. 5548/0004:55, esančio Pamarių g. 3A, Priekulės mieste, Klaipėdos rajono savivaldybėje, nuomos. Pranešėja A. Indzelė.</w:t>
      </w:r>
    </w:p>
    <w:p w14:paraId="1494BB92"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3</w:t>
      </w:r>
      <w:r w:rsidRPr="00D81B6F">
        <w:rPr>
          <w:rFonts w:ascii="Arial" w:hAnsi="Arial"/>
          <w:color w:val="000000"/>
          <w:sz w:val="24"/>
          <w:szCs w:val="24"/>
          <w:shd w:val="clear" w:color="auto" w:fill="FFFFFF"/>
        </w:rPr>
        <w:t>. Dėl kitos paskirties valstybinės žemės sklypo, kadastro Nr. 5520/0006:99, esančio Žemaitės g. 64C, Gargždų mieste, Klaipėdos rajono savivaldybėje, nuomos. Pranešėja A. Indzelė.</w:t>
      </w:r>
    </w:p>
    <w:p w14:paraId="28EC9C3E"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4</w:t>
      </w:r>
      <w:r w:rsidRPr="00D81B6F">
        <w:rPr>
          <w:rFonts w:ascii="Arial" w:hAnsi="Arial"/>
          <w:color w:val="000000"/>
          <w:sz w:val="24"/>
          <w:szCs w:val="24"/>
          <w:shd w:val="clear" w:color="auto" w:fill="FFFFFF"/>
        </w:rPr>
        <w:t>. Dėl 2002 m. birželio 4 d. valstybinės žemės sklypo nuomos sutarties Nr. N55/2002-36 ir 2018 m. balandžio 4 d. susitarimo pakeisti sutartį Nr. 12SŽN-49 nutraukimo. Pranešėja A. Indzelė.</w:t>
      </w:r>
    </w:p>
    <w:p w14:paraId="1832C5F3"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5</w:t>
      </w:r>
      <w:r w:rsidRPr="00D81B6F">
        <w:rPr>
          <w:rFonts w:ascii="Arial" w:hAnsi="Arial"/>
          <w:color w:val="000000"/>
          <w:sz w:val="24"/>
          <w:szCs w:val="24"/>
          <w:shd w:val="clear" w:color="auto" w:fill="FFFFFF"/>
        </w:rPr>
        <w:t>. Dėl 2005 m. vasario 25 d. valstybinės žemės sklypo nuomos sutarties Nr. N55/2005-13 ir 2020 m. gruodžio 15 d. susitarimo pakeisti sutartį Nr. 12SŽN-161 nutraukimo. Pranešėja A. Indzelė.</w:t>
      </w:r>
    </w:p>
    <w:p w14:paraId="6EE0C36E"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6</w:t>
      </w:r>
      <w:r w:rsidRPr="00D81B6F">
        <w:rPr>
          <w:rFonts w:ascii="Arial" w:hAnsi="Arial"/>
          <w:color w:val="000000"/>
          <w:sz w:val="24"/>
          <w:szCs w:val="24"/>
          <w:shd w:val="clear" w:color="auto" w:fill="FFFFFF"/>
        </w:rPr>
        <w:t>. Dėl 2000 m. sausio 26 d. valstybinės žemės sklypo panaudos sutarties Nr. K 55/2000-20 nutraukimo. Pranešėja A. Indzelė.</w:t>
      </w:r>
    </w:p>
    <w:p w14:paraId="3FB65017"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7</w:t>
      </w:r>
      <w:r w:rsidRPr="00D81B6F">
        <w:rPr>
          <w:rFonts w:ascii="Arial" w:hAnsi="Arial"/>
          <w:color w:val="000000"/>
          <w:sz w:val="24"/>
          <w:szCs w:val="24"/>
          <w:shd w:val="clear" w:color="auto" w:fill="FFFFFF"/>
        </w:rPr>
        <w:t>. Dėl 2000 m. sausio 26 d. valstybinės žemės sklypo panaudos sutarties Nr. K 55/2000-21 nutraukimo. Pranešėja A. Indzelė.</w:t>
      </w:r>
    </w:p>
    <w:p w14:paraId="502B6962"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8</w:t>
      </w:r>
      <w:r w:rsidRPr="00D81B6F">
        <w:rPr>
          <w:rFonts w:ascii="Arial" w:hAnsi="Arial"/>
          <w:color w:val="000000"/>
          <w:sz w:val="24"/>
          <w:szCs w:val="24"/>
          <w:shd w:val="clear" w:color="auto" w:fill="FFFFFF"/>
        </w:rPr>
        <w:t>. Dėl 2007 m. balandžio 5 d. valstybinės žemės sklypo nuomos sutarties Nr. N 55/2007-32 nutraukimo. Pranešėja A. Indzelė.</w:t>
      </w:r>
    </w:p>
    <w:p w14:paraId="2C76A513"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9</w:t>
      </w:r>
      <w:r w:rsidRPr="00D81B6F">
        <w:rPr>
          <w:rFonts w:ascii="Arial" w:hAnsi="Arial"/>
          <w:color w:val="000000"/>
          <w:sz w:val="24"/>
          <w:szCs w:val="24"/>
          <w:shd w:val="clear" w:color="auto" w:fill="FFFFFF"/>
        </w:rPr>
        <w:t>. Dėl 2016 m. liepos 12 d. valstybinės žemės sklypo nuomos sutarties Nr. 12SŽN-149 nutraukimo. Pranešėja A. Indzelė.</w:t>
      </w:r>
    </w:p>
    <w:p w14:paraId="5EA7A6E3"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0</w:t>
      </w:r>
      <w:r w:rsidRPr="00D81B6F">
        <w:rPr>
          <w:rFonts w:ascii="Arial" w:hAnsi="Arial"/>
          <w:color w:val="000000"/>
          <w:sz w:val="24"/>
          <w:szCs w:val="24"/>
          <w:shd w:val="clear" w:color="auto" w:fill="FFFFFF"/>
        </w:rPr>
        <w:t>. Dėl valstybinės žemės sklypo Klaipėdos g. 4, Priekulės mieste, Klaipėdos rajono savivaldybėje, dalių nustatymo. Pranešėja A. Indzelė.</w:t>
      </w:r>
    </w:p>
    <w:p w14:paraId="60BA3C43"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1</w:t>
      </w:r>
      <w:r w:rsidRPr="00D81B6F">
        <w:rPr>
          <w:rFonts w:ascii="Arial" w:hAnsi="Arial"/>
          <w:color w:val="000000"/>
          <w:sz w:val="24"/>
          <w:szCs w:val="24"/>
          <w:shd w:val="clear" w:color="auto" w:fill="FFFFFF"/>
        </w:rPr>
        <w:t>. Dėl valstybės nekilnojamojo turto (kelių, gatvių) perėmimo Savivaldybės nuosavybėn. Pranešėja A. Indzelė.</w:t>
      </w:r>
    </w:p>
    <w:p w14:paraId="63A6C276"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2</w:t>
      </w:r>
      <w:r w:rsidRPr="00D81B6F">
        <w:rPr>
          <w:rFonts w:ascii="Arial" w:hAnsi="Arial"/>
          <w:color w:val="000000"/>
          <w:sz w:val="24"/>
          <w:szCs w:val="24"/>
          <w:shd w:val="clear" w:color="auto" w:fill="FFFFFF"/>
        </w:rPr>
        <w:t>. Dėl sutikimo perimti Artojų g., Girkalių k., Kretingalės sen., Klaipėdos r. sav., esančius vandentiekio tinklus. Pranešėja A. Indzelė.</w:t>
      </w:r>
    </w:p>
    <w:p w14:paraId="0F7F06D5"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3</w:t>
      </w:r>
      <w:r w:rsidRPr="00D81B6F">
        <w:rPr>
          <w:rFonts w:ascii="Arial" w:hAnsi="Arial"/>
          <w:color w:val="000000"/>
          <w:sz w:val="24"/>
          <w:szCs w:val="24"/>
          <w:shd w:val="clear" w:color="auto" w:fill="FFFFFF"/>
        </w:rPr>
        <w:t xml:space="preserve">. Dėl sutikimo perimti </w:t>
      </w:r>
      <w:proofErr w:type="spellStart"/>
      <w:r w:rsidRPr="00D81B6F">
        <w:rPr>
          <w:rFonts w:ascii="Arial" w:hAnsi="Arial"/>
          <w:color w:val="000000"/>
          <w:sz w:val="24"/>
          <w:szCs w:val="24"/>
          <w:shd w:val="clear" w:color="auto" w:fill="FFFFFF"/>
        </w:rPr>
        <w:t>Anieliškės</w:t>
      </w:r>
      <w:proofErr w:type="spellEnd"/>
      <w:r w:rsidRPr="00D81B6F">
        <w:rPr>
          <w:rFonts w:ascii="Arial" w:hAnsi="Arial"/>
          <w:color w:val="000000"/>
          <w:sz w:val="24"/>
          <w:szCs w:val="24"/>
          <w:shd w:val="clear" w:color="auto" w:fill="FFFFFF"/>
        </w:rPr>
        <w:t xml:space="preserve"> g., Kalniškės k., Vėžaičių sen., Klaipėdos r. sav., esančius vandentiekio tinklus. Pranešėja A. Indzelė.</w:t>
      </w:r>
    </w:p>
    <w:p w14:paraId="1735C451"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4</w:t>
      </w:r>
      <w:r w:rsidRPr="00D81B6F">
        <w:rPr>
          <w:rFonts w:ascii="Arial" w:hAnsi="Arial"/>
          <w:color w:val="000000"/>
          <w:sz w:val="24"/>
          <w:szCs w:val="24"/>
          <w:shd w:val="clear" w:color="auto" w:fill="FFFFFF"/>
        </w:rPr>
        <w:t>. Dėl sutikimo perimti Liepų g., Kvietinių k., Dauparų−Kvietinių sen., Klaipėdos r. sav., esančius vandentiekio ir nuotekų šalinimo tinklus. Pranešėja A. Indzelė.</w:t>
      </w:r>
    </w:p>
    <w:p w14:paraId="04B90DFA"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5</w:t>
      </w:r>
      <w:r w:rsidRPr="00D81B6F">
        <w:rPr>
          <w:rFonts w:ascii="Arial" w:hAnsi="Arial"/>
          <w:color w:val="000000"/>
          <w:sz w:val="24"/>
          <w:szCs w:val="24"/>
          <w:shd w:val="clear" w:color="auto" w:fill="FFFFFF"/>
        </w:rPr>
        <w:t>. Dėl sutikimo perimti Užmiesčio g., Saulažolių k., Dauparų−Kvietinių sen., Klaipėdos r. sav., esančius vandentiekio ir nuotekų šalinimo tinklus. Pranešėja A. Indzelė.</w:t>
      </w:r>
    </w:p>
    <w:p w14:paraId="4A59EC4A"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1</w:t>
      </w:r>
      <w:r>
        <w:rPr>
          <w:rFonts w:ascii="Arial" w:hAnsi="Arial"/>
          <w:color w:val="000000"/>
          <w:sz w:val="24"/>
          <w:szCs w:val="24"/>
          <w:shd w:val="clear" w:color="auto" w:fill="FFFFFF"/>
        </w:rPr>
        <w:t>6</w:t>
      </w:r>
      <w:r w:rsidRPr="00D81B6F">
        <w:rPr>
          <w:rFonts w:ascii="Arial" w:hAnsi="Arial"/>
          <w:color w:val="000000"/>
          <w:sz w:val="24"/>
          <w:szCs w:val="24"/>
          <w:shd w:val="clear" w:color="auto" w:fill="FFFFFF"/>
        </w:rPr>
        <w:t>. Dėl negyvenamosios patalpos – garažo Gargždų mieste pirkimo. Pranešėja A. Indzelė.</w:t>
      </w:r>
    </w:p>
    <w:p w14:paraId="76CA9CC2"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17</w:t>
      </w:r>
      <w:r w:rsidRPr="00D81B6F">
        <w:rPr>
          <w:rFonts w:ascii="Arial" w:hAnsi="Arial"/>
          <w:color w:val="000000"/>
          <w:sz w:val="24"/>
          <w:szCs w:val="24"/>
          <w:shd w:val="clear" w:color="auto" w:fill="FFFFFF"/>
        </w:rPr>
        <w:t>. Dėl Klaipėdos rajono savivaldybės turto perdavimo valdyti panaudos pagrindais asociacijai Veiviržėnų bendruomenei. Pranešėja A. Indzelė.</w:t>
      </w:r>
    </w:p>
    <w:p w14:paraId="55ECC26D"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18</w:t>
      </w:r>
      <w:r w:rsidRPr="00D81B6F">
        <w:rPr>
          <w:rFonts w:ascii="Arial" w:hAnsi="Arial"/>
          <w:color w:val="000000"/>
          <w:sz w:val="24"/>
          <w:szCs w:val="24"/>
          <w:shd w:val="clear" w:color="auto" w:fill="FFFFFF"/>
        </w:rPr>
        <w:t>. Dėl Klaipėdos rajono savivaldybės turto perdavimo valdyti panaudos pagrindais Klaipėdos rajono švietimo centrui. Pranešėja A. Indzelė.</w:t>
      </w:r>
    </w:p>
    <w:p w14:paraId="76EBA47D"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19</w:t>
      </w:r>
      <w:r w:rsidRPr="00D81B6F">
        <w:rPr>
          <w:rFonts w:ascii="Arial" w:hAnsi="Arial"/>
          <w:color w:val="000000"/>
          <w:sz w:val="24"/>
          <w:szCs w:val="24"/>
          <w:shd w:val="clear" w:color="auto" w:fill="FFFFFF"/>
        </w:rPr>
        <w:t>. Dėl Klaipėdos rajono savivaldybės turto perdavimo valdyti panaudos pagrindais asociacijai Lietuvos šaulių sąjungos Vakarų (Jūros) 3-iajai rinktinei. Pranešėja A. Indzelė.</w:t>
      </w:r>
    </w:p>
    <w:p w14:paraId="491247E5"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2</w:t>
      </w:r>
      <w:r>
        <w:rPr>
          <w:rFonts w:ascii="Arial" w:hAnsi="Arial"/>
          <w:color w:val="000000"/>
          <w:sz w:val="24"/>
          <w:szCs w:val="24"/>
          <w:shd w:val="clear" w:color="auto" w:fill="FFFFFF"/>
        </w:rPr>
        <w:t>0</w:t>
      </w:r>
      <w:r w:rsidRPr="00D81B6F">
        <w:rPr>
          <w:rFonts w:ascii="Arial" w:hAnsi="Arial"/>
          <w:color w:val="000000"/>
          <w:sz w:val="24"/>
          <w:szCs w:val="24"/>
          <w:shd w:val="clear" w:color="auto" w:fill="FFFFFF"/>
        </w:rPr>
        <w:t>. Dėl Klaipėdos rajono savivaldybės biudžetinės įstaigos sporto centro patalpų nuomos. Pranešėja A. Indzelė.</w:t>
      </w:r>
    </w:p>
    <w:p w14:paraId="5D5CF907"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2</w:t>
      </w:r>
      <w:r>
        <w:rPr>
          <w:rFonts w:ascii="Arial" w:hAnsi="Arial"/>
          <w:color w:val="000000"/>
          <w:sz w:val="24"/>
          <w:szCs w:val="24"/>
          <w:shd w:val="clear" w:color="auto" w:fill="FFFFFF"/>
        </w:rPr>
        <w:t>1</w:t>
      </w:r>
      <w:r w:rsidRPr="00D81B6F">
        <w:rPr>
          <w:rFonts w:ascii="Arial" w:hAnsi="Arial"/>
          <w:color w:val="000000"/>
          <w:sz w:val="24"/>
          <w:szCs w:val="24"/>
          <w:shd w:val="clear" w:color="auto" w:fill="FFFFFF"/>
        </w:rPr>
        <w:t>. Dėl patalpų, tinkamų Klaipėdos rajono savivaldybės administracijos veiklai Gargžduose, nuomos pirkimo. Pranešėja A. Indzelė.</w:t>
      </w:r>
    </w:p>
    <w:p w14:paraId="52CA5D67" w14:textId="77777777" w:rsidR="000B78A2" w:rsidRPr="00D81B6F"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2</w:t>
      </w:r>
      <w:r>
        <w:rPr>
          <w:rFonts w:ascii="Arial" w:hAnsi="Arial"/>
          <w:color w:val="000000"/>
          <w:sz w:val="24"/>
          <w:szCs w:val="24"/>
          <w:shd w:val="clear" w:color="auto" w:fill="FFFFFF"/>
        </w:rPr>
        <w:t>2</w:t>
      </w:r>
      <w:r w:rsidRPr="00D81B6F">
        <w:rPr>
          <w:rFonts w:ascii="Arial" w:hAnsi="Arial"/>
          <w:color w:val="000000"/>
          <w:sz w:val="24"/>
          <w:szCs w:val="24"/>
          <w:shd w:val="clear" w:color="auto" w:fill="FFFFFF"/>
        </w:rPr>
        <w:t>. Dėl patalpų, tinkamų Gargždų socialinių paslaugų centro padalinio Globos centro veiklai Gargždų mieste, pirkimo. Pranešėja A. Indzelė.</w:t>
      </w:r>
    </w:p>
    <w:p w14:paraId="386E2CC8" w14:textId="77777777" w:rsidR="000B78A2" w:rsidRDefault="000B78A2" w:rsidP="000B78A2">
      <w:pPr>
        <w:spacing w:after="0" w:line="276" w:lineRule="auto"/>
        <w:ind w:firstLine="1134"/>
        <w:rPr>
          <w:rFonts w:ascii="Arial" w:hAnsi="Arial"/>
          <w:color w:val="000000"/>
          <w:sz w:val="24"/>
          <w:szCs w:val="24"/>
          <w:shd w:val="clear" w:color="auto" w:fill="FFFFFF"/>
        </w:rPr>
      </w:pPr>
      <w:r w:rsidRPr="00D81B6F">
        <w:rPr>
          <w:rFonts w:ascii="Arial" w:hAnsi="Arial"/>
          <w:color w:val="000000"/>
          <w:sz w:val="24"/>
          <w:szCs w:val="24"/>
          <w:shd w:val="clear" w:color="auto" w:fill="FFFFFF"/>
        </w:rPr>
        <w:t>2</w:t>
      </w:r>
      <w:r>
        <w:rPr>
          <w:rFonts w:ascii="Arial" w:hAnsi="Arial"/>
          <w:color w:val="000000"/>
          <w:sz w:val="24"/>
          <w:szCs w:val="24"/>
          <w:shd w:val="clear" w:color="auto" w:fill="FFFFFF"/>
        </w:rPr>
        <w:t>3</w:t>
      </w:r>
      <w:r w:rsidRPr="00D81B6F">
        <w:rPr>
          <w:rFonts w:ascii="Arial" w:hAnsi="Arial"/>
          <w:color w:val="000000"/>
          <w:sz w:val="24"/>
          <w:szCs w:val="24"/>
          <w:shd w:val="clear" w:color="auto" w:fill="FFFFFF"/>
        </w:rPr>
        <w:t>. Dėl patalpų, tinkamų Jono Lankučio viešosios bibliotekos veiklai Dercekliuose, nuomos pirkimo. Pranešėja A. Indzelė.</w:t>
      </w:r>
    </w:p>
    <w:p w14:paraId="75B8D1DD"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24. </w:t>
      </w:r>
      <w:r w:rsidRPr="00AA0AA7">
        <w:rPr>
          <w:rFonts w:ascii="Arial" w:hAnsi="Arial"/>
          <w:color w:val="000000"/>
          <w:sz w:val="24"/>
          <w:szCs w:val="24"/>
          <w:shd w:val="clear" w:color="auto" w:fill="FFFFFF"/>
        </w:rPr>
        <w:t xml:space="preserve">Dėl pritarimo projektui „Klaipėdos rajono </w:t>
      </w:r>
      <w:proofErr w:type="spellStart"/>
      <w:r w:rsidRPr="00AA0AA7">
        <w:rPr>
          <w:rFonts w:ascii="Arial" w:hAnsi="Arial"/>
          <w:color w:val="000000"/>
          <w:sz w:val="24"/>
          <w:szCs w:val="24"/>
          <w:shd w:val="clear" w:color="auto" w:fill="FFFFFF"/>
        </w:rPr>
        <w:t>bevariklio</w:t>
      </w:r>
      <w:proofErr w:type="spellEnd"/>
      <w:r w:rsidRPr="00AA0AA7">
        <w:rPr>
          <w:rFonts w:ascii="Arial" w:hAnsi="Arial"/>
          <w:color w:val="000000"/>
          <w:sz w:val="24"/>
          <w:szCs w:val="24"/>
          <w:shd w:val="clear" w:color="auto" w:fill="FFFFFF"/>
        </w:rPr>
        <w:t xml:space="preserve"> transporto infrastruktūros įrengimas“</w:t>
      </w:r>
      <w:r>
        <w:rPr>
          <w:rFonts w:ascii="Arial" w:hAnsi="Arial"/>
          <w:color w:val="000000"/>
          <w:sz w:val="24"/>
          <w:szCs w:val="24"/>
          <w:shd w:val="clear" w:color="auto" w:fill="FFFFFF"/>
        </w:rPr>
        <w:t>. Pranešėjas M. Šatkus.</w:t>
      </w:r>
    </w:p>
    <w:p w14:paraId="4E5809FD" w14:textId="77777777" w:rsidR="000B78A2" w:rsidRPr="004716BE" w:rsidRDefault="000B78A2" w:rsidP="000B78A2">
      <w:pPr>
        <w:spacing w:after="0" w:line="276" w:lineRule="auto"/>
        <w:ind w:firstLine="1134"/>
        <w:rPr>
          <w:rFonts w:ascii="Arial" w:hAnsi="Arial"/>
          <w:color w:val="000000"/>
          <w:sz w:val="24"/>
          <w:szCs w:val="24"/>
          <w:shd w:val="clear" w:color="auto" w:fill="FFFFFF"/>
        </w:rPr>
      </w:pPr>
      <w:r w:rsidRPr="004716BE">
        <w:rPr>
          <w:rFonts w:ascii="Arial" w:hAnsi="Arial"/>
          <w:color w:val="000000"/>
          <w:sz w:val="24"/>
          <w:szCs w:val="24"/>
          <w:shd w:val="clear" w:color="auto" w:fill="FFFFFF"/>
        </w:rPr>
        <w:t>2</w:t>
      </w:r>
      <w:r>
        <w:rPr>
          <w:rFonts w:ascii="Arial" w:hAnsi="Arial"/>
          <w:color w:val="000000"/>
          <w:sz w:val="24"/>
          <w:szCs w:val="24"/>
          <w:shd w:val="clear" w:color="auto" w:fill="FFFFFF"/>
        </w:rPr>
        <w:t>5</w:t>
      </w:r>
      <w:r w:rsidRPr="004716BE">
        <w:rPr>
          <w:rFonts w:ascii="Arial" w:hAnsi="Arial"/>
          <w:color w:val="000000"/>
          <w:sz w:val="24"/>
          <w:szCs w:val="24"/>
          <w:shd w:val="clear" w:color="auto" w:fill="FFFFFF"/>
        </w:rPr>
        <w:t>. Dėl Klaipėdos rajono savivaldybės tarybos 2025 m. sausio 30 d. sprendimo Nr. T11-19 „Dėl Klaipėdos rajono savivaldybės strateginio veiklos plano 2025–2027 m. tvirtinimo“ pakeitimo. Pranešėjas M. Šatkus.</w:t>
      </w:r>
    </w:p>
    <w:p w14:paraId="22840EBF"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26. </w:t>
      </w:r>
      <w:r w:rsidRPr="00A96A65">
        <w:rPr>
          <w:rFonts w:ascii="Arial" w:hAnsi="Arial"/>
          <w:color w:val="000000"/>
          <w:sz w:val="24"/>
          <w:szCs w:val="24"/>
          <w:shd w:val="clear" w:color="auto" w:fill="FFFFFF"/>
        </w:rPr>
        <w:t>Dėl Klaipėdos rajono savivaldybės 2025−2027 metų biudžeto patikslinimo</w:t>
      </w:r>
      <w:r>
        <w:rPr>
          <w:rFonts w:ascii="Arial" w:hAnsi="Arial"/>
          <w:color w:val="000000"/>
          <w:sz w:val="24"/>
          <w:szCs w:val="24"/>
          <w:shd w:val="clear" w:color="auto" w:fill="FFFFFF"/>
        </w:rPr>
        <w:t>. Pranešėja I. Gailiuvienė.</w:t>
      </w:r>
    </w:p>
    <w:p w14:paraId="3F367513"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27. </w:t>
      </w:r>
      <w:r w:rsidRPr="00AD69F8">
        <w:rPr>
          <w:rFonts w:ascii="Arial" w:hAnsi="Arial"/>
          <w:color w:val="000000"/>
          <w:sz w:val="24"/>
          <w:szCs w:val="24"/>
          <w:shd w:val="clear" w:color="auto" w:fill="FFFFFF"/>
        </w:rPr>
        <w:t>Dėl 2025–2027 metų žemės mokesčio lengvatos suteikimo</w:t>
      </w:r>
      <w:r>
        <w:rPr>
          <w:rFonts w:ascii="Arial" w:hAnsi="Arial"/>
          <w:color w:val="000000"/>
          <w:sz w:val="24"/>
          <w:szCs w:val="24"/>
          <w:shd w:val="clear" w:color="auto" w:fill="FFFFFF"/>
        </w:rPr>
        <w:t>. Pranešėja I. Gailiuvienė.</w:t>
      </w:r>
    </w:p>
    <w:p w14:paraId="273642E1"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28. </w:t>
      </w:r>
      <w:r w:rsidRPr="00186241">
        <w:rPr>
          <w:rFonts w:ascii="Arial" w:hAnsi="Arial"/>
          <w:color w:val="000000"/>
          <w:sz w:val="24"/>
          <w:szCs w:val="24"/>
          <w:shd w:val="clear" w:color="auto" w:fill="FFFFFF"/>
        </w:rPr>
        <w:t>Dėl 2025 metų mokestinio laikotarpio nekilnojamojo turto mokesčio lengvatos UAB „</w:t>
      </w:r>
      <w:proofErr w:type="spellStart"/>
      <w:r w:rsidRPr="00186241">
        <w:rPr>
          <w:rFonts w:ascii="Arial" w:hAnsi="Arial"/>
          <w:color w:val="000000"/>
          <w:sz w:val="24"/>
          <w:szCs w:val="24"/>
          <w:shd w:val="clear" w:color="auto" w:fill="FFFFFF"/>
        </w:rPr>
        <w:t>Vitransa</w:t>
      </w:r>
      <w:proofErr w:type="spellEnd"/>
      <w:r w:rsidRPr="00186241">
        <w:rPr>
          <w:rFonts w:ascii="Arial" w:hAnsi="Arial"/>
          <w:color w:val="000000"/>
          <w:sz w:val="24"/>
          <w:szCs w:val="24"/>
          <w:shd w:val="clear" w:color="auto" w:fill="FFFFFF"/>
        </w:rPr>
        <w:t>“</w:t>
      </w:r>
      <w:r>
        <w:rPr>
          <w:rFonts w:ascii="Arial" w:hAnsi="Arial"/>
          <w:color w:val="000000"/>
          <w:sz w:val="24"/>
          <w:szCs w:val="24"/>
          <w:shd w:val="clear" w:color="auto" w:fill="FFFFFF"/>
        </w:rPr>
        <w:t>. Pranešėja I. Gailiuvienė.</w:t>
      </w:r>
    </w:p>
    <w:p w14:paraId="67B07792" w14:textId="77777777" w:rsidR="000B78A2" w:rsidRPr="004716BE"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29</w:t>
      </w:r>
      <w:r w:rsidRPr="004716BE">
        <w:rPr>
          <w:rFonts w:ascii="Arial" w:hAnsi="Arial"/>
          <w:color w:val="000000"/>
          <w:sz w:val="24"/>
          <w:szCs w:val="24"/>
          <w:shd w:val="clear" w:color="auto" w:fill="FFFFFF"/>
        </w:rPr>
        <w:t>. Dėl 2025 metų valstybinės žemės nuomos mokesčio lengvatos Kretingalės kooperatinei žemės ūkio bendrovei. Pranešėja I. Gailiuvienė.</w:t>
      </w:r>
    </w:p>
    <w:p w14:paraId="77E800F7" w14:textId="77777777" w:rsidR="000B78A2" w:rsidRPr="004716BE" w:rsidRDefault="000B78A2" w:rsidP="000B78A2">
      <w:pPr>
        <w:spacing w:after="0" w:line="276" w:lineRule="auto"/>
        <w:ind w:firstLine="1134"/>
        <w:rPr>
          <w:rFonts w:ascii="Arial" w:hAnsi="Arial"/>
          <w:color w:val="000000"/>
          <w:sz w:val="24"/>
          <w:szCs w:val="24"/>
          <w:shd w:val="clear" w:color="auto" w:fill="FFFFFF"/>
        </w:rPr>
      </w:pPr>
      <w:r w:rsidRPr="004716BE">
        <w:rPr>
          <w:rFonts w:ascii="Arial" w:hAnsi="Arial"/>
          <w:color w:val="000000"/>
          <w:sz w:val="24"/>
          <w:szCs w:val="24"/>
          <w:shd w:val="clear" w:color="auto" w:fill="FFFFFF"/>
        </w:rPr>
        <w:t>3</w:t>
      </w:r>
      <w:r>
        <w:rPr>
          <w:rFonts w:ascii="Arial" w:hAnsi="Arial"/>
          <w:color w:val="000000"/>
          <w:sz w:val="24"/>
          <w:szCs w:val="24"/>
          <w:shd w:val="clear" w:color="auto" w:fill="FFFFFF"/>
        </w:rPr>
        <w:t>0</w:t>
      </w:r>
      <w:r w:rsidRPr="004716BE">
        <w:rPr>
          <w:rFonts w:ascii="Arial" w:hAnsi="Arial"/>
          <w:color w:val="000000"/>
          <w:sz w:val="24"/>
          <w:szCs w:val="24"/>
          <w:shd w:val="clear" w:color="auto" w:fill="FFFFFF"/>
        </w:rPr>
        <w:t>. Dėl 2025 metų valstybinės žemės nuomos mokesčio lengvatos Lietuvos žemės ūkio darbuotojų profesinių sąjungų federacijai. Pranešėja I. Gailiuvienė.</w:t>
      </w:r>
    </w:p>
    <w:p w14:paraId="1A79F746" w14:textId="77777777" w:rsidR="000B78A2" w:rsidRPr="00A613E2" w:rsidRDefault="000B78A2" w:rsidP="000B78A2">
      <w:pPr>
        <w:spacing w:after="0" w:line="276" w:lineRule="auto"/>
        <w:ind w:firstLine="1134"/>
        <w:rPr>
          <w:rFonts w:ascii="Arial" w:hAnsi="Arial"/>
          <w:color w:val="000000"/>
          <w:sz w:val="24"/>
          <w:szCs w:val="24"/>
          <w:shd w:val="clear" w:color="auto" w:fill="FFFFFF"/>
        </w:rPr>
      </w:pPr>
      <w:r w:rsidRPr="00A613E2">
        <w:rPr>
          <w:rFonts w:ascii="Arial" w:hAnsi="Arial"/>
          <w:color w:val="000000"/>
          <w:sz w:val="24"/>
          <w:szCs w:val="24"/>
          <w:shd w:val="clear" w:color="auto" w:fill="FFFFFF"/>
        </w:rPr>
        <w:t>3</w:t>
      </w:r>
      <w:r>
        <w:rPr>
          <w:rFonts w:ascii="Arial" w:hAnsi="Arial"/>
          <w:color w:val="000000"/>
          <w:sz w:val="24"/>
          <w:szCs w:val="24"/>
          <w:shd w:val="clear" w:color="auto" w:fill="FFFFFF"/>
        </w:rPr>
        <w:t>1</w:t>
      </w:r>
      <w:r w:rsidRPr="00A613E2">
        <w:rPr>
          <w:rFonts w:ascii="Arial" w:hAnsi="Arial"/>
          <w:color w:val="000000"/>
          <w:sz w:val="24"/>
          <w:szCs w:val="24"/>
          <w:shd w:val="clear" w:color="auto" w:fill="FFFFFF"/>
        </w:rPr>
        <w:t xml:space="preserve">. Dėl gatvių pavadinimų suteikimo. Pranešėja </w:t>
      </w:r>
      <w:r>
        <w:rPr>
          <w:rFonts w:ascii="Arial" w:hAnsi="Arial"/>
          <w:color w:val="000000"/>
          <w:sz w:val="24"/>
          <w:szCs w:val="24"/>
          <w:shd w:val="clear" w:color="auto" w:fill="FFFFFF"/>
        </w:rPr>
        <w:t>D. Dilytė.</w:t>
      </w:r>
    </w:p>
    <w:p w14:paraId="540FEF80"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32. </w:t>
      </w:r>
      <w:r w:rsidRPr="00A613E2">
        <w:rPr>
          <w:rFonts w:ascii="Arial" w:hAnsi="Arial"/>
          <w:color w:val="000000"/>
          <w:sz w:val="24"/>
          <w:szCs w:val="24"/>
          <w:shd w:val="clear" w:color="auto" w:fill="FFFFFF"/>
        </w:rPr>
        <w:t>Dėl pritarimo bendradarbiavimo sutarties su Krašto apsaugos savanorių pajėgų Žemaičių apygardos 3-ąja rinktine pasirašymui</w:t>
      </w:r>
      <w:r>
        <w:rPr>
          <w:rFonts w:ascii="Arial" w:hAnsi="Arial"/>
          <w:color w:val="000000"/>
          <w:sz w:val="24"/>
          <w:szCs w:val="24"/>
          <w:shd w:val="clear" w:color="auto" w:fill="FFFFFF"/>
        </w:rPr>
        <w:t>. Pranešėja G. Bajorinienė.</w:t>
      </w:r>
    </w:p>
    <w:p w14:paraId="0263EEC0" w14:textId="77777777" w:rsidR="000B78A2" w:rsidRPr="00A613E2" w:rsidRDefault="000B78A2" w:rsidP="000B78A2">
      <w:pPr>
        <w:spacing w:after="0" w:line="276" w:lineRule="auto"/>
        <w:ind w:firstLine="1134"/>
        <w:rPr>
          <w:rFonts w:ascii="Arial" w:hAnsi="Arial"/>
          <w:color w:val="000000"/>
          <w:sz w:val="24"/>
          <w:szCs w:val="24"/>
          <w:shd w:val="clear" w:color="auto" w:fill="FFFFFF"/>
        </w:rPr>
      </w:pPr>
      <w:r w:rsidRPr="00A613E2">
        <w:rPr>
          <w:rFonts w:ascii="Arial" w:hAnsi="Arial"/>
          <w:color w:val="000000"/>
          <w:sz w:val="24"/>
          <w:szCs w:val="24"/>
          <w:shd w:val="clear" w:color="auto" w:fill="FFFFFF"/>
        </w:rPr>
        <w:t>3</w:t>
      </w:r>
      <w:r>
        <w:rPr>
          <w:rFonts w:ascii="Arial" w:hAnsi="Arial"/>
          <w:color w:val="000000"/>
          <w:sz w:val="24"/>
          <w:szCs w:val="24"/>
          <w:shd w:val="clear" w:color="auto" w:fill="FFFFFF"/>
        </w:rPr>
        <w:t>3</w:t>
      </w:r>
      <w:r w:rsidRPr="00A613E2">
        <w:rPr>
          <w:rFonts w:ascii="Arial" w:hAnsi="Arial"/>
          <w:color w:val="000000"/>
          <w:sz w:val="24"/>
          <w:szCs w:val="24"/>
          <w:shd w:val="clear" w:color="auto" w:fill="FFFFFF"/>
        </w:rPr>
        <w:t>. Dėl Klaipėdos rajono savivaldybės tarybos 2020 m. rugsėjo 24 d. sprendimo Nr. T11-347 „Dėl Klaipėdos rajono savivaldybės bendradarbiavimo tarybos sudarymo ir jos nuostatų tvirtinimo“ pakeitimo</w:t>
      </w:r>
      <w:r>
        <w:rPr>
          <w:rFonts w:ascii="Arial" w:hAnsi="Arial"/>
          <w:color w:val="000000"/>
          <w:sz w:val="24"/>
          <w:szCs w:val="24"/>
          <w:shd w:val="clear" w:color="auto" w:fill="FFFFFF"/>
        </w:rPr>
        <w:t>. Pranešėja R. Grubliauskytė.</w:t>
      </w:r>
    </w:p>
    <w:p w14:paraId="4ECAE8C8" w14:textId="77777777" w:rsidR="000B78A2" w:rsidRDefault="000B78A2" w:rsidP="000B78A2">
      <w:pPr>
        <w:spacing w:after="0" w:line="276" w:lineRule="auto"/>
        <w:ind w:firstLine="1134"/>
        <w:rPr>
          <w:rFonts w:ascii="Arial" w:hAnsi="Arial"/>
          <w:color w:val="000000"/>
          <w:sz w:val="24"/>
          <w:szCs w:val="24"/>
          <w:shd w:val="clear" w:color="auto" w:fill="FFFFFF"/>
        </w:rPr>
      </w:pPr>
      <w:r w:rsidRPr="00A613E2">
        <w:rPr>
          <w:rFonts w:ascii="Arial" w:hAnsi="Arial"/>
          <w:color w:val="000000"/>
          <w:sz w:val="24"/>
          <w:szCs w:val="24"/>
          <w:shd w:val="clear" w:color="auto" w:fill="FFFFFF"/>
        </w:rPr>
        <w:t>3</w:t>
      </w:r>
      <w:r>
        <w:rPr>
          <w:rFonts w:ascii="Arial" w:hAnsi="Arial"/>
          <w:color w:val="000000"/>
          <w:sz w:val="24"/>
          <w:szCs w:val="24"/>
          <w:shd w:val="clear" w:color="auto" w:fill="FFFFFF"/>
        </w:rPr>
        <w:t>4</w:t>
      </w:r>
      <w:r w:rsidRPr="00A613E2">
        <w:rPr>
          <w:rFonts w:ascii="Arial" w:hAnsi="Arial"/>
          <w:color w:val="000000"/>
          <w:sz w:val="24"/>
          <w:szCs w:val="24"/>
          <w:shd w:val="clear" w:color="auto" w:fill="FFFFFF"/>
        </w:rPr>
        <w:t>. Dėl Klaipėdos rajono savivaldybės tarybos 2024 m. gruodžio 19 d. sprendimo Nr. T11-548 „Dėl Klaipėdos rajono savivaldybės bendradarbiavimo tarybos sudarymo“ pakeitimo. Pranešėja R. Grubliauskytė.</w:t>
      </w:r>
    </w:p>
    <w:p w14:paraId="595120DE"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35. </w:t>
      </w:r>
      <w:r w:rsidRPr="00A613E2">
        <w:rPr>
          <w:rFonts w:ascii="Arial" w:hAnsi="Arial"/>
          <w:color w:val="000000"/>
          <w:sz w:val="24"/>
          <w:szCs w:val="24"/>
          <w:shd w:val="clear" w:color="auto" w:fill="FFFFFF"/>
        </w:rPr>
        <w:t>Dėl Klaipėdos rajono savivaldybės tarybos 2024 m. gruodžio 19 d. sprendimo Nr. T11-547 „Dėl Klaipėdos rajono savivaldybės turizmo tarybos sudarymo“ pakeitimo</w:t>
      </w:r>
      <w:r>
        <w:rPr>
          <w:rFonts w:ascii="Arial" w:hAnsi="Arial"/>
          <w:color w:val="000000"/>
          <w:sz w:val="24"/>
          <w:szCs w:val="24"/>
          <w:shd w:val="clear" w:color="auto" w:fill="FFFFFF"/>
        </w:rPr>
        <w:t>. Pranešėja R. Grubliauskytė.</w:t>
      </w:r>
    </w:p>
    <w:p w14:paraId="1866B7D2" w14:textId="77777777" w:rsidR="000B78A2" w:rsidRPr="00A613E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36. </w:t>
      </w:r>
      <w:r w:rsidRPr="00A613E2">
        <w:rPr>
          <w:rFonts w:ascii="Arial" w:hAnsi="Arial"/>
          <w:color w:val="000000"/>
          <w:sz w:val="24"/>
          <w:szCs w:val="24"/>
          <w:shd w:val="clear" w:color="auto" w:fill="FFFFFF"/>
        </w:rPr>
        <w:t>Dėl Klaipėdos rajono savivaldybės tarybos 2023 m. gegužės 4 d. sprendimo Nr. T11-156 „Dėl Klaipėdos rajono savivaldybės jaunimo reikalų tarybos sudarymo“ pakeitimo</w:t>
      </w:r>
      <w:r>
        <w:rPr>
          <w:rFonts w:ascii="Arial" w:hAnsi="Arial"/>
          <w:color w:val="000000"/>
          <w:sz w:val="24"/>
          <w:szCs w:val="24"/>
          <w:shd w:val="clear" w:color="auto" w:fill="FFFFFF"/>
        </w:rPr>
        <w:t>. Pranešėja O. Bajorinienė.</w:t>
      </w:r>
    </w:p>
    <w:p w14:paraId="37A6BE98"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37. </w:t>
      </w:r>
      <w:r w:rsidRPr="00AD69F8">
        <w:rPr>
          <w:rFonts w:ascii="Arial" w:hAnsi="Arial"/>
          <w:color w:val="000000"/>
          <w:sz w:val="24"/>
          <w:szCs w:val="24"/>
          <w:shd w:val="clear" w:color="auto" w:fill="FFFFFF"/>
        </w:rPr>
        <w:t>Dėl Jono Lankučio viešosios bibliotekos teikiamų atlygintinų paslaugų kainų nustatymo</w:t>
      </w:r>
      <w:r>
        <w:rPr>
          <w:rFonts w:ascii="Arial" w:hAnsi="Arial"/>
          <w:color w:val="000000"/>
          <w:sz w:val="24"/>
          <w:szCs w:val="24"/>
          <w:shd w:val="clear" w:color="auto" w:fill="FFFFFF"/>
        </w:rPr>
        <w:t>. Pranešėja I. Sliužinskaitė.</w:t>
      </w:r>
    </w:p>
    <w:p w14:paraId="12EA95C1"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38. </w:t>
      </w:r>
      <w:r w:rsidRPr="004E2E64">
        <w:rPr>
          <w:rFonts w:ascii="Arial" w:hAnsi="Arial"/>
          <w:color w:val="000000"/>
          <w:sz w:val="24"/>
          <w:szCs w:val="24"/>
          <w:shd w:val="clear" w:color="auto" w:fill="FFFFFF"/>
        </w:rPr>
        <w:t>Dėl Klaipėdos rajono etninės kultūros centro teikiamų atlygintinų paslaugų kainų nustatymo</w:t>
      </w:r>
      <w:r>
        <w:rPr>
          <w:rFonts w:ascii="Arial" w:hAnsi="Arial"/>
          <w:color w:val="000000"/>
          <w:sz w:val="24"/>
          <w:szCs w:val="24"/>
          <w:shd w:val="clear" w:color="auto" w:fill="FFFFFF"/>
        </w:rPr>
        <w:t>. Pranešėja I. Sliužinskaitė.</w:t>
      </w:r>
    </w:p>
    <w:p w14:paraId="4C7FB9FF"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39. </w:t>
      </w:r>
      <w:r w:rsidRPr="004E2E64">
        <w:rPr>
          <w:rFonts w:ascii="Arial" w:hAnsi="Arial"/>
          <w:color w:val="000000"/>
          <w:sz w:val="24"/>
          <w:szCs w:val="24"/>
          <w:shd w:val="clear" w:color="auto" w:fill="FFFFFF"/>
        </w:rPr>
        <w:t>Dėl Kretingalės kultūros centro teikiamų atlygintinų paslaugų kainų nustatymo</w:t>
      </w:r>
      <w:r>
        <w:rPr>
          <w:rFonts w:ascii="Arial" w:hAnsi="Arial"/>
          <w:color w:val="000000"/>
          <w:sz w:val="24"/>
          <w:szCs w:val="24"/>
          <w:shd w:val="clear" w:color="auto" w:fill="FFFFFF"/>
        </w:rPr>
        <w:t>. Pranešėja I. Sliužinskaitė.</w:t>
      </w:r>
    </w:p>
    <w:p w14:paraId="5B0F3DE8"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40. </w:t>
      </w:r>
      <w:r w:rsidRPr="00C30FBB">
        <w:rPr>
          <w:rFonts w:ascii="Arial" w:hAnsi="Arial"/>
          <w:color w:val="000000"/>
          <w:sz w:val="24"/>
          <w:szCs w:val="24"/>
          <w:shd w:val="clear" w:color="auto" w:fill="FFFFFF"/>
        </w:rPr>
        <w:t>Dėl Gargždų krašto muziejaus teikiamų atlygintinų paslaugų kainų nustatymo</w:t>
      </w:r>
      <w:r>
        <w:rPr>
          <w:rFonts w:ascii="Arial" w:hAnsi="Arial"/>
          <w:color w:val="000000"/>
          <w:sz w:val="24"/>
          <w:szCs w:val="24"/>
          <w:shd w:val="clear" w:color="auto" w:fill="FFFFFF"/>
        </w:rPr>
        <w:t>. Pranešėja I. Sliužinskaitė.</w:t>
      </w:r>
    </w:p>
    <w:p w14:paraId="72C6D80D"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41. </w:t>
      </w:r>
      <w:r w:rsidRPr="00D81B6F">
        <w:rPr>
          <w:rFonts w:ascii="Arial" w:hAnsi="Arial"/>
          <w:color w:val="000000"/>
          <w:sz w:val="24"/>
          <w:szCs w:val="24"/>
          <w:shd w:val="clear" w:color="auto" w:fill="FFFFFF"/>
        </w:rPr>
        <w:t>Dėl Priekulės meno ir kultūros centro teikiamų atlygintinų paslaugų kainų nustatymo</w:t>
      </w:r>
      <w:r>
        <w:rPr>
          <w:rFonts w:ascii="Arial" w:hAnsi="Arial"/>
          <w:color w:val="000000"/>
          <w:sz w:val="24"/>
          <w:szCs w:val="24"/>
          <w:shd w:val="clear" w:color="auto" w:fill="FFFFFF"/>
        </w:rPr>
        <w:t>. Pranešėja I. Sliužinskaitė.</w:t>
      </w:r>
    </w:p>
    <w:p w14:paraId="515B64B5"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42. </w:t>
      </w:r>
      <w:r w:rsidRPr="007107B9">
        <w:rPr>
          <w:rFonts w:ascii="Arial" w:hAnsi="Arial"/>
          <w:color w:val="000000"/>
          <w:sz w:val="24"/>
          <w:szCs w:val="24"/>
          <w:shd w:val="clear" w:color="auto" w:fill="FFFFFF"/>
        </w:rPr>
        <w:t>Dėl Veiviržėnų kultūros centro teikiamų atlygintinų paslaugų kainų nustatymo</w:t>
      </w:r>
      <w:r>
        <w:rPr>
          <w:rFonts w:ascii="Arial" w:hAnsi="Arial"/>
          <w:color w:val="000000"/>
          <w:sz w:val="24"/>
          <w:szCs w:val="24"/>
          <w:shd w:val="clear" w:color="auto" w:fill="FFFFFF"/>
        </w:rPr>
        <w:t>. Pranešėja I. Sliužinskaitė.</w:t>
      </w:r>
    </w:p>
    <w:p w14:paraId="3A334281"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43. </w:t>
      </w:r>
      <w:r w:rsidRPr="007107B9">
        <w:rPr>
          <w:rFonts w:ascii="Arial" w:hAnsi="Arial"/>
          <w:color w:val="000000"/>
          <w:sz w:val="24"/>
          <w:szCs w:val="24"/>
          <w:shd w:val="clear" w:color="auto" w:fill="FFFFFF"/>
        </w:rPr>
        <w:t>Dėl Vėžaičių kultūros centro teikiamų atlygintinų paslaugų kainų nustatymo</w:t>
      </w:r>
      <w:r>
        <w:rPr>
          <w:rFonts w:ascii="Arial" w:hAnsi="Arial"/>
          <w:color w:val="000000"/>
          <w:sz w:val="24"/>
          <w:szCs w:val="24"/>
          <w:shd w:val="clear" w:color="auto" w:fill="FFFFFF"/>
        </w:rPr>
        <w:t>. Pranešėja I. Sliužinskaitė.</w:t>
      </w:r>
    </w:p>
    <w:p w14:paraId="5B8B2508"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44. </w:t>
      </w:r>
      <w:r w:rsidRPr="007107B9">
        <w:rPr>
          <w:rFonts w:ascii="Arial" w:hAnsi="Arial"/>
          <w:color w:val="000000"/>
          <w:sz w:val="24"/>
          <w:szCs w:val="24"/>
          <w:shd w:val="clear" w:color="auto" w:fill="FFFFFF"/>
        </w:rPr>
        <w:t>Dėl Gargždų kultūros centro teikiamų atlygintinų paslaugų kainų nustatymo. Pranešėja I. Sliužinskaitė.</w:t>
      </w:r>
    </w:p>
    <w:p w14:paraId="04187967"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45. </w:t>
      </w:r>
      <w:r w:rsidRPr="00BA1E92">
        <w:rPr>
          <w:rFonts w:ascii="Arial" w:hAnsi="Arial"/>
          <w:color w:val="000000"/>
          <w:sz w:val="24"/>
          <w:szCs w:val="24"/>
          <w:shd w:val="clear" w:color="auto" w:fill="FFFFFF"/>
        </w:rPr>
        <w:t>Dėl pritarimo Jungtinės veiklos sutarties pasirašymui dėl projekto „Inžinerinių tinklų nuotekų šalinimo tinklų ir vandentiekio tinklų naujos statybos Globėjų g., Knygnešių g., Mykolo Vaitkaus g., Tvenkinio g., Gulbių g., Gargžduose, Klaipėdos r. sav.“</w:t>
      </w:r>
      <w:r>
        <w:rPr>
          <w:rFonts w:ascii="Arial" w:hAnsi="Arial"/>
          <w:color w:val="000000"/>
          <w:sz w:val="24"/>
          <w:szCs w:val="24"/>
          <w:shd w:val="clear" w:color="auto" w:fill="FFFFFF"/>
        </w:rPr>
        <w:t xml:space="preserve"> įgyvendinimo. Pranešėjas A. Ronkus. </w:t>
      </w:r>
    </w:p>
    <w:p w14:paraId="39F6218F" w14:textId="77777777" w:rsidR="000B78A2" w:rsidRPr="007107B9"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46. </w:t>
      </w:r>
      <w:r w:rsidRPr="00BA1E92">
        <w:rPr>
          <w:rFonts w:ascii="Arial" w:hAnsi="Arial"/>
          <w:color w:val="000000"/>
          <w:sz w:val="24"/>
          <w:szCs w:val="24"/>
          <w:shd w:val="clear" w:color="auto" w:fill="FFFFFF"/>
        </w:rPr>
        <w:t>Dėl pritarimo Jungtinės veiklos sutarties pasirašymui dėl projekto „Buitinių nuotekų tinklų Žemaičių g., Liepų g., Paežerio g., Pievų g., Kalno g. Endriejavo mstl. Klaipėdos r. sav. statyba ir rekonstravimas“ įgyvendinimo</w:t>
      </w:r>
      <w:r>
        <w:rPr>
          <w:rFonts w:ascii="Arial" w:hAnsi="Arial"/>
          <w:color w:val="000000"/>
          <w:sz w:val="24"/>
          <w:szCs w:val="24"/>
          <w:shd w:val="clear" w:color="auto" w:fill="FFFFFF"/>
        </w:rPr>
        <w:t>. Pranešėjas A. Ronkus.</w:t>
      </w:r>
    </w:p>
    <w:p w14:paraId="32724D2E" w14:textId="77777777" w:rsidR="000B78A2" w:rsidRPr="009A7100"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lastRenderedPageBreak/>
        <w:t>47</w:t>
      </w:r>
      <w:r w:rsidRPr="009A7100">
        <w:rPr>
          <w:rFonts w:ascii="Arial" w:hAnsi="Arial"/>
          <w:color w:val="000000"/>
          <w:sz w:val="24"/>
          <w:szCs w:val="24"/>
          <w:shd w:val="clear" w:color="auto" w:fill="FFFFFF"/>
        </w:rPr>
        <w:t>. Dėl Klaipėdos rajono savivaldybės kelių rekonstravimo, kapitalinio remonto, naujos statybos, paprastojo remonto 2025−2027 metų prioritetinio objektų sąrašo patvirtinimo. Pranešėjas A. Ronkus.</w:t>
      </w:r>
    </w:p>
    <w:p w14:paraId="6607BC91"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48. </w:t>
      </w:r>
      <w:r w:rsidRPr="00931DD1">
        <w:rPr>
          <w:rFonts w:ascii="Arial" w:hAnsi="Arial"/>
          <w:color w:val="000000"/>
          <w:sz w:val="24"/>
          <w:szCs w:val="24"/>
          <w:shd w:val="clear" w:color="auto" w:fill="FFFFFF"/>
        </w:rPr>
        <w:t>Dėl Klaipėdos rajono savivaldybės tarybos 2025 m. balandžio 24 d. sprendimo Nr. T11-173 „Dėl kelių priežiūros ir plėtros programos finansavimo lėšomis finansuojamų vietinės reikšmės viešųjų ir vidaus kelių tiesimo, taisymo (remonto), rekonstravimo, priežiūros, saugaus eismo sąlygų užtikrinimo, šių kelių inventorizavimo objektų sąrašo 2025 metams patvirtinimo“ pakeitimo</w:t>
      </w:r>
      <w:r>
        <w:rPr>
          <w:rFonts w:ascii="Arial" w:hAnsi="Arial"/>
          <w:color w:val="000000"/>
          <w:sz w:val="24"/>
          <w:szCs w:val="24"/>
          <w:shd w:val="clear" w:color="auto" w:fill="FFFFFF"/>
        </w:rPr>
        <w:t>. Pranešėjas A. Ronkus.</w:t>
      </w:r>
    </w:p>
    <w:p w14:paraId="51DA053B"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49. </w:t>
      </w:r>
      <w:r w:rsidRPr="00406FFF">
        <w:rPr>
          <w:rFonts w:ascii="Arial" w:hAnsi="Arial"/>
          <w:color w:val="000000"/>
          <w:sz w:val="24"/>
          <w:szCs w:val="24"/>
          <w:shd w:val="clear" w:color="auto" w:fill="FFFFFF"/>
        </w:rPr>
        <w:t>Dėl Klaipėdos rajono savivaldybės turto investavimo, didinant akcinės bendrovės AB „Klaipėdos vanduo“ įstatinį kapitalą</w:t>
      </w:r>
      <w:r>
        <w:rPr>
          <w:rFonts w:ascii="Arial" w:hAnsi="Arial"/>
          <w:color w:val="000000"/>
          <w:sz w:val="24"/>
          <w:szCs w:val="24"/>
          <w:shd w:val="clear" w:color="auto" w:fill="FFFFFF"/>
        </w:rPr>
        <w:t>. Pranešėjas A. Ronkus.</w:t>
      </w:r>
    </w:p>
    <w:p w14:paraId="34077A42"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50</w:t>
      </w:r>
      <w:r w:rsidRPr="00956740">
        <w:rPr>
          <w:rFonts w:ascii="Arial" w:hAnsi="Arial"/>
          <w:color w:val="000000"/>
          <w:sz w:val="24"/>
          <w:szCs w:val="24"/>
          <w:shd w:val="clear" w:color="auto" w:fill="FFFFFF"/>
        </w:rPr>
        <w:t>.</w:t>
      </w:r>
      <w:r w:rsidRPr="00956740">
        <w:rPr>
          <w:rFonts w:ascii="Arial" w:hAnsi="Arial"/>
          <w:sz w:val="24"/>
          <w:szCs w:val="24"/>
        </w:rPr>
        <w:t xml:space="preserve"> </w:t>
      </w:r>
      <w:r w:rsidRPr="00956740">
        <w:rPr>
          <w:rFonts w:ascii="Arial" w:hAnsi="Arial"/>
          <w:color w:val="000000"/>
          <w:sz w:val="24"/>
          <w:szCs w:val="24"/>
          <w:shd w:val="clear" w:color="auto" w:fill="FFFFFF"/>
        </w:rPr>
        <w:t xml:space="preserve">Dėl Klaipėdos rajono savivaldybės vietinės reikšmės kelių (gatvių) inventorizavimo ir įtraukimo į prižiūrimų vietinės reikšmės kelių (gatvių) sąrašą tvarkos aprašo patvirtinimo. Pranešėjas </w:t>
      </w:r>
      <w:r>
        <w:rPr>
          <w:rFonts w:ascii="Arial" w:hAnsi="Arial"/>
          <w:color w:val="000000"/>
          <w:sz w:val="24"/>
          <w:szCs w:val="24"/>
          <w:shd w:val="clear" w:color="auto" w:fill="FFFFFF"/>
        </w:rPr>
        <w:t>Š. Čičinis.</w:t>
      </w:r>
    </w:p>
    <w:p w14:paraId="1DE9F6F1"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51. </w:t>
      </w:r>
      <w:r w:rsidRPr="00B7678D">
        <w:rPr>
          <w:rFonts w:ascii="Arial" w:hAnsi="Arial"/>
          <w:color w:val="000000"/>
          <w:sz w:val="24"/>
          <w:szCs w:val="24"/>
          <w:shd w:val="clear" w:color="auto" w:fill="FFFFFF"/>
        </w:rPr>
        <w:t>Dėl Klaipėdos rajono savivaldybės tarybos 2025 m. rugpjūčio 28 d. sprendimo Nr. T11-279 „Dėl Klaipėdos rajono savivaldybės biudžetinės įstaigos sporto centro teikiamų atlygintinų paslaugų kainų nustatymo“ pakeitimo</w:t>
      </w:r>
      <w:r>
        <w:rPr>
          <w:rFonts w:ascii="Arial" w:hAnsi="Arial"/>
          <w:color w:val="000000"/>
          <w:sz w:val="24"/>
          <w:szCs w:val="24"/>
          <w:shd w:val="clear" w:color="auto" w:fill="FFFFFF"/>
        </w:rPr>
        <w:t>. Pranešėja U. Tamošauskienė.</w:t>
      </w:r>
    </w:p>
    <w:p w14:paraId="33B34189" w14:textId="77777777" w:rsidR="000B78A2" w:rsidRDefault="000B78A2" w:rsidP="000B78A2">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52. </w:t>
      </w:r>
      <w:r w:rsidRPr="00275F49">
        <w:rPr>
          <w:rFonts w:ascii="Arial" w:hAnsi="Arial"/>
          <w:color w:val="000000"/>
          <w:sz w:val="24"/>
          <w:szCs w:val="24"/>
          <w:shd w:val="clear" w:color="auto" w:fill="FFFFFF"/>
        </w:rPr>
        <w:t>Dėl pritarimo pasirašyti papildomą susitarimą prie 2024 m. rugpjūčio 30 d. bendradarbiavimo sutarties Nr. T32-69 (2.4 E)/(2.16 E) S10-B-20 su Palangos miesto savivaldybe dėl viešojo susisiekimo maršruto Nemirseta-Vytauto g.-</w:t>
      </w:r>
      <w:proofErr w:type="spellStart"/>
      <w:r w:rsidRPr="00275F49">
        <w:rPr>
          <w:rFonts w:ascii="Arial" w:hAnsi="Arial"/>
          <w:color w:val="000000"/>
          <w:sz w:val="24"/>
          <w:szCs w:val="24"/>
          <w:shd w:val="clear" w:color="auto" w:fill="FFFFFF"/>
        </w:rPr>
        <w:t>Vanagupės</w:t>
      </w:r>
      <w:proofErr w:type="spellEnd"/>
      <w:r w:rsidRPr="00275F49">
        <w:rPr>
          <w:rFonts w:ascii="Arial" w:hAnsi="Arial"/>
          <w:color w:val="000000"/>
          <w:sz w:val="24"/>
          <w:szCs w:val="24"/>
          <w:shd w:val="clear" w:color="auto" w:fill="FFFFFF"/>
        </w:rPr>
        <w:t xml:space="preserve"> g.-</w:t>
      </w:r>
      <w:r>
        <w:rPr>
          <w:rFonts w:ascii="Arial" w:hAnsi="Arial"/>
          <w:color w:val="000000"/>
          <w:sz w:val="24"/>
          <w:szCs w:val="24"/>
          <w:shd w:val="clear" w:color="auto" w:fill="FFFFFF"/>
        </w:rPr>
        <w:t>L</w:t>
      </w:r>
      <w:r w:rsidRPr="00275F49">
        <w:rPr>
          <w:rFonts w:ascii="Arial" w:hAnsi="Arial"/>
          <w:color w:val="000000"/>
          <w:sz w:val="24"/>
          <w:szCs w:val="24"/>
          <w:shd w:val="clear" w:color="auto" w:fill="FFFFFF"/>
        </w:rPr>
        <w:t>igoninė</w:t>
      </w:r>
      <w:r>
        <w:rPr>
          <w:rFonts w:ascii="Arial" w:hAnsi="Arial"/>
          <w:color w:val="000000"/>
          <w:sz w:val="24"/>
          <w:szCs w:val="24"/>
          <w:shd w:val="clear" w:color="auto" w:fill="FFFFFF"/>
        </w:rPr>
        <w:t>. Pranešėjas A. Ronkus.</w:t>
      </w:r>
    </w:p>
    <w:p w14:paraId="7EE5F145" w14:textId="77777777" w:rsidR="000B78A2" w:rsidRDefault="000B78A2" w:rsidP="000B78A2">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Informacija</w:t>
      </w:r>
    </w:p>
    <w:p w14:paraId="5665CF5D" w14:textId="77777777" w:rsidR="000B78A2" w:rsidRDefault="000B78A2" w:rsidP="000B78A2">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 Informacija d</w:t>
      </w:r>
      <w:r w:rsidRPr="00D260B0">
        <w:rPr>
          <w:rFonts w:ascii="Arial" w:hAnsi="Arial"/>
          <w:color w:val="000000"/>
          <w:sz w:val="24"/>
          <w:szCs w:val="24"/>
          <w:shd w:val="clear" w:color="auto" w:fill="FFFFFF"/>
        </w:rPr>
        <w:t>ėl viešojo transporto maršrutų koregavimų</w:t>
      </w:r>
      <w:r>
        <w:rPr>
          <w:rFonts w:ascii="Arial" w:hAnsi="Arial"/>
          <w:color w:val="000000"/>
          <w:sz w:val="24"/>
          <w:szCs w:val="24"/>
          <w:shd w:val="clear" w:color="auto" w:fill="FFFFFF"/>
        </w:rPr>
        <w:t xml:space="preserve"> (Nr. A4-2391). Pranešėjas A. Ronkus.</w:t>
      </w:r>
    </w:p>
    <w:p w14:paraId="1AE476A6" w14:textId="1AD100D3" w:rsidR="00152555" w:rsidRDefault="000B78A2" w:rsidP="000B78A2">
      <w:pPr>
        <w:keepNext/>
        <w:keepLines/>
        <w:spacing w:after="480" w:line="276" w:lineRule="auto"/>
        <w:ind w:firstLine="1134"/>
        <w:jc w:val="both"/>
        <w:rPr>
          <w:rStyle w:val="fontstyle12"/>
          <w:rFonts w:ascii="Arial" w:hAnsi="Arial"/>
          <w:sz w:val="24"/>
          <w:szCs w:val="24"/>
        </w:rPr>
      </w:pPr>
      <w:r>
        <w:rPr>
          <w:rFonts w:ascii="Arial" w:hAnsi="Arial"/>
          <w:color w:val="000000"/>
          <w:sz w:val="24"/>
          <w:szCs w:val="24"/>
          <w:shd w:val="clear" w:color="auto" w:fill="FFFFFF"/>
        </w:rPr>
        <w:t xml:space="preserve">2. </w:t>
      </w:r>
      <w:r w:rsidRPr="00A02726">
        <w:rPr>
          <w:rFonts w:ascii="Arial" w:hAnsi="Arial"/>
          <w:color w:val="000000"/>
          <w:sz w:val="24"/>
          <w:szCs w:val="24"/>
          <w:shd w:val="clear" w:color="auto" w:fill="FFFFFF"/>
        </w:rPr>
        <w:t>Informacija apie 2025 m. devynių mėnesių Klaipėdos rajono savivaldybės biudžeto pajamų ir išlaidų plano vykdymą</w:t>
      </w:r>
      <w:r>
        <w:rPr>
          <w:rFonts w:ascii="Arial" w:hAnsi="Arial"/>
          <w:color w:val="000000"/>
          <w:sz w:val="24"/>
          <w:szCs w:val="24"/>
          <w:shd w:val="clear" w:color="auto" w:fill="FFFFFF"/>
        </w:rPr>
        <w:t xml:space="preserve"> (Nr. A4-2436). Pranešėja I. Gailiuvienė.</w:t>
      </w:r>
    </w:p>
    <w:p w14:paraId="439C77F1" w14:textId="0E1E64CB" w:rsidR="00B6154E" w:rsidRPr="0005158C" w:rsidRDefault="00B6154E" w:rsidP="00B6154E">
      <w:pPr>
        <w:tabs>
          <w:tab w:val="left" w:pos="7797"/>
        </w:tabs>
        <w:spacing w:after="0"/>
        <w:ind w:right="-232"/>
        <w:jc w:val="both"/>
        <w:rPr>
          <w:rFonts w:ascii="Arial" w:hAnsi="Arial"/>
          <w:sz w:val="24"/>
          <w:szCs w:val="24"/>
        </w:rPr>
      </w:pPr>
      <w:r w:rsidRPr="0005158C">
        <w:rPr>
          <w:rFonts w:ascii="Arial" w:hAnsi="Arial"/>
          <w:sz w:val="24"/>
          <w:szCs w:val="24"/>
        </w:rPr>
        <w:t>Mero pareigas laikinai einanti</w:t>
      </w:r>
      <w:r>
        <w:rPr>
          <w:rFonts w:ascii="Arial" w:hAnsi="Arial"/>
          <w:sz w:val="24"/>
          <w:szCs w:val="24"/>
        </w:rPr>
        <w:t>s</w:t>
      </w:r>
    </w:p>
    <w:p w14:paraId="6404199D" w14:textId="66CE2997" w:rsidR="00967B0A" w:rsidRPr="00DB4274" w:rsidRDefault="00B6154E" w:rsidP="00B6154E">
      <w:pPr>
        <w:ind w:left="7797" w:right="-234" w:hanging="7797"/>
        <w:jc w:val="both"/>
        <w:rPr>
          <w:rFonts w:ascii="Arial" w:hAnsi="Arial"/>
          <w:sz w:val="24"/>
          <w:szCs w:val="24"/>
        </w:rPr>
      </w:pPr>
      <w:r w:rsidRPr="0005158C">
        <w:rPr>
          <w:rFonts w:ascii="Arial" w:hAnsi="Arial"/>
          <w:sz w:val="24"/>
          <w:szCs w:val="24"/>
        </w:rPr>
        <w:t>Savivaldybės tarybos paskirta</w:t>
      </w:r>
      <w:r>
        <w:rPr>
          <w:rFonts w:ascii="Arial" w:hAnsi="Arial"/>
          <w:sz w:val="24"/>
          <w:szCs w:val="24"/>
        </w:rPr>
        <w:t>s</w:t>
      </w:r>
      <w:r w:rsidRPr="0005158C">
        <w:rPr>
          <w:rFonts w:ascii="Arial" w:hAnsi="Arial"/>
          <w:sz w:val="24"/>
          <w:szCs w:val="24"/>
        </w:rPr>
        <w:t xml:space="preserve"> tarybos nar</w:t>
      </w:r>
      <w:r>
        <w:rPr>
          <w:rFonts w:ascii="Arial" w:hAnsi="Arial"/>
          <w:sz w:val="24"/>
          <w:szCs w:val="24"/>
        </w:rPr>
        <w:t>ys</w:t>
      </w:r>
      <w:r w:rsidRPr="0005158C">
        <w:rPr>
          <w:rFonts w:ascii="Arial" w:hAnsi="Arial"/>
          <w:sz w:val="24"/>
          <w:szCs w:val="24"/>
        </w:rPr>
        <w:tab/>
      </w:r>
      <w:r>
        <w:rPr>
          <w:rFonts w:ascii="Arial" w:hAnsi="Arial"/>
          <w:sz w:val="24"/>
          <w:szCs w:val="24"/>
        </w:rPr>
        <w:t>Raimundas Daubaris</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3426F" w14:textId="77777777" w:rsidR="00FE61BF" w:rsidRDefault="00FE61BF">
      <w:pPr>
        <w:spacing w:after="0"/>
      </w:pPr>
      <w:r>
        <w:separator/>
      </w:r>
    </w:p>
  </w:endnote>
  <w:endnote w:type="continuationSeparator" w:id="0">
    <w:p w14:paraId="27A53A19" w14:textId="77777777" w:rsidR="00FE61BF" w:rsidRDefault="00FE6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C61B" w14:textId="77777777" w:rsidR="00FE61BF" w:rsidRDefault="00FE61BF">
      <w:pPr>
        <w:spacing w:after="0"/>
      </w:pPr>
      <w:r>
        <w:rPr>
          <w:color w:val="000000"/>
        </w:rPr>
        <w:separator/>
      </w:r>
    </w:p>
  </w:footnote>
  <w:footnote w:type="continuationSeparator" w:id="0">
    <w:p w14:paraId="5E681EDE" w14:textId="77777777" w:rsidR="00FE61BF" w:rsidRDefault="00FE61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5158C"/>
    <w:rsid w:val="00064D68"/>
    <w:rsid w:val="00070890"/>
    <w:rsid w:val="0008231E"/>
    <w:rsid w:val="000846C5"/>
    <w:rsid w:val="00084F56"/>
    <w:rsid w:val="00086FF6"/>
    <w:rsid w:val="00087AD2"/>
    <w:rsid w:val="00090BD2"/>
    <w:rsid w:val="000958A3"/>
    <w:rsid w:val="000A7B07"/>
    <w:rsid w:val="000B0011"/>
    <w:rsid w:val="000B42E8"/>
    <w:rsid w:val="000B78A2"/>
    <w:rsid w:val="000C49FD"/>
    <w:rsid w:val="000C50B4"/>
    <w:rsid w:val="000C6C32"/>
    <w:rsid w:val="000F10C7"/>
    <w:rsid w:val="000F2583"/>
    <w:rsid w:val="001050DC"/>
    <w:rsid w:val="00107E56"/>
    <w:rsid w:val="00121002"/>
    <w:rsid w:val="00123E5A"/>
    <w:rsid w:val="00130CA9"/>
    <w:rsid w:val="0013114F"/>
    <w:rsid w:val="00152555"/>
    <w:rsid w:val="00153085"/>
    <w:rsid w:val="00190E50"/>
    <w:rsid w:val="001912CF"/>
    <w:rsid w:val="0019171D"/>
    <w:rsid w:val="001B4989"/>
    <w:rsid w:val="001E056C"/>
    <w:rsid w:val="001E2829"/>
    <w:rsid w:val="001E5479"/>
    <w:rsid w:val="001F70BA"/>
    <w:rsid w:val="00202612"/>
    <w:rsid w:val="002173B4"/>
    <w:rsid w:val="00217909"/>
    <w:rsid w:val="00221C24"/>
    <w:rsid w:val="0023596E"/>
    <w:rsid w:val="00236CCC"/>
    <w:rsid w:val="00240453"/>
    <w:rsid w:val="0026275A"/>
    <w:rsid w:val="00280F64"/>
    <w:rsid w:val="002A1A51"/>
    <w:rsid w:val="002A3994"/>
    <w:rsid w:val="002A60DE"/>
    <w:rsid w:val="002B1EB8"/>
    <w:rsid w:val="002C5130"/>
    <w:rsid w:val="002C7043"/>
    <w:rsid w:val="002D518A"/>
    <w:rsid w:val="002F6181"/>
    <w:rsid w:val="003009DF"/>
    <w:rsid w:val="00311612"/>
    <w:rsid w:val="00315CC2"/>
    <w:rsid w:val="00317707"/>
    <w:rsid w:val="00325C9E"/>
    <w:rsid w:val="00334626"/>
    <w:rsid w:val="00335F03"/>
    <w:rsid w:val="003363E1"/>
    <w:rsid w:val="00341927"/>
    <w:rsid w:val="00341D45"/>
    <w:rsid w:val="003474A2"/>
    <w:rsid w:val="0037120B"/>
    <w:rsid w:val="0037260F"/>
    <w:rsid w:val="0037438F"/>
    <w:rsid w:val="00382729"/>
    <w:rsid w:val="00392100"/>
    <w:rsid w:val="00394B53"/>
    <w:rsid w:val="003964A3"/>
    <w:rsid w:val="003968BD"/>
    <w:rsid w:val="003A197D"/>
    <w:rsid w:val="003B0080"/>
    <w:rsid w:val="003B4E0F"/>
    <w:rsid w:val="003B7482"/>
    <w:rsid w:val="003C0E37"/>
    <w:rsid w:val="003C3813"/>
    <w:rsid w:val="003D0020"/>
    <w:rsid w:val="003D507A"/>
    <w:rsid w:val="003E0AA8"/>
    <w:rsid w:val="003E1FA5"/>
    <w:rsid w:val="003E3255"/>
    <w:rsid w:val="003F1DA0"/>
    <w:rsid w:val="00401277"/>
    <w:rsid w:val="00410A9D"/>
    <w:rsid w:val="00415DD3"/>
    <w:rsid w:val="004174D9"/>
    <w:rsid w:val="0042631D"/>
    <w:rsid w:val="004337CF"/>
    <w:rsid w:val="00436E9E"/>
    <w:rsid w:val="00440380"/>
    <w:rsid w:val="0044152F"/>
    <w:rsid w:val="0044359B"/>
    <w:rsid w:val="00450653"/>
    <w:rsid w:val="0045142B"/>
    <w:rsid w:val="00453B1D"/>
    <w:rsid w:val="00463C14"/>
    <w:rsid w:val="004659FB"/>
    <w:rsid w:val="004702C9"/>
    <w:rsid w:val="00473058"/>
    <w:rsid w:val="00473B72"/>
    <w:rsid w:val="00473DEE"/>
    <w:rsid w:val="004759EC"/>
    <w:rsid w:val="0048003F"/>
    <w:rsid w:val="00481D91"/>
    <w:rsid w:val="00485465"/>
    <w:rsid w:val="00486E6A"/>
    <w:rsid w:val="004938BA"/>
    <w:rsid w:val="004A37CB"/>
    <w:rsid w:val="004A3AC4"/>
    <w:rsid w:val="004B1880"/>
    <w:rsid w:val="004B3313"/>
    <w:rsid w:val="004D2F11"/>
    <w:rsid w:val="004F32C9"/>
    <w:rsid w:val="004F7CED"/>
    <w:rsid w:val="0050777F"/>
    <w:rsid w:val="00530ABB"/>
    <w:rsid w:val="005336EA"/>
    <w:rsid w:val="00534579"/>
    <w:rsid w:val="0053786E"/>
    <w:rsid w:val="0054438C"/>
    <w:rsid w:val="00554F83"/>
    <w:rsid w:val="005559A5"/>
    <w:rsid w:val="0056622A"/>
    <w:rsid w:val="005662C3"/>
    <w:rsid w:val="00566D0B"/>
    <w:rsid w:val="005725E7"/>
    <w:rsid w:val="00593FFC"/>
    <w:rsid w:val="005A48BD"/>
    <w:rsid w:val="005A608B"/>
    <w:rsid w:val="005B6E19"/>
    <w:rsid w:val="005C4F2B"/>
    <w:rsid w:val="005D0B78"/>
    <w:rsid w:val="005D48B7"/>
    <w:rsid w:val="0060322E"/>
    <w:rsid w:val="00605DA4"/>
    <w:rsid w:val="00611A9C"/>
    <w:rsid w:val="006128D7"/>
    <w:rsid w:val="00622A85"/>
    <w:rsid w:val="00640E16"/>
    <w:rsid w:val="00651B42"/>
    <w:rsid w:val="006567F5"/>
    <w:rsid w:val="00665D11"/>
    <w:rsid w:val="00672486"/>
    <w:rsid w:val="00672B17"/>
    <w:rsid w:val="0068113F"/>
    <w:rsid w:val="0068583F"/>
    <w:rsid w:val="00697286"/>
    <w:rsid w:val="006C6283"/>
    <w:rsid w:val="006D0571"/>
    <w:rsid w:val="006E0AC7"/>
    <w:rsid w:val="006E0FCA"/>
    <w:rsid w:val="006F3E60"/>
    <w:rsid w:val="00701A8D"/>
    <w:rsid w:val="0071399E"/>
    <w:rsid w:val="00742C11"/>
    <w:rsid w:val="00743768"/>
    <w:rsid w:val="007530D6"/>
    <w:rsid w:val="00780E6E"/>
    <w:rsid w:val="00793207"/>
    <w:rsid w:val="007A7CAF"/>
    <w:rsid w:val="007B6D3B"/>
    <w:rsid w:val="007D2864"/>
    <w:rsid w:val="007E6A1B"/>
    <w:rsid w:val="007F03BA"/>
    <w:rsid w:val="007F3E82"/>
    <w:rsid w:val="007F5AF4"/>
    <w:rsid w:val="00804F2A"/>
    <w:rsid w:val="00807D29"/>
    <w:rsid w:val="00807FB7"/>
    <w:rsid w:val="0081126E"/>
    <w:rsid w:val="00817FA7"/>
    <w:rsid w:val="00836029"/>
    <w:rsid w:val="00837E4B"/>
    <w:rsid w:val="0084667E"/>
    <w:rsid w:val="008562FE"/>
    <w:rsid w:val="0086259C"/>
    <w:rsid w:val="00866838"/>
    <w:rsid w:val="008713D5"/>
    <w:rsid w:val="00872EF1"/>
    <w:rsid w:val="00881FE3"/>
    <w:rsid w:val="00894EB1"/>
    <w:rsid w:val="008C06AB"/>
    <w:rsid w:val="008C1334"/>
    <w:rsid w:val="008C3717"/>
    <w:rsid w:val="008D671D"/>
    <w:rsid w:val="00903D74"/>
    <w:rsid w:val="009150FD"/>
    <w:rsid w:val="00917E54"/>
    <w:rsid w:val="00935951"/>
    <w:rsid w:val="0094087C"/>
    <w:rsid w:val="009414B7"/>
    <w:rsid w:val="00954B2B"/>
    <w:rsid w:val="00961CEB"/>
    <w:rsid w:val="00967B0A"/>
    <w:rsid w:val="00972F38"/>
    <w:rsid w:val="00974921"/>
    <w:rsid w:val="00984010"/>
    <w:rsid w:val="009860F0"/>
    <w:rsid w:val="00997C06"/>
    <w:rsid w:val="009A134F"/>
    <w:rsid w:val="009B329C"/>
    <w:rsid w:val="009B3853"/>
    <w:rsid w:val="009B52DC"/>
    <w:rsid w:val="009B79CF"/>
    <w:rsid w:val="009C7846"/>
    <w:rsid w:val="009E7684"/>
    <w:rsid w:val="009F3F1C"/>
    <w:rsid w:val="00A0274D"/>
    <w:rsid w:val="00A11A1B"/>
    <w:rsid w:val="00A1749A"/>
    <w:rsid w:val="00A23160"/>
    <w:rsid w:val="00A26733"/>
    <w:rsid w:val="00A32D0A"/>
    <w:rsid w:val="00A3500F"/>
    <w:rsid w:val="00A4497B"/>
    <w:rsid w:val="00A46047"/>
    <w:rsid w:val="00A46CD5"/>
    <w:rsid w:val="00A75171"/>
    <w:rsid w:val="00A8058C"/>
    <w:rsid w:val="00A84854"/>
    <w:rsid w:val="00A9195B"/>
    <w:rsid w:val="00A92814"/>
    <w:rsid w:val="00A97D3E"/>
    <w:rsid w:val="00AA1913"/>
    <w:rsid w:val="00AA39C9"/>
    <w:rsid w:val="00AC1C93"/>
    <w:rsid w:val="00AC4D94"/>
    <w:rsid w:val="00AE76EF"/>
    <w:rsid w:val="00AF480F"/>
    <w:rsid w:val="00AF5305"/>
    <w:rsid w:val="00B054B5"/>
    <w:rsid w:val="00B06B11"/>
    <w:rsid w:val="00B21BBF"/>
    <w:rsid w:val="00B21FD3"/>
    <w:rsid w:val="00B23276"/>
    <w:rsid w:val="00B30382"/>
    <w:rsid w:val="00B3421A"/>
    <w:rsid w:val="00B370C4"/>
    <w:rsid w:val="00B44D91"/>
    <w:rsid w:val="00B6154E"/>
    <w:rsid w:val="00B710CA"/>
    <w:rsid w:val="00B719DC"/>
    <w:rsid w:val="00B801DD"/>
    <w:rsid w:val="00B8394B"/>
    <w:rsid w:val="00B96A10"/>
    <w:rsid w:val="00B97483"/>
    <w:rsid w:val="00BA4ECE"/>
    <w:rsid w:val="00BA7CE9"/>
    <w:rsid w:val="00BD3496"/>
    <w:rsid w:val="00BD4CF9"/>
    <w:rsid w:val="00BD5E08"/>
    <w:rsid w:val="00BD73BA"/>
    <w:rsid w:val="00BE6AF3"/>
    <w:rsid w:val="00BF4F25"/>
    <w:rsid w:val="00C15AF8"/>
    <w:rsid w:val="00C220A6"/>
    <w:rsid w:val="00C27D5B"/>
    <w:rsid w:val="00C3309A"/>
    <w:rsid w:val="00C36D8A"/>
    <w:rsid w:val="00C40C9C"/>
    <w:rsid w:val="00C423EC"/>
    <w:rsid w:val="00C4570C"/>
    <w:rsid w:val="00C4660C"/>
    <w:rsid w:val="00CA0F8F"/>
    <w:rsid w:val="00CA4949"/>
    <w:rsid w:val="00CB1F34"/>
    <w:rsid w:val="00CB27B7"/>
    <w:rsid w:val="00CB3E57"/>
    <w:rsid w:val="00CB7752"/>
    <w:rsid w:val="00CC3520"/>
    <w:rsid w:val="00CE005B"/>
    <w:rsid w:val="00CE7F0C"/>
    <w:rsid w:val="00CF755D"/>
    <w:rsid w:val="00D001FF"/>
    <w:rsid w:val="00D00C00"/>
    <w:rsid w:val="00D02024"/>
    <w:rsid w:val="00D02BA2"/>
    <w:rsid w:val="00D05720"/>
    <w:rsid w:val="00D06F71"/>
    <w:rsid w:val="00D10E5D"/>
    <w:rsid w:val="00D15DAA"/>
    <w:rsid w:val="00D26026"/>
    <w:rsid w:val="00D26CD8"/>
    <w:rsid w:val="00D27E8A"/>
    <w:rsid w:val="00D54577"/>
    <w:rsid w:val="00D54CD0"/>
    <w:rsid w:val="00D54E79"/>
    <w:rsid w:val="00D6232A"/>
    <w:rsid w:val="00D6442D"/>
    <w:rsid w:val="00D64490"/>
    <w:rsid w:val="00D67261"/>
    <w:rsid w:val="00D8488A"/>
    <w:rsid w:val="00D9199E"/>
    <w:rsid w:val="00D930A6"/>
    <w:rsid w:val="00D933FB"/>
    <w:rsid w:val="00DA03FC"/>
    <w:rsid w:val="00DA1407"/>
    <w:rsid w:val="00DA61D1"/>
    <w:rsid w:val="00DA7385"/>
    <w:rsid w:val="00DB31F1"/>
    <w:rsid w:val="00DB4274"/>
    <w:rsid w:val="00DB4305"/>
    <w:rsid w:val="00DC5A55"/>
    <w:rsid w:val="00DD2209"/>
    <w:rsid w:val="00DE4105"/>
    <w:rsid w:val="00E052E5"/>
    <w:rsid w:val="00E06D04"/>
    <w:rsid w:val="00E37760"/>
    <w:rsid w:val="00E70198"/>
    <w:rsid w:val="00E72276"/>
    <w:rsid w:val="00E7398B"/>
    <w:rsid w:val="00E74C90"/>
    <w:rsid w:val="00E8510B"/>
    <w:rsid w:val="00E8532F"/>
    <w:rsid w:val="00E85368"/>
    <w:rsid w:val="00E908A7"/>
    <w:rsid w:val="00E96C35"/>
    <w:rsid w:val="00EA1820"/>
    <w:rsid w:val="00EA3291"/>
    <w:rsid w:val="00EB1A7C"/>
    <w:rsid w:val="00EC4A90"/>
    <w:rsid w:val="00EC5FED"/>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A4A67"/>
    <w:rsid w:val="00FB13FF"/>
    <w:rsid w:val="00FD0727"/>
    <w:rsid w:val="00FD0783"/>
    <w:rsid w:val="00FD528E"/>
    <w:rsid w:val="00FD5A7B"/>
    <w:rsid w:val="00FE3C35"/>
    <w:rsid w:val="00FE5359"/>
    <w:rsid w:val="00FE5DF6"/>
    <w:rsid w:val="00FE6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5843</Words>
  <Characters>3331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9156</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Viktorija Bakšinskytė</cp:lastModifiedBy>
  <cp:revision>2</cp:revision>
  <cp:lastPrinted>2022-07-13T08:55:00Z</cp:lastPrinted>
  <dcterms:created xsi:type="dcterms:W3CDTF">2025-10-24T12:19:00Z</dcterms:created>
  <dcterms:modified xsi:type="dcterms:W3CDTF">2025-10-24T12:19:00Z</dcterms:modified>
</cp:coreProperties>
</file>