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89F7C" w14:textId="77777777" w:rsidR="00ED695C" w:rsidRPr="00ED695C" w:rsidRDefault="00ED695C" w:rsidP="00ED695C">
      <w:pPr>
        <w:keepNext/>
        <w:keepLines/>
        <w:spacing w:before="240" w:after="240" w:line="276" w:lineRule="auto"/>
        <w:jc w:val="center"/>
        <w:outlineLvl w:val="0"/>
        <w:rPr>
          <w:rFonts w:ascii="Arial" w:eastAsiaTheme="majorEastAsia" w:hAnsi="Arial" w:cs="Arial"/>
          <w:b/>
          <w:bCs/>
        </w:rPr>
      </w:pPr>
      <w:r w:rsidRPr="00ED695C">
        <w:rPr>
          <w:rFonts w:ascii="Arial" w:eastAsiaTheme="majorEastAsia" w:hAnsi="Arial" w:cs="Arial"/>
          <w:b/>
          <w:bCs/>
          <w:sz w:val="28"/>
          <w:szCs w:val="28"/>
        </w:rPr>
        <w:t>KLAIPĖDOS RAJONO SAVIVALDYBĖS TARYBA</w:t>
      </w:r>
    </w:p>
    <w:p w14:paraId="0F2542BB" w14:textId="77777777" w:rsidR="00F32A21" w:rsidRPr="005733A6" w:rsidRDefault="00F32A21" w:rsidP="00936D8B">
      <w:pPr>
        <w:pStyle w:val="Antrat1"/>
        <w:spacing w:line="276" w:lineRule="auto"/>
        <w:rPr>
          <w:rFonts w:ascii="Arial" w:hAnsi="Arial" w:cs="Arial"/>
          <w:b w:val="0"/>
          <w:sz w:val="28"/>
          <w:szCs w:val="28"/>
        </w:rPr>
      </w:pPr>
      <w:r w:rsidRPr="005733A6">
        <w:rPr>
          <w:rFonts w:ascii="Arial" w:hAnsi="Arial" w:cs="Arial"/>
          <w:sz w:val="28"/>
          <w:szCs w:val="28"/>
        </w:rPr>
        <w:t>SPRENDIMAS</w:t>
      </w:r>
    </w:p>
    <w:p w14:paraId="09986822" w14:textId="2C43B54B" w:rsidR="00A23AE5" w:rsidRPr="00697686" w:rsidRDefault="009774E4" w:rsidP="00F32A21">
      <w:pPr>
        <w:pStyle w:val="statymopavad"/>
        <w:spacing w:after="240" w:line="276" w:lineRule="auto"/>
        <w:ind w:firstLine="425"/>
        <w:rPr>
          <w:rFonts w:ascii="Arial" w:hAnsi="Arial" w:cs="Arial"/>
          <w:b/>
          <w:color w:val="000000"/>
          <w:sz w:val="28"/>
          <w:szCs w:val="28"/>
        </w:rPr>
      </w:pPr>
      <w:bookmarkStart w:id="0" w:name="_Hlk168392815"/>
      <w:r w:rsidRPr="00697686">
        <w:rPr>
          <w:rFonts w:ascii="Arial" w:hAnsi="Arial" w:cs="Arial"/>
          <w:b/>
          <w:color w:val="000000"/>
          <w:sz w:val="28"/>
          <w:szCs w:val="28"/>
        </w:rPr>
        <w:t xml:space="preserve">DĖL </w:t>
      </w:r>
      <w:r w:rsidR="00AC0907" w:rsidRPr="00697686">
        <w:rPr>
          <w:rFonts w:ascii="Arial" w:hAnsi="Arial" w:cs="Arial"/>
          <w:b/>
          <w:color w:val="000000"/>
          <w:sz w:val="28"/>
          <w:szCs w:val="28"/>
        </w:rPr>
        <w:t xml:space="preserve">VALSTYBINĖS ŽEMĖS SKLYPO, KADASTRO NR. </w:t>
      </w:r>
      <w:r w:rsidR="00134F4F" w:rsidRPr="00134F4F">
        <w:rPr>
          <w:rFonts w:ascii="Arial" w:hAnsi="Arial" w:cs="Arial"/>
          <w:b/>
          <w:color w:val="000000"/>
          <w:sz w:val="28"/>
          <w:szCs w:val="28"/>
        </w:rPr>
        <w:t>5545/0003:598</w:t>
      </w:r>
      <w:r w:rsidR="00134F4F">
        <w:rPr>
          <w:rFonts w:ascii="Arial" w:hAnsi="Arial" w:cs="Arial"/>
          <w:b/>
          <w:color w:val="000000"/>
          <w:sz w:val="28"/>
          <w:szCs w:val="28"/>
        </w:rPr>
        <w:t xml:space="preserve"> </w:t>
      </w:r>
      <w:r w:rsidR="00AC0907" w:rsidRPr="00697686">
        <w:rPr>
          <w:rFonts w:ascii="Arial" w:hAnsi="Arial" w:cs="Arial"/>
          <w:b/>
          <w:color w:val="000000"/>
          <w:sz w:val="28"/>
          <w:szCs w:val="28"/>
        </w:rPr>
        <w:t xml:space="preserve">IR UNIKALUS NR. </w:t>
      </w:r>
      <w:r w:rsidR="00B90C7E" w:rsidRPr="00B90C7E">
        <w:rPr>
          <w:rFonts w:ascii="Arial" w:hAnsi="Arial" w:cs="Arial"/>
          <w:b/>
          <w:color w:val="000000"/>
          <w:sz w:val="28"/>
          <w:szCs w:val="28"/>
        </w:rPr>
        <w:t>4400-2026-2042</w:t>
      </w:r>
      <w:r w:rsidR="00AC0907" w:rsidRPr="00697686">
        <w:rPr>
          <w:rFonts w:ascii="Arial" w:hAnsi="Arial" w:cs="Arial"/>
          <w:b/>
          <w:color w:val="000000"/>
          <w:sz w:val="28"/>
          <w:szCs w:val="28"/>
        </w:rPr>
        <w:t xml:space="preserve">, ESANČIO </w:t>
      </w:r>
      <w:r w:rsidR="000C10B6" w:rsidRPr="000C10B6">
        <w:rPr>
          <w:rFonts w:ascii="Arial" w:hAnsi="Arial" w:cs="Arial"/>
          <w:b/>
          <w:color w:val="000000"/>
          <w:sz w:val="28"/>
          <w:szCs w:val="28"/>
        </w:rPr>
        <w:t xml:space="preserve"> </w:t>
      </w:r>
      <w:r w:rsidR="00C254D7" w:rsidRPr="00C254D7">
        <w:rPr>
          <w:rFonts w:ascii="Arial" w:hAnsi="Arial" w:cs="Arial"/>
          <w:b/>
          <w:color w:val="000000"/>
          <w:sz w:val="28"/>
          <w:szCs w:val="28"/>
        </w:rPr>
        <w:t>Mokyklos g. 2</w:t>
      </w:r>
      <w:r w:rsidR="003F0ECD" w:rsidRPr="00697686">
        <w:rPr>
          <w:rFonts w:ascii="Arial" w:hAnsi="Arial" w:cs="Arial"/>
          <w:b/>
          <w:color w:val="000000"/>
          <w:sz w:val="28"/>
          <w:szCs w:val="28"/>
        </w:rPr>
        <w:t xml:space="preserve">, </w:t>
      </w:r>
      <w:r w:rsidR="00B671FF" w:rsidRPr="00B671FF">
        <w:rPr>
          <w:rFonts w:ascii="Arial" w:hAnsi="Arial" w:cs="Arial"/>
          <w:b/>
          <w:color w:val="000000"/>
          <w:sz w:val="28"/>
          <w:szCs w:val="28"/>
        </w:rPr>
        <w:t xml:space="preserve">Plikių </w:t>
      </w:r>
      <w:r w:rsidR="003F0ECD" w:rsidRPr="00697686">
        <w:rPr>
          <w:rFonts w:ascii="Arial" w:hAnsi="Arial" w:cs="Arial"/>
          <w:b/>
          <w:color w:val="000000"/>
          <w:sz w:val="28"/>
          <w:szCs w:val="28"/>
        </w:rPr>
        <w:t>mieste</w:t>
      </w:r>
      <w:r w:rsidR="00B671FF">
        <w:rPr>
          <w:rFonts w:ascii="Arial" w:hAnsi="Arial" w:cs="Arial"/>
          <w:b/>
          <w:color w:val="000000"/>
          <w:sz w:val="28"/>
          <w:szCs w:val="28"/>
        </w:rPr>
        <w:t>lyje</w:t>
      </w:r>
      <w:r w:rsidR="00AC0907" w:rsidRPr="00697686">
        <w:rPr>
          <w:rFonts w:ascii="Arial" w:hAnsi="Arial" w:cs="Arial"/>
          <w:b/>
          <w:color w:val="000000"/>
          <w:sz w:val="28"/>
          <w:szCs w:val="28"/>
        </w:rPr>
        <w:t xml:space="preserve">, KLAIPĖDOS RAJONO SAVIVALDYBĖJE, PERDAVIMO NEATLYGINTINAI NAUDOTIS </w:t>
      </w:r>
    </w:p>
    <w:bookmarkEnd w:id="0"/>
    <w:p w14:paraId="30052DA8" w14:textId="3CA40F45" w:rsidR="00E31E86" w:rsidRPr="00887E38" w:rsidRDefault="00E31E86" w:rsidP="00F32A21">
      <w:pPr>
        <w:pStyle w:val="statymopavad"/>
        <w:spacing w:line="276" w:lineRule="auto"/>
        <w:ind w:firstLine="425"/>
        <w:rPr>
          <w:rFonts w:ascii="Arial" w:hAnsi="Arial" w:cs="Arial"/>
          <w:caps w:val="0"/>
          <w:color w:val="000000"/>
          <w:szCs w:val="24"/>
        </w:rPr>
      </w:pPr>
      <w:r w:rsidRPr="00887E38">
        <w:rPr>
          <w:rFonts w:ascii="Arial" w:hAnsi="Arial" w:cs="Arial"/>
          <w:caps w:val="0"/>
          <w:color w:val="000000"/>
          <w:szCs w:val="24"/>
        </w:rPr>
        <w:t>202</w:t>
      </w:r>
      <w:r w:rsidR="0032296F">
        <w:rPr>
          <w:rFonts w:ascii="Arial" w:hAnsi="Arial" w:cs="Arial"/>
          <w:caps w:val="0"/>
          <w:color w:val="000000"/>
          <w:szCs w:val="24"/>
        </w:rPr>
        <w:t>5</w:t>
      </w:r>
      <w:r w:rsidRPr="00887E38">
        <w:rPr>
          <w:rFonts w:ascii="Arial" w:hAnsi="Arial" w:cs="Arial"/>
          <w:caps w:val="0"/>
          <w:color w:val="000000"/>
          <w:szCs w:val="24"/>
        </w:rPr>
        <w:t xml:space="preserve"> m. </w:t>
      </w:r>
      <w:r w:rsidR="00E552A1">
        <w:rPr>
          <w:rFonts w:ascii="Arial" w:hAnsi="Arial" w:cs="Arial"/>
          <w:caps w:val="0"/>
          <w:color w:val="000000"/>
          <w:szCs w:val="24"/>
        </w:rPr>
        <w:t xml:space="preserve">              </w:t>
      </w:r>
      <w:r w:rsidRPr="00887E38">
        <w:rPr>
          <w:rFonts w:ascii="Arial" w:hAnsi="Arial" w:cs="Arial"/>
          <w:caps w:val="0"/>
          <w:color w:val="000000"/>
          <w:szCs w:val="24"/>
        </w:rPr>
        <w:t xml:space="preserve">          d. Nr. T11-</w:t>
      </w:r>
    </w:p>
    <w:p w14:paraId="04C9054D" w14:textId="51B54725" w:rsidR="00217A1F" w:rsidRPr="00887E38" w:rsidRDefault="00E31E86" w:rsidP="00F32A21">
      <w:pPr>
        <w:pStyle w:val="statymopavad"/>
        <w:spacing w:after="240" w:line="276" w:lineRule="auto"/>
        <w:ind w:firstLine="425"/>
        <w:rPr>
          <w:rFonts w:ascii="Arial" w:hAnsi="Arial" w:cs="Arial"/>
          <w:caps w:val="0"/>
          <w:color w:val="000000"/>
          <w:szCs w:val="24"/>
        </w:rPr>
      </w:pPr>
      <w:r w:rsidRPr="00887E38">
        <w:rPr>
          <w:rFonts w:ascii="Arial" w:hAnsi="Arial" w:cs="Arial"/>
          <w:caps w:val="0"/>
          <w:color w:val="000000"/>
          <w:szCs w:val="24"/>
        </w:rPr>
        <w:t>Gargždai</w:t>
      </w:r>
    </w:p>
    <w:p w14:paraId="109D0528" w14:textId="67CB681A" w:rsidR="00A1593E" w:rsidRPr="00887E38" w:rsidRDefault="00C20FE5" w:rsidP="00D31728">
      <w:pPr>
        <w:spacing w:line="276" w:lineRule="auto"/>
        <w:ind w:firstLine="1134"/>
        <w:jc w:val="both"/>
        <w:rPr>
          <w:rFonts w:ascii="Arial" w:hAnsi="Arial" w:cs="Arial"/>
        </w:rPr>
      </w:pPr>
      <w:r w:rsidRPr="00887E38">
        <w:rPr>
          <w:rFonts w:ascii="Arial" w:hAnsi="Arial" w:cs="Arial"/>
        </w:rPr>
        <w:t xml:space="preserve">Klaipėdos rajono savivaldybės taryba, vadovaudamasi </w:t>
      </w:r>
      <w:r w:rsidR="003F3CA2" w:rsidRPr="00887E38">
        <w:rPr>
          <w:rFonts w:ascii="Arial" w:hAnsi="Arial" w:cs="Arial"/>
        </w:rPr>
        <w:t>Lietuvos Respublikos vietos savivaldos įstatymo 7 straipsnio 9 punktu, 15 straipsnio 2 dalies 20 punktu,</w:t>
      </w:r>
      <w:r w:rsidR="00682AA7">
        <w:rPr>
          <w:rFonts w:ascii="Arial" w:hAnsi="Arial" w:cs="Arial"/>
        </w:rPr>
        <w:t xml:space="preserve"> Lietuvos Respublikos žemės įstatymo 8 straipsnio 1 dalimi, 3 dalies 1 punktu,</w:t>
      </w:r>
      <w:r w:rsidR="003F3CA2" w:rsidRPr="00887E38">
        <w:rPr>
          <w:rFonts w:ascii="Arial" w:hAnsi="Arial" w:cs="Arial"/>
        </w:rPr>
        <w:t xml:space="preserve"> </w:t>
      </w:r>
      <w:r w:rsidR="003F0ECD" w:rsidRPr="00887E38">
        <w:rPr>
          <w:rFonts w:ascii="Arial" w:hAnsi="Arial" w:cs="Arial"/>
        </w:rPr>
        <w:t>Valstybinės žemės perdavimo neatlygintinai naudotis taisykl</w:t>
      </w:r>
      <w:r w:rsidR="00682AA7">
        <w:rPr>
          <w:rFonts w:ascii="Arial" w:hAnsi="Arial" w:cs="Arial"/>
        </w:rPr>
        <w:t>ių</w:t>
      </w:r>
      <w:r w:rsidR="003F0ECD" w:rsidRPr="00887E38">
        <w:rPr>
          <w:rFonts w:ascii="Arial" w:hAnsi="Arial" w:cs="Arial"/>
        </w:rPr>
        <w:t>, patvirtint</w:t>
      </w:r>
      <w:r w:rsidR="00682AA7">
        <w:rPr>
          <w:rFonts w:ascii="Arial" w:hAnsi="Arial" w:cs="Arial"/>
        </w:rPr>
        <w:t>ų</w:t>
      </w:r>
      <w:r w:rsidR="003F0ECD" w:rsidRPr="00887E38">
        <w:rPr>
          <w:rFonts w:ascii="Arial" w:hAnsi="Arial" w:cs="Arial"/>
        </w:rPr>
        <w:t xml:space="preserve"> Lietuvos Respublikos Vyriausybės 1995 m. lapkričio 13 d. nutarimu Nr. 1428 „Dėl valstybinės žemės perdavimo neatlygintinai naudotis taisyklių patvirtinimo“</w:t>
      </w:r>
      <w:r w:rsidR="0082471C">
        <w:rPr>
          <w:rFonts w:ascii="Arial" w:hAnsi="Arial" w:cs="Arial"/>
        </w:rPr>
        <w:t>,</w:t>
      </w:r>
      <w:r w:rsidR="00682AA7">
        <w:rPr>
          <w:rFonts w:ascii="Arial" w:hAnsi="Arial" w:cs="Arial"/>
        </w:rPr>
        <w:t xml:space="preserve"> 9 punktu</w:t>
      </w:r>
      <w:r w:rsidR="003F0ECD" w:rsidRPr="00887E38">
        <w:rPr>
          <w:rFonts w:ascii="Arial" w:hAnsi="Arial" w:cs="Arial"/>
        </w:rPr>
        <w:t>,</w:t>
      </w:r>
      <w:r w:rsidR="00F32882" w:rsidRPr="00887E38">
        <w:rPr>
          <w:rFonts w:ascii="Arial" w:hAnsi="Arial" w:cs="Arial"/>
        </w:rPr>
        <w:t xml:space="preserve"> Lietuvos Respublikos Vyriausybės 1999 m. vasario 24 d. nutarimu Nr. 205 „Dėl žemės įvertinimo tvarkos“</w:t>
      </w:r>
      <w:r w:rsidR="003F0ECD" w:rsidRPr="00887E38">
        <w:rPr>
          <w:rFonts w:ascii="Arial" w:hAnsi="Arial" w:cs="Arial"/>
        </w:rPr>
        <w:t xml:space="preserve"> </w:t>
      </w:r>
      <w:r w:rsidRPr="00887E38">
        <w:rPr>
          <w:rFonts w:ascii="Arial" w:hAnsi="Arial" w:cs="Arial"/>
        </w:rPr>
        <w:t>ir atsižvelgdam</w:t>
      </w:r>
      <w:r w:rsidR="00DB263D" w:rsidRPr="00887E38">
        <w:rPr>
          <w:rFonts w:ascii="Arial" w:hAnsi="Arial" w:cs="Arial"/>
        </w:rPr>
        <w:t>a</w:t>
      </w:r>
      <w:r w:rsidRPr="00887E38">
        <w:rPr>
          <w:rFonts w:ascii="Arial" w:hAnsi="Arial" w:cs="Arial"/>
        </w:rPr>
        <w:t xml:space="preserve"> į </w:t>
      </w:r>
      <w:bookmarkStart w:id="1" w:name="_Hlk168393166"/>
      <w:r w:rsidR="005B665A" w:rsidRPr="005B665A">
        <w:rPr>
          <w:rFonts w:ascii="Arial" w:hAnsi="Arial" w:cs="Arial"/>
        </w:rPr>
        <w:t xml:space="preserve">Klaipėdos r. Plikių Ievos Labutytės </w:t>
      </w:r>
      <w:r w:rsidR="005B665A" w:rsidRPr="00D86770">
        <w:rPr>
          <w:rFonts w:ascii="Arial" w:hAnsi="Arial" w:cs="Arial"/>
        </w:rPr>
        <w:t>pagrindinė</w:t>
      </w:r>
      <w:r w:rsidR="00D86770" w:rsidRPr="00D86770">
        <w:rPr>
          <w:rFonts w:ascii="Arial" w:hAnsi="Arial" w:cs="Arial"/>
        </w:rPr>
        <w:t>s</w:t>
      </w:r>
      <w:r w:rsidR="005B665A" w:rsidRPr="005B665A">
        <w:rPr>
          <w:rFonts w:ascii="Arial" w:hAnsi="Arial" w:cs="Arial"/>
        </w:rPr>
        <w:t xml:space="preserve"> mokykl</w:t>
      </w:r>
      <w:r w:rsidR="005B665A">
        <w:rPr>
          <w:rFonts w:ascii="Arial" w:hAnsi="Arial" w:cs="Arial"/>
        </w:rPr>
        <w:t xml:space="preserve">os </w:t>
      </w:r>
      <w:r w:rsidRPr="00887E38">
        <w:rPr>
          <w:rFonts w:ascii="Arial" w:hAnsi="Arial" w:cs="Arial"/>
        </w:rPr>
        <w:t>202</w:t>
      </w:r>
      <w:r w:rsidR="00F9444B">
        <w:rPr>
          <w:rFonts w:ascii="Arial" w:hAnsi="Arial" w:cs="Arial"/>
        </w:rPr>
        <w:t>5</w:t>
      </w:r>
      <w:r w:rsidRPr="00887E38">
        <w:rPr>
          <w:rFonts w:ascii="Arial" w:hAnsi="Arial" w:cs="Arial"/>
        </w:rPr>
        <w:t xml:space="preserve"> m. </w:t>
      </w:r>
      <w:r w:rsidR="009B6131">
        <w:rPr>
          <w:rFonts w:ascii="Arial" w:hAnsi="Arial" w:cs="Arial"/>
        </w:rPr>
        <w:t>rugpjūčio 19</w:t>
      </w:r>
      <w:r w:rsidR="00A1593E" w:rsidRPr="00887E38">
        <w:rPr>
          <w:rFonts w:ascii="Arial" w:hAnsi="Arial" w:cs="Arial"/>
        </w:rPr>
        <w:t xml:space="preserve"> d.</w:t>
      </w:r>
      <w:bookmarkEnd w:id="1"/>
      <w:r w:rsidRPr="00887E38">
        <w:rPr>
          <w:rFonts w:ascii="Arial" w:hAnsi="Arial" w:cs="Arial"/>
        </w:rPr>
        <w:t xml:space="preserve"> prašymą „</w:t>
      </w:r>
      <w:r w:rsidR="00291142" w:rsidRPr="00291142">
        <w:rPr>
          <w:rFonts w:ascii="Arial" w:hAnsi="Arial" w:cs="Arial"/>
        </w:rPr>
        <w:t>Dėl žemės sklypo panaudos sutarties atnaujinimo ir pratęsimo</w:t>
      </w:r>
      <w:r w:rsidRPr="00887E38">
        <w:rPr>
          <w:rFonts w:ascii="Arial" w:hAnsi="Arial" w:cs="Arial"/>
        </w:rPr>
        <w:t>“,</w:t>
      </w:r>
      <w:r w:rsidR="00A1593E" w:rsidRPr="00887E38">
        <w:rPr>
          <w:rFonts w:ascii="Arial" w:hAnsi="Arial" w:cs="Arial"/>
        </w:rPr>
        <w:t xml:space="preserve"> </w:t>
      </w:r>
      <w:bookmarkStart w:id="2" w:name="_Hlk155856668"/>
      <w:r w:rsidR="00357DA3" w:rsidRPr="005733A6">
        <w:rPr>
          <w:rFonts w:ascii="Arial" w:hAnsi="Arial" w:cs="Arial"/>
          <w:spacing w:val="20"/>
        </w:rPr>
        <w:t>nusprendžia</w:t>
      </w:r>
      <w:r w:rsidR="00357DA3" w:rsidRPr="00C803AF">
        <w:rPr>
          <w:rFonts w:ascii="Arial" w:hAnsi="Arial" w:cs="Arial"/>
        </w:rPr>
        <w:t>:</w:t>
      </w:r>
      <w:r w:rsidR="00291142">
        <w:rPr>
          <w:rFonts w:ascii="Arial" w:hAnsi="Arial" w:cs="Arial"/>
        </w:rPr>
        <w:t xml:space="preserve"> </w:t>
      </w:r>
    </w:p>
    <w:bookmarkEnd w:id="2"/>
    <w:p w14:paraId="6D11F5A5" w14:textId="560EE43D" w:rsidR="00F32882" w:rsidRPr="000F11C0" w:rsidRDefault="003F0ECD" w:rsidP="00D31728">
      <w:pPr>
        <w:spacing w:line="276" w:lineRule="auto"/>
        <w:ind w:firstLine="1134"/>
        <w:jc w:val="both"/>
        <w:rPr>
          <w:rFonts w:ascii="Arial" w:hAnsi="Arial" w:cs="Arial"/>
        </w:rPr>
      </w:pPr>
      <w:r w:rsidRPr="00887E38">
        <w:rPr>
          <w:rFonts w:ascii="Arial" w:hAnsi="Arial" w:cs="Arial"/>
        </w:rPr>
        <w:t xml:space="preserve">1. </w:t>
      </w:r>
      <w:r w:rsidR="00F32882" w:rsidRPr="00887E38">
        <w:rPr>
          <w:rFonts w:ascii="Arial" w:hAnsi="Arial" w:cs="Arial"/>
        </w:rPr>
        <w:t>Nustat</w:t>
      </w:r>
      <w:r w:rsidR="00887E38">
        <w:rPr>
          <w:rFonts w:ascii="Arial" w:hAnsi="Arial" w:cs="Arial"/>
        </w:rPr>
        <w:t>yti</w:t>
      </w:r>
      <w:r w:rsidR="00F32882" w:rsidRPr="00887E38">
        <w:rPr>
          <w:rFonts w:ascii="Arial" w:hAnsi="Arial" w:cs="Arial"/>
        </w:rPr>
        <w:t xml:space="preserve">, kad </w:t>
      </w:r>
      <w:r w:rsidR="00E729CB" w:rsidRPr="00E729CB">
        <w:rPr>
          <w:rFonts w:ascii="Arial" w:hAnsi="Arial" w:cs="Arial"/>
        </w:rPr>
        <w:t>2671</w:t>
      </w:r>
      <w:r w:rsidR="00F32882" w:rsidRPr="00887E38">
        <w:rPr>
          <w:rFonts w:ascii="Arial" w:hAnsi="Arial" w:cs="Arial"/>
        </w:rPr>
        <w:t xml:space="preserve"> kv. m ploto valstybinės žemės sklypo </w:t>
      </w:r>
      <w:r w:rsidR="00A94475" w:rsidRPr="00A94475">
        <w:rPr>
          <w:rFonts w:ascii="Arial" w:hAnsi="Arial" w:cs="Arial"/>
        </w:rPr>
        <w:t>Mokyklos g. 2</w:t>
      </w:r>
      <w:r w:rsidR="00F32882" w:rsidRPr="00887E38">
        <w:rPr>
          <w:rFonts w:ascii="Arial" w:hAnsi="Arial" w:cs="Arial"/>
        </w:rPr>
        <w:t xml:space="preserve">, </w:t>
      </w:r>
      <w:r w:rsidR="00DF3333" w:rsidRPr="00DF3333">
        <w:rPr>
          <w:rFonts w:ascii="Arial" w:hAnsi="Arial" w:cs="Arial"/>
        </w:rPr>
        <w:t xml:space="preserve">Plikių </w:t>
      </w:r>
      <w:r w:rsidR="00F32882" w:rsidRPr="00887E38">
        <w:rPr>
          <w:rFonts w:ascii="Arial" w:hAnsi="Arial" w:cs="Arial"/>
        </w:rPr>
        <w:t>mieste</w:t>
      </w:r>
      <w:r w:rsidR="00DF3333">
        <w:rPr>
          <w:rFonts w:ascii="Arial" w:hAnsi="Arial" w:cs="Arial"/>
        </w:rPr>
        <w:t>lyje</w:t>
      </w:r>
      <w:r w:rsidR="00F32882" w:rsidRPr="00887E38">
        <w:rPr>
          <w:rFonts w:ascii="Arial" w:hAnsi="Arial" w:cs="Arial"/>
        </w:rPr>
        <w:t>,</w:t>
      </w:r>
      <w:r w:rsidR="00FA3B06">
        <w:rPr>
          <w:rFonts w:ascii="Arial" w:hAnsi="Arial" w:cs="Arial"/>
        </w:rPr>
        <w:t xml:space="preserve"> </w:t>
      </w:r>
      <w:r w:rsidR="00F32882" w:rsidRPr="00887E38">
        <w:rPr>
          <w:rFonts w:ascii="Arial" w:hAnsi="Arial" w:cs="Arial"/>
        </w:rPr>
        <w:t xml:space="preserve">Klaipėdos rajono savivaldybėje (kadastro Nr. </w:t>
      </w:r>
      <w:r w:rsidR="00294915" w:rsidRPr="00294915">
        <w:rPr>
          <w:rFonts w:ascii="Arial" w:hAnsi="Arial" w:cs="Arial"/>
        </w:rPr>
        <w:t xml:space="preserve">5545/0003:598 </w:t>
      </w:r>
      <w:r w:rsidR="00F32882" w:rsidRPr="00887E38">
        <w:rPr>
          <w:rFonts w:ascii="Arial" w:hAnsi="Arial" w:cs="Arial"/>
        </w:rPr>
        <w:t xml:space="preserve">ir unikalus Nr. </w:t>
      </w:r>
      <w:r w:rsidR="00C61BE6" w:rsidRPr="00C61BE6">
        <w:rPr>
          <w:rFonts w:ascii="Arial" w:hAnsi="Arial" w:cs="Arial"/>
        </w:rPr>
        <w:t>4400-2026-2042</w:t>
      </w:r>
      <w:r w:rsidR="00F32882" w:rsidRPr="00887E38">
        <w:rPr>
          <w:rFonts w:ascii="Arial" w:hAnsi="Arial" w:cs="Arial"/>
        </w:rPr>
        <w:t>), vidutinė rinkos vertė, apskaičiuota pagal žemės verčių zonų žemėlapius</w:t>
      </w:r>
      <w:r w:rsidR="00697686">
        <w:rPr>
          <w:rFonts w:ascii="Arial" w:hAnsi="Arial" w:cs="Arial"/>
        </w:rPr>
        <w:t>,</w:t>
      </w:r>
      <w:r w:rsidR="00F32882" w:rsidRPr="00887E38">
        <w:rPr>
          <w:rFonts w:ascii="Arial" w:hAnsi="Arial" w:cs="Arial"/>
        </w:rPr>
        <w:t xml:space="preserve"> yra </w:t>
      </w:r>
      <w:r w:rsidR="00122E3C" w:rsidRPr="00122E3C">
        <w:rPr>
          <w:rFonts w:ascii="Arial" w:hAnsi="Arial" w:cs="Arial"/>
        </w:rPr>
        <w:t>14</w:t>
      </w:r>
      <w:r w:rsidR="00122E3C">
        <w:rPr>
          <w:rFonts w:ascii="Arial" w:hAnsi="Arial" w:cs="Arial"/>
        </w:rPr>
        <w:t xml:space="preserve"> </w:t>
      </w:r>
      <w:r w:rsidR="00122E3C" w:rsidRPr="00122E3C">
        <w:rPr>
          <w:rFonts w:ascii="Arial" w:hAnsi="Arial" w:cs="Arial"/>
        </w:rPr>
        <w:t>700</w:t>
      </w:r>
      <w:r w:rsidR="00F32882" w:rsidRPr="000F11C0">
        <w:rPr>
          <w:rFonts w:ascii="Arial" w:hAnsi="Arial" w:cs="Arial"/>
        </w:rPr>
        <w:t>,00 Eur (</w:t>
      </w:r>
      <w:r w:rsidR="00122E3C">
        <w:rPr>
          <w:rFonts w:ascii="Arial" w:hAnsi="Arial" w:cs="Arial"/>
        </w:rPr>
        <w:t>k</w:t>
      </w:r>
      <w:r w:rsidR="00122E3C" w:rsidRPr="00122E3C">
        <w:rPr>
          <w:rFonts w:ascii="Arial" w:hAnsi="Arial" w:cs="Arial"/>
        </w:rPr>
        <w:t>eturiolika tūkstančių septyni šimtai eurų 00 ct</w:t>
      </w:r>
      <w:r w:rsidR="00F32882" w:rsidRPr="000F11C0">
        <w:rPr>
          <w:rFonts w:ascii="Arial" w:hAnsi="Arial" w:cs="Arial"/>
        </w:rPr>
        <w:t>).</w:t>
      </w:r>
    </w:p>
    <w:p w14:paraId="30425B9B" w14:textId="0165AA0E" w:rsidR="00F32882" w:rsidRDefault="003106EA" w:rsidP="00D31728">
      <w:pPr>
        <w:spacing w:line="276" w:lineRule="auto"/>
        <w:ind w:firstLine="1134"/>
        <w:jc w:val="both"/>
        <w:rPr>
          <w:rFonts w:ascii="Arial" w:hAnsi="Arial" w:cs="Arial"/>
        </w:rPr>
      </w:pPr>
      <w:r>
        <w:rPr>
          <w:rFonts w:ascii="Arial" w:hAnsi="Arial" w:cs="Arial"/>
        </w:rPr>
        <w:t>2</w:t>
      </w:r>
      <w:r w:rsidR="00F32882" w:rsidRPr="00887E38">
        <w:rPr>
          <w:rFonts w:ascii="Arial" w:hAnsi="Arial" w:cs="Arial"/>
        </w:rPr>
        <w:t xml:space="preserve">. </w:t>
      </w:r>
      <w:bookmarkStart w:id="3" w:name="_Hlk163547605"/>
      <w:r w:rsidR="00F32882" w:rsidRPr="00887E38">
        <w:rPr>
          <w:rFonts w:ascii="Arial" w:hAnsi="Arial" w:cs="Arial"/>
        </w:rPr>
        <w:t>Perduo</w:t>
      </w:r>
      <w:r w:rsidR="00887E38" w:rsidRPr="00887E38">
        <w:rPr>
          <w:rFonts w:ascii="Arial" w:hAnsi="Arial" w:cs="Arial"/>
        </w:rPr>
        <w:t>ti</w:t>
      </w:r>
      <w:r w:rsidR="00F32882" w:rsidRPr="00887E38">
        <w:rPr>
          <w:rFonts w:ascii="Arial" w:hAnsi="Arial" w:cs="Arial"/>
        </w:rPr>
        <w:t xml:space="preserve"> neatlygintinai naudotis </w:t>
      </w:r>
      <w:bookmarkEnd w:id="3"/>
      <w:r w:rsidR="00050557" w:rsidRPr="00050557">
        <w:rPr>
          <w:rFonts w:ascii="Arial" w:hAnsi="Arial" w:cs="Arial"/>
        </w:rPr>
        <w:t>Klaipėdos r. Plikių Ievos Labutytės pagrindin</w:t>
      </w:r>
      <w:r w:rsidR="00FA3B06">
        <w:rPr>
          <w:rFonts w:ascii="Arial" w:hAnsi="Arial" w:cs="Arial"/>
        </w:rPr>
        <w:t>ei</w:t>
      </w:r>
      <w:r w:rsidR="00050557" w:rsidRPr="00050557">
        <w:rPr>
          <w:rFonts w:ascii="Arial" w:hAnsi="Arial" w:cs="Arial"/>
        </w:rPr>
        <w:t xml:space="preserve"> mokykl</w:t>
      </w:r>
      <w:r w:rsidR="00FA3B06">
        <w:rPr>
          <w:rFonts w:ascii="Arial" w:hAnsi="Arial" w:cs="Arial"/>
        </w:rPr>
        <w:t>ai</w:t>
      </w:r>
      <w:r w:rsidR="00F32882" w:rsidRPr="00887E38">
        <w:rPr>
          <w:rFonts w:ascii="Arial" w:hAnsi="Arial" w:cs="Arial"/>
        </w:rPr>
        <w:t xml:space="preserve">, kodas </w:t>
      </w:r>
      <w:r w:rsidR="00C64E09" w:rsidRPr="00C64E09">
        <w:rPr>
          <w:rFonts w:ascii="Arial" w:hAnsi="Arial" w:cs="Arial"/>
        </w:rPr>
        <w:t>191791760</w:t>
      </w:r>
      <w:r w:rsidR="00F32882" w:rsidRPr="00887E38">
        <w:rPr>
          <w:rFonts w:ascii="Arial" w:hAnsi="Arial" w:cs="Arial"/>
        </w:rPr>
        <w:t>, buveinės adresas</w:t>
      </w:r>
      <w:r w:rsidR="00697686">
        <w:rPr>
          <w:rFonts w:ascii="Arial" w:hAnsi="Arial" w:cs="Arial"/>
        </w:rPr>
        <w:t>:</w:t>
      </w:r>
      <w:r w:rsidR="00F32882" w:rsidRPr="00887E38">
        <w:rPr>
          <w:rFonts w:ascii="Arial" w:hAnsi="Arial" w:cs="Arial"/>
        </w:rPr>
        <w:t xml:space="preserve"> </w:t>
      </w:r>
      <w:r w:rsidR="00224D41" w:rsidRPr="00224D41">
        <w:rPr>
          <w:rFonts w:ascii="Arial" w:hAnsi="Arial" w:cs="Arial"/>
        </w:rPr>
        <w:t>Mokyklos g. 4</w:t>
      </w:r>
      <w:r w:rsidR="00F32882" w:rsidRPr="00887E38">
        <w:rPr>
          <w:rFonts w:ascii="Arial" w:hAnsi="Arial" w:cs="Arial"/>
        </w:rPr>
        <w:t xml:space="preserve">, </w:t>
      </w:r>
      <w:r w:rsidR="00224D41" w:rsidRPr="00224D41">
        <w:rPr>
          <w:rFonts w:ascii="Arial" w:hAnsi="Arial" w:cs="Arial"/>
        </w:rPr>
        <w:t>Pliki</w:t>
      </w:r>
      <w:r w:rsidR="00224D41">
        <w:rPr>
          <w:rFonts w:ascii="Arial" w:hAnsi="Arial" w:cs="Arial"/>
        </w:rPr>
        <w:t>ų miestel</w:t>
      </w:r>
      <w:r w:rsidR="00FA3B06">
        <w:rPr>
          <w:rFonts w:ascii="Arial" w:hAnsi="Arial" w:cs="Arial"/>
        </w:rPr>
        <w:t>is</w:t>
      </w:r>
      <w:r w:rsidR="00F32882" w:rsidRPr="00887E38">
        <w:rPr>
          <w:rFonts w:ascii="Arial" w:hAnsi="Arial" w:cs="Arial"/>
        </w:rPr>
        <w:t xml:space="preserve">, </w:t>
      </w:r>
      <w:r w:rsidR="00224D41" w:rsidRPr="00224D41">
        <w:rPr>
          <w:rFonts w:ascii="Arial" w:hAnsi="Arial" w:cs="Arial"/>
        </w:rPr>
        <w:t>Klaipėdos rajono savivaldybė</w:t>
      </w:r>
      <w:r w:rsidR="00224D41">
        <w:rPr>
          <w:rFonts w:ascii="Arial" w:hAnsi="Arial" w:cs="Arial"/>
        </w:rPr>
        <w:t>,</w:t>
      </w:r>
      <w:r w:rsidR="00224D41" w:rsidRPr="00224D41">
        <w:rPr>
          <w:rFonts w:ascii="Arial" w:hAnsi="Arial" w:cs="Arial"/>
        </w:rPr>
        <w:t xml:space="preserve"> </w:t>
      </w:r>
      <w:r w:rsidR="00FA3B06" w:rsidRPr="00FA3B06">
        <w:rPr>
          <w:rFonts w:ascii="Arial" w:hAnsi="Arial" w:cs="Arial"/>
        </w:rPr>
        <w:t>2671</w:t>
      </w:r>
      <w:r w:rsidR="00294074" w:rsidRPr="00294074">
        <w:rPr>
          <w:rFonts w:ascii="Arial" w:hAnsi="Arial" w:cs="Arial"/>
        </w:rPr>
        <w:t xml:space="preserve"> </w:t>
      </w:r>
      <w:r w:rsidR="00F32882" w:rsidRPr="00887E38">
        <w:rPr>
          <w:rFonts w:ascii="Arial" w:hAnsi="Arial" w:cs="Arial"/>
        </w:rPr>
        <w:t xml:space="preserve"> kv. m valstybinės žemės sklypą (kadastro Nr. </w:t>
      </w:r>
      <w:r w:rsidR="00FA3B06" w:rsidRPr="00FA3B06">
        <w:rPr>
          <w:rFonts w:ascii="Arial" w:hAnsi="Arial" w:cs="Arial"/>
        </w:rPr>
        <w:t>5545/0003:598 ir unikalus Nr. 4400-2026-2042</w:t>
      </w:r>
      <w:r w:rsidR="00F32882" w:rsidRPr="00887E38">
        <w:rPr>
          <w:rFonts w:ascii="Arial" w:hAnsi="Arial" w:cs="Arial"/>
        </w:rPr>
        <w:t xml:space="preserve">), esantį </w:t>
      </w:r>
      <w:r w:rsidR="00FA3B06" w:rsidRPr="00FA3B06">
        <w:rPr>
          <w:rFonts w:ascii="Arial" w:hAnsi="Arial" w:cs="Arial"/>
        </w:rPr>
        <w:t>Mokyklos g. 2, Plikių miestelyje, Klaipėdos</w:t>
      </w:r>
      <w:r w:rsidR="00F32882" w:rsidRPr="00887E38">
        <w:rPr>
          <w:rFonts w:ascii="Arial" w:hAnsi="Arial" w:cs="Arial"/>
        </w:rPr>
        <w:t xml:space="preserve"> rajono savivaldybėje, </w:t>
      </w:r>
      <w:r w:rsidR="00FE66E3" w:rsidRPr="005571E8">
        <w:rPr>
          <w:rFonts w:ascii="Arial" w:hAnsi="Arial" w:cs="Arial"/>
        </w:rPr>
        <w:t xml:space="preserve">trisdešimt trijų </w:t>
      </w:r>
      <w:r w:rsidRPr="005571E8">
        <w:rPr>
          <w:rFonts w:ascii="Arial" w:hAnsi="Arial" w:cs="Arial"/>
        </w:rPr>
        <w:t>(</w:t>
      </w:r>
      <w:r w:rsidR="004A4BFB" w:rsidRPr="005571E8">
        <w:rPr>
          <w:rFonts w:ascii="Arial" w:hAnsi="Arial" w:cs="Arial"/>
        </w:rPr>
        <w:t>33</w:t>
      </w:r>
      <w:r w:rsidRPr="005571E8">
        <w:rPr>
          <w:rFonts w:ascii="Arial" w:hAnsi="Arial" w:cs="Arial"/>
        </w:rPr>
        <w:t>)</w:t>
      </w:r>
      <w:r w:rsidR="00697686" w:rsidRPr="005571E8">
        <w:rPr>
          <w:rFonts w:ascii="Arial" w:hAnsi="Arial" w:cs="Arial"/>
        </w:rPr>
        <w:t xml:space="preserve"> </w:t>
      </w:r>
      <w:r w:rsidR="00697686">
        <w:rPr>
          <w:rFonts w:ascii="Arial" w:hAnsi="Arial" w:cs="Arial"/>
        </w:rPr>
        <w:t>metų</w:t>
      </w:r>
      <w:r w:rsidRPr="003106EA">
        <w:rPr>
          <w:rFonts w:ascii="Arial" w:hAnsi="Arial" w:cs="Arial"/>
        </w:rPr>
        <w:t xml:space="preserve"> </w:t>
      </w:r>
      <w:r w:rsidR="00946949" w:rsidRPr="00887E38">
        <w:rPr>
          <w:rFonts w:ascii="Arial" w:hAnsi="Arial" w:cs="Arial"/>
        </w:rPr>
        <w:t>laikotarpiui, bet ne ilgesniam, nei reikia valstybės ar savivaldybės funkcijoms atlikti</w:t>
      </w:r>
      <w:r w:rsidR="00265A13">
        <w:rPr>
          <w:rFonts w:ascii="Arial" w:hAnsi="Arial" w:cs="Arial"/>
        </w:rPr>
        <w:t xml:space="preserve">, </w:t>
      </w:r>
      <w:r w:rsidR="008E7A94" w:rsidRPr="008E7A94">
        <w:rPr>
          <w:rFonts w:ascii="Arial" w:hAnsi="Arial" w:cs="Arial"/>
        </w:rPr>
        <w:t xml:space="preserve">pagal valstybinės žemės panaudos sutarties projektą, kuris yra neatskiriamoji šio </w:t>
      </w:r>
      <w:r w:rsidR="008E7A94">
        <w:rPr>
          <w:rFonts w:ascii="Arial" w:hAnsi="Arial" w:cs="Arial"/>
        </w:rPr>
        <w:t>sprendimo</w:t>
      </w:r>
      <w:r w:rsidR="008E7A94" w:rsidRPr="008E7A94">
        <w:rPr>
          <w:rFonts w:ascii="Arial" w:hAnsi="Arial" w:cs="Arial"/>
        </w:rPr>
        <w:t xml:space="preserve"> dalis.</w:t>
      </w:r>
    </w:p>
    <w:p w14:paraId="037D19C3" w14:textId="62DE2795" w:rsidR="00180298" w:rsidRPr="00887E38" w:rsidRDefault="003106EA" w:rsidP="00D31728">
      <w:pPr>
        <w:spacing w:line="276" w:lineRule="auto"/>
        <w:ind w:firstLine="1134"/>
        <w:jc w:val="both"/>
        <w:rPr>
          <w:rFonts w:ascii="Arial" w:hAnsi="Arial" w:cs="Arial"/>
        </w:rPr>
      </w:pPr>
      <w:r>
        <w:rPr>
          <w:rFonts w:ascii="Arial" w:hAnsi="Arial" w:cs="Arial"/>
        </w:rPr>
        <w:t>3</w:t>
      </w:r>
      <w:r w:rsidR="00180298">
        <w:rPr>
          <w:rFonts w:ascii="Arial" w:hAnsi="Arial" w:cs="Arial"/>
        </w:rPr>
        <w:t>.</w:t>
      </w:r>
      <w:r w:rsidR="00180298" w:rsidRPr="00180298">
        <w:rPr>
          <w:rFonts w:ascii="Arial" w:hAnsi="Arial" w:cs="Arial"/>
        </w:rPr>
        <w:t xml:space="preserve"> Įgalioti Klaipėdos rajono savivaldybės merą pasirašyti valstybinės žemės</w:t>
      </w:r>
      <w:r w:rsidR="00180298" w:rsidRPr="00180298">
        <w:rPr>
          <w:rFonts w:ascii="Arial" w:hAnsi="Arial" w:cs="Arial"/>
        </w:rPr>
        <w:br/>
      </w:r>
      <w:r w:rsidR="00180298">
        <w:rPr>
          <w:rFonts w:ascii="Arial" w:hAnsi="Arial" w:cs="Arial"/>
        </w:rPr>
        <w:t>panaudos</w:t>
      </w:r>
      <w:r w:rsidR="00180298" w:rsidRPr="00180298">
        <w:rPr>
          <w:rFonts w:ascii="Arial" w:hAnsi="Arial" w:cs="Arial"/>
        </w:rPr>
        <w:t xml:space="preserve"> sutartį bei kitus būtinus dokumentus, susijusius su šio sprendimo </w:t>
      </w:r>
      <w:r w:rsidR="00180298" w:rsidRPr="00A7076D">
        <w:rPr>
          <w:rFonts w:ascii="Arial" w:hAnsi="Arial" w:cs="Arial"/>
        </w:rPr>
        <w:t>3 punkto</w:t>
      </w:r>
      <w:r w:rsidR="00180298" w:rsidRPr="00180298">
        <w:rPr>
          <w:rFonts w:ascii="Arial" w:hAnsi="Arial" w:cs="Arial"/>
        </w:rPr>
        <w:br/>
        <w:t>įgyvendinimu.</w:t>
      </w:r>
    </w:p>
    <w:p w14:paraId="5319BD44" w14:textId="77777777" w:rsidR="00BF458F" w:rsidRPr="00E633BC" w:rsidRDefault="00BF458F" w:rsidP="00BF458F">
      <w:pPr>
        <w:spacing w:line="276" w:lineRule="auto"/>
        <w:ind w:firstLine="1134"/>
        <w:jc w:val="both"/>
        <w:rPr>
          <w:rFonts w:ascii="Arial" w:hAnsi="Arial" w:cs="Arial"/>
        </w:rPr>
      </w:pPr>
      <w:r w:rsidRPr="00E633BC">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Pr="008761E6">
        <w:rPr>
          <w:rFonts w:ascii="Arial" w:hAnsi="Arial" w:cs="Arial"/>
        </w:rPr>
        <w:t xml:space="preserve">J. Janonio g. 24, </w:t>
      </w:r>
      <w:r>
        <w:rPr>
          <w:rFonts w:ascii="Arial" w:hAnsi="Arial" w:cs="Arial"/>
        </w:rPr>
        <w:t>LT-</w:t>
      </w:r>
      <w:r w:rsidRPr="008761E6">
        <w:rPr>
          <w:rFonts w:ascii="Arial" w:hAnsi="Arial" w:cs="Arial"/>
        </w:rPr>
        <w:t>92251 Klaipėda</w:t>
      </w:r>
      <w:r w:rsidRPr="00E633BC">
        <w:rPr>
          <w:rFonts w:ascii="Arial" w:hAnsi="Arial" w:cs="Arial"/>
        </w:rPr>
        <w:t>) arba Regionų administracinio teismo Klaipėdos rūmams (Galinio Pylimo g. 9, LT-91230 Klaipėda) Lietuvos Respublikos administracinių bylų teisenos įstatymo nustatyta tvarka.</w:t>
      </w:r>
    </w:p>
    <w:p w14:paraId="430EB89B" w14:textId="77777777" w:rsidR="00BF458F" w:rsidRDefault="00BF458F" w:rsidP="00D94BFD">
      <w:pPr>
        <w:spacing w:line="276" w:lineRule="auto"/>
        <w:jc w:val="both"/>
        <w:rPr>
          <w:rFonts w:ascii="Arial" w:hAnsi="Arial" w:cs="Arial"/>
        </w:rPr>
      </w:pPr>
    </w:p>
    <w:p w14:paraId="5FD2A618" w14:textId="022791BD" w:rsidR="00D94BFD" w:rsidRPr="00E633BC" w:rsidRDefault="00D94BFD" w:rsidP="00D94BFD">
      <w:pPr>
        <w:spacing w:line="276" w:lineRule="auto"/>
        <w:jc w:val="both"/>
        <w:rPr>
          <w:rFonts w:ascii="Arial" w:hAnsi="Arial" w:cs="Arial"/>
        </w:rPr>
      </w:pPr>
      <w:r w:rsidRPr="00E633BC">
        <w:rPr>
          <w:rFonts w:ascii="Arial" w:hAnsi="Arial" w:cs="Arial"/>
        </w:rPr>
        <w:t>Savivaldybės meras</w:t>
      </w:r>
    </w:p>
    <w:p w14:paraId="46658F1A" w14:textId="77777777" w:rsidR="00BF458F" w:rsidRDefault="00BF458F" w:rsidP="00D94BFD">
      <w:pPr>
        <w:tabs>
          <w:tab w:val="left" w:pos="7500"/>
        </w:tabs>
        <w:spacing w:after="240" w:line="276" w:lineRule="auto"/>
        <w:jc w:val="both"/>
        <w:rPr>
          <w:rFonts w:ascii="Arial" w:hAnsi="Arial" w:cs="Arial"/>
          <w:lang w:val="fi-FI"/>
        </w:rPr>
      </w:pPr>
    </w:p>
    <w:p w14:paraId="7E10A790" w14:textId="0C6CD64A" w:rsidR="00D94BFD" w:rsidRPr="00E633BC" w:rsidRDefault="00D94BFD" w:rsidP="00D94BFD">
      <w:pPr>
        <w:tabs>
          <w:tab w:val="left" w:pos="7500"/>
        </w:tabs>
        <w:spacing w:after="240" w:line="276" w:lineRule="auto"/>
        <w:jc w:val="both"/>
        <w:rPr>
          <w:rFonts w:ascii="Arial" w:hAnsi="Arial" w:cs="Arial"/>
        </w:rPr>
      </w:pPr>
      <w:r w:rsidRPr="00E633BC">
        <w:rPr>
          <w:rFonts w:ascii="Arial" w:hAnsi="Arial" w:cs="Arial"/>
          <w:lang w:val="fi-FI"/>
        </w:rPr>
        <w:lastRenderedPageBreak/>
        <w:t xml:space="preserve">TEIKIA </w:t>
      </w:r>
      <w:r w:rsidRPr="00E633BC">
        <w:rPr>
          <w:rFonts w:ascii="Arial" w:hAnsi="Arial" w:cs="Arial"/>
          <w:caps/>
        </w:rPr>
        <w:t>S</w:t>
      </w:r>
      <w:r w:rsidRPr="00E633BC">
        <w:rPr>
          <w:rFonts w:ascii="Arial" w:hAnsi="Arial" w:cs="Arial"/>
        </w:rPr>
        <w:t>avivaldybės meras B. Markauskas</w:t>
      </w:r>
    </w:p>
    <w:p w14:paraId="5FF93FD0" w14:textId="77777777" w:rsidR="00D94BFD" w:rsidRPr="00E633BC" w:rsidRDefault="00D94BFD" w:rsidP="00D94BFD">
      <w:pPr>
        <w:tabs>
          <w:tab w:val="left" w:pos="9639"/>
          <w:tab w:val="left" w:pos="9720"/>
        </w:tabs>
        <w:spacing w:after="240" w:line="276" w:lineRule="auto"/>
        <w:rPr>
          <w:rFonts w:ascii="Arial" w:hAnsi="Arial" w:cs="Arial"/>
          <w:lang w:val="fi-FI"/>
        </w:rPr>
      </w:pPr>
      <w:r w:rsidRPr="00E633BC">
        <w:rPr>
          <w:rFonts w:ascii="Arial" w:hAnsi="Arial" w:cs="Arial"/>
          <w:lang w:val="fi-FI"/>
        </w:rPr>
        <w:t xml:space="preserve">PARENGĖ </w:t>
      </w:r>
      <w:r w:rsidRPr="00E633BC">
        <w:rPr>
          <w:rFonts w:ascii="Arial" w:hAnsi="Arial" w:cs="Arial"/>
        </w:rPr>
        <w:t>A. Tunaitienė</w:t>
      </w:r>
    </w:p>
    <w:p w14:paraId="7811FC2E" w14:textId="77777777" w:rsidR="00D94BFD" w:rsidRPr="00E633BC" w:rsidRDefault="00D94BFD" w:rsidP="00D94BFD">
      <w:pPr>
        <w:tabs>
          <w:tab w:val="left" w:pos="3450"/>
        </w:tabs>
        <w:spacing w:line="276" w:lineRule="auto"/>
        <w:jc w:val="both"/>
        <w:rPr>
          <w:rFonts w:ascii="Arial" w:hAnsi="Arial" w:cs="Arial"/>
          <w:lang w:val="fi-FI"/>
        </w:rPr>
      </w:pPr>
      <w:r w:rsidRPr="00E633BC">
        <w:rPr>
          <w:rFonts w:ascii="Arial" w:hAnsi="Arial" w:cs="Arial"/>
          <w:lang w:val="fi-FI"/>
        </w:rPr>
        <w:t xml:space="preserve">SUDERINTA: </w:t>
      </w:r>
    </w:p>
    <w:p w14:paraId="650466F2" w14:textId="77777777" w:rsidR="00D94BFD" w:rsidRPr="00E633BC" w:rsidRDefault="00D94BFD" w:rsidP="00D94BFD">
      <w:pPr>
        <w:tabs>
          <w:tab w:val="left" w:pos="2552"/>
          <w:tab w:val="left" w:pos="5245"/>
          <w:tab w:val="left" w:pos="7513"/>
        </w:tabs>
        <w:spacing w:line="276" w:lineRule="auto"/>
        <w:jc w:val="both"/>
        <w:rPr>
          <w:rFonts w:ascii="Arial" w:hAnsi="Arial" w:cs="Arial"/>
        </w:rPr>
      </w:pPr>
      <w:r w:rsidRPr="00E633BC">
        <w:rPr>
          <w:rFonts w:ascii="Arial" w:hAnsi="Arial" w:cs="Arial"/>
        </w:rPr>
        <w:t>K. Vainienė</w:t>
      </w:r>
    </w:p>
    <w:p w14:paraId="74EE4407" w14:textId="77777777" w:rsidR="00D94BFD" w:rsidRPr="00E633BC" w:rsidRDefault="00D94BFD" w:rsidP="00D94BFD">
      <w:pPr>
        <w:tabs>
          <w:tab w:val="left" w:pos="2552"/>
          <w:tab w:val="left" w:pos="5245"/>
          <w:tab w:val="left" w:pos="7513"/>
        </w:tabs>
        <w:spacing w:line="276" w:lineRule="auto"/>
        <w:jc w:val="both"/>
        <w:rPr>
          <w:rFonts w:ascii="Arial" w:hAnsi="Arial" w:cs="Arial"/>
        </w:rPr>
      </w:pPr>
      <w:r w:rsidRPr="00E633BC">
        <w:rPr>
          <w:rFonts w:ascii="Arial" w:hAnsi="Arial" w:cs="Arial"/>
        </w:rPr>
        <w:t xml:space="preserve">D. Beliokaitė </w:t>
      </w:r>
    </w:p>
    <w:p w14:paraId="3D297EC1" w14:textId="3C894B3D" w:rsidR="000D3185" w:rsidRDefault="000D3185" w:rsidP="00D94BFD">
      <w:pPr>
        <w:tabs>
          <w:tab w:val="left" w:pos="2694"/>
          <w:tab w:val="left" w:pos="4962"/>
        </w:tabs>
        <w:spacing w:line="276" w:lineRule="auto"/>
        <w:jc w:val="both"/>
        <w:rPr>
          <w:rFonts w:ascii="Arial" w:hAnsi="Arial" w:cs="Arial"/>
        </w:rPr>
      </w:pPr>
      <w:r w:rsidRPr="000D3185">
        <w:rPr>
          <w:rFonts w:ascii="Arial" w:hAnsi="Arial" w:cs="Arial"/>
        </w:rPr>
        <w:t>V</w:t>
      </w:r>
      <w:r>
        <w:rPr>
          <w:rFonts w:ascii="Arial" w:hAnsi="Arial" w:cs="Arial"/>
        </w:rPr>
        <w:t>.</w:t>
      </w:r>
      <w:r w:rsidRPr="000D3185">
        <w:rPr>
          <w:rFonts w:ascii="Arial" w:hAnsi="Arial" w:cs="Arial"/>
        </w:rPr>
        <w:t xml:space="preserve"> Matulaitytė</w:t>
      </w:r>
    </w:p>
    <w:p w14:paraId="763F6921" w14:textId="7B31B63F" w:rsidR="00D94BFD" w:rsidRPr="00E633BC" w:rsidRDefault="00D94BFD" w:rsidP="00D94BFD">
      <w:pPr>
        <w:tabs>
          <w:tab w:val="left" w:pos="2694"/>
          <w:tab w:val="left" w:pos="4962"/>
        </w:tabs>
        <w:spacing w:line="276" w:lineRule="auto"/>
        <w:jc w:val="both"/>
        <w:rPr>
          <w:rFonts w:ascii="Arial" w:hAnsi="Arial" w:cs="Arial"/>
        </w:rPr>
      </w:pPr>
      <w:r w:rsidRPr="00E633BC">
        <w:rPr>
          <w:rFonts w:ascii="Arial" w:hAnsi="Arial" w:cs="Arial"/>
        </w:rPr>
        <w:t>A. Indzelė</w:t>
      </w:r>
    </w:p>
    <w:p w14:paraId="74E9174B" w14:textId="77777777" w:rsidR="001513C7" w:rsidRDefault="001513C7" w:rsidP="00357DA3">
      <w:pPr>
        <w:spacing w:line="276" w:lineRule="auto"/>
        <w:rPr>
          <w:rFonts w:ascii="Arial" w:hAnsi="Arial" w:cs="Arial"/>
        </w:rPr>
      </w:pPr>
      <w:r w:rsidRPr="001513C7">
        <w:rPr>
          <w:rFonts w:ascii="Arial" w:hAnsi="Arial" w:cs="Arial"/>
        </w:rPr>
        <w:t xml:space="preserve">J. Bardauskas </w:t>
      </w:r>
    </w:p>
    <w:p w14:paraId="76061975" w14:textId="2CC00448" w:rsidR="00D94BFD" w:rsidRDefault="00927B49">
      <w:pPr>
        <w:rPr>
          <w:rFonts w:ascii="Arial" w:hAnsi="Arial" w:cs="Arial"/>
          <w:b/>
          <w:sz w:val="28"/>
          <w:szCs w:val="28"/>
          <w:lang w:eastAsia="lt-LT"/>
        </w:rPr>
      </w:pPr>
      <w:r w:rsidRPr="00927B49">
        <w:rPr>
          <w:rFonts w:ascii="Arial" w:hAnsi="Arial" w:cs="Arial"/>
        </w:rPr>
        <w:t xml:space="preserve">B. Markauskas </w:t>
      </w:r>
      <w:r w:rsidR="00D94BFD">
        <w:rPr>
          <w:rFonts w:ascii="Arial" w:hAnsi="Arial" w:cs="Arial"/>
          <w:sz w:val="28"/>
          <w:szCs w:val="28"/>
        </w:rPr>
        <w:br w:type="page"/>
      </w:r>
    </w:p>
    <w:p w14:paraId="53CDC1DF" w14:textId="51C46290" w:rsidR="00217A1F" w:rsidRPr="00DD00E1" w:rsidRDefault="00217A1F" w:rsidP="00D31728">
      <w:pPr>
        <w:pStyle w:val="Antrat1"/>
        <w:spacing w:line="276" w:lineRule="auto"/>
        <w:rPr>
          <w:rFonts w:ascii="Arial" w:hAnsi="Arial" w:cs="Arial"/>
          <w:b w:val="0"/>
          <w:szCs w:val="24"/>
        </w:rPr>
      </w:pPr>
      <w:r w:rsidRPr="00DD00E1">
        <w:rPr>
          <w:rFonts w:ascii="Arial" w:hAnsi="Arial" w:cs="Arial"/>
          <w:szCs w:val="24"/>
        </w:rPr>
        <w:lastRenderedPageBreak/>
        <w:t>AIŠKINAMASIS RAŠTAS</w:t>
      </w:r>
    </w:p>
    <w:p w14:paraId="564AF93A" w14:textId="469D6269" w:rsidR="004110E8" w:rsidRPr="00F3091C" w:rsidRDefault="00217A1F" w:rsidP="00936D8B">
      <w:pPr>
        <w:spacing w:after="240" w:line="276" w:lineRule="auto"/>
        <w:ind w:firstLine="425"/>
        <w:jc w:val="center"/>
        <w:rPr>
          <w:rFonts w:ascii="Arial" w:hAnsi="Arial" w:cs="Arial"/>
          <w:b/>
          <w:bCs/>
        </w:rPr>
      </w:pPr>
      <w:r w:rsidRPr="00F3091C">
        <w:rPr>
          <w:rFonts w:ascii="Arial" w:hAnsi="Arial" w:cs="Arial"/>
          <w:b/>
          <w:color w:val="000000"/>
          <w:spacing w:val="20"/>
        </w:rPr>
        <w:t xml:space="preserve">DĖL </w:t>
      </w:r>
      <w:r w:rsidR="00B421B5" w:rsidRPr="00F3091C">
        <w:rPr>
          <w:rFonts w:ascii="Arial" w:hAnsi="Arial" w:cs="Arial"/>
          <w:b/>
          <w:color w:val="000000"/>
          <w:spacing w:val="20"/>
        </w:rPr>
        <w:t>KLAIPĖDOS RAJONO SAVIVALDYBĖS TARYBOS SPRENDIMO „</w:t>
      </w:r>
      <w:r w:rsidR="00835252" w:rsidRPr="00F3091C">
        <w:rPr>
          <w:rFonts w:ascii="Arial" w:hAnsi="Arial" w:cs="Arial"/>
          <w:b/>
          <w:color w:val="000000"/>
          <w:spacing w:val="20"/>
        </w:rPr>
        <w:t xml:space="preserve">DĖL VALSTYBINĖS ŽEMĖS SKLYPO, </w:t>
      </w:r>
      <w:r w:rsidR="005C4FA9" w:rsidRPr="005C4FA9">
        <w:rPr>
          <w:rFonts w:ascii="Arial" w:hAnsi="Arial" w:cs="Arial"/>
          <w:b/>
          <w:color w:val="000000"/>
          <w:spacing w:val="20"/>
        </w:rPr>
        <w:t>KADASTRO NR. 5545/0003:598 IR UNIKALUS NR. 4400-2026-2042, ESANČIO  MOKYKLOS G. 2, PLIKIŲ MIESTELYJE</w:t>
      </w:r>
      <w:r w:rsidR="00835252" w:rsidRPr="00F3091C">
        <w:rPr>
          <w:rFonts w:ascii="Arial" w:hAnsi="Arial" w:cs="Arial"/>
          <w:b/>
          <w:color w:val="000000"/>
          <w:spacing w:val="20"/>
        </w:rPr>
        <w:t>, KLAIPĖDOS RAJONO SAVIVALDYBĖJE, PERDAVIMO NEATLYGINTINAI NAUDOTIS</w:t>
      </w:r>
      <w:r w:rsidR="00B421B5" w:rsidRPr="00F3091C">
        <w:rPr>
          <w:rFonts w:ascii="Arial" w:hAnsi="Arial" w:cs="Arial"/>
          <w:b/>
          <w:color w:val="000000"/>
          <w:spacing w:val="20"/>
        </w:rPr>
        <w:t>“</w:t>
      </w:r>
      <w:r w:rsidR="00897B2F" w:rsidRPr="00F3091C">
        <w:rPr>
          <w:rFonts w:ascii="Arial" w:hAnsi="Arial" w:cs="Arial"/>
          <w:b/>
          <w:color w:val="000000"/>
          <w:spacing w:val="20"/>
        </w:rPr>
        <w:t xml:space="preserve"> PROJEKTO</w:t>
      </w:r>
    </w:p>
    <w:p w14:paraId="35E12A64" w14:textId="09ED3281" w:rsidR="00217A1F" w:rsidRPr="00887E38" w:rsidRDefault="00217A1F" w:rsidP="00936D8B">
      <w:pPr>
        <w:spacing w:after="240" w:line="276" w:lineRule="auto"/>
        <w:jc w:val="center"/>
        <w:rPr>
          <w:rFonts w:ascii="Arial" w:hAnsi="Arial" w:cs="Arial"/>
        </w:rPr>
      </w:pPr>
      <w:r w:rsidRPr="00887E38">
        <w:rPr>
          <w:rFonts w:ascii="Arial" w:hAnsi="Arial" w:cs="Arial"/>
        </w:rPr>
        <w:t>202</w:t>
      </w:r>
      <w:r w:rsidR="00835252">
        <w:rPr>
          <w:rFonts w:ascii="Arial" w:hAnsi="Arial" w:cs="Arial"/>
        </w:rPr>
        <w:t>5</w:t>
      </w:r>
      <w:r w:rsidRPr="00887E38">
        <w:rPr>
          <w:rFonts w:ascii="Arial" w:hAnsi="Arial" w:cs="Arial"/>
        </w:rPr>
        <w:t>-</w:t>
      </w:r>
      <w:r w:rsidR="005C4FA9">
        <w:rPr>
          <w:rFonts w:ascii="Arial" w:hAnsi="Arial" w:cs="Arial"/>
        </w:rPr>
        <w:t>08-21</w:t>
      </w:r>
    </w:p>
    <w:p w14:paraId="1A240118" w14:textId="081ACBC3" w:rsidR="00217A1F" w:rsidRPr="008D5C8D" w:rsidRDefault="008D5C8D" w:rsidP="008D5C8D">
      <w:pPr>
        <w:tabs>
          <w:tab w:val="left" w:pos="709"/>
          <w:tab w:val="left" w:pos="851"/>
        </w:tabs>
        <w:spacing w:line="276" w:lineRule="auto"/>
        <w:ind w:firstLine="425"/>
        <w:jc w:val="both"/>
        <w:rPr>
          <w:rFonts w:ascii="Arial" w:hAnsi="Arial" w:cs="Arial"/>
          <w:b/>
          <w:bCs/>
        </w:rPr>
      </w:pPr>
      <w:r>
        <w:rPr>
          <w:rFonts w:ascii="Arial" w:hAnsi="Arial" w:cs="Arial"/>
          <w:b/>
          <w:bCs/>
        </w:rPr>
        <w:t xml:space="preserve">1. </w:t>
      </w:r>
      <w:r w:rsidR="00217A1F" w:rsidRPr="008D5C8D">
        <w:rPr>
          <w:rFonts w:ascii="Arial" w:hAnsi="Arial" w:cs="Arial"/>
          <w:b/>
          <w:bCs/>
        </w:rPr>
        <w:t xml:space="preserve">Parengto sprendimo projekto tikslai, uždaviniai (ko sprendimu norima pasiekti): </w:t>
      </w:r>
    </w:p>
    <w:p w14:paraId="0B7E9FB6" w14:textId="42625C9D" w:rsidR="00835252" w:rsidRDefault="005C4FA9" w:rsidP="00C8645C">
      <w:pPr>
        <w:spacing w:line="276" w:lineRule="auto"/>
        <w:ind w:firstLine="425"/>
        <w:jc w:val="both"/>
        <w:rPr>
          <w:rFonts w:ascii="Arial" w:hAnsi="Arial" w:cs="Arial"/>
        </w:rPr>
      </w:pPr>
      <w:bookmarkStart w:id="4" w:name="_Hlk57365797"/>
      <w:r w:rsidRPr="005C4FA9">
        <w:rPr>
          <w:rFonts w:ascii="Arial" w:hAnsi="Arial" w:cs="Arial"/>
        </w:rPr>
        <w:t xml:space="preserve">2025 m. rugpjūčio 19 </w:t>
      </w:r>
      <w:r w:rsidR="003106EA" w:rsidRPr="007447CC">
        <w:rPr>
          <w:rFonts w:ascii="Arial" w:hAnsi="Arial" w:cs="Arial"/>
        </w:rPr>
        <w:t xml:space="preserve">d. </w:t>
      </w:r>
      <w:r w:rsidR="0046533F" w:rsidRPr="007447CC">
        <w:rPr>
          <w:rFonts w:ascii="Arial" w:hAnsi="Arial" w:cs="Arial"/>
        </w:rPr>
        <w:t>gautas prašymas perduoti neatlygintinai naudotis valstybinės kitos</w:t>
      </w:r>
      <w:r w:rsidR="00124EC0">
        <w:rPr>
          <w:rFonts w:ascii="Arial" w:hAnsi="Arial" w:cs="Arial"/>
        </w:rPr>
        <w:t xml:space="preserve"> </w:t>
      </w:r>
      <w:r w:rsidR="0046533F" w:rsidRPr="007447CC">
        <w:rPr>
          <w:rFonts w:ascii="Arial" w:hAnsi="Arial" w:cs="Arial"/>
        </w:rPr>
        <w:t xml:space="preserve">paskirties/visuomeninės paskirties teritorijos žemės sklypą kadastro Nr. </w:t>
      </w:r>
      <w:r w:rsidR="00B64579" w:rsidRPr="00B64579">
        <w:rPr>
          <w:rFonts w:ascii="Arial" w:hAnsi="Arial" w:cs="Arial"/>
        </w:rPr>
        <w:t>5545/0003:598</w:t>
      </w:r>
      <w:r w:rsidR="00B64579">
        <w:rPr>
          <w:rFonts w:ascii="Arial" w:hAnsi="Arial" w:cs="Arial"/>
        </w:rPr>
        <w:t>,</w:t>
      </w:r>
      <w:r w:rsidR="00B64579" w:rsidRPr="00B64579">
        <w:rPr>
          <w:rFonts w:ascii="Arial" w:hAnsi="Arial" w:cs="Arial"/>
        </w:rPr>
        <w:t xml:space="preserve"> ir unikalus Nr. 4400-2026-2042</w:t>
      </w:r>
      <w:r w:rsidR="0046533F" w:rsidRPr="007447CC">
        <w:rPr>
          <w:rFonts w:ascii="Arial" w:hAnsi="Arial" w:cs="Arial"/>
        </w:rPr>
        <w:t>, esantį</w:t>
      </w:r>
      <w:r w:rsidR="00DE5FB9" w:rsidRPr="00DE5FB9">
        <w:t xml:space="preserve"> </w:t>
      </w:r>
      <w:r w:rsidR="00DE5FB9" w:rsidRPr="00DE5FB9">
        <w:rPr>
          <w:rFonts w:ascii="Arial" w:hAnsi="Arial" w:cs="Arial"/>
        </w:rPr>
        <w:t>Mokyklos g. 2, Plikių miestelyje</w:t>
      </w:r>
      <w:r w:rsidR="0046533F" w:rsidRPr="007447CC">
        <w:rPr>
          <w:rFonts w:ascii="Arial" w:hAnsi="Arial" w:cs="Arial"/>
        </w:rPr>
        <w:t xml:space="preserve">, Klaipėdos rajono savivaldybėje, </w:t>
      </w:r>
      <w:r w:rsidR="00675CD7" w:rsidRPr="007447CC">
        <w:rPr>
          <w:rFonts w:ascii="Arial" w:hAnsi="Arial" w:cs="Arial"/>
        </w:rPr>
        <w:t>reikaling</w:t>
      </w:r>
      <w:r w:rsidR="00F720F9">
        <w:rPr>
          <w:rFonts w:ascii="Arial" w:hAnsi="Arial" w:cs="Arial"/>
        </w:rPr>
        <w:t>ą</w:t>
      </w:r>
      <w:r w:rsidR="00675CD7" w:rsidRPr="007447CC">
        <w:rPr>
          <w:rFonts w:ascii="Arial" w:hAnsi="Arial" w:cs="Arial"/>
        </w:rPr>
        <w:t xml:space="preserve"> </w:t>
      </w:r>
      <w:r w:rsidR="00C8645C" w:rsidRPr="00C8645C">
        <w:rPr>
          <w:rFonts w:ascii="Arial" w:hAnsi="Arial" w:cs="Arial"/>
        </w:rPr>
        <w:t xml:space="preserve">2001-04-02 </w:t>
      </w:r>
      <w:r w:rsidR="00EC6B4D">
        <w:rPr>
          <w:rFonts w:ascii="Arial" w:hAnsi="Arial" w:cs="Arial"/>
        </w:rPr>
        <w:t>p</w:t>
      </w:r>
      <w:r w:rsidR="00C8645C" w:rsidRPr="00C8645C">
        <w:rPr>
          <w:rFonts w:ascii="Arial" w:hAnsi="Arial" w:cs="Arial"/>
        </w:rPr>
        <w:t>erdavimo - priėmimo akt</w:t>
      </w:r>
      <w:r w:rsidR="00EC6B4D">
        <w:rPr>
          <w:rFonts w:ascii="Arial" w:hAnsi="Arial" w:cs="Arial"/>
        </w:rPr>
        <w:t>u</w:t>
      </w:r>
      <w:r w:rsidR="00C8645C" w:rsidRPr="00C8645C">
        <w:rPr>
          <w:rFonts w:ascii="Arial" w:hAnsi="Arial" w:cs="Arial"/>
        </w:rPr>
        <w:t xml:space="preserve"> Nr. 1</w:t>
      </w:r>
      <w:r w:rsidR="00675CD7" w:rsidRPr="00887E38">
        <w:rPr>
          <w:rFonts w:ascii="Arial" w:hAnsi="Arial" w:cs="Arial"/>
        </w:rPr>
        <w:t xml:space="preserve">, turto patikėjimo teise perduotiems statiniams ir (ar) įrenginiams (jo dalims): </w:t>
      </w:r>
      <w:r w:rsidR="00E848E1">
        <w:rPr>
          <w:rFonts w:ascii="Arial" w:hAnsi="Arial" w:cs="Arial"/>
        </w:rPr>
        <w:t>p</w:t>
      </w:r>
      <w:r w:rsidR="00E848E1" w:rsidRPr="00E848E1">
        <w:rPr>
          <w:rFonts w:ascii="Arial" w:hAnsi="Arial" w:cs="Arial"/>
        </w:rPr>
        <w:t>astat</w:t>
      </w:r>
      <w:r w:rsidR="00E848E1">
        <w:rPr>
          <w:rFonts w:ascii="Arial" w:hAnsi="Arial" w:cs="Arial"/>
        </w:rPr>
        <w:t>ui</w:t>
      </w:r>
      <w:r w:rsidR="00E848E1" w:rsidRPr="00E848E1">
        <w:rPr>
          <w:rFonts w:ascii="Arial" w:hAnsi="Arial" w:cs="Arial"/>
        </w:rPr>
        <w:t xml:space="preserve"> </w:t>
      </w:r>
      <w:r w:rsidR="00806953">
        <w:rPr>
          <w:rFonts w:ascii="Arial" w:hAnsi="Arial" w:cs="Arial"/>
        </w:rPr>
        <w:t>–</w:t>
      </w:r>
      <w:r w:rsidR="00E848E1" w:rsidRPr="00E848E1">
        <w:rPr>
          <w:rFonts w:ascii="Arial" w:hAnsi="Arial" w:cs="Arial"/>
        </w:rPr>
        <w:t xml:space="preserve"> </w:t>
      </w:r>
      <w:r w:rsidR="00806953">
        <w:rPr>
          <w:rFonts w:ascii="Arial" w:hAnsi="Arial" w:cs="Arial"/>
        </w:rPr>
        <w:t>b</w:t>
      </w:r>
      <w:r w:rsidR="00E848E1" w:rsidRPr="00E848E1">
        <w:rPr>
          <w:rFonts w:ascii="Arial" w:hAnsi="Arial" w:cs="Arial"/>
        </w:rPr>
        <w:t>endrabu</w:t>
      </w:r>
      <w:r w:rsidR="00806953">
        <w:rPr>
          <w:rFonts w:ascii="Arial" w:hAnsi="Arial" w:cs="Arial"/>
        </w:rPr>
        <w:t>čiui</w:t>
      </w:r>
      <w:r w:rsidR="00E848E1" w:rsidRPr="00E848E1">
        <w:rPr>
          <w:rFonts w:ascii="Arial" w:hAnsi="Arial" w:cs="Arial"/>
        </w:rPr>
        <w:t xml:space="preserve"> </w:t>
      </w:r>
      <w:r w:rsidR="00675CD7" w:rsidRPr="00887E38">
        <w:rPr>
          <w:rFonts w:ascii="Arial" w:hAnsi="Arial" w:cs="Arial"/>
        </w:rPr>
        <w:t xml:space="preserve">(unikalus Nr. </w:t>
      </w:r>
      <w:r w:rsidR="00806953" w:rsidRPr="00806953">
        <w:rPr>
          <w:rFonts w:ascii="Arial" w:hAnsi="Arial" w:cs="Arial"/>
        </w:rPr>
        <w:t>5598-2008-6014</w:t>
      </w:r>
      <w:r w:rsidR="00675CD7" w:rsidRPr="00887E38">
        <w:rPr>
          <w:rFonts w:ascii="Arial" w:hAnsi="Arial" w:cs="Arial"/>
        </w:rPr>
        <w:t>),</w:t>
      </w:r>
      <w:r w:rsidR="00806953" w:rsidRPr="00806953">
        <w:t xml:space="preserve"> </w:t>
      </w:r>
      <w:r w:rsidR="00806953">
        <w:rPr>
          <w:rFonts w:ascii="Arial" w:hAnsi="Arial" w:cs="Arial"/>
        </w:rPr>
        <w:t>p</w:t>
      </w:r>
      <w:r w:rsidR="00806953" w:rsidRPr="00806953">
        <w:rPr>
          <w:rFonts w:ascii="Arial" w:hAnsi="Arial" w:cs="Arial"/>
        </w:rPr>
        <w:t>astat</w:t>
      </w:r>
      <w:r w:rsidR="00806953">
        <w:rPr>
          <w:rFonts w:ascii="Arial" w:hAnsi="Arial" w:cs="Arial"/>
        </w:rPr>
        <w:t>ui</w:t>
      </w:r>
      <w:r w:rsidR="00806953" w:rsidRPr="00806953">
        <w:rPr>
          <w:rFonts w:ascii="Arial" w:hAnsi="Arial" w:cs="Arial"/>
        </w:rPr>
        <w:t xml:space="preserve"> </w:t>
      </w:r>
      <w:r w:rsidR="00806953">
        <w:rPr>
          <w:rFonts w:ascii="Arial" w:hAnsi="Arial" w:cs="Arial"/>
        </w:rPr>
        <w:t>–</w:t>
      </w:r>
      <w:r w:rsidR="00806953" w:rsidRPr="00806953">
        <w:rPr>
          <w:rFonts w:ascii="Arial" w:hAnsi="Arial" w:cs="Arial"/>
        </w:rPr>
        <w:t xml:space="preserve"> </w:t>
      </w:r>
      <w:r w:rsidR="00806953">
        <w:rPr>
          <w:rFonts w:ascii="Arial" w:hAnsi="Arial" w:cs="Arial"/>
        </w:rPr>
        <w:t>k</w:t>
      </w:r>
      <w:r w:rsidR="00806953" w:rsidRPr="00806953">
        <w:rPr>
          <w:rFonts w:ascii="Arial" w:hAnsi="Arial" w:cs="Arial"/>
        </w:rPr>
        <w:t>atilin</w:t>
      </w:r>
      <w:r w:rsidR="00806953">
        <w:rPr>
          <w:rFonts w:ascii="Arial" w:hAnsi="Arial" w:cs="Arial"/>
        </w:rPr>
        <w:t>ei (</w:t>
      </w:r>
      <w:r w:rsidR="00806953" w:rsidRPr="00806953">
        <w:rPr>
          <w:rFonts w:ascii="Arial" w:hAnsi="Arial" w:cs="Arial"/>
        </w:rPr>
        <w:t xml:space="preserve">unikalus Nr. </w:t>
      </w:r>
      <w:r w:rsidR="00F23355" w:rsidRPr="00F23355">
        <w:rPr>
          <w:rFonts w:ascii="Arial" w:hAnsi="Arial" w:cs="Arial"/>
        </w:rPr>
        <w:t>5598-2008-6020</w:t>
      </w:r>
      <w:r w:rsidR="00806953" w:rsidRPr="00806953">
        <w:rPr>
          <w:rFonts w:ascii="Arial" w:hAnsi="Arial" w:cs="Arial"/>
        </w:rPr>
        <w:t xml:space="preserve">), </w:t>
      </w:r>
      <w:r w:rsidR="00F74670">
        <w:rPr>
          <w:rFonts w:ascii="Arial" w:hAnsi="Arial" w:cs="Arial"/>
        </w:rPr>
        <w:t>k</w:t>
      </w:r>
      <w:r w:rsidR="00F23355" w:rsidRPr="00F23355">
        <w:rPr>
          <w:rFonts w:ascii="Arial" w:hAnsi="Arial" w:cs="Arial"/>
        </w:rPr>
        <w:t>iti</w:t>
      </w:r>
      <w:r w:rsidR="00F23355">
        <w:rPr>
          <w:rFonts w:ascii="Arial" w:hAnsi="Arial" w:cs="Arial"/>
        </w:rPr>
        <w:t>ems</w:t>
      </w:r>
      <w:r w:rsidR="00F23355" w:rsidRPr="00F23355">
        <w:rPr>
          <w:rFonts w:ascii="Arial" w:hAnsi="Arial" w:cs="Arial"/>
        </w:rPr>
        <w:t xml:space="preserve"> inžinerinia</w:t>
      </w:r>
      <w:r w:rsidR="00F23355">
        <w:rPr>
          <w:rFonts w:ascii="Arial" w:hAnsi="Arial" w:cs="Arial"/>
        </w:rPr>
        <w:t>ms</w:t>
      </w:r>
      <w:r w:rsidR="00F23355" w:rsidRPr="00F23355">
        <w:rPr>
          <w:rFonts w:ascii="Arial" w:hAnsi="Arial" w:cs="Arial"/>
        </w:rPr>
        <w:t xml:space="preserve"> statinia</w:t>
      </w:r>
      <w:r w:rsidR="00F23355">
        <w:rPr>
          <w:rFonts w:ascii="Arial" w:hAnsi="Arial" w:cs="Arial"/>
        </w:rPr>
        <w:t>ms</w:t>
      </w:r>
      <w:r w:rsidR="00F23355" w:rsidRPr="00F23355">
        <w:rPr>
          <w:rFonts w:ascii="Arial" w:hAnsi="Arial" w:cs="Arial"/>
        </w:rPr>
        <w:t xml:space="preserve"> </w:t>
      </w:r>
      <w:r w:rsidR="00F23355">
        <w:rPr>
          <w:rFonts w:ascii="Arial" w:hAnsi="Arial" w:cs="Arial"/>
        </w:rPr>
        <w:t>–</w:t>
      </w:r>
      <w:r w:rsidR="00F23355" w:rsidRPr="00F23355">
        <w:rPr>
          <w:rFonts w:ascii="Arial" w:hAnsi="Arial" w:cs="Arial"/>
        </w:rPr>
        <w:t xml:space="preserve"> </w:t>
      </w:r>
      <w:r w:rsidR="00F23355">
        <w:rPr>
          <w:rFonts w:ascii="Arial" w:hAnsi="Arial" w:cs="Arial"/>
        </w:rPr>
        <w:t>k</w:t>
      </w:r>
      <w:r w:rsidR="00F23355" w:rsidRPr="00F23355">
        <w:rPr>
          <w:rFonts w:ascii="Arial" w:hAnsi="Arial" w:cs="Arial"/>
        </w:rPr>
        <w:t>iemo statinia</w:t>
      </w:r>
      <w:r w:rsidR="00F23355">
        <w:rPr>
          <w:rFonts w:ascii="Arial" w:hAnsi="Arial" w:cs="Arial"/>
        </w:rPr>
        <w:t xml:space="preserve">ms </w:t>
      </w:r>
      <w:r w:rsidR="00F23355" w:rsidRPr="00F23355">
        <w:rPr>
          <w:rFonts w:ascii="Arial" w:hAnsi="Arial" w:cs="Arial"/>
        </w:rPr>
        <w:t xml:space="preserve">(unikalus Nr. </w:t>
      </w:r>
      <w:r w:rsidR="00F74670" w:rsidRPr="00F74670">
        <w:rPr>
          <w:rFonts w:ascii="Arial" w:hAnsi="Arial" w:cs="Arial"/>
        </w:rPr>
        <w:t>5598-2008-6031</w:t>
      </w:r>
      <w:r w:rsidR="00F23355" w:rsidRPr="00F23355">
        <w:rPr>
          <w:rFonts w:ascii="Arial" w:hAnsi="Arial" w:cs="Arial"/>
        </w:rPr>
        <w:t xml:space="preserve">), </w:t>
      </w:r>
      <w:r w:rsidR="00675CD7" w:rsidRPr="00887E38">
        <w:rPr>
          <w:rFonts w:ascii="Arial" w:hAnsi="Arial" w:cs="Arial"/>
        </w:rPr>
        <w:t xml:space="preserve"> eksploatuoti. </w:t>
      </w:r>
      <w:r w:rsidR="0046533F" w:rsidRPr="00887E38">
        <w:rPr>
          <w:rFonts w:ascii="Arial" w:hAnsi="Arial" w:cs="Arial"/>
        </w:rPr>
        <w:t xml:space="preserve">Savivaldybės tarybos sprendimu </w:t>
      </w:r>
      <w:r w:rsidR="00675CD7" w:rsidRPr="00887E38">
        <w:rPr>
          <w:rFonts w:ascii="Arial" w:hAnsi="Arial" w:cs="Arial"/>
        </w:rPr>
        <w:t>perduoti neatlygintinai naudotis</w:t>
      </w:r>
      <w:r w:rsidR="0046533F" w:rsidRPr="00887E38">
        <w:rPr>
          <w:rFonts w:ascii="Arial" w:hAnsi="Arial" w:cs="Arial"/>
        </w:rPr>
        <w:t xml:space="preserve"> valstybinį kitos </w:t>
      </w:r>
      <w:r w:rsidR="00675CD7" w:rsidRPr="00887E38">
        <w:rPr>
          <w:rFonts w:ascii="Arial" w:hAnsi="Arial" w:cs="Arial"/>
        </w:rPr>
        <w:t xml:space="preserve">paskirties/visuomeninės paskirties teritorijos, žemės sklypą kadastro Nr. </w:t>
      </w:r>
      <w:r w:rsidR="00F74670" w:rsidRPr="00F74670">
        <w:rPr>
          <w:rFonts w:ascii="Arial" w:hAnsi="Arial" w:cs="Arial"/>
        </w:rPr>
        <w:t>5545/0003:598, ir unikalus Nr. 4400-2026-2042, esantį Mokyklos g. 2, Plikių miestelyje</w:t>
      </w:r>
      <w:r w:rsidR="00675CD7" w:rsidRPr="00887E38">
        <w:rPr>
          <w:rFonts w:ascii="Arial" w:hAnsi="Arial" w:cs="Arial"/>
        </w:rPr>
        <w:t>, Klaipėdos rajono savivaldybėje</w:t>
      </w:r>
      <w:r w:rsidR="0046533F" w:rsidRPr="00887E38">
        <w:rPr>
          <w:rFonts w:ascii="Arial" w:hAnsi="Arial" w:cs="Arial"/>
        </w:rPr>
        <w:t>.</w:t>
      </w:r>
      <w:r w:rsidR="007447CC">
        <w:rPr>
          <w:rFonts w:ascii="Arial" w:hAnsi="Arial" w:cs="Arial"/>
        </w:rPr>
        <w:t xml:space="preserve"> </w:t>
      </w:r>
      <w:r w:rsidR="00F37D0F">
        <w:rPr>
          <w:rFonts w:ascii="Arial" w:hAnsi="Arial" w:cs="Arial"/>
        </w:rPr>
        <w:t xml:space="preserve"> </w:t>
      </w:r>
    </w:p>
    <w:p w14:paraId="25B0D887" w14:textId="54B591A4" w:rsidR="00835252" w:rsidRPr="00835252" w:rsidRDefault="00835252" w:rsidP="00D24AAB">
      <w:pPr>
        <w:spacing w:line="276" w:lineRule="auto"/>
        <w:ind w:firstLine="425"/>
        <w:jc w:val="both"/>
        <w:rPr>
          <w:rFonts w:ascii="Arial" w:eastAsia="Calibri" w:hAnsi="Arial" w:cs="Arial"/>
          <w14:ligatures w14:val="standardContextual"/>
        </w:rPr>
      </w:pPr>
      <w:r w:rsidRPr="00835252">
        <w:rPr>
          <w:rFonts w:ascii="Arial" w:eastAsia="Calibri" w:hAnsi="Arial" w:cs="Arial"/>
          <w14:ligatures w14:val="standardContextual"/>
        </w:rPr>
        <w:t xml:space="preserve">Žemės </w:t>
      </w:r>
      <w:r>
        <w:rPr>
          <w:rFonts w:ascii="Arial" w:eastAsia="Calibri" w:hAnsi="Arial" w:cs="Arial"/>
          <w14:ligatures w14:val="standardContextual"/>
        </w:rPr>
        <w:t>panaudos</w:t>
      </w:r>
      <w:r w:rsidRPr="00835252">
        <w:rPr>
          <w:rFonts w:ascii="Arial" w:eastAsia="Calibri" w:hAnsi="Arial" w:cs="Arial"/>
          <w14:ligatures w14:val="standardContextual"/>
        </w:rPr>
        <w:t xml:space="preserve"> terminas nustatomas atsižvelgiant į valstybės interesus pagal žemės sklype (jo dalyje) esančio statinio ar įrenginio ekonomiškai pagrįstą naudojimo trukmę, kuri nustatoma pagal statinio ar įrenginio statybos projekto dokumentus, vadovaujantis statybos techniniais reglamentais, pagal kuriuos nustatoma statinių gyvavimo trukmė, statinių ar įrenginių, pastatytų iki 1996 m. sausio 1 d., – pagal nekilnojamojo daikto kadastro duomenų byloje nurodytus statinio ar įrenginio nusidėvėjimo duomenis, vadovaujantis statybos techniniu reglamentu STR 1.12.06:2002 „Statinio naudojimo paskirtis ir gyvavimo trukmė“, patvirtintu Lietuvos Respublikos aplinkos ministro 2002 m. spalio 30 d. įsakymu Nr. 565 „Dėl statybos techninio reglamento STR 1.12.06:2002 „Statinio naudojimo paskirtis ir gyvavimo trukmė“ patvirtinimo“. </w:t>
      </w:r>
      <w:r w:rsidR="005269D7">
        <w:rPr>
          <w:rFonts w:ascii="Arial" w:eastAsia="Calibri" w:hAnsi="Arial" w:cs="Arial"/>
          <w14:ligatures w14:val="standardContextual"/>
        </w:rPr>
        <w:t>P</w:t>
      </w:r>
      <w:r w:rsidR="005269D7" w:rsidRPr="005269D7">
        <w:rPr>
          <w:rFonts w:ascii="Arial" w:eastAsia="Calibri" w:hAnsi="Arial" w:cs="Arial"/>
          <w14:ligatures w14:val="standardContextual"/>
        </w:rPr>
        <w:t>astat</w:t>
      </w:r>
      <w:r w:rsidR="00255F40">
        <w:rPr>
          <w:rFonts w:ascii="Arial" w:eastAsia="Calibri" w:hAnsi="Arial" w:cs="Arial"/>
          <w14:ligatures w14:val="standardContextual"/>
        </w:rPr>
        <w:t>o</w:t>
      </w:r>
      <w:r w:rsidR="005269D7" w:rsidRPr="005269D7">
        <w:rPr>
          <w:rFonts w:ascii="Arial" w:eastAsia="Calibri" w:hAnsi="Arial" w:cs="Arial"/>
          <w14:ligatures w14:val="standardContextual"/>
        </w:rPr>
        <w:t xml:space="preserve"> – bendrabuči</w:t>
      </w:r>
      <w:r w:rsidR="00255F40">
        <w:rPr>
          <w:rFonts w:ascii="Arial" w:eastAsia="Calibri" w:hAnsi="Arial" w:cs="Arial"/>
          <w14:ligatures w14:val="standardContextual"/>
        </w:rPr>
        <w:t>o</w:t>
      </w:r>
      <w:r w:rsidR="005269D7" w:rsidRPr="005269D7">
        <w:rPr>
          <w:rFonts w:ascii="Arial" w:eastAsia="Calibri" w:hAnsi="Arial" w:cs="Arial"/>
          <w14:ligatures w14:val="standardContextual"/>
        </w:rPr>
        <w:t xml:space="preserve"> (unikalus Nr. 5598-2008-6014)</w:t>
      </w:r>
      <w:r w:rsidRPr="00835252">
        <w:rPr>
          <w:rFonts w:ascii="Arial" w:eastAsia="Calibri" w:hAnsi="Arial" w:cs="Arial"/>
          <w14:ligatures w14:val="standardContextual"/>
        </w:rPr>
        <w:t xml:space="preserve">, statybos pabaigos metai – </w:t>
      </w:r>
      <w:r w:rsidR="003038B9" w:rsidRPr="003038B9">
        <w:rPr>
          <w:rFonts w:ascii="Arial" w:eastAsia="Calibri" w:hAnsi="Arial" w:cs="Arial"/>
          <w14:ligatures w14:val="standardContextual"/>
        </w:rPr>
        <w:t>1982</w:t>
      </w:r>
      <w:r w:rsidRPr="00835252">
        <w:rPr>
          <w:rFonts w:ascii="Arial" w:eastAsia="Calibri" w:hAnsi="Arial" w:cs="Arial"/>
          <w14:ligatures w14:val="standardContextual"/>
        </w:rPr>
        <w:t xml:space="preserve"> m., fizinio nusidėvėjimo procentas – </w:t>
      </w:r>
      <w:r w:rsidR="003038B9">
        <w:rPr>
          <w:rFonts w:ascii="Arial" w:eastAsia="Calibri" w:hAnsi="Arial" w:cs="Arial"/>
          <w14:ligatures w14:val="standardContextual"/>
        </w:rPr>
        <w:t>14</w:t>
      </w:r>
      <w:r w:rsidR="00470CE6">
        <w:rPr>
          <w:rFonts w:ascii="Arial" w:eastAsia="Calibri" w:hAnsi="Arial" w:cs="Arial"/>
          <w14:ligatures w14:val="standardContextual"/>
        </w:rPr>
        <w:t xml:space="preserve"> </w:t>
      </w:r>
      <w:r w:rsidRPr="00835252">
        <w:rPr>
          <w:rFonts w:ascii="Arial" w:eastAsia="Calibri" w:hAnsi="Arial" w:cs="Arial"/>
          <w14:ligatures w14:val="standardContextual"/>
        </w:rPr>
        <w:t xml:space="preserve">%, kadastro duomenų nustatymo data – </w:t>
      </w:r>
      <w:r w:rsidR="00202E75">
        <w:rPr>
          <w:rFonts w:ascii="Arial" w:eastAsia="Calibri" w:hAnsi="Arial" w:cs="Arial"/>
          <w14:ligatures w14:val="standardContextual"/>
        </w:rPr>
        <w:t>19</w:t>
      </w:r>
      <w:r w:rsidR="003038B9">
        <w:rPr>
          <w:rFonts w:ascii="Arial" w:eastAsia="Calibri" w:hAnsi="Arial" w:cs="Arial"/>
          <w14:ligatures w14:val="standardContextual"/>
        </w:rPr>
        <w:t>8</w:t>
      </w:r>
      <w:r w:rsidR="00470CE6">
        <w:rPr>
          <w:rFonts w:ascii="Arial" w:eastAsia="Calibri" w:hAnsi="Arial" w:cs="Arial"/>
          <w14:ligatures w14:val="standardContextual"/>
        </w:rPr>
        <w:t>9</w:t>
      </w:r>
      <w:r w:rsidRPr="00835252">
        <w:rPr>
          <w:rFonts w:ascii="Arial" w:eastAsia="Calibri" w:hAnsi="Arial" w:cs="Arial"/>
          <w14:ligatures w14:val="standardContextual"/>
        </w:rPr>
        <w:t xml:space="preserve"> m., pastato sienos – plytos. Statinio gyvavimo trukmė priklausomai nuo statinio naudojimo paskirties ir statybos produktų, iš kurių jis pastatytas – </w:t>
      </w:r>
      <w:r w:rsidR="00D26919">
        <w:rPr>
          <w:rFonts w:ascii="Arial" w:eastAsia="Calibri" w:hAnsi="Arial" w:cs="Arial"/>
          <w14:ligatures w14:val="standardContextual"/>
        </w:rPr>
        <w:t>8</w:t>
      </w:r>
      <w:r w:rsidRPr="00835252">
        <w:rPr>
          <w:rFonts w:ascii="Arial" w:eastAsia="Calibri" w:hAnsi="Arial" w:cs="Arial"/>
          <w14:ligatures w14:val="standardContextual"/>
        </w:rPr>
        <w:t xml:space="preserve">0 metų. Paskaičiuotas maksimalus galimas valstybinės žemės nuomos terminas metais – </w:t>
      </w:r>
      <w:r w:rsidR="00866C8E">
        <w:rPr>
          <w:rFonts w:ascii="Arial" w:eastAsia="Calibri" w:hAnsi="Arial" w:cs="Arial"/>
          <w14:ligatures w14:val="standardContextual"/>
        </w:rPr>
        <w:t>33</w:t>
      </w:r>
      <w:r w:rsidRPr="00835252">
        <w:rPr>
          <w:rFonts w:ascii="Arial" w:eastAsia="Calibri" w:hAnsi="Arial" w:cs="Arial"/>
          <w14:ligatures w14:val="standardContextual"/>
        </w:rPr>
        <w:t xml:space="preserve"> metų.</w:t>
      </w:r>
    </w:p>
    <w:p w14:paraId="36F2BE97" w14:textId="57592CD9" w:rsidR="00F211EA" w:rsidRPr="008D5C8D" w:rsidRDefault="00217A1F" w:rsidP="008D5C8D">
      <w:pPr>
        <w:spacing w:line="276" w:lineRule="auto"/>
        <w:ind w:firstLine="425"/>
        <w:jc w:val="both"/>
        <w:rPr>
          <w:rFonts w:ascii="Arial" w:hAnsi="Arial" w:cs="Arial"/>
        </w:rPr>
      </w:pPr>
      <w:r w:rsidRPr="008D5C8D">
        <w:rPr>
          <w:rFonts w:ascii="Arial" w:hAnsi="Arial" w:cs="Arial"/>
          <w:b/>
          <w:bCs/>
        </w:rPr>
        <w:t>2.</w:t>
      </w:r>
      <w:r w:rsidRPr="008D5C8D">
        <w:rPr>
          <w:rFonts w:ascii="Arial" w:hAnsi="Arial" w:cs="Arial"/>
          <w:bCs/>
          <w:lang w:eastAsia="lt-LT"/>
        </w:rPr>
        <w:t xml:space="preserve"> </w:t>
      </w:r>
      <w:r w:rsidRPr="008D5C8D">
        <w:rPr>
          <w:rFonts w:ascii="Arial" w:hAnsi="Arial" w:cs="Arial"/>
          <w:b/>
          <w:bCs/>
        </w:rPr>
        <w:t>Kaip šiuo metu yra teisiškai reglamentuojami projekte aptariami klausimai:</w:t>
      </w:r>
    </w:p>
    <w:p w14:paraId="14FAB17C" w14:textId="77777777" w:rsidR="00F47F39" w:rsidRPr="00887E38" w:rsidRDefault="00F47F39" w:rsidP="008D5C8D">
      <w:pPr>
        <w:spacing w:line="276" w:lineRule="auto"/>
        <w:ind w:firstLine="425"/>
        <w:jc w:val="both"/>
        <w:rPr>
          <w:rFonts w:ascii="Arial" w:hAnsi="Arial" w:cs="Arial"/>
        </w:rPr>
      </w:pPr>
      <w:r w:rsidRPr="00887E38">
        <w:rPr>
          <w:rFonts w:ascii="Arial" w:hAnsi="Arial" w:cs="Arial"/>
          <w:lang w:eastAsia="lt-LT"/>
        </w:rPr>
        <w:t>Lietuvos Respublikos vietos savivaldos įstatymo 7 straipsnyje apibrėžta valstybinės (valstybės perduotos savivaldybėms) funkcijos,</w:t>
      </w:r>
      <w:r w:rsidRPr="00887E38">
        <w:rPr>
          <w:rFonts w:ascii="Arial" w:hAnsi="Arial" w:cs="Arial"/>
        </w:rPr>
        <w:t xml:space="preserve"> </w:t>
      </w:r>
      <w:r w:rsidRPr="00887E38">
        <w:rPr>
          <w:rFonts w:ascii="Arial" w:hAnsi="Arial" w:cs="Arial"/>
          <w:lang w:eastAsia="lt-LT"/>
        </w:rPr>
        <w:t>minėto straipsnio 9 punkte nurodyta, kad</w:t>
      </w:r>
      <w:r w:rsidRPr="00887E38">
        <w:rPr>
          <w:rFonts w:ascii="Arial" w:hAnsi="Arial" w:cs="Arial"/>
        </w:rPr>
        <w:t xml:space="preserve"> </w:t>
      </w:r>
      <w:r w:rsidRPr="00887E38">
        <w:rPr>
          <w:rFonts w:ascii="Arial" w:hAnsi="Arial" w:cs="Arial"/>
          <w:lang w:eastAsia="lt-LT"/>
        </w:rPr>
        <w:t>savivaldybei priskirtos valstybinės žemės ir kito valstybės turto valdymas, naudojimas ir disponavimas juo patikėjimo teise.</w:t>
      </w:r>
    </w:p>
    <w:p w14:paraId="7077A10F" w14:textId="77777777" w:rsidR="00F47F39" w:rsidRPr="00887E38" w:rsidRDefault="00F47F39" w:rsidP="008D5C8D">
      <w:pPr>
        <w:suppressAutoHyphens/>
        <w:spacing w:line="276" w:lineRule="auto"/>
        <w:ind w:firstLine="425"/>
        <w:jc w:val="both"/>
        <w:rPr>
          <w:rFonts w:ascii="Arial" w:hAnsi="Arial" w:cs="Arial"/>
          <w:color w:val="000000"/>
        </w:rPr>
      </w:pPr>
      <w:r w:rsidRPr="00887E38">
        <w:rPr>
          <w:rFonts w:ascii="Arial" w:hAnsi="Arial" w:cs="Arial"/>
          <w:lang w:eastAsia="lt-LT"/>
        </w:rPr>
        <w:t xml:space="preserve">Lietuvos Respublikos vietos savivaldos įstatymo 15 straipsniu apibrėžta tarybos kompetencija, </w:t>
      </w:r>
      <w:bookmarkStart w:id="5" w:name="_Hlk158301285"/>
      <w:r w:rsidRPr="00887E38">
        <w:rPr>
          <w:rFonts w:ascii="Arial" w:hAnsi="Arial" w:cs="Arial"/>
          <w:lang w:eastAsia="lt-LT"/>
        </w:rPr>
        <w:t xml:space="preserve">minėto straipsnio 2 dalies 20 punkte nurodyta, kad </w:t>
      </w:r>
      <w:bookmarkEnd w:id="5"/>
      <w:r w:rsidRPr="00887E38">
        <w:rPr>
          <w:rFonts w:ascii="Arial" w:hAnsi="Arial" w:cs="Arial"/>
          <w:color w:val="000000"/>
        </w:rPr>
        <w:t>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p>
    <w:bookmarkEnd w:id="4"/>
    <w:p w14:paraId="7DEA6ABF" w14:textId="35BB960D" w:rsidR="001B27EF" w:rsidRPr="00887E38" w:rsidRDefault="001B27EF" w:rsidP="008D5C8D">
      <w:pPr>
        <w:pStyle w:val="Sraopastraipa"/>
        <w:spacing w:line="276" w:lineRule="auto"/>
        <w:ind w:left="0" w:firstLine="425"/>
        <w:jc w:val="both"/>
        <w:rPr>
          <w:rFonts w:ascii="Arial" w:hAnsi="Arial" w:cs="Arial"/>
        </w:rPr>
      </w:pPr>
      <w:r w:rsidRPr="00887E38">
        <w:rPr>
          <w:rFonts w:ascii="Arial" w:hAnsi="Arial" w:cs="Arial"/>
        </w:rPr>
        <w:lastRenderedPageBreak/>
        <w:t>Valstybinės žemės perdavimo neatlygintinai naudotis taisyklės, patvirtintos Lietuvos Respublikos Vyriausybės 1995 m. lapkričio 13 d. nutarimu Nr. 1428 „Dėl valstybinės žemės perdavimo neatlygintinai naudotis taisyklių patvirtinimo“ (toliau – Taisyklės) nustato valstybinės žemės sklypų (jų dalių), patikėjimo teise valdomų Lietuvos Respublikos žemės įstatymo (toliau – Žemės įstatymas) 8 straipsnio 3 dalyje nurodytų valstybinės žemės patikėtinių (toliau – valstybinės žemės patikėtinis), perdavimo neatlygintinai naudotis tvarką, išskyrus atvejus, kai įstatymuose nustatytų valstybinės žemės patikėtinių valdomų valstybinės žemės sklypų perdavimo neatlygintinai naudotis tvarką reglamentuoja kiti teisės aktai. Taisyklių 2 punkte nustatyta, jog Žemės įstatymo 8 straipsnyje nurodytais atvejais neatlygintinai naudotis gali būti perduodami statiniais ar įrenginiais neužstatyti valstybinės žemės sklypai arba valstybinės žemės sklypai, kuriuose esančius statinius ar įrenginius nuosavybės teise, patikėjimo teise valdo, panaudos ar nuomos pagrindais naudoja Žemės įstatymo 8 straipsnio 1 dalyje nurodyti asmenys.</w:t>
      </w:r>
    </w:p>
    <w:p w14:paraId="1A0B9B30" w14:textId="50865045" w:rsidR="00D96CFF" w:rsidRPr="00887E38" w:rsidRDefault="00D96CFF" w:rsidP="008D5C8D">
      <w:pPr>
        <w:pStyle w:val="Sraopastraipa"/>
        <w:spacing w:line="276" w:lineRule="auto"/>
        <w:ind w:left="0" w:firstLine="425"/>
        <w:jc w:val="both"/>
        <w:rPr>
          <w:rFonts w:ascii="Arial" w:hAnsi="Arial" w:cs="Arial"/>
        </w:rPr>
      </w:pPr>
      <w:r w:rsidRPr="00887E38">
        <w:rPr>
          <w:rFonts w:ascii="Arial" w:hAnsi="Arial" w:cs="Arial"/>
        </w:rPr>
        <w:t>Valstybinės žemės panaudos terminas nustatomas</w:t>
      </w:r>
      <w:r w:rsidR="001B27EF" w:rsidRPr="00887E38">
        <w:rPr>
          <w:rFonts w:ascii="Arial" w:hAnsi="Arial" w:cs="Arial"/>
        </w:rPr>
        <w:t xml:space="preserve"> </w:t>
      </w:r>
      <w:r w:rsidRPr="00887E38">
        <w:rPr>
          <w:rFonts w:ascii="Arial" w:hAnsi="Arial" w:cs="Arial"/>
        </w:rPr>
        <w:t xml:space="preserve">pagal valstybinės žemės sklype esančio statinio ar įrenginio ekonomiškai pagrįstą naudojimo trukmę, kuri nustatoma pagal patvirtintus statinio ar įrenginio statybos projekto dokumentus, o statinių ar įrenginių, pastatytų iki 1996 m. sausio 1 d., – pagal nekilnojamojo daikto kadastro duomenų byloje nurodytus statinio ar įrenginio nusidėvėjimo duomenis, vadovaujantis aplinkos ministro patvirtinta pastatų, statinių ir įrenginių, pastatytų iki 1996 m. sausio 1 d., saugaus naudojimo termino nustatymo tvarka, vadovaujantis aplinkos ministro patvirtinta pastatų, statinių ir įrenginių, pastatytų iki 1996 m. sausio 1 d., saugaus naudojimo termino nustatymo tvarka (vadovaujantis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w:t>
      </w:r>
      <w:r w:rsidR="009367C3" w:rsidRPr="009367C3">
        <w:rPr>
          <w:rFonts w:ascii="Arial" w:hAnsi="Arial" w:cs="Arial"/>
        </w:rPr>
        <w:t>65.1.</w:t>
      </w:r>
      <w:r w:rsidRPr="00887E38">
        <w:rPr>
          <w:rFonts w:ascii="Arial" w:hAnsi="Arial" w:cs="Arial"/>
        </w:rPr>
        <w:t>punktu).</w:t>
      </w:r>
    </w:p>
    <w:p w14:paraId="2BF0A9B1" w14:textId="4364409D" w:rsidR="001B27EF" w:rsidRPr="00887E38" w:rsidRDefault="001B27EF" w:rsidP="008D5C8D">
      <w:pPr>
        <w:pStyle w:val="Sraopastraipa"/>
        <w:spacing w:line="276" w:lineRule="auto"/>
        <w:ind w:left="0" w:firstLine="425"/>
        <w:jc w:val="both"/>
        <w:rPr>
          <w:rFonts w:ascii="Arial" w:hAnsi="Arial" w:cs="Arial"/>
        </w:rPr>
      </w:pPr>
      <w:r w:rsidRPr="00887E38">
        <w:rPr>
          <w:rFonts w:ascii="Arial" w:hAnsi="Arial" w:cs="Arial"/>
        </w:rPr>
        <w:t xml:space="preserve">Lietuvos Respublikos Vyriausybės 1999 m. vasario 24 d. nutarimo Nr. 205 „Dėl žemės įvertinimo tvarkos“ nustatyta tvarka apskaičiuojama </w:t>
      </w:r>
      <w:r w:rsidR="00CC5D4A" w:rsidRPr="00887E38">
        <w:rPr>
          <w:rFonts w:ascii="Arial" w:hAnsi="Arial" w:cs="Arial"/>
        </w:rPr>
        <w:t>perduoto neatlygintinai naudotis</w:t>
      </w:r>
      <w:r w:rsidRPr="00887E38">
        <w:rPr>
          <w:rFonts w:ascii="Arial" w:hAnsi="Arial" w:cs="Arial"/>
        </w:rPr>
        <w:t xml:space="preserve"> žemės sklypo vertė.</w:t>
      </w:r>
    </w:p>
    <w:p w14:paraId="21C61613" w14:textId="7EF1D6A6" w:rsidR="00F211EA" w:rsidRPr="00887E38" w:rsidRDefault="00217A1F" w:rsidP="008D5C8D">
      <w:pPr>
        <w:spacing w:line="276" w:lineRule="auto"/>
        <w:ind w:firstLine="425"/>
        <w:jc w:val="both"/>
        <w:rPr>
          <w:rFonts w:ascii="Arial" w:hAnsi="Arial" w:cs="Arial"/>
        </w:rPr>
      </w:pPr>
      <w:r w:rsidRPr="00887E38">
        <w:rPr>
          <w:rFonts w:ascii="Arial" w:hAnsi="Arial" w:cs="Arial"/>
          <w:b/>
          <w:bCs/>
          <w:color w:val="000000"/>
        </w:rPr>
        <w:t>3. Kokios siūlomos naujos teisinio reguliavimo nuostatos ir kokių teigiamų rezultatų laukiama:</w:t>
      </w:r>
    </w:p>
    <w:p w14:paraId="0DA2B9E7" w14:textId="77777777" w:rsidR="00F211EA" w:rsidRPr="00887E38" w:rsidRDefault="0000060F" w:rsidP="008D5C8D">
      <w:pPr>
        <w:spacing w:line="276" w:lineRule="auto"/>
        <w:ind w:firstLine="425"/>
        <w:jc w:val="both"/>
        <w:rPr>
          <w:rFonts w:ascii="Arial" w:hAnsi="Arial" w:cs="Arial"/>
        </w:rPr>
      </w:pPr>
      <w:r w:rsidRPr="00887E38">
        <w:rPr>
          <w:rFonts w:ascii="Arial" w:hAnsi="Arial" w:cs="Arial"/>
        </w:rPr>
        <w:t>Naujų teisinio reguliavimo nuostatų nesiūloma.</w:t>
      </w:r>
    </w:p>
    <w:p w14:paraId="71554F6B" w14:textId="798001B2" w:rsidR="00F211EA" w:rsidRPr="00887E38" w:rsidRDefault="00217A1F" w:rsidP="008D5C8D">
      <w:pPr>
        <w:spacing w:line="276" w:lineRule="auto"/>
        <w:ind w:firstLine="425"/>
        <w:jc w:val="both"/>
        <w:rPr>
          <w:rFonts w:ascii="Arial" w:hAnsi="Arial" w:cs="Arial"/>
        </w:rPr>
      </w:pPr>
      <w:r w:rsidRPr="00887E38">
        <w:rPr>
          <w:rFonts w:ascii="Arial" w:hAnsi="Arial" w:cs="Arial"/>
          <w:b/>
          <w:color w:val="000000"/>
        </w:rPr>
        <w:t xml:space="preserve">4. Galimos neigiamos pasekmės priėmus siūlomą Savivaldybės tarybos sprendimą </w:t>
      </w:r>
      <w:r w:rsidRPr="00887E38">
        <w:rPr>
          <w:rFonts w:ascii="Arial" w:hAnsi="Arial" w:cs="Arial"/>
          <w:b/>
          <w:bCs/>
          <w:color w:val="000000"/>
        </w:rPr>
        <w:t>ir kokių priemonių būtina imtis, siekiant išvengti neigiamų pasekmių:</w:t>
      </w:r>
    </w:p>
    <w:p w14:paraId="3B0D4710" w14:textId="77777777" w:rsidR="00F211EA" w:rsidRPr="00887E38" w:rsidRDefault="00217A1F" w:rsidP="008D5C8D">
      <w:pPr>
        <w:spacing w:line="276" w:lineRule="auto"/>
        <w:ind w:firstLine="425"/>
        <w:jc w:val="both"/>
        <w:rPr>
          <w:rFonts w:ascii="Arial" w:hAnsi="Arial" w:cs="Arial"/>
        </w:rPr>
      </w:pPr>
      <w:r w:rsidRPr="00887E38">
        <w:rPr>
          <w:rFonts w:ascii="Arial" w:hAnsi="Arial" w:cs="Arial"/>
          <w:bCs/>
          <w:color w:val="000000"/>
        </w:rPr>
        <w:t>Priėmus siūlomą savivaldybės tarybos sprendimą neigiamų pasekmių nebus.</w:t>
      </w:r>
    </w:p>
    <w:p w14:paraId="4E8B48CA" w14:textId="7D1CF051" w:rsidR="00F211EA" w:rsidRPr="00887E38" w:rsidRDefault="00217A1F" w:rsidP="008D5C8D">
      <w:pPr>
        <w:spacing w:line="276" w:lineRule="auto"/>
        <w:ind w:firstLine="425"/>
        <w:jc w:val="both"/>
        <w:rPr>
          <w:rFonts w:ascii="Arial" w:hAnsi="Arial" w:cs="Arial"/>
          <w:b/>
          <w:color w:val="000000"/>
        </w:rPr>
      </w:pPr>
      <w:r w:rsidRPr="00887E38">
        <w:rPr>
          <w:rFonts w:ascii="Arial" w:hAnsi="Arial" w:cs="Arial"/>
          <w:b/>
          <w:color w:val="000000"/>
        </w:rPr>
        <w:t>5.</w:t>
      </w:r>
      <w:r w:rsidRPr="00887E38">
        <w:rPr>
          <w:rFonts w:ascii="Arial" w:hAnsi="Arial" w:cs="Arial"/>
          <w:bCs/>
          <w:color w:val="000000"/>
        </w:rPr>
        <w:t xml:space="preserve"> </w:t>
      </w:r>
      <w:r w:rsidRPr="00887E38">
        <w:rPr>
          <w:rFonts w:ascii="Arial" w:hAnsi="Arial" w:cs="Arial"/>
          <w:b/>
          <w:color w:val="000000"/>
        </w:rPr>
        <w:t>Ar sprendimo projektas neprieštarauja Lietuvos Respublikos lygių galimybių įstatymui ir atitinka lygių galimybių principus:</w:t>
      </w:r>
    </w:p>
    <w:p w14:paraId="702F5552" w14:textId="56492131" w:rsidR="00217A1F" w:rsidRPr="00887E38" w:rsidRDefault="00217A1F" w:rsidP="008D5C8D">
      <w:pPr>
        <w:spacing w:line="276" w:lineRule="auto"/>
        <w:ind w:firstLine="425"/>
        <w:jc w:val="both"/>
        <w:rPr>
          <w:rFonts w:ascii="Arial" w:hAnsi="Arial" w:cs="Arial"/>
        </w:rPr>
      </w:pPr>
      <w:r w:rsidRPr="00887E38">
        <w:rPr>
          <w:rFonts w:ascii="Arial" w:hAnsi="Arial" w:cs="Arial"/>
          <w:bCs/>
          <w:color w:val="000000"/>
        </w:rPr>
        <w:t>Sprendimo projektas neprieštarauja Lietuvos Respublikos lygių galimybių įstatymui ir atitinka lygių galimybių principus.</w:t>
      </w:r>
    </w:p>
    <w:p w14:paraId="2443309F" w14:textId="546A3B60" w:rsidR="00217A1F" w:rsidRPr="00887E38" w:rsidRDefault="00217A1F" w:rsidP="008D5C8D">
      <w:pPr>
        <w:tabs>
          <w:tab w:val="num" w:pos="720"/>
        </w:tabs>
        <w:spacing w:line="276" w:lineRule="auto"/>
        <w:ind w:firstLine="425"/>
        <w:jc w:val="both"/>
        <w:rPr>
          <w:rFonts w:ascii="Arial" w:hAnsi="Arial" w:cs="Arial"/>
          <w:b/>
          <w:bCs/>
          <w:color w:val="000000"/>
        </w:rPr>
      </w:pPr>
      <w:r w:rsidRPr="00887E38">
        <w:rPr>
          <w:rFonts w:ascii="Arial" w:hAnsi="Arial" w:cs="Arial"/>
          <w:b/>
          <w:bCs/>
          <w:color w:val="000000"/>
        </w:rPr>
        <w:t xml:space="preserve">6. </w:t>
      </w:r>
      <w:r w:rsidRPr="00887E38">
        <w:rPr>
          <w:rFonts w:ascii="Arial" w:hAnsi="Arial" w:cs="Arial"/>
          <w:b/>
        </w:rPr>
        <w:t>Kokius teisės aktus būtina pakeisti ar panaikinti, priėmus teikiamą Savivaldybės tarybos sprendimą:</w:t>
      </w:r>
    </w:p>
    <w:p w14:paraId="40AD18BB" w14:textId="267A859A" w:rsidR="00217A1F" w:rsidRPr="00887E38" w:rsidRDefault="006B0627" w:rsidP="008D5C8D">
      <w:pPr>
        <w:tabs>
          <w:tab w:val="num" w:pos="720"/>
        </w:tabs>
        <w:spacing w:line="276" w:lineRule="auto"/>
        <w:ind w:firstLine="425"/>
        <w:jc w:val="both"/>
        <w:rPr>
          <w:rStyle w:val="Grietas"/>
          <w:rFonts w:ascii="Arial" w:hAnsi="Arial" w:cs="Arial"/>
        </w:rPr>
      </w:pPr>
      <w:r w:rsidRPr="00887E38">
        <w:rPr>
          <w:rFonts w:ascii="Arial" w:hAnsi="Arial" w:cs="Arial"/>
          <w:color w:val="000000"/>
        </w:rPr>
        <w:t>Nėra</w:t>
      </w:r>
      <w:r w:rsidR="00217A1F" w:rsidRPr="00887E38">
        <w:rPr>
          <w:rFonts w:ascii="Arial" w:hAnsi="Arial" w:cs="Arial"/>
        </w:rPr>
        <w:t>.</w:t>
      </w:r>
    </w:p>
    <w:p w14:paraId="04A099E6" w14:textId="3BF75A1B" w:rsidR="00217A1F" w:rsidRPr="00887E38" w:rsidRDefault="00217A1F" w:rsidP="008D5C8D">
      <w:pPr>
        <w:tabs>
          <w:tab w:val="num" w:pos="720"/>
        </w:tabs>
        <w:spacing w:line="276" w:lineRule="auto"/>
        <w:ind w:firstLine="425"/>
        <w:jc w:val="both"/>
        <w:rPr>
          <w:rFonts w:ascii="Arial" w:hAnsi="Arial" w:cs="Arial"/>
          <w:b/>
          <w:bCs/>
        </w:rPr>
      </w:pPr>
      <w:r w:rsidRPr="00887E38">
        <w:rPr>
          <w:rFonts w:ascii="Arial" w:hAnsi="Arial" w:cs="Arial"/>
          <w:b/>
          <w:bCs/>
          <w:color w:val="000000"/>
        </w:rPr>
        <w:t xml:space="preserve">7. </w:t>
      </w:r>
      <w:r w:rsidRPr="00887E38">
        <w:rPr>
          <w:rFonts w:ascii="Arial" w:hAnsi="Arial" w:cs="Arial"/>
          <w:b/>
          <w:bCs/>
        </w:rPr>
        <w:t xml:space="preserve">Projekto rengimo metu gauti specialistų vertinimai ir išvados, konsultavimosi su visuomene metu gauti pasiūlymai ir motyvuotas vertinimas (atsižvelgta ar ne):    </w:t>
      </w:r>
    </w:p>
    <w:p w14:paraId="203CC26E" w14:textId="32B2C25D" w:rsidR="00217A1F" w:rsidRPr="00887E38" w:rsidRDefault="00C5334B" w:rsidP="008D5C8D">
      <w:pPr>
        <w:tabs>
          <w:tab w:val="num" w:pos="720"/>
        </w:tabs>
        <w:spacing w:line="276" w:lineRule="auto"/>
        <w:ind w:firstLine="425"/>
        <w:jc w:val="both"/>
        <w:rPr>
          <w:rFonts w:ascii="Arial" w:hAnsi="Arial" w:cs="Arial"/>
        </w:rPr>
      </w:pPr>
      <w:r w:rsidRPr="00887E38">
        <w:rPr>
          <w:rFonts w:ascii="Arial" w:hAnsi="Arial" w:cs="Arial"/>
        </w:rPr>
        <w:t>Nėra</w:t>
      </w:r>
      <w:r w:rsidR="00217A1F" w:rsidRPr="00887E38">
        <w:rPr>
          <w:rFonts w:ascii="Arial" w:hAnsi="Arial" w:cs="Arial"/>
        </w:rPr>
        <w:t xml:space="preserve">. </w:t>
      </w:r>
    </w:p>
    <w:p w14:paraId="361277A8" w14:textId="4A397520" w:rsidR="00217A1F" w:rsidRPr="00887E38" w:rsidRDefault="00217A1F" w:rsidP="008D5C8D">
      <w:pPr>
        <w:pStyle w:val="Sraopastraipa"/>
        <w:spacing w:line="276" w:lineRule="auto"/>
        <w:ind w:left="0" w:firstLine="425"/>
        <w:jc w:val="both"/>
        <w:rPr>
          <w:rFonts w:ascii="Arial" w:hAnsi="Arial" w:cs="Arial"/>
          <w:b/>
          <w:bCs/>
        </w:rPr>
      </w:pPr>
      <w:r w:rsidRPr="00887E38">
        <w:rPr>
          <w:rFonts w:ascii="Arial" w:hAnsi="Arial" w:cs="Arial"/>
          <w:b/>
          <w:bCs/>
        </w:rPr>
        <w:t xml:space="preserve">8. Sprendimo įgyvendinimui reikalingos lėšos (ekonominiai paskaičiavimai, finansiniai šaltiniai: </w:t>
      </w:r>
    </w:p>
    <w:p w14:paraId="7D85423E" w14:textId="645ED6DC" w:rsidR="00217A1F" w:rsidRPr="00887E38" w:rsidRDefault="00E7376F" w:rsidP="008D5C8D">
      <w:pPr>
        <w:spacing w:line="276" w:lineRule="auto"/>
        <w:ind w:firstLine="425"/>
        <w:jc w:val="both"/>
        <w:rPr>
          <w:rFonts w:ascii="Arial" w:hAnsi="Arial" w:cs="Arial"/>
          <w:bCs/>
        </w:rPr>
      </w:pPr>
      <w:bookmarkStart w:id="6" w:name="_Hlk155859177"/>
      <w:r w:rsidRPr="00887E38">
        <w:rPr>
          <w:rFonts w:ascii="Arial" w:hAnsi="Arial" w:cs="Arial"/>
          <w:bCs/>
        </w:rPr>
        <w:lastRenderedPageBreak/>
        <w:t xml:space="preserve">Sprendimo projekto įgyvendinimui lėšų nereikia, </w:t>
      </w:r>
      <w:r w:rsidR="005C7A21" w:rsidRPr="00887E38">
        <w:rPr>
          <w:rFonts w:ascii="Arial" w:hAnsi="Arial" w:cs="Arial"/>
          <w:bCs/>
        </w:rPr>
        <w:t>panaudos</w:t>
      </w:r>
      <w:r w:rsidRPr="00887E38">
        <w:rPr>
          <w:rFonts w:ascii="Arial" w:hAnsi="Arial" w:cs="Arial"/>
          <w:bCs/>
        </w:rPr>
        <w:t xml:space="preserve"> sutartį </w:t>
      </w:r>
      <w:r w:rsidR="005C7A21" w:rsidRPr="00887E38">
        <w:rPr>
          <w:rFonts w:ascii="Arial" w:hAnsi="Arial" w:cs="Arial"/>
          <w:bCs/>
        </w:rPr>
        <w:t>į</w:t>
      </w:r>
      <w:r w:rsidRPr="00887E38">
        <w:rPr>
          <w:rFonts w:ascii="Arial" w:hAnsi="Arial" w:cs="Arial"/>
          <w:bCs/>
        </w:rPr>
        <w:t>registruos</w:t>
      </w:r>
      <w:r w:rsidR="00A45F4C" w:rsidRPr="00887E38">
        <w:rPr>
          <w:rFonts w:ascii="Arial" w:hAnsi="Arial" w:cs="Arial"/>
          <w:bCs/>
        </w:rPr>
        <w:t xml:space="preserve"> </w:t>
      </w:r>
      <w:r w:rsidR="00CC5D4A" w:rsidRPr="00887E38">
        <w:rPr>
          <w:rFonts w:ascii="Arial" w:hAnsi="Arial" w:cs="Arial"/>
          <w:bCs/>
        </w:rPr>
        <w:t>panaudos gavėjas</w:t>
      </w:r>
      <w:r w:rsidR="00217A1F" w:rsidRPr="00887E38">
        <w:rPr>
          <w:rFonts w:ascii="Arial" w:hAnsi="Arial" w:cs="Arial"/>
          <w:bCs/>
        </w:rPr>
        <w:t>.</w:t>
      </w:r>
    </w:p>
    <w:bookmarkEnd w:id="6"/>
    <w:p w14:paraId="6CD7F97D" w14:textId="0B1C2512" w:rsidR="00217A1F" w:rsidRPr="00887E38" w:rsidRDefault="00217A1F" w:rsidP="008D5C8D">
      <w:pPr>
        <w:tabs>
          <w:tab w:val="num" w:pos="720"/>
        </w:tabs>
        <w:spacing w:line="276" w:lineRule="auto"/>
        <w:ind w:firstLine="425"/>
        <w:jc w:val="both"/>
        <w:rPr>
          <w:rFonts w:ascii="Arial" w:hAnsi="Arial" w:cs="Arial"/>
          <w:b/>
          <w:color w:val="000000"/>
        </w:rPr>
      </w:pPr>
      <w:r w:rsidRPr="00887E38">
        <w:rPr>
          <w:rFonts w:ascii="Arial" w:hAnsi="Arial" w:cs="Arial"/>
          <w:b/>
          <w:color w:val="000000"/>
        </w:rPr>
        <w:t>9. Kiti, autoriaus nuomone, reikalingi pagrindimai, skaičiavimai ir paaiškinimai:</w:t>
      </w:r>
    </w:p>
    <w:p w14:paraId="12C7D5DF" w14:textId="77777777" w:rsidR="00A66151" w:rsidRPr="00887E38" w:rsidRDefault="00217A1F" w:rsidP="008D5C8D">
      <w:pPr>
        <w:spacing w:line="276" w:lineRule="auto"/>
        <w:ind w:firstLine="425"/>
        <w:jc w:val="both"/>
        <w:rPr>
          <w:rFonts w:ascii="Arial" w:hAnsi="Arial" w:cs="Arial"/>
        </w:rPr>
      </w:pPr>
      <w:r w:rsidRPr="00887E38">
        <w:rPr>
          <w:rFonts w:ascii="Arial" w:hAnsi="Arial" w:cs="Arial"/>
        </w:rPr>
        <w:t>Prie sprendimo projekto pridedama</w:t>
      </w:r>
      <w:r w:rsidR="00A66151" w:rsidRPr="00887E38">
        <w:rPr>
          <w:rFonts w:ascii="Arial" w:hAnsi="Arial" w:cs="Arial"/>
        </w:rPr>
        <w:t>:</w:t>
      </w:r>
    </w:p>
    <w:p w14:paraId="2BA1B876" w14:textId="77777777" w:rsidR="00D96CFF" w:rsidRPr="00887E38" w:rsidRDefault="00D96CFF" w:rsidP="008D5C8D">
      <w:pPr>
        <w:spacing w:line="276" w:lineRule="auto"/>
        <w:ind w:firstLine="425"/>
        <w:jc w:val="both"/>
        <w:rPr>
          <w:rFonts w:ascii="Arial" w:hAnsi="Arial" w:cs="Arial"/>
        </w:rPr>
      </w:pPr>
      <w:r w:rsidRPr="00887E38">
        <w:rPr>
          <w:rFonts w:ascii="Arial" w:hAnsi="Arial" w:cs="Arial"/>
        </w:rPr>
        <w:t>Prie sprendimo projekto pridedama:</w:t>
      </w:r>
    </w:p>
    <w:p w14:paraId="171EA6CE" w14:textId="3E0085A7" w:rsidR="00D96CFF" w:rsidRPr="00887E38" w:rsidRDefault="00D96CFF" w:rsidP="008D5C8D">
      <w:pPr>
        <w:spacing w:line="276" w:lineRule="auto"/>
        <w:ind w:firstLine="425"/>
        <w:jc w:val="both"/>
        <w:rPr>
          <w:rFonts w:ascii="Arial" w:hAnsi="Arial" w:cs="Arial"/>
        </w:rPr>
      </w:pPr>
      <w:r w:rsidRPr="00887E38">
        <w:rPr>
          <w:rFonts w:ascii="Arial" w:hAnsi="Arial" w:cs="Arial"/>
        </w:rPr>
        <w:t xml:space="preserve">9.1. </w:t>
      </w:r>
      <w:r w:rsidR="00475AD6" w:rsidRPr="00475AD6">
        <w:rPr>
          <w:rFonts w:ascii="Arial" w:hAnsi="Arial" w:cs="Arial"/>
        </w:rPr>
        <w:t>Klaipėdos r. Plikių Ievos Labutytės pagrindinė mokyklos 2025 m. rugpjūčio 19 d. prašym</w:t>
      </w:r>
      <w:r w:rsidR="00475AD6">
        <w:rPr>
          <w:rFonts w:ascii="Arial" w:hAnsi="Arial" w:cs="Arial"/>
        </w:rPr>
        <w:t>as</w:t>
      </w:r>
      <w:r w:rsidR="00475AD6" w:rsidRPr="00475AD6">
        <w:rPr>
          <w:rFonts w:ascii="Arial" w:hAnsi="Arial" w:cs="Arial"/>
        </w:rPr>
        <w:t xml:space="preserve"> „Dėl žemės sklypo panaudos sutarties atnaujinimo ir pratęsimo“</w:t>
      </w:r>
      <w:r w:rsidRPr="00887E38">
        <w:rPr>
          <w:rFonts w:ascii="Arial" w:hAnsi="Arial" w:cs="Arial"/>
        </w:rPr>
        <w:t>;</w:t>
      </w:r>
    </w:p>
    <w:p w14:paraId="1DDF2581" w14:textId="68503AA6" w:rsidR="00D96CFF" w:rsidRPr="00887E38" w:rsidRDefault="00D96CFF" w:rsidP="008D5C8D">
      <w:pPr>
        <w:spacing w:line="276" w:lineRule="auto"/>
        <w:ind w:firstLine="425"/>
        <w:jc w:val="both"/>
        <w:rPr>
          <w:rFonts w:ascii="Arial" w:hAnsi="Arial" w:cs="Arial"/>
        </w:rPr>
      </w:pPr>
      <w:r w:rsidRPr="00887E38">
        <w:rPr>
          <w:rFonts w:ascii="Arial" w:hAnsi="Arial" w:cs="Arial"/>
        </w:rPr>
        <w:t>9.</w:t>
      </w:r>
      <w:r w:rsidR="00D31728" w:rsidRPr="00887E38">
        <w:rPr>
          <w:rFonts w:ascii="Arial" w:hAnsi="Arial" w:cs="Arial"/>
        </w:rPr>
        <w:t>2</w:t>
      </w:r>
      <w:r w:rsidRPr="00887E38">
        <w:rPr>
          <w:rFonts w:ascii="Arial" w:hAnsi="Arial" w:cs="Arial"/>
        </w:rPr>
        <w:t>. Žemės sklypo Nekilnojamojo turto registro duomenų bazės išrašas;</w:t>
      </w:r>
    </w:p>
    <w:p w14:paraId="2E48CEC3" w14:textId="4CB996E8" w:rsidR="00D31728" w:rsidRPr="00887E38" w:rsidRDefault="00D31728" w:rsidP="008D5C8D">
      <w:pPr>
        <w:spacing w:line="276" w:lineRule="auto"/>
        <w:ind w:firstLine="425"/>
        <w:jc w:val="both"/>
        <w:rPr>
          <w:rFonts w:ascii="Arial" w:hAnsi="Arial" w:cs="Arial"/>
        </w:rPr>
      </w:pPr>
      <w:r w:rsidRPr="00887E38">
        <w:rPr>
          <w:rFonts w:ascii="Arial" w:hAnsi="Arial" w:cs="Arial"/>
        </w:rPr>
        <w:t>9.3. Žemės sklypo vidutinė rinkos vertė;</w:t>
      </w:r>
    </w:p>
    <w:p w14:paraId="6B8352B0" w14:textId="77777777" w:rsidR="00C635BA" w:rsidRDefault="00D96CFF" w:rsidP="008D5C8D">
      <w:pPr>
        <w:spacing w:line="276" w:lineRule="auto"/>
        <w:ind w:firstLine="425"/>
        <w:jc w:val="both"/>
        <w:rPr>
          <w:rFonts w:ascii="Arial" w:hAnsi="Arial" w:cs="Arial"/>
        </w:rPr>
      </w:pPr>
      <w:r w:rsidRPr="00887E38">
        <w:rPr>
          <w:rFonts w:ascii="Arial" w:hAnsi="Arial" w:cs="Arial"/>
        </w:rPr>
        <w:t>9.</w:t>
      </w:r>
      <w:r w:rsidR="00D31728" w:rsidRPr="00887E38">
        <w:rPr>
          <w:rFonts w:ascii="Arial" w:hAnsi="Arial" w:cs="Arial"/>
        </w:rPr>
        <w:t>4</w:t>
      </w:r>
      <w:r w:rsidRPr="00887E38">
        <w:rPr>
          <w:rFonts w:ascii="Arial" w:hAnsi="Arial" w:cs="Arial"/>
        </w:rPr>
        <w:t xml:space="preserve">. Žemės sklypo planas; </w:t>
      </w:r>
    </w:p>
    <w:p w14:paraId="70938E75" w14:textId="77777777" w:rsidR="00C635BA" w:rsidRDefault="00217A1F" w:rsidP="008D5C8D">
      <w:pPr>
        <w:spacing w:line="276" w:lineRule="auto"/>
        <w:ind w:firstLine="425"/>
        <w:jc w:val="both"/>
        <w:rPr>
          <w:rFonts w:ascii="Arial" w:hAnsi="Arial" w:cs="Arial"/>
        </w:rPr>
      </w:pPr>
      <w:r w:rsidRPr="00887E38">
        <w:rPr>
          <w:rFonts w:ascii="Arial" w:hAnsi="Arial" w:cs="Arial"/>
          <w:b/>
          <w:bCs/>
        </w:rPr>
        <w:t>10. Sprendimo projekto iniciatoriai (institucija, asmenys ar piliečių įgalioti atstovai) ir rengėjai:</w:t>
      </w:r>
    </w:p>
    <w:p w14:paraId="7FD1F941" w14:textId="01436520" w:rsidR="00217A1F" w:rsidRPr="00C635BA" w:rsidRDefault="00217A1F" w:rsidP="008D5C8D">
      <w:pPr>
        <w:spacing w:after="600" w:line="276" w:lineRule="auto"/>
        <w:ind w:firstLine="425"/>
        <w:jc w:val="both"/>
        <w:rPr>
          <w:rFonts w:ascii="Arial" w:hAnsi="Arial" w:cs="Arial"/>
        </w:rPr>
      </w:pPr>
      <w:r w:rsidRPr="00887E38">
        <w:rPr>
          <w:rFonts w:ascii="Arial" w:hAnsi="Arial" w:cs="Arial"/>
          <w:bCs/>
          <w:color w:val="000000" w:themeColor="text1"/>
        </w:rPr>
        <w:t xml:space="preserve">Sprendimo iniciatorius – </w:t>
      </w:r>
      <w:r w:rsidR="00475AD6" w:rsidRPr="00475AD6">
        <w:rPr>
          <w:rFonts w:ascii="Arial" w:hAnsi="Arial" w:cs="Arial"/>
          <w:color w:val="000000" w:themeColor="text1"/>
        </w:rPr>
        <w:t>Klaipėdos r. Plikių Ievos Labutytės pagrindinė mokykl</w:t>
      </w:r>
      <w:r w:rsidR="00475AD6">
        <w:rPr>
          <w:rFonts w:ascii="Arial" w:hAnsi="Arial" w:cs="Arial"/>
          <w:color w:val="000000" w:themeColor="text1"/>
        </w:rPr>
        <w:t>a</w:t>
      </w:r>
      <w:r w:rsidR="00515836" w:rsidRPr="00887E38">
        <w:rPr>
          <w:rFonts w:ascii="Arial" w:hAnsi="Arial" w:cs="Arial"/>
          <w:bCs/>
          <w:color w:val="000000" w:themeColor="text1"/>
        </w:rPr>
        <w:t xml:space="preserve">, </w:t>
      </w:r>
      <w:r w:rsidRPr="00887E38">
        <w:rPr>
          <w:rFonts w:ascii="Arial" w:hAnsi="Arial" w:cs="Arial"/>
          <w:bCs/>
          <w:color w:val="000000" w:themeColor="text1"/>
        </w:rPr>
        <w:t>rengėja –</w:t>
      </w:r>
      <w:r w:rsidRPr="00887E38">
        <w:rPr>
          <w:rFonts w:ascii="Arial" w:hAnsi="Arial" w:cs="Arial"/>
          <w:color w:val="000000" w:themeColor="text1"/>
        </w:rPr>
        <w:t xml:space="preserve"> Turto valdymo skyriaus vyriausioji specialistė </w:t>
      </w:r>
      <w:r w:rsidR="002677BD" w:rsidRPr="00887E38">
        <w:rPr>
          <w:rFonts w:ascii="Arial" w:hAnsi="Arial" w:cs="Arial"/>
          <w:color w:val="000000" w:themeColor="text1"/>
        </w:rPr>
        <w:t>Agnė Tunaitienė</w:t>
      </w:r>
      <w:r w:rsidRPr="00887E38">
        <w:rPr>
          <w:rFonts w:ascii="Arial" w:hAnsi="Arial" w:cs="Arial"/>
          <w:color w:val="000000" w:themeColor="text1"/>
        </w:rPr>
        <w:t>.</w:t>
      </w:r>
    </w:p>
    <w:p w14:paraId="2F3CECC3" w14:textId="435D7965" w:rsidR="003F6B2B" w:rsidRPr="00887E38" w:rsidRDefault="00217A1F" w:rsidP="00C635BA">
      <w:pPr>
        <w:tabs>
          <w:tab w:val="left" w:pos="567"/>
        </w:tabs>
        <w:spacing w:after="600" w:line="276" w:lineRule="auto"/>
        <w:ind w:left="7796" w:right="-284" w:hanging="7796"/>
        <w:jc w:val="both"/>
        <w:rPr>
          <w:rFonts w:ascii="Arial" w:hAnsi="Arial" w:cs="Arial"/>
        </w:rPr>
      </w:pPr>
      <w:r w:rsidRPr="00887E38">
        <w:rPr>
          <w:rFonts w:ascii="Arial" w:hAnsi="Arial" w:cs="Arial"/>
          <w:color w:val="000000" w:themeColor="text1"/>
        </w:rPr>
        <w:t>Turto valdymo skyriaus vyriausioji specialistė</w:t>
      </w:r>
      <w:r w:rsidR="00FA1540" w:rsidRPr="00887E38">
        <w:rPr>
          <w:rFonts w:ascii="Arial" w:hAnsi="Arial" w:cs="Arial"/>
          <w:color w:val="000000" w:themeColor="text1"/>
        </w:rPr>
        <w:tab/>
      </w:r>
      <w:r w:rsidR="002677BD" w:rsidRPr="00887E38">
        <w:rPr>
          <w:rFonts w:ascii="Arial" w:hAnsi="Arial" w:cs="Arial"/>
          <w:color w:val="000000" w:themeColor="text1"/>
        </w:rPr>
        <w:t>Agnė Tunaitienė</w:t>
      </w:r>
    </w:p>
    <w:sectPr w:rsidR="003F6B2B" w:rsidRPr="00887E38" w:rsidSect="00461D56">
      <w:headerReference w:type="even" r:id="rId10"/>
      <w:headerReference w:type="default" r:id="rId11"/>
      <w:footerReference w:type="even" r:id="rId12"/>
      <w:footerReference w:type="default" r:id="rId13"/>
      <w:headerReference w:type="first" r:id="rId14"/>
      <w:type w:val="continuous"/>
      <w:pgSz w:w="11907" w:h="16840" w:code="9"/>
      <w:pgMar w:top="1134" w:right="567" w:bottom="1134" w:left="1701" w:header="709" w:footer="12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31C1D" w14:textId="77777777" w:rsidR="00924E60" w:rsidRDefault="00924E60">
      <w:r>
        <w:separator/>
      </w:r>
    </w:p>
  </w:endnote>
  <w:endnote w:type="continuationSeparator" w:id="0">
    <w:p w14:paraId="41F680E2" w14:textId="77777777" w:rsidR="00924E60" w:rsidRDefault="00924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Courier New"/>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53885" w14:textId="77777777" w:rsidR="003F4F04" w:rsidRDefault="003F4F0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864672" w14:textId="77777777" w:rsidR="003F4F04" w:rsidRDefault="003F4F0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C7226" w14:textId="77777777" w:rsidR="003F4F04" w:rsidRDefault="003F4F0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CCBEB" w14:textId="77777777" w:rsidR="00924E60" w:rsidRDefault="00924E60">
      <w:r>
        <w:separator/>
      </w:r>
    </w:p>
  </w:footnote>
  <w:footnote w:type="continuationSeparator" w:id="0">
    <w:p w14:paraId="1D1882CA" w14:textId="77777777" w:rsidR="00924E60" w:rsidRDefault="00924E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C1EA5" w14:textId="542B11BF" w:rsidR="003F4F04" w:rsidRDefault="003F4F0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708DF">
      <w:rPr>
        <w:rStyle w:val="Puslapionumeris"/>
        <w:noProof/>
      </w:rPr>
      <w:t>2</w:t>
    </w:r>
    <w:r>
      <w:rPr>
        <w:rStyle w:val="Puslapionumeris"/>
      </w:rPr>
      <w:fldChar w:fldCharType="end"/>
    </w:r>
  </w:p>
  <w:p w14:paraId="36B094AE" w14:textId="77777777" w:rsidR="003F4F04" w:rsidRDefault="003F4F0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351A6" w14:textId="77777777" w:rsidR="003F4F04" w:rsidRDefault="003F4F0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B2D64" w14:textId="77777777" w:rsidR="00856E7D" w:rsidRPr="00217A1F" w:rsidRDefault="00856E7D" w:rsidP="00856E7D">
    <w:pPr>
      <w:pStyle w:val="Antrats"/>
      <w:jc w:val="right"/>
      <w:rPr>
        <w:rFonts w:ascii="Arial" w:hAnsi="Arial" w:cs="Arial"/>
        <w:b/>
      </w:rPr>
    </w:pPr>
    <w:r w:rsidRPr="00217A1F">
      <w:rPr>
        <w:rFonts w:ascii="Arial" w:hAnsi="Arial" w:cs="Arial"/>
        <w:b/>
      </w:rPr>
      <w:t>Projektas</w:t>
    </w:r>
  </w:p>
  <w:p w14:paraId="16B935D7" w14:textId="77777777" w:rsidR="00856E7D" w:rsidRDefault="00856E7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3079BF"/>
    <w:multiLevelType w:val="hybridMultilevel"/>
    <w:tmpl w:val="582C000E"/>
    <w:lvl w:ilvl="0" w:tplc="9A02C4F2">
      <w:start w:val="1"/>
      <w:numFmt w:val="decimal"/>
      <w:lvlText w:val="%1."/>
      <w:lvlJc w:val="left"/>
      <w:pPr>
        <w:ind w:left="785" w:hanging="360"/>
      </w:pPr>
      <w:rPr>
        <w:rFonts w:hint="default"/>
        <w:b/>
        <w:bCs w:val="0"/>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 w15:restartNumberingAfterBreak="0">
    <w:nsid w:val="0B4E5747"/>
    <w:multiLevelType w:val="multilevel"/>
    <w:tmpl w:val="92E275CC"/>
    <w:lvl w:ilvl="0">
      <w:start w:val="1"/>
      <w:numFmt w:val="decimal"/>
      <w:lvlText w:val="%1."/>
      <w:lvlJc w:val="left"/>
      <w:pPr>
        <w:ind w:left="1494" w:hanging="360"/>
      </w:pPr>
      <w:rPr>
        <w:rFonts w:hint="default"/>
        <w:color w:val="auto"/>
      </w:rPr>
    </w:lvl>
    <w:lvl w:ilvl="1">
      <w:start w:val="1"/>
      <w:numFmt w:val="decimal"/>
      <w:isLgl/>
      <w:lvlText w:val="%1.%2."/>
      <w:lvlJc w:val="left"/>
      <w:pPr>
        <w:ind w:left="1944" w:hanging="450"/>
      </w:pPr>
      <w:rPr>
        <w:rFonts w:hint="default"/>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654" w:hanging="108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734" w:hanging="1440"/>
      </w:pPr>
      <w:rPr>
        <w:rFonts w:hint="default"/>
      </w:rPr>
    </w:lvl>
    <w:lvl w:ilvl="7">
      <w:start w:val="1"/>
      <w:numFmt w:val="decimal"/>
      <w:isLgl/>
      <w:lvlText w:val="%1.%2.%3.%4.%5.%6.%7.%8."/>
      <w:lvlJc w:val="left"/>
      <w:pPr>
        <w:ind w:left="5094" w:hanging="1440"/>
      </w:pPr>
      <w:rPr>
        <w:rFonts w:hint="default"/>
      </w:rPr>
    </w:lvl>
    <w:lvl w:ilvl="8">
      <w:start w:val="1"/>
      <w:numFmt w:val="decimal"/>
      <w:isLgl/>
      <w:lvlText w:val="%1.%2.%3.%4.%5.%6.%7.%8.%9."/>
      <w:lvlJc w:val="left"/>
      <w:pPr>
        <w:ind w:left="5814" w:hanging="1800"/>
      </w:pPr>
      <w:rPr>
        <w:rFonts w:hint="default"/>
      </w:r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5BA67C9"/>
    <w:multiLevelType w:val="hybridMultilevel"/>
    <w:tmpl w:val="F28EF36C"/>
    <w:lvl w:ilvl="0" w:tplc="F300DE68">
      <w:start w:val="1"/>
      <w:numFmt w:val="decimal"/>
      <w:lvlText w:val="%1."/>
      <w:lvlJc w:val="left"/>
      <w:pPr>
        <w:ind w:left="2040" w:hanging="16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203717655">
    <w:abstractNumId w:val="6"/>
  </w:num>
  <w:num w:numId="2" w16cid:durableId="51543631">
    <w:abstractNumId w:val="0"/>
  </w:num>
  <w:num w:numId="3" w16cid:durableId="11897552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0422366">
    <w:abstractNumId w:val="3"/>
  </w:num>
  <w:num w:numId="5" w16cid:durableId="691877924">
    <w:abstractNumId w:val="1"/>
  </w:num>
  <w:num w:numId="6" w16cid:durableId="1339579430">
    <w:abstractNumId w:val="5"/>
  </w:num>
  <w:num w:numId="7" w16cid:durableId="859398728">
    <w:abstractNumId w:val="2"/>
  </w:num>
  <w:num w:numId="8" w16cid:durableId="4502519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85F"/>
    <w:rsid w:val="0000060F"/>
    <w:rsid w:val="000067FD"/>
    <w:rsid w:val="00010566"/>
    <w:rsid w:val="00012078"/>
    <w:rsid w:val="0001217B"/>
    <w:rsid w:val="0001344B"/>
    <w:rsid w:val="00015DFA"/>
    <w:rsid w:val="00016BEA"/>
    <w:rsid w:val="0002148B"/>
    <w:rsid w:val="00021B19"/>
    <w:rsid w:val="0002445F"/>
    <w:rsid w:val="000245C8"/>
    <w:rsid w:val="000279A5"/>
    <w:rsid w:val="0003385D"/>
    <w:rsid w:val="00034A81"/>
    <w:rsid w:val="00034C90"/>
    <w:rsid w:val="00036F57"/>
    <w:rsid w:val="00041901"/>
    <w:rsid w:val="0004292E"/>
    <w:rsid w:val="00042C29"/>
    <w:rsid w:val="00043823"/>
    <w:rsid w:val="0004572C"/>
    <w:rsid w:val="00050557"/>
    <w:rsid w:val="00051FA5"/>
    <w:rsid w:val="00053400"/>
    <w:rsid w:val="000536E3"/>
    <w:rsid w:val="00054EE6"/>
    <w:rsid w:val="00061097"/>
    <w:rsid w:val="000631E4"/>
    <w:rsid w:val="00063210"/>
    <w:rsid w:val="000640D2"/>
    <w:rsid w:val="00064D4B"/>
    <w:rsid w:val="000815F3"/>
    <w:rsid w:val="00081C14"/>
    <w:rsid w:val="00082225"/>
    <w:rsid w:val="000826F4"/>
    <w:rsid w:val="00084C67"/>
    <w:rsid w:val="0008513E"/>
    <w:rsid w:val="00087836"/>
    <w:rsid w:val="00090C07"/>
    <w:rsid w:val="00091238"/>
    <w:rsid w:val="0009573A"/>
    <w:rsid w:val="000A20A0"/>
    <w:rsid w:val="000A312A"/>
    <w:rsid w:val="000A5311"/>
    <w:rsid w:val="000B4EFB"/>
    <w:rsid w:val="000B56AC"/>
    <w:rsid w:val="000B773B"/>
    <w:rsid w:val="000B7943"/>
    <w:rsid w:val="000C10B6"/>
    <w:rsid w:val="000C7B94"/>
    <w:rsid w:val="000D1B14"/>
    <w:rsid w:val="000D3185"/>
    <w:rsid w:val="000D3DC3"/>
    <w:rsid w:val="000D4E0D"/>
    <w:rsid w:val="000E1B93"/>
    <w:rsid w:val="000E2A6E"/>
    <w:rsid w:val="000F0C7D"/>
    <w:rsid w:val="000F11C0"/>
    <w:rsid w:val="000F15A4"/>
    <w:rsid w:val="000F4858"/>
    <w:rsid w:val="000F4F91"/>
    <w:rsid w:val="000F7192"/>
    <w:rsid w:val="00102E9B"/>
    <w:rsid w:val="00106A9C"/>
    <w:rsid w:val="001107EB"/>
    <w:rsid w:val="001132F6"/>
    <w:rsid w:val="001144A6"/>
    <w:rsid w:val="001146B1"/>
    <w:rsid w:val="00121ACB"/>
    <w:rsid w:val="00122E3C"/>
    <w:rsid w:val="00124CED"/>
    <w:rsid w:val="00124EC0"/>
    <w:rsid w:val="00134F4F"/>
    <w:rsid w:val="001453EF"/>
    <w:rsid w:val="001513C7"/>
    <w:rsid w:val="0015546C"/>
    <w:rsid w:val="001559C0"/>
    <w:rsid w:val="00157955"/>
    <w:rsid w:val="00161A96"/>
    <w:rsid w:val="00161A97"/>
    <w:rsid w:val="00170294"/>
    <w:rsid w:val="00172B36"/>
    <w:rsid w:val="00176C7F"/>
    <w:rsid w:val="00177790"/>
    <w:rsid w:val="00180298"/>
    <w:rsid w:val="00184B50"/>
    <w:rsid w:val="00184D07"/>
    <w:rsid w:val="00191A1F"/>
    <w:rsid w:val="001937C8"/>
    <w:rsid w:val="00197D14"/>
    <w:rsid w:val="001A4EC4"/>
    <w:rsid w:val="001A5EC1"/>
    <w:rsid w:val="001B0F2B"/>
    <w:rsid w:val="001B27EF"/>
    <w:rsid w:val="001B2B57"/>
    <w:rsid w:val="001B7175"/>
    <w:rsid w:val="001C2BB1"/>
    <w:rsid w:val="001C50C4"/>
    <w:rsid w:val="001C5788"/>
    <w:rsid w:val="001D3100"/>
    <w:rsid w:val="001D48F1"/>
    <w:rsid w:val="001D5F67"/>
    <w:rsid w:val="001E1C7F"/>
    <w:rsid w:val="001E26FB"/>
    <w:rsid w:val="001E67B2"/>
    <w:rsid w:val="001E6F7A"/>
    <w:rsid w:val="001E7163"/>
    <w:rsid w:val="001F0D0D"/>
    <w:rsid w:val="001F18F1"/>
    <w:rsid w:val="001F4EBA"/>
    <w:rsid w:val="001F741A"/>
    <w:rsid w:val="00202464"/>
    <w:rsid w:val="00202E75"/>
    <w:rsid w:val="00203769"/>
    <w:rsid w:val="00212A78"/>
    <w:rsid w:val="00217A1F"/>
    <w:rsid w:val="00217B0F"/>
    <w:rsid w:val="00224D41"/>
    <w:rsid w:val="00226D71"/>
    <w:rsid w:val="002275EA"/>
    <w:rsid w:val="00230792"/>
    <w:rsid w:val="002312A8"/>
    <w:rsid w:val="00232B70"/>
    <w:rsid w:val="00233A6F"/>
    <w:rsid w:val="002400D8"/>
    <w:rsid w:val="002403D8"/>
    <w:rsid w:val="00241C95"/>
    <w:rsid w:val="002436E4"/>
    <w:rsid w:val="00243DEE"/>
    <w:rsid w:val="00244212"/>
    <w:rsid w:val="0024524F"/>
    <w:rsid w:val="002456AA"/>
    <w:rsid w:val="00247E9E"/>
    <w:rsid w:val="002514CF"/>
    <w:rsid w:val="00253318"/>
    <w:rsid w:val="00253B56"/>
    <w:rsid w:val="00255F40"/>
    <w:rsid w:val="00256762"/>
    <w:rsid w:val="00260C3C"/>
    <w:rsid w:val="00264505"/>
    <w:rsid w:val="00265A13"/>
    <w:rsid w:val="002677BD"/>
    <w:rsid w:val="0027545A"/>
    <w:rsid w:val="0027626E"/>
    <w:rsid w:val="00277105"/>
    <w:rsid w:val="002803D2"/>
    <w:rsid w:val="00290B9C"/>
    <w:rsid w:val="00291142"/>
    <w:rsid w:val="00292796"/>
    <w:rsid w:val="00294074"/>
    <w:rsid w:val="002947B2"/>
    <w:rsid w:val="00294915"/>
    <w:rsid w:val="00295711"/>
    <w:rsid w:val="00296217"/>
    <w:rsid w:val="002A6644"/>
    <w:rsid w:val="002A7A99"/>
    <w:rsid w:val="002B1180"/>
    <w:rsid w:val="002B67BE"/>
    <w:rsid w:val="002C4FB9"/>
    <w:rsid w:val="002D51D2"/>
    <w:rsid w:val="002D7792"/>
    <w:rsid w:val="002E18BB"/>
    <w:rsid w:val="002E5BD9"/>
    <w:rsid w:val="002F0541"/>
    <w:rsid w:val="002F2F0C"/>
    <w:rsid w:val="002F3D1C"/>
    <w:rsid w:val="002F3E36"/>
    <w:rsid w:val="003038B9"/>
    <w:rsid w:val="0030797A"/>
    <w:rsid w:val="00307F90"/>
    <w:rsid w:val="003106EA"/>
    <w:rsid w:val="003122DA"/>
    <w:rsid w:val="00312E81"/>
    <w:rsid w:val="00313883"/>
    <w:rsid w:val="00315015"/>
    <w:rsid w:val="0031754F"/>
    <w:rsid w:val="00317E7C"/>
    <w:rsid w:val="0032296F"/>
    <w:rsid w:val="00323660"/>
    <w:rsid w:val="003248C9"/>
    <w:rsid w:val="003306C7"/>
    <w:rsid w:val="00333EA3"/>
    <w:rsid w:val="00336009"/>
    <w:rsid w:val="003436F1"/>
    <w:rsid w:val="00345468"/>
    <w:rsid w:val="003545B6"/>
    <w:rsid w:val="00354DDC"/>
    <w:rsid w:val="00356033"/>
    <w:rsid w:val="00356FA8"/>
    <w:rsid w:val="00357DA3"/>
    <w:rsid w:val="003634C9"/>
    <w:rsid w:val="00365FD0"/>
    <w:rsid w:val="0036702E"/>
    <w:rsid w:val="00371E16"/>
    <w:rsid w:val="00373024"/>
    <w:rsid w:val="0037443D"/>
    <w:rsid w:val="003746CE"/>
    <w:rsid w:val="00374853"/>
    <w:rsid w:val="003765E9"/>
    <w:rsid w:val="00382C37"/>
    <w:rsid w:val="003908FE"/>
    <w:rsid w:val="00391B04"/>
    <w:rsid w:val="00391CC7"/>
    <w:rsid w:val="00392508"/>
    <w:rsid w:val="0039279A"/>
    <w:rsid w:val="003A21CF"/>
    <w:rsid w:val="003A46B1"/>
    <w:rsid w:val="003A6E99"/>
    <w:rsid w:val="003B0414"/>
    <w:rsid w:val="003B5B08"/>
    <w:rsid w:val="003B75F4"/>
    <w:rsid w:val="003C0BB5"/>
    <w:rsid w:val="003C1352"/>
    <w:rsid w:val="003C2D23"/>
    <w:rsid w:val="003C2D58"/>
    <w:rsid w:val="003C36D9"/>
    <w:rsid w:val="003D2A9B"/>
    <w:rsid w:val="003D36D4"/>
    <w:rsid w:val="003E04B8"/>
    <w:rsid w:val="003E6351"/>
    <w:rsid w:val="003F0ECD"/>
    <w:rsid w:val="003F1193"/>
    <w:rsid w:val="003F3B8A"/>
    <w:rsid w:val="003F3CA2"/>
    <w:rsid w:val="003F4F04"/>
    <w:rsid w:val="003F6B2B"/>
    <w:rsid w:val="0040138B"/>
    <w:rsid w:val="00407F54"/>
    <w:rsid w:val="0041065B"/>
    <w:rsid w:val="00410888"/>
    <w:rsid w:val="004108EA"/>
    <w:rsid w:val="00410FA1"/>
    <w:rsid w:val="004110E8"/>
    <w:rsid w:val="00412452"/>
    <w:rsid w:val="00412B35"/>
    <w:rsid w:val="00414CF6"/>
    <w:rsid w:val="00415D40"/>
    <w:rsid w:val="00416B60"/>
    <w:rsid w:val="00417E59"/>
    <w:rsid w:val="00421B8A"/>
    <w:rsid w:val="00424A99"/>
    <w:rsid w:val="004348BC"/>
    <w:rsid w:val="00435783"/>
    <w:rsid w:val="004373E0"/>
    <w:rsid w:val="00440C5C"/>
    <w:rsid w:val="00443E86"/>
    <w:rsid w:val="00444625"/>
    <w:rsid w:val="004506C5"/>
    <w:rsid w:val="00453982"/>
    <w:rsid w:val="00456AD8"/>
    <w:rsid w:val="004602E8"/>
    <w:rsid w:val="00461D56"/>
    <w:rsid w:val="0046533F"/>
    <w:rsid w:val="00467C72"/>
    <w:rsid w:val="00470CE6"/>
    <w:rsid w:val="004737F9"/>
    <w:rsid w:val="00475AD6"/>
    <w:rsid w:val="00475EE9"/>
    <w:rsid w:val="00482E5C"/>
    <w:rsid w:val="004854E3"/>
    <w:rsid w:val="00491392"/>
    <w:rsid w:val="00492DB5"/>
    <w:rsid w:val="004936D2"/>
    <w:rsid w:val="004A19C8"/>
    <w:rsid w:val="004A4BFB"/>
    <w:rsid w:val="004A4D93"/>
    <w:rsid w:val="004A5FE9"/>
    <w:rsid w:val="004B0406"/>
    <w:rsid w:val="004B0FB0"/>
    <w:rsid w:val="004B1CEB"/>
    <w:rsid w:val="004B2EA4"/>
    <w:rsid w:val="004B3497"/>
    <w:rsid w:val="004B4363"/>
    <w:rsid w:val="004B5720"/>
    <w:rsid w:val="004B777B"/>
    <w:rsid w:val="004B7A52"/>
    <w:rsid w:val="004C2A1F"/>
    <w:rsid w:val="004C358C"/>
    <w:rsid w:val="004C3B2E"/>
    <w:rsid w:val="004C4332"/>
    <w:rsid w:val="004C5CAB"/>
    <w:rsid w:val="004C5EF9"/>
    <w:rsid w:val="004D0CAE"/>
    <w:rsid w:val="004D0EB3"/>
    <w:rsid w:val="004D34A7"/>
    <w:rsid w:val="004D6B81"/>
    <w:rsid w:val="004E0036"/>
    <w:rsid w:val="004E3A88"/>
    <w:rsid w:val="004E5037"/>
    <w:rsid w:val="004E5C50"/>
    <w:rsid w:val="004E7334"/>
    <w:rsid w:val="004F151D"/>
    <w:rsid w:val="004F1682"/>
    <w:rsid w:val="00502B3A"/>
    <w:rsid w:val="0050671D"/>
    <w:rsid w:val="00513DBE"/>
    <w:rsid w:val="00515836"/>
    <w:rsid w:val="00517679"/>
    <w:rsid w:val="00520624"/>
    <w:rsid w:val="00523873"/>
    <w:rsid w:val="00525840"/>
    <w:rsid w:val="0052585E"/>
    <w:rsid w:val="0052599E"/>
    <w:rsid w:val="00525FC9"/>
    <w:rsid w:val="005269D7"/>
    <w:rsid w:val="00527546"/>
    <w:rsid w:val="00534170"/>
    <w:rsid w:val="0053448E"/>
    <w:rsid w:val="0053555B"/>
    <w:rsid w:val="00540618"/>
    <w:rsid w:val="00544176"/>
    <w:rsid w:val="0055322D"/>
    <w:rsid w:val="005563AC"/>
    <w:rsid w:val="00556525"/>
    <w:rsid w:val="005571E8"/>
    <w:rsid w:val="00566392"/>
    <w:rsid w:val="00566F21"/>
    <w:rsid w:val="0056737D"/>
    <w:rsid w:val="005673CF"/>
    <w:rsid w:val="0056757D"/>
    <w:rsid w:val="0057076A"/>
    <w:rsid w:val="00573489"/>
    <w:rsid w:val="00577365"/>
    <w:rsid w:val="005774C2"/>
    <w:rsid w:val="0057785B"/>
    <w:rsid w:val="00596DFA"/>
    <w:rsid w:val="005A0AF1"/>
    <w:rsid w:val="005A12A0"/>
    <w:rsid w:val="005A13BE"/>
    <w:rsid w:val="005A250F"/>
    <w:rsid w:val="005A31E8"/>
    <w:rsid w:val="005A3E18"/>
    <w:rsid w:val="005A4814"/>
    <w:rsid w:val="005A5B34"/>
    <w:rsid w:val="005B070C"/>
    <w:rsid w:val="005B2134"/>
    <w:rsid w:val="005B4920"/>
    <w:rsid w:val="005B665A"/>
    <w:rsid w:val="005C0097"/>
    <w:rsid w:val="005C4516"/>
    <w:rsid w:val="005C4FA9"/>
    <w:rsid w:val="005C66B5"/>
    <w:rsid w:val="005C7A21"/>
    <w:rsid w:val="005D1CE6"/>
    <w:rsid w:val="005D2A23"/>
    <w:rsid w:val="005D32AD"/>
    <w:rsid w:val="005E39A7"/>
    <w:rsid w:val="005E56FD"/>
    <w:rsid w:val="005F2FAE"/>
    <w:rsid w:val="005F3FFE"/>
    <w:rsid w:val="005F5205"/>
    <w:rsid w:val="005F6044"/>
    <w:rsid w:val="005F7B5E"/>
    <w:rsid w:val="005F7D42"/>
    <w:rsid w:val="00601E20"/>
    <w:rsid w:val="00602E84"/>
    <w:rsid w:val="00604C5C"/>
    <w:rsid w:val="00606AF5"/>
    <w:rsid w:val="00607FE3"/>
    <w:rsid w:val="0061222C"/>
    <w:rsid w:val="0061742C"/>
    <w:rsid w:val="00623A4F"/>
    <w:rsid w:val="0062422B"/>
    <w:rsid w:val="00626239"/>
    <w:rsid w:val="00643C17"/>
    <w:rsid w:val="00644415"/>
    <w:rsid w:val="00644F31"/>
    <w:rsid w:val="00645039"/>
    <w:rsid w:val="00645174"/>
    <w:rsid w:val="00645296"/>
    <w:rsid w:val="00645595"/>
    <w:rsid w:val="006506CD"/>
    <w:rsid w:val="006518B3"/>
    <w:rsid w:val="006562CA"/>
    <w:rsid w:val="00656496"/>
    <w:rsid w:val="0066492E"/>
    <w:rsid w:val="00667DFA"/>
    <w:rsid w:val="00671EB8"/>
    <w:rsid w:val="006722B3"/>
    <w:rsid w:val="006751BA"/>
    <w:rsid w:val="0067579A"/>
    <w:rsid w:val="00675811"/>
    <w:rsid w:val="00675CD7"/>
    <w:rsid w:val="00682AA7"/>
    <w:rsid w:val="006902E0"/>
    <w:rsid w:val="00692D8A"/>
    <w:rsid w:val="0069486C"/>
    <w:rsid w:val="006965C3"/>
    <w:rsid w:val="00697686"/>
    <w:rsid w:val="00697BA7"/>
    <w:rsid w:val="006A5B87"/>
    <w:rsid w:val="006A6278"/>
    <w:rsid w:val="006B0627"/>
    <w:rsid w:val="006B4A7E"/>
    <w:rsid w:val="006B63E7"/>
    <w:rsid w:val="006C6219"/>
    <w:rsid w:val="006C741B"/>
    <w:rsid w:val="006C7CBC"/>
    <w:rsid w:val="006C7D91"/>
    <w:rsid w:val="006D11E3"/>
    <w:rsid w:val="006D2A7F"/>
    <w:rsid w:val="006D2B01"/>
    <w:rsid w:val="006D2D74"/>
    <w:rsid w:val="006D48BB"/>
    <w:rsid w:val="006D7468"/>
    <w:rsid w:val="006E3A7A"/>
    <w:rsid w:val="006E5939"/>
    <w:rsid w:val="006E6062"/>
    <w:rsid w:val="006F31D7"/>
    <w:rsid w:val="006F7B44"/>
    <w:rsid w:val="00701A2D"/>
    <w:rsid w:val="00714E33"/>
    <w:rsid w:val="00725788"/>
    <w:rsid w:val="0073533C"/>
    <w:rsid w:val="007353D7"/>
    <w:rsid w:val="00742B3F"/>
    <w:rsid w:val="00742E89"/>
    <w:rsid w:val="0074461A"/>
    <w:rsid w:val="007447CC"/>
    <w:rsid w:val="00750461"/>
    <w:rsid w:val="007520BA"/>
    <w:rsid w:val="00752642"/>
    <w:rsid w:val="0075429C"/>
    <w:rsid w:val="007553CC"/>
    <w:rsid w:val="00756BDC"/>
    <w:rsid w:val="00760013"/>
    <w:rsid w:val="00762E1B"/>
    <w:rsid w:val="007637C0"/>
    <w:rsid w:val="0076727B"/>
    <w:rsid w:val="00771C4D"/>
    <w:rsid w:val="00771F0E"/>
    <w:rsid w:val="00775D4A"/>
    <w:rsid w:val="00781AB6"/>
    <w:rsid w:val="0078353C"/>
    <w:rsid w:val="00785225"/>
    <w:rsid w:val="00796B6B"/>
    <w:rsid w:val="007A1824"/>
    <w:rsid w:val="007A1A7D"/>
    <w:rsid w:val="007A2C62"/>
    <w:rsid w:val="007B6C45"/>
    <w:rsid w:val="007B75DD"/>
    <w:rsid w:val="007C03A6"/>
    <w:rsid w:val="007C0EA5"/>
    <w:rsid w:val="007C0FE0"/>
    <w:rsid w:val="007C12BD"/>
    <w:rsid w:val="007C1303"/>
    <w:rsid w:val="007C192F"/>
    <w:rsid w:val="007C2F4D"/>
    <w:rsid w:val="007C3830"/>
    <w:rsid w:val="007C4EAF"/>
    <w:rsid w:val="007D4EDC"/>
    <w:rsid w:val="007E4CDF"/>
    <w:rsid w:val="007E4EAD"/>
    <w:rsid w:val="007F0142"/>
    <w:rsid w:val="00806445"/>
    <w:rsid w:val="00806953"/>
    <w:rsid w:val="00806F05"/>
    <w:rsid w:val="00807663"/>
    <w:rsid w:val="00807804"/>
    <w:rsid w:val="008158F9"/>
    <w:rsid w:val="00822B51"/>
    <w:rsid w:val="00822C5F"/>
    <w:rsid w:val="0082471C"/>
    <w:rsid w:val="00825AD8"/>
    <w:rsid w:val="00827D34"/>
    <w:rsid w:val="00830B4E"/>
    <w:rsid w:val="00834EC2"/>
    <w:rsid w:val="00835252"/>
    <w:rsid w:val="008368E3"/>
    <w:rsid w:val="00837D1B"/>
    <w:rsid w:val="00841AA8"/>
    <w:rsid w:val="008432FB"/>
    <w:rsid w:val="008466C3"/>
    <w:rsid w:val="008526E5"/>
    <w:rsid w:val="00852946"/>
    <w:rsid w:val="00856E7D"/>
    <w:rsid w:val="008621DE"/>
    <w:rsid w:val="008663BA"/>
    <w:rsid w:val="00866C8E"/>
    <w:rsid w:val="00871E3E"/>
    <w:rsid w:val="00872A07"/>
    <w:rsid w:val="00872D33"/>
    <w:rsid w:val="00877B14"/>
    <w:rsid w:val="00881C45"/>
    <w:rsid w:val="00883B21"/>
    <w:rsid w:val="00884883"/>
    <w:rsid w:val="00885DE4"/>
    <w:rsid w:val="00886A55"/>
    <w:rsid w:val="00887A84"/>
    <w:rsid w:val="00887E38"/>
    <w:rsid w:val="00891210"/>
    <w:rsid w:val="00894D73"/>
    <w:rsid w:val="0089679A"/>
    <w:rsid w:val="00897044"/>
    <w:rsid w:val="008970A0"/>
    <w:rsid w:val="00897B2F"/>
    <w:rsid w:val="008A33C8"/>
    <w:rsid w:val="008A496C"/>
    <w:rsid w:val="008B065B"/>
    <w:rsid w:val="008B0942"/>
    <w:rsid w:val="008B2B00"/>
    <w:rsid w:val="008B514A"/>
    <w:rsid w:val="008B67EE"/>
    <w:rsid w:val="008B6EA9"/>
    <w:rsid w:val="008B7D99"/>
    <w:rsid w:val="008C1D3E"/>
    <w:rsid w:val="008C39F7"/>
    <w:rsid w:val="008D0C8D"/>
    <w:rsid w:val="008D2213"/>
    <w:rsid w:val="008D491F"/>
    <w:rsid w:val="008D5C8D"/>
    <w:rsid w:val="008E0E1D"/>
    <w:rsid w:val="008E1267"/>
    <w:rsid w:val="008E7A94"/>
    <w:rsid w:val="008F38B8"/>
    <w:rsid w:val="008F718E"/>
    <w:rsid w:val="00900149"/>
    <w:rsid w:val="00901FEC"/>
    <w:rsid w:val="00902AB3"/>
    <w:rsid w:val="009074C9"/>
    <w:rsid w:val="00907F99"/>
    <w:rsid w:val="00910020"/>
    <w:rsid w:val="00910801"/>
    <w:rsid w:val="009137C3"/>
    <w:rsid w:val="009168BE"/>
    <w:rsid w:val="00917AAC"/>
    <w:rsid w:val="009224DE"/>
    <w:rsid w:val="00924C9E"/>
    <w:rsid w:val="00924E60"/>
    <w:rsid w:val="00927B49"/>
    <w:rsid w:val="00930C9E"/>
    <w:rsid w:val="00932A3B"/>
    <w:rsid w:val="009354CD"/>
    <w:rsid w:val="009359A3"/>
    <w:rsid w:val="009367C3"/>
    <w:rsid w:val="00936D8B"/>
    <w:rsid w:val="00937150"/>
    <w:rsid w:val="00944FD7"/>
    <w:rsid w:val="00946949"/>
    <w:rsid w:val="00947B5A"/>
    <w:rsid w:val="00950D90"/>
    <w:rsid w:val="009572FC"/>
    <w:rsid w:val="00957702"/>
    <w:rsid w:val="00957D7F"/>
    <w:rsid w:val="0096587A"/>
    <w:rsid w:val="00966CB1"/>
    <w:rsid w:val="0096760D"/>
    <w:rsid w:val="00977360"/>
    <w:rsid w:val="009774E4"/>
    <w:rsid w:val="00994C1B"/>
    <w:rsid w:val="0099548F"/>
    <w:rsid w:val="009957AE"/>
    <w:rsid w:val="009972F6"/>
    <w:rsid w:val="009A031E"/>
    <w:rsid w:val="009A65A7"/>
    <w:rsid w:val="009B1C92"/>
    <w:rsid w:val="009B2875"/>
    <w:rsid w:val="009B5572"/>
    <w:rsid w:val="009B5A8F"/>
    <w:rsid w:val="009B6131"/>
    <w:rsid w:val="009B657B"/>
    <w:rsid w:val="009B66AE"/>
    <w:rsid w:val="009B7178"/>
    <w:rsid w:val="009C0D9A"/>
    <w:rsid w:val="009C104B"/>
    <w:rsid w:val="009C19E2"/>
    <w:rsid w:val="009D2921"/>
    <w:rsid w:val="009E039D"/>
    <w:rsid w:val="009E4063"/>
    <w:rsid w:val="009E5AAF"/>
    <w:rsid w:val="009E6D2B"/>
    <w:rsid w:val="009E70C5"/>
    <w:rsid w:val="009F1812"/>
    <w:rsid w:val="009F4A3F"/>
    <w:rsid w:val="009F4DA6"/>
    <w:rsid w:val="009F4ED0"/>
    <w:rsid w:val="009F5578"/>
    <w:rsid w:val="00A053C4"/>
    <w:rsid w:val="00A074A3"/>
    <w:rsid w:val="00A122B3"/>
    <w:rsid w:val="00A144AC"/>
    <w:rsid w:val="00A1593E"/>
    <w:rsid w:val="00A215AF"/>
    <w:rsid w:val="00A2345F"/>
    <w:rsid w:val="00A23AE5"/>
    <w:rsid w:val="00A25A89"/>
    <w:rsid w:val="00A27C6B"/>
    <w:rsid w:val="00A27E5D"/>
    <w:rsid w:val="00A45F4C"/>
    <w:rsid w:val="00A51DBC"/>
    <w:rsid w:val="00A63D89"/>
    <w:rsid w:val="00A66151"/>
    <w:rsid w:val="00A67BF0"/>
    <w:rsid w:val="00A7076D"/>
    <w:rsid w:val="00A708DF"/>
    <w:rsid w:val="00A72F66"/>
    <w:rsid w:val="00A7467C"/>
    <w:rsid w:val="00A76D04"/>
    <w:rsid w:val="00A8486E"/>
    <w:rsid w:val="00A850E9"/>
    <w:rsid w:val="00A87B59"/>
    <w:rsid w:val="00A9176B"/>
    <w:rsid w:val="00A94475"/>
    <w:rsid w:val="00A95F10"/>
    <w:rsid w:val="00AB327E"/>
    <w:rsid w:val="00AB4038"/>
    <w:rsid w:val="00AB4FAF"/>
    <w:rsid w:val="00AC0907"/>
    <w:rsid w:val="00AC125C"/>
    <w:rsid w:val="00AC4737"/>
    <w:rsid w:val="00AC71D7"/>
    <w:rsid w:val="00AD40EB"/>
    <w:rsid w:val="00AD52F6"/>
    <w:rsid w:val="00AE1271"/>
    <w:rsid w:val="00AE1E82"/>
    <w:rsid w:val="00AE2A66"/>
    <w:rsid w:val="00AE65CD"/>
    <w:rsid w:val="00AF1871"/>
    <w:rsid w:val="00AF28A3"/>
    <w:rsid w:val="00AF4727"/>
    <w:rsid w:val="00AF4E89"/>
    <w:rsid w:val="00AF71A0"/>
    <w:rsid w:val="00B0050D"/>
    <w:rsid w:val="00B01268"/>
    <w:rsid w:val="00B066A7"/>
    <w:rsid w:val="00B06E32"/>
    <w:rsid w:val="00B1101E"/>
    <w:rsid w:val="00B1144E"/>
    <w:rsid w:val="00B12D07"/>
    <w:rsid w:val="00B14D1A"/>
    <w:rsid w:val="00B1702C"/>
    <w:rsid w:val="00B2058F"/>
    <w:rsid w:val="00B22BA6"/>
    <w:rsid w:val="00B2636F"/>
    <w:rsid w:val="00B27B39"/>
    <w:rsid w:val="00B3182E"/>
    <w:rsid w:val="00B3569C"/>
    <w:rsid w:val="00B36620"/>
    <w:rsid w:val="00B40097"/>
    <w:rsid w:val="00B4199E"/>
    <w:rsid w:val="00B421B5"/>
    <w:rsid w:val="00B436A4"/>
    <w:rsid w:val="00B43DC1"/>
    <w:rsid w:val="00B55540"/>
    <w:rsid w:val="00B61FEC"/>
    <w:rsid w:val="00B64579"/>
    <w:rsid w:val="00B671FF"/>
    <w:rsid w:val="00B7188E"/>
    <w:rsid w:val="00B73E42"/>
    <w:rsid w:val="00B74429"/>
    <w:rsid w:val="00B7756E"/>
    <w:rsid w:val="00B84937"/>
    <w:rsid w:val="00B858F1"/>
    <w:rsid w:val="00B87443"/>
    <w:rsid w:val="00B90C7E"/>
    <w:rsid w:val="00B912CF"/>
    <w:rsid w:val="00B925D6"/>
    <w:rsid w:val="00B92991"/>
    <w:rsid w:val="00B93ACB"/>
    <w:rsid w:val="00B93B08"/>
    <w:rsid w:val="00B94BF2"/>
    <w:rsid w:val="00B95D7E"/>
    <w:rsid w:val="00BA6234"/>
    <w:rsid w:val="00BA6C35"/>
    <w:rsid w:val="00BB21A5"/>
    <w:rsid w:val="00BB5D1A"/>
    <w:rsid w:val="00BB6D8A"/>
    <w:rsid w:val="00BC151C"/>
    <w:rsid w:val="00BC59D1"/>
    <w:rsid w:val="00BD4BA9"/>
    <w:rsid w:val="00BD56DD"/>
    <w:rsid w:val="00BD594A"/>
    <w:rsid w:val="00BE1154"/>
    <w:rsid w:val="00BE26DF"/>
    <w:rsid w:val="00BE59DA"/>
    <w:rsid w:val="00BF19CB"/>
    <w:rsid w:val="00BF314F"/>
    <w:rsid w:val="00BF458F"/>
    <w:rsid w:val="00BF7810"/>
    <w:rsid w:val="00BF7EFF"/>
    <w:rsid w:val="00C039CE"/>
    <w:rsid w:val="00C06DA0"/>
    <w:rsid w:val="00C07051"/>
    <w:rsid w:val="00C12849"/>
    <w:rsid w:val="00C131D4"/>
    <w:rsid w:val="00C13DF0"/>
    <w:rsid w:val="00C140B5"/>
    <w:rsid w:val="00C158B3"/>
    <w:rsid w:val="00C1717A"/>
    <w:rsid w:val="00C20FE5"/>
    <w:rsid w:val="00C2309F"/>
    <w:rsid w:val="00C254D7"/>
    <w:rsid w:val="00C25618"/>
    <w:rsid w:val="00C27B31"/>
    <w:rsid w:val="00C315EA"/>
    <w:rsid w:val="00C31A6E"/>
    <w:rsid w:val="00C34241"/>
    <w:rsid w:val="00C368CE"/>
    <w:rsid w:val="00C36DD0"/>
    <w:rsid w:val="00C46666"/>
    <w:rsid w:val="00C5129C"/>
    <w:rsid w:val="00C5334B"/>
    <w:rsid w:val="00C577ED"/>
    <w:rsid w:val="00C61BE6"/>
    <w:rsid w:val="00C62905"/>
    <w:rsid w:val="00C635BA"/>
    <w:rsid w:val="00C64E09"/>
    <w:rsid w:val="00C711E5"/>
    <w:rsid w:val="00C72A98"/>
    <w:rsid w:val="00C7590D"/>
    <w:rsid w:val="00C7619F"/>
    <w:rsid w:val="00C805E0"/>
    <w:rsid w:val="00C814B6"/>
    <w:rsid w:val="00C82B37"/>
    <w:rsid w:val="00C8645C"/>
    <w:rsid w:val="00C91953"/>
    <w:rsid w:val="00C95C15"/>
    <w:rsid w:val="00C96686"/>
    <w:rsid w:val="00CA0C27"/>
    <w:rsid w:val="00CA1722"/>
    <w:rsid w:val="00CA1CA8"/>
    <w:rsid w:val="00CA3C5B"/>
    <w:rsid w:val="00CA43BC"/>
    <w:rsid w:val="00CA7C2F"/>
    <w:rsid w:val="00CB1E96"/>
    <w:rsid w:val="00CB57CF"/>
    <w:rsid w:val="00CB6C9C"/>
    <w:rsid w:val="00CB73E7"/>
    <w:rsid w:val="00CC1237"/>
    <w:rsid w:val="00CC5D4A"/>
    <w:rsid w:val="00CC70C0"/>
    <w:rsid w:val="00CD0726"/>
    <w:rsid w:val="00CD2E00"/>
    <w:rsid w:val="00CD33C6"/>
    <w:rsid w:val="00CD4E23"/>
    <w:rsid w:val="00CE5CAD"/>
    <w:rsid w:val="00CF5EB1"/>
    <w:rsid w:val="00D004A7"/>
    <w:rsid w:val="00D00D04"/>
    <w:rsid w:val="00D01A90"/>
    <w:rsid w:val="00D036D0"/>
    <w:rsid w:val="00D12D24"/>
    <w:rsid w:val="00D22F9B"/>
    <w:rsid w:val="00D23086"/>
    <w:rsid w:val="00D23671"/>
    <w:rsid w:val="00D24AAB"/>
    <w:rsid w:val="00D26919"/>
    <w:rsid w:val="00D31728"/>
    <w:rsid w:val="00D46225"/>
    <w:rsid w:val="00D538D9"/>
    <w:rsid w:val="00D571E3"/>
    <w:rsid w:val="00D614DE"/>
    <w:rsid w:val="00D63A30"/>
    <w:rsid w:val="00D70039"/>
    <w:rsid w:val="00D71600"/>
    <w:rsid w:val="00D71882"/>
    <w:rsid w:val="00D71AEF"/>
    <w:rsid w:val="00D72349"/>
    <w:rsid w:val="00D74163"/>
    <w:rsid w:val="00D744EA"/>
    <w:rsid w:val="00D76F39"/>
    <w:rsid w:val="00D85DCB"/>
    <w:rsid w:val="00D86770"/>
    <w:rsid w:val="00D86FA1"/>
    <w:rsid w:val="00D90833"/>
    <w:rsid w:val="00D92DAB"/>
    <w:rsid w:val="00D94BFD"/>
    <w:rsid w:val="00D96CFF"/>
    <w:rsid w:val="00D96E36"/>
    <w:rsid w:val="00DA1B93"/>
    <w:rsid w:val="00DA1F51"/>
    <w:rsid w:val="00DA2D14"/>
    <w:rsid w:val="00DA3761"/>
    <w:rsid w:val="00DA3803"/>
    <w:rsid w:val="00DB263D"/>
    <w:rsid w:val="00DB358C"/>
    <w:rsid w:val="00DB5032"/>
    <w:rsid w:val="00DC1362"/>
    <w:rsid w:val="00DC35AE"/>
    <w:rsid w:val="00DC3F65"/>
    <w:rsid w:val="00DC4EDA"/>
    <w:rsid w:val="00DC585F"/>
    <w:rsid w:val="00DD00E1"/>
    <w:rsid w:val="00DD33F4"/>
    <w:rsid w:val="00DD446E"/>
    <w:rsid w:val="00DE0FB2"/>
    <w:rsid w:val="00DE1364"/>
    <w:rsid w:val="00DE1E8C"/>
    <w:rsid w:val="00DE5FB9"/>
    <w:rsid w:val="00DE63B3"/>
    <w:rsid w:val="00DE70D5"/>
    <w:rsid w:val="00DF3333"/>
    <w:rsid w:val="00DF3A9F"/>
    <w:rsid w:val="00DF71E5"/>
    <w:rsid w:val="00E0004B"/>
    <w:rsid w:val="00E0010C"/>
    <w:rsid w:val="00E008EF"/>
    <w:rsid w:val="00E009D0"/>
    <w:rsid w:val="00E00F86"/>
    <w:rsid w:val="00E05DF4"/>
    <w:rsid w:val="00E0777B"/>
    <w:rsid w:val="00E11499"/>
    <w:rsid w:val="00E140D1"/>
    <w:rsid w:val="00E22AE2"/>
    <w:rsid w:val="00E2396E"/>
    <w:rsid w:val="00E23FDF"/>
    <w:rsid w:val="00E3120F"/>
    <w:rsid w:val="00E31E86"/>
    <w:rsid w:val="00E32DC3"/>
    <w:rsid w:val="00E33D2D"/>
    <w:rsid w:val="00E36F3B"/>
    <w:rsid w:val="00E37F06"/>
    <w:rsid w:val="00E4057B"/>
    <w:rsid w:val="00E41C06"/>
    <w:rsid w:val="00E42673"/>
    <w:rsid w:val="00E4293B"/>
    <w:rsid w:val="00E42E99"/>
    <w:rsid w:val="00E44F09"/>
    <w:rsid w:val="00E454BD"/>
    <w:rsid w:val="00E459A8"/>
    <w:rsid w:val="00E500BE"/>
    <w:rsid w:val="00E552A1"/>
    <w:rsid w:val="00E56971"/>
    <w:rsid w:val="00E56CED"/>
    <w:rsid w:val="00E610B4"/>
    <w:rsid w:val="00E650F3"/>
    <w:rsid w:val="00E7050D"/>
    <w:rsid w:val="00E717FB"/>
    <w:rsid w:val="00E729CB"/>
    <w:rsid w:val="00E7376F"/>
    <w:rsid w:val="00E75DFE"/>
    <w:rsid w:val="00E82039"/>
    <w:rsid w:val="00E848E1"/>
    <w:rsid w:val="00E8587C"/>
    <w:rsid w:val="00E87EFB"/>
    <w:rsid w:val="00E91C5E"/>
    <w:rsid w:val="00E96209"/>
    <w:rsid w:val="00E96733"/>
    <w:rsid w:val="00E97D04"/>
    <w:rsid w:val="00EA08F2"/>
    <w:rsid w:val="00EA6C9B"/>
    <w:rsid w:val="00EB3A1A"/>
    <w:rsid w:val="00EB5C7E"/>
    <w:rsid w:val="00EC2152"/>
    <w:rsid w:val="00EC21BF"/>
    <w:rsid w:val="00EC301D"/>
    <w:rsid w:val="00EC303E"/>
    <w:rsid w:val="00EC4A00"/>
    <w:rsid w:val="00EC6B4D"/>
    <w:rsid w:val="00EC6CD2"/>
    <w:rsid w:val="00EC6E24"/>
    <w:rsid w:val="00ED1465"/>
    <w:rsid w:val="00ED156A"/>
    <w:rsid w:val="00ED1F0F"/>
    <w:rsid w:val="00ED4836"/>
    <w:rsid w:val="00ED4D12"/>
    <w:rsid w:val="00ED695C"/>
    <w:rsid w:val="00ED7780"/>
    <w:rsid w:val="00ED7CFC"/>
    <w:rsid w:val="00EE04D3"/>
    <w:rsid w:val="00EE1270"/>
    <w:rsid w:val="00EF3D16"/>
    <w:rsid w:val="00EF4BE8"/>
    <w:rsid w:val="00EF4EE8"/>
    <w:rsid w:val="00EF7D6B"/>
    <w:rsid w:val="00F01003"/>
    <w:rsid w:val="00F02E9E"/>
    <w:rsid w:val="00F040EE"/>
    <w:rsid w:val="00F07451"/>
    <w:rsid w:val="00F077B4"/>
    <w:rsid w:val="00F205B6"/>
    <w:rsid w:val="00F211EA"/>
    <w:rsid w:val="00F23355"/>
    <w:rsid w:val="00F23DC2"/>
    <w:rsid w:val="00F25D49"/>
    <w:rsid w:val="00F3091C"/>
    <w:rsid w:val="00F32882"/>
    <w:rsid w:val="00F32A21"/>
    <w:rsid w:val="00F3453E"/>
    <w:rsid w:val="00F36324"/>
    <w:rsid w:val="00F36B62"/>
    <w:rsid w:val="00F37D0F"/>
    <w:rsid w:val="00F443BA"/>
    <w:rsid w:val="00F4587B"/>
    <w:rsid w:val="00F47058"/>
    <w:rsid w:val="00F47F39"/>
    <w:rsid w:val="00F530B8"/>
    <w:rsid w:val="00F54A38"/>
    <w:rsid w:val="00F643B3"/>
    <w:rsid w:val="00F67568"/>
    <w:rsid w:val="00F720F9"/>
    <w:rsid w:val="00F74670"/>
    <w:rsid w:val="00F74BC5"/>
    <w:rsid w:val="00F763CC"/>
    <w:rsid w:val="00F76610"/>
    <w:rsid w:val="00F82DDA"/>
    <w:rsid w:val="00F8305B"/>
    <w:rsid w:val="00F83DEB"/>
    <w:rsid w:val="00F846B8"/>
    <w:rsid w:val="00F87FA3"/>
    <w:rsid w:val="00F9444B"/>
    <w:rsid w:val="00F94D3E"/>
    <w:rsid w:val="00F97E32"/>
    <w:rsid w:val="00FA1540"/>
    <w:rsid w:val="00FA1E8B"/>
    <w:rsid w:val="00FA3B06"/>
    <w:rsid w:val="00FA486A"/>
    <w:rsid w:val="00FB4C86"/>
    <w:rsid w:val="00FB6A48"/>
    <w:rsid w:val="00FC12CD"/>
    <w:rsid w:val="00FC4742"/>
    <w:rsid w:val="00FC59DC"/>
    <w:rsid w:val="00FD06B6"/>
    <w:rsid w:val="00FD21F4"/>
    <w:rsid w:val="00FD3F91"/>
    <w:rsid w:val="00FD4485"/>
    <w:rsid w:val="00FD4BB6"/>
    <w:rsid w:val="00FD6D31"/>
    <w:rsid w:val="00FE52A2"/>
    <w:rsid w:val="00FE66E3"/>
    <w:rsid w:val="00FF6E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8FDA6"/>
  <w15:chartTrackingRefBased/>
  <w15:docId w15:val="{A5DFA01A-95A9-4B89-BF2B-0547F006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Antrat1Diagrama">
    <w:name w:val="Antraštė 1 Diagrama"/>
    <w:link w:val="Antrat1"/>
    <w:rsid w:val="00806F05"/>
    <w:rPr>
      <w:rFonts w:ascii="TimesLT" w:hAnsi="TimesLT"/>
      <w:b/>
      <w:sz w:val="24"/>
    </w:rPr>
  </w:style>
  <w:style w:type="table" w:styleId="Lentelstinklelis">
    <w:name w:val="Table Grid"/>
    <w:basedOn w:val="prastojilentel"/>
    <w:rsid w:val="00045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B92991"/>
    <w:pPr>
      <w:ind w:left="720"/>
      <w:contextualSpacing/>
    </w:pPr>
  </w:style>
  <w:style w:type="table" w:customStyle="1" w:styleId="TableGrid4">
    <w:name w:val="Table Grid4"/>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2">
    <w:name w:val="Lentelės tinklelis62"/>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qFormat/>
    <w:rsid w:val="004A19C8"/>
    <w:rPr>
      <w:b/>
      <w:bCs/>
    </w:rPr>
  </w:style>
  <w:style w:type="paragraph" w:styleId="Pataisymai">
    <w:name w:val="Revision"/>
    <w:hidden/>
    <w:uiPriority w:val="99"/>
    <w:semiHidden/>
    <w:rsid w:val="00DE1364"/>
    <w:rPr>
      <w:sz w:val="24"/>
      <w:szCs w:val="24"/>
      <w:lang w:eastAsia="en-US"/>
    </w:rPr>
  </w:style>
  <w:style w:type="character" w:customStyle="1" w:styleId="PagrindiniotekstotraukaDiagrama">
    <w:name w:val="Pagrindinio teksto įtrauka Diagrama"/>
    <w:basedOn w:val="Numatytasispastraiposriftas"/>
    <w:link w:val="Pagrindiniotekstotrauka"/>
    <w:rsid w:val="00217A1F"/>
    <w:rPr>
      <w:rFonts w:ascii="TimesLT" w:hAnsi="TimesLT"/>
      <w:sz w:val="24"/>
      <w:lang w:eastAsia="en-US"/>
    </w:rPr>
  </w:style>
  <w:style w:type="character" w:styleId="Komentaronuoroda">
    <w:name w:val="annotation reference"/>
    <w:basedOn w:val="Numatytasispastraiposriftas"/>
    <w:rsid w:val="001D48F1"/>
    <w:rPr>
      <w:sz w:val="16"/>
      <w:szCs w:val="16"/>
    </w:rPr>
  </w:style>
  <w:style w:type="paragraph" w:styleId="Komentarotekstas">
    <w:name w:val="annotation text"/>
    <w:basedOn w:val="prastasis"/>
    <w:link w:val="KomentarotekstasDiagrama"/>
    <w:rsid w:val="001D48F1"/>
    <w:rPr>
      <w:sz w:val="20"/>
      <w:szCs w:val="20"/>
    </w:rPr>
  </w:style>
  <w:style w:type="character" w:customStyle="1" w:styleId="KomentarotekstasDiagrama">
    <w:name w:val="Komentaro tekstas Diagrama"/>
    <w:basedOn w:val="Numatytasispastraiposriftas"/>
    <w:link w:val="Komentarotekstas"/>
    <w:rsid w:val="001D48F1"/>
    <w:rPr>
      <w:lang w:eastAsia="en-US"/>
    </w:rPr>
  </w:style>
  <w:style w:type="paragraph" w:styleId="Komentarotema">
    <w:name w:val="annotation subject"/>
    <w:basedOn w:val="Komentarotekstas"/>
    <w:next w:val="Komentarotekstas"/>
    <w:link w:val="KomentarotemaDiagrama"/>
    <w:semiHidden/>
    <w:unhideWhenUsed/>
    <w:rsid w:val="001D48F1"/>
    <w:rPr>
      <w:b/>
      <w:bCs/>
    </w:rPr>
  </w:style>
  <w:style w:type="character" w:customStyle="1" w:styleId="KomentarotemaDiagrama">
    <w:name w:val="Komentaro tema Diagrama"/>
    <w:basedOn w:val="KomentarotekstasDiagrama"/>
    <w:link w:val="Komentarotema"/>
    <w:semiHidden/>
    <w:rsid w:val="001D48F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871419">
      <w:bodyDiv w:val="1"/>
      <w:marLeft w:val="0"/>
      <w:marRight w:val="0"/>
      <w:marTop w:val="0"/>
      <w:marBottom w:val="0"/>
      <w:divBdr>
        <w:top w:val="none" w:sz="0" w:space="0" w:color="auto"/>
        <w:left w:val="none" w:sz="0" w:space="0" w:color="auto"/>
        <w:bottom w:val="none" w:sz="0" w:space="0" w:color="auto"/>
        <w:right w:val="none" w:sz="0" w:space="0" w:color="auto"/>
      </w:divBdr>
    </w:div>
    <w:div w:id="210843979">
      <w:bodyDiv w:val="1"/>
      <w:marLeft w:val="0"/>
      <w:marRight w:val="0"/>
      <w:marTop w:val="0"/>
      <w:marBottom w:val="0"/>
      <w:divBdr>
        <w:top w:val="none" w:sz="0" w:space="0" w:color="auto"/>
        <w:left w:val="none" w:sz="0" w:space="0" w:color="auto"/>
        <w:bottom w:val="none" w:sz="0" w:space="0" w:color="auto"/>
        <w:right w:val="none" w:sz="0" w:space="0" w:color="auto"/>
      </w:divBdr>
    </w:div>
    <w:div w:id="244146970">
      <w:bodyDiv w:val="1"/>
      <w:marLeft w:val="0"/>
      <w:marRight w:val="0"/>
      <w:marTop w:val="0"/>
      <w:marBottom w:val="0"/>
      <w:divBdr>
        <w:top w:val="none" w:sz="0" w:space="0" w:color="auto"/>
        <w:left w:val="none" w:sz="0" w:space="0" w:color="auto"/>
        <w:bottom w:val="none" w:sz="0" w:space="0" w:color="auto"/>
        <w:right w:val="none" w:sz="0" w:space="0" w:color="auto"/>
      </w:divBdr>
    </w:div>
    <w:div w:id="251548785">
      <w:bodyDiv w:val="1"/>
      <w:marLeft w:val="0"/>
      <w:marRight w:val="0"/>
      <w:marTop w:val="0"/>
      <w:marBottom w:val="0"/>
      <w:divBdr>
        <w:top w:val="none" w:sz="0" w:space="0" w:color="auto"/>
        <w:left w:val="none" w:sz="0" w:space="0" w:color="auto"/>
        <w:bottom w:val="none" w:sz="0" w:space="0" w:color="auto"/>
        <w:right w:val="none" w:sz="0" w:space="0" w:color="auto"/>
      </w:divBdr>
    </w:div>
    <w:div w:id="337655370">
      <w:bodyDiv w:val="1"/>
      <w:marLeft w:val="0"/>
      <w:marRight w:val="0"/>
      <w:marTop w:val="0"/>
      <w:marBottom w:val="0"/>
      <w:divBdr>
        <w:top w:val="none" w:sz="0" w:space="0" w:color="auto"/>
        <w:left w:val="none" w:sz="0" w:space="0" w:color="auto"/>
        <w:bottom w:val="none" w:sz="0" w:space="0" w:color="auto"/>
        <w:right w:val="none" w:sz="0" w:space="0" w:color="auto"/>
      </w:divBdr>
    </w:div>
    <w:div w:id="592279709">
      <w:bodyDiv w:val="1"/>
      <w:marLeft w:val="0"/>
      <w:marRight w:val="0"/>
      <w:marTop w:val="0"/>
      <w:marBottom w:val="0"/>
      <w:divBdr>
        <w:top w:val="none" w:sz="0" w:space="0" w:color="auto"/>
        <w:left w:val="none" w:sz="0" w:space="0" w:color="auto"/>
        <w:bottom w:val="none" w:sz="0" w:space="0" w:color="auto"/>
        <w:right w:val="none" w:sz="0" w:space="0" w:color="auto"/>
      </w:divBdr>
    </w:div>
    <w:div w:id="1292439960">
      <w:bodyDiv w:val="1"/>
      <w:marLeft w:val="0"/>
      <w:marRight w:val="0"/>
      <w:marTop w:val="0"/>
      <w:marBottom w:val="0"/>
      <w:divBdr>
        <w:top w:val="none" w:sz="0" w:space="0" w:color="auto"/>
        <w:left w:val="none" w:sz="0" w:space="0" w:color="auto"/>
        <w:bottom w:val="none" w:sz="0" w:space="0" w:color="auto"/>
        <w:right w:val="none" w:sz="0" w:space="0" w:color="auto"/>
      </w:divBdr>
    </w:div>
    <w:div w:id="1533374339">
      <w:bodyDiv w:val="1"/>
      <w:marLeft w:val="0"/>
      <w:marRight w:val="0"/>
      <w:marTop w:val="0"/>
      <w:marBottom w:val="0"/>
      <w:divBdr>
        <w:top w:val="none" w:sz="0" w:space="0" w:color="auto"/>
        <w:left w:val="none" w:sz="0" w:space="0" w:color="auto"/>
        <w:bottom w:val="none" w:sz="0" w:space="0" w:color="auto"/>
        <w:right w:val="none" w:sz="0" w:space="0" w:color="auto"/>
      </w:divBdr>
    </w:div>
    <w:div w:id="197775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FD56FA-A7F9-4C9A-8997-45DF1F34F4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C6AC6B-F77C-432A-B731-E5B0B0337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EE567C-9C06-49F4-975E-D2222B9ADB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6565</Words>
  <Characters>3743</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10288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Viktorija Bakšinskytė</cp:lastModifiedBy>
  <cp:revision>2</cp:revision>
  <cp:lastPrinted>2023-06-07T07:27:00Z</cp:lastPrinted>
  <dcterms:created xsi:type="dcterms:W3CDTF">2025-09-05T06:15:00Z</dcterms:created>
  <dcterms:modified xsi:type="dcterms:W3CDTF">2025-09-05T06:15:00Z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