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2F816" w14:textId="59FF962D" w:rsidR="005C4128" w:rsidRPr="005F4A81" w:rsidRDefault="005C4128" w:rsidP="005C4128">
      <w:pPr>
        <w:rPr>
          <w:sz w:val="24"/>
          <w:szCs w:val="24"/>
          <w:lang w:val="lt-LT"/>
        </w:rPr>
      </w:pPr>
    </w:p>
    <w:p w14:paraId="25642E19" w14:textId="74F20A2D" w:rsidR="005C4128" w:rsidRPr="005F4A81" w:rsidRDefault="005C4128" w:rsidP="00D71457">
      <w:pPr>
        <w:tabs>
          <w:tab w:val="left" w:pos="-240"/>
        </w:tabs>
        <w:ind w:left="-1134"/>
        <w:jc w:val="center"/>
        <w:rPr>
          <w:b/>
          <w:sz w:val="24"/>
          <w:szCs w:val="24"/>
          <w:lang w:val="lt-LT"/>
        </w:rPr>
      </w:pPr>
      <w:r w:rsidRPr="005F4A81">
        <w:rPr>
          <w:noProof/>
          <w:sz w:val="24"/>
          <w:szCs w:val="24"/>
          <w:lang w:val="lt-LT"/>
        </w:rPr>
        <w:drawing>
          <wp:inline distT="0" distB="0" distL="0" distR="0" wp14:anchorId="36B7D79B" wp14:editId="45D72FF9">
            <wp:extent cx="558800" cy="7874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8800" cy="787400"/>
                    </a:xfrm>
                    <a:prstGeom prst="rect">
                      <a:avLst/>
                    </a:prstGeom>
                    <a:noFill/>
                    <a:ln>
                      <a:noFill/>
                    </a:ln>
                  </pic:spPr>
                </pic:pic>
              </a:graphicData>
            </a:graphic>
          </wp:inline>
        </w:drawing>
      </w:r>
    </w:p>
    <w:p w14:paraId="0F494136" w14:textId="77777777" w:rsidR="005C4128" w:rsidRPr="005F4A81" w:rsidRDefault="005C4128" w:rsidP="00D71457">
      <w:pPr>
        <w:ind w:left="-1134"/>
        <w:jc w:val="center"/>
        <w:rPr>
          <w:b/>
          <w:sz w:val="24"/>
          <w:szCs w:val="24"/>
          <w:lang w:val="lt-LT"/>
        </w:rPr>
      </w:pPr>
    </w:p>
    <w:p w14:paraId="08577D14" w14:textId="77777777" w:rsidR="005C4128" w:rsidRPr="005F4A81" w:rsidRDefault="005C4128" w:rsidP="00D71457">
      <w:pPr>
        <w:ind w:left="-1134"/>
        <w:jc w:val="center"/>
        <w:rPr>
          <w:b/>
          <w:sz w:val="24"/>
          <w:szCs w:val="24"/>
          <w:lang w:val="lt-LT"/>
        </w:rPr>
      </w:pPr>
      <w:r w:rsidRPr="005F4A81">
        <w:rPr>
          <w:b/>
          <w:sz w:val="24"/>
          <w:szCs w:val="24"/>
          <w:lang w:val="lt-LT"/>
        </w:rPr>
        <w:t>LIETUVOS ŠAULIŲ SĄJUNGOS</w:t>
      </w:r>
    </w:p>
    <w:p w14:paraId="1F660E2F" w14:textId="77777777" w:rsidR="005C4128" w:rsidRPr="005F4A81" w:rsidRDefault="00C037E4" w:rsidP="00D71457">
      <w:pPr>
        <w:ind w:left="-1134"/>
        <w:jc w:val="center"/>
        <w:rPr>
          <w:b/>
          <w:sz w:val="24"/>
          <w:szCs w:val="24"/>
          <w:lang w:val="lt-LT"/>
        </w:rPr>
      </w:pPr>
      <w:r w:rsidRPr="005F4A81">
        <w:rPr>
          <w:b/>
          <w:sz w:val="24"/>
          <w:szCs w:val="24"/>
          <w:lang w:val="lt-LT"/>
        </w:rPr>
        <w:t>VAKARŲ (JŪROS)</w:t>
      </w:r>
      <w:r w:rsidR="005C4128" w:rsidRPr="005F4A81">
        <w:rPr>
          <w:b/>
          <w:sz w:val="24"/>
          <w:szCs w:val="24"/>
          <w:lang w:val="lt-LT"/>
        </w:rPr>
        <w:t xml:space="preserve"> ŠAULIŲ </w:t>
      </w:r>
      <w:r w:rsidRPr="005F4A81">
        <w:rPr>
          <w:b/>
          <w:sz w:val="24"/>
          <w:szCs w:val="24"/>
          <w:lang w:val="lt-LT"/>
        </w:rPr>
        <w:t>3</w:t>
      </w:r>
      <w:r w:rsidR="005C4128" w:rsidRPr="005F4A81">
        <w:rPr>
          <w:b/>
          <w:sz w:val="24"/>
          <w:szCs w:val="24"/>
          <w:lang w:val="lt-LT"/>
        </w:rPr>
        <w:t>-</w:t>
      </w:r>
      <w:r w:rsidRPr="005F4A81">
        <w:rPr>
          <w:b/>
          <w:sz w:val="24"/>
          <w:szCs w:val="24"/>
          <w:lang w:val="lt-LT"/>
        </w:rPr>
        <w:t>I</w:t>
      </w:r>
      <w:r w:rsidR="005C4128" w:rsidRPr="005F4A81">
        <w:rPr>
          <w:b/>
          <w:sz w:val="24"/>
          <w:szCs w:val="24"/>
          <w:lang w:val="lt-LT"/>
        </w:rPr>
        <w:t>OJI RINKTINĖ</w:t>
      </w:r>
    </w:p>
    <w:p w14:paraId="099072A6" w14:textId="77777777" w:rsidR="00B97AAE" w:rsidRDefault="00B97AAE" w:rsidP="00B97AAE">
      <w:pPr>
        <w:rPr>
          <w:b/>
          <w:sz w:val="24"/>
          <w:szCs w:val="24"/>
          <w:lang w:val="lt-LT"/>
        </w:rPr>
      </w:pPr>
    </w:p>
    <w:p w14:paraId="058B0D72" w14:textId="77777777" w:rsidR="00B97AAE" w:rsidRDefault="00B97AAE" w:rsidP="00B97AAE">
      <w:pPr>
        <w:rPr>
          <w:b/>
          <w:sz w:val="24"/>
          <w:szCs w:val="24"/>
          <w:lang w:val="lt-LT"/>
        </w:rPr>
      </w:pPr>
    </w:p>
    <w:p w14:paraId="428F784D" w14:textId="77777777" w:rsidR="00B97AAE" w:rsidRDefault="00B97AAE" w:rsidP="00B97AAE">
      <w:pPr>
        <w:rPr>
          <w:b/>
          <w:sz w:val="24"/>
          <w:szCs w:val="24"/>
          <w:lang w:val="lt-LT"/>
        </w:rPr>
      </w:pPr>
    </w:p>
    <w:p w14:paraId="1506EA0E" w14:textId="77777777" w:rsidR="00B97AAE" w:rsidRDefault="00B97AAE" w:rsidP="00B97AAE">
      <w:pPr>
        <w:rPr>
          <w:bCs/>
          <w:sz w:val="24"/>
          <w:szCs w:val="24"/>
          <w:lang w:val="lt-LT"/>
        </w:rPr>
      </w:pPr>
      <w:r w:rsidRPr="00850764">
        <w:rPr>
          <w:bCs/>
          <w:sz w:val="24"/>
          <w:szCs w:val="24"/>
          <w:lang w:val="lt-LT"/>
        </w:rPr>
        <w:t>Klaipėdos rajono savivaldybės administracijai</w:t>
      </w:r>
      <w:r>
        <w:rPr>
          <w:bCs/>
          <w:sz w:val="24"/>
          <w:szCs w:val="24"/>
          <w:lang w:val="lt-LT"/>
        </w:rPr>
        <w:tab/>
      </w:r>
      <w:r>
        <w:rPr>
          <w:bCs/>
          <w:sz w:val="24"/>
          <w:szCs w:val="24"/>
          <w:lang w:val="lt-LT"/>
        </w:rPr>
        <w:tab/>
      </w:r>
      <w:r>
        <w:rPr>
          <w:bCs/>
          <w:sz w:val="24"/>
          <w:szCs w:val="24"/>
          <w:lang w:val="lt-LT"/>
        </w:rPr>
        <w:tab/>
        <w:t>2025-10</w:t>
      </w:r>
    </w:p>
    <w:p w14:paraId="454DEAE2" w14:textId="77777777" w:rsidR="00B97AAE" w:rsidRDefault="00B97AAE" w:rsidP="00B97AAE">
      <w:pPr>
        <w:rPr>
          <w:bCs/>
          <w:sz w:val="24"/>
          <w:szCs w:val="24"/>
          <w:lang w:val="lt-LT"/>
        </w:rPr>
      </w:pPr>
      <w:r>
        <w:rPr>
          <w:bCs/>
          <w:sz w:val="24"/>
          <w:szCs w:val="24"/>
          <w:lang w:val="lt-LT"/>
        </w:rPr>
        <w:t>Klaipėdos g. 2, Gargždai</w:t>
      </w:r>
    </w:p>
    <w:p w14:paraId="5938CB19" w14:textId="77777777" w:rsidR="00B97AAE" w:rsidRDefault="00B97AAE" w:rsidP="00B97AAE">
      <w:pPr>
        <w:rPr>
          <w:bCs/>
          <w:sz w:val="24"/>
          <w:szCs w:val="24"/>
          <w:lang w:val="lt-LT"/>
        </w:rPr>
      </w:pPr>
    </w:p>
    <w:p w14:paraId="72D4669B" w14:textId="77777777" w:rsidR="00B97AAE" w:rsidRPr="00850764" w:rsidRDefault="00B97AAE" w:rsidP="00B97AAE">
      <w:pPr>
        <w:rPr>
          <w:bCs/>
          <w:sz w:val="24"/>
          <w:szCs w:val="24"/>
          <w:lang w:val="lt-LT"/>
        </w:rPr>
      </w:pPr>
    </w:p>
    <w:p w14:paraId="5971310F" w14:textId="77777777" w:rsidR="00B97AAE" w:rsidRDefault="00B97AAE" w:rsidP="00B97AAE">
      <w:pPr>
        <w:pStyle w:val="Pagrindiniotekstotrauka"/>
        <w:spacing w:line="360" w:lineRule="auto"/>
        <w:ind w:firstLine="0"/>
        <w:rPr>
          <w:b/>
        </w:rPr>
      </w:pPr>
      <w:r w:rsidRPr="009E3B08">
        <w:rPr>
          <w:b/>
        </w:rPr>
        <w:t>DĖL SAVIVALDYBĖS TURTO PERDAVIMO PANAUDOS PAGRINDAIS</w:t>
      </w:r>
    </w:p>
    <w:p w14:paraId="6673E3E3" w14:textId="77777777" w:rsidR="00B97AAE" w:rsidRDefault="00B97AAE" w:rsidP="00B97AAE">
      <w:pPr>
        <w:pStyle w:val="Pagrindiniotekstotrauka"/>
        <w:spacing w:line="360" w:lineRule="auto"/>
        <w:ind w:firstLine="0"/>
        <w:rPr>
          <w:b/>
        </w:rPr>
      </w:pPr>
    </w:p>
    <w:p w14:paraId="06FA7AB2" w14:textId="77777777" w:rsidR="00B97AAE" w:rsidRPr="00CA2926" w:rsidRDefault="00B97AAE" w:rsidP="00B97AAE">
      <w:pPr>
        <w:overflowPunct w:val="0"/>
        <w:autoSpaceDE w:val="0"/>
        <w:autoSpaceDN w:val="0"/>
        <w:adjustRightInd w:val="0"/>
        <w:spacing w:line="360" w:lineRule="auto"/>
        <w:ind w:firstLine="709"/>
        <w:jc w:val="both"/>
        <w:rPr>
          <w:sz w:val="24"/>
          <w:szCs w:val="24"/>
          <w:lang w:val="lt-LT" w:eastAsia="en-US"/>
        </w:rPr>
      </w:pPr>
      <w:r w:rsidRPr="00CA2926">
        <w:rPr>
          <w:sz w:val="24"/>
          <w:szCs w:val="24"/>
          <w:lang w:val="lt-LT" w:eastAsia="en-US"/>
        </w:rPr>
        <w:t>Vadovaudamiesi Lietuvos Respublikos valstybės ir savivaldybių turto valdymo, naudojimo ir disponavimo juo įstatymo 14 straipsniu bei Klaipėdos rajono savivaldybės tarybos patvirtintu Savivaldybės turto valdymo, naudojimo ir disponavimo juo aprašu, PRAŠOME perduoti Lietuvos šaulių sąjungos Vakarų (Jūros) šaulių 3-osios Šaulių rinktinės Gargždų 309-ajai kuopai panaudos pagrindais šį savivaldybės turtą:</w:t>
      </w:r>
    </w:p>
    <w:p w14:paraId="5241C279" w14:textId="49919313" w:rsidR="00B97AAE" w:rsidRPr="00CA2926" w:rsidRDefault="00B97AAE" w:rsidP="00B97AAE">
      <w:pPr>
        <w:pStyle w:val="Sraopastraipa"/>
        <w:numPr>
          <w:ilvl w:val="0"/>
          <w:numId w:val="5"/>
        </w:numPr>
        <w:overflowPunct w:val="0"/>
        <w:autoSpaceDE w:val="0"/>
        <w:autoSpaceDN w:val="0"/>
        <w:adjustRightInd w:val="0"/>
        <w:spacing w:line="360" w:lineRule="auto"/>
        <w:jc w:val="both"/>
        <w:rPr>
          <w:sz w:val="24"/>
          <w:szCs w:val="24"/>
          <w:lang w:val="lt-LT" w:eastAsia="en-US"/>
        </w:rPr>
      </w:pPr>
      <w:r w:rsidRPr="00CA2926">
        <w:rPr>
          <w:sz w:val="24"/>
          <w:szCs w:val="24"/>
          <w:lang w:val="lt-LT" w:eastAsia="en-US"/>
        </w:rPr>
        <w:t>Turtas: Patalpos, adresas: Gamyklos g. 33, Gargždai, Klaipėdos raj. Prašome panaudos pagrindais jiems skirti šias patalpas: 34,46 m² (1-9), 12,11 m² (1-19), 14,40 m² (1-20), iš viso 60,97 m² (iš bendro ploto 2288,58 m²).</w:t>
      </w:r>
    </w:p>
    <w:p w14:paraId="3FCE848F" w14:textId="2DD1A30F" w:rsidR="00B97AAE" w:rsidRPr="00CA2926" w:rsidRDefault="00B97AAE" w:rsidP="00B97AAE">
      <w:pPr>
        <w:overflowPunct w:val="0"/>
        <w:autoSpaceDE w:val="0"/>
        <w:autoSpaceDN w:val="0"/>
        <w:adjustRightInd w:val="0"/>
        <w:spacing w:line="360" w:lineRule="auto"/>
        <w:jc w:val="both"/>
        <w:rPr>
          <w:sz w:val="24"/>
          <w:szCs w:val="24"/>
          <w:lang w:val="lt-LT" w:eastAsia="en-US"/>
        </w:rPr>
      </w:pPr>
      <w:r w:rsidRPr="00CA2926">
        <w:rPr>
          <w:sz w:val="24"/>
          <w:szCs w:val="24"/>
          <w:lang w:val="lt-LT" w:eastAsia="en-US"/>
        </w:rPr>
        <w:t>Naudojimo tikslas: organizacijos veiklai vykdyti, patriotinei,</w:t>
      </w:r>
      <w:r w:rsidR="00674142">
        <w:rPr>
          <w:sz w:val="24"/>
          <w:szCs w:val="24"/>
          <w:lang w:val="lt-LT" w:eastAsia="en-US"/>
        </w:rPr>
        <w:t xml:space="preserve"> </w:t>
      </w:r>
      <w:r w:rsidRPr="00CA2926">
        <w:rPr>
          <w:sz w:val="24"/>
          <w:szCs w:val="24"/>
          <w:lang w:val="lt-LT" w:eastAsia="en-US"/>
        </w:rPr>
        <w:t>pilietinei, švietėjiškai ir bendruomeninei veiklai organizuoti.</w:t>
      </w:r>
    </w:p>
    <w:p w14:paraId="70C02B4D" w14:textId="77777777" w:rsidR="00B97AAE" w:rsidRPr="00CA2926" w:rsidRDefault="00B97AAE" w:rsidP="00B97AAE">
      <w:pPr>
        <w:overflowPunct w:val="0"/>
        <w:autoSpaceDE w:val="0"/>
        <w:autoSpaceDN w:val="0"/>
        <w:adjustRightInd w:val="0"/>
        <w:spacing w:line="360" w:lineRule="auto"/>
        <w:jc w:val="both"/>
        <w:rPr>
          <w:sz w:val="24"/>
          <w:szCs w:val="24"/>
          <w:lang w:val="lt-LT" w:eastAsia="en-US"/>
        </w:rPr>
      </w:pPr>
      <w:r w:rsidRPr="00CA2926">
        <w:rPr>
          <w:sz w:val="24"/>
          <w:szCs w:val="24"/>
          <w:lang w:val="lt-LT" w:eastAsia="en-US"/>
        </w:rPr>
        <w:t>Panaudos laikotarpis: 5 metai su galimybe pratęsti papildomam terminui neviršijant 10 metų termino.</w:t>
      </w:r>
    </w:p>
    <w:p w14:paraId="121AA0AF" w14:textId="2DC6D92E" w:rsidR="00B97AAE" w:rsidRPr="00CA2926" w:rsidRDefault="00674142" w:rsidP="00B97AAE">
      <w:pPr>
        <w:overflowPunct w:val="0"/>
        <w:autoSpaceDE w:val="0"/>
        <w:autoSpaceDN w:val="0"/>
        <w:adjustRightInd w:val="0"/>
        <w:spacing w:line="360" w:lineRule="auto"/>
        <w:rPr>
          <w:sz w:val="24"/>
          <w:szCs w:val="24"/>
          <w:lang w:val="lt-LT" w:eastAsia="en-US"/>
        </w:rPr>
      </w:pPr>
      <w:r>
        <w:rPr>
          <w:sz w:val="24"/>
          <w:szCs w:val="24"/>
          <w:lang w:val="lt-LT" w:eastAsia="en-US"/>
        </w:rPr>
        <w:t>PRIDEDAMA:</w:t>
      </w:r>
    </w:p>
    <w:p w14:paraId="229309AE" w14:textId="5DD42A83" w:rsidR="00B97AAE" w:rsidRPr="00CA2926" w:rsidRDefault="00B97AAE" w:rsidP="00B97AAE">
      <w:pPr>
        <w:overflowPunct w:val="0"/>
        <w:autoSpaceDE w:val="0"/>
        <w:autoSpaceDN w:val="0"/>
        <w:adjustRightInd w:val="0"/>
        <w:spacing w:line="360" w:lineRule="auto"/>
        <w:rPr>
          <w:sz w:val="24"/>
          <w:szCs w:val="24"/>
          <w:lang w:val="lt-LT" w:eastAsia="en-US"/>
        </w:rPr>
      </w:pPr>
      <w:r w:rsidRPr="00CA2926">
        <w:rPr>
          <w:sz w:val="24"/>
          <w:szCs w:val="24"/>
          <w:lang w:val="lt-LT" w:eastAsia="en-US"/>
        </w:rPr>
        <w:t>1. Organizacijos įstatų kopija</w:t>
      </w:r>
      <w:r w:rsidR="009D11BC">
        <w:rPr>
          <w:sz w:val="24"/>
          <w:szCs w:val="24"/>
          <w:lang w:val="lt-LT" w:eastAsia="en-US"/>
        </w:rPr>
        <w:t xml:space="preserve"> (Lietuvos šaulių sąjungos įstatymas </w:t>
      </w:r>
      <w:hyperlink r:id="rId8" w:history="1">
        <w:r w:rsidR="009D11BC" w:rsidRPr="009D11BC">
          <w:rPr>
            <w:rStyle w:val="Hipersaitas"/>
            <w:sz w:val="24"/>
            <w:szCs w:val="24"/>
            <w:lang w:val="lt-LT" w:eastAsia="en-US"/>
          </w:rPr>
          <w:t>VIII-375 Lietuvos Respublikos Lietuvos šaulių sąjungos įstatymas</w:t>
        </w:r>
      </w:hyperlink>
      <w:r w:rsidR="009D11BC">
        <w:rPr>
          <w:sz w:val="24"/>
          <w:szCs w:val="24"/>
          <w:lang w:val="lt-LT" w:eastAsia="en-US"/>
        </w:rPr>
        <w:t>)</w:t>
      </w:r>
    </w:p>
    <w:p w14:paraId="7DE72336" w14:textId="77777777" w:rsidR="00B97AAE" w:rsidRPr="00CA2926" w:rsidRDefault="00B97AAE" w:rsidP="00B97AAE">
      <w:pPr>
        <w:overflowPunct w:val="0"/>
        <w:autoSpaceDE w:val="0"/>
        <w:autoSpaceDN w:val="0"/>
        <w:adjustRightInd w:val="0"/>
        <w:spacing w:line="360" w:lineRule="auto"/>
        <w:rPr>
          <w:sz w:val="24"/>
          <w:szCs w:val="24"/>
          <w:lang w:val="lt-LT" w:eastAsia="en-US"/>
        </w:rPr>
      </w:pPr>
      <w:r w:rsidRPr="00CA2926">
        <w:rPr>
          <w:sz w:val="24"/>
          <w:szCs w:val="24"/>
          <w:lang w:val="lt-LT" w:eastAsia="en-US"/>
        </w:rPr>
        <w:t>2. Juridinio asmens registravimo pažymėjimo kopija.</w:t>
      </w:r>
    </w:p>
    <w:p w14:paraId="273EC801" w14:textId="77777777" w:rsidR="00B97AAE" w:rsidRPr="00CA2926" w:rsidRDefault="00B97AAE" w:rsidP="00B97AAE">
      <w:pPr>
        <w:overflowPunct w:val="0"/>
        <w:autoSpaceDE w:val="0"/>
        <w:autoSpaceDN w:val="0"/>
        <w:adjustRightInd w:val="0"/>
        <w:spacing w:line="360" w:lineRule="auto"/>
        <w:rPr>
          <w:sz w:val="24"/>
          <w:szCs w:val="24"/>
          <w:lang w:val="lt-LT" w:eastAsia="en-US"/>
        </w:rPr>
      </w:pPr>
      <w:r w:rsidRPr="00CA2926">
        <w:rPr>
          <w:sz w:val="24"/>
          <w:szCs w:val="24"/>
          <w:lang w:val="lt-LT" w:eastAsia="en-US"/>
        </w:rPr>
        <w:t>3. Veiklos aprašymas ir pagrindimas, kaip turtas bus naudojamas visuomenės interesams tenkinti.</w:t>
      </w:r>
    </w:p>
    <w:p w14:paraId="2E8B8BBB" w14:textId="77777777" w:rsidR="00B97AAE" w:rsidRPr="00CA2926" w:rsidRDefault="00B97AAE" w:rsidP="00B97AAE">
      <w:pPr>
        <w:overflowPunct w:val="0"/>
        <w:autoSpaceDE w:val="0"/>
        <w:autoSpaceDN w:val="0"/>
        <w:adjustRightInd w:val="0"/>
        <w:spacing w:line="360" w:lineRule="auto"/>
        <w:rPr>
          <w:sz w:val="24"/>
          <w:szCs w:val="24"/>
          <w:lang w:val="lt-LT" w:eastAsia="en-US"/>
        </w:rPr>
      </w:pPr>
      <w:r w:rsidRPr="00CA2926">
        <w:rPr>
          <w:sz w:val="24"/>
          <w:szCs w:val="24"/>
          <w:lang w:val="lt-LT" w:eastAsia="en-US"/>
        </w:rPr>
        <w:t>4. Gamyklos g. 33, Gargždai I-</w:t>
      </w:r>
      <w:proofErr w:type="spellStart"/>
      <w:r w:rsidRPr="00CA2926">
        <w:rPr>
          <w:sz w:val="24"/>
          <w:szCs w:val="24"/>
          <w:lang w:val="lt-LT" w:eastAsia="en-US"/>
        </w:rPr>
        <w:t>ojo</w:t>
      </w:r>
      <w:proofErr w:type="spellEnd"/>
      <w:r w:rsidRPr="00CA2926">
        <w:rPr>
          <w:sz w:val="24"/>
          <w:szCs w:val="24"/>
          <w:lang w:val="lt-LT" w:eastAsia="en-US"/>
        </w:rPr>
        <w:t xml:space="preserve"> aukšto patalpų planas.</w:t>
      </w:r>
    </w:p>
    <w:p w14:paraId="07E51791" w14:textId="77777777" w:rsidR="00B97AAE" w:rsidRPr="00CA2926" w:rsidRDefault="00B97AAE" w:rsidP="00B97AAE">
      <w:pPr>
        <w:overflowPunct w:val="0"/>
        <w:autoSpaceDE w:val="0"/>
        <w:autoSpaceDN w:val="0"/>
        <w:adjustRightInd w:val="0"/>
        <w:spacing w:line="360" w:lineRule="auto"/>
        <w:rPr>
          <w:sz w:val="24"/>
          <w:szCs w:val="24"/>
          <w:lang w:val="lt-LT" w:eastAsia="en-US"/>
        </w:rPr>
      </w:pPr>
      <w:r w:rsidRPr="00CA2926">
        <w:rPr>
          <w:sz w:val="24"/>
          <w:szCs w:val="24"/>
          <w:lang w:val="lt-LT" w:eastAsia="en-US"/>
        </w:rPr>
        <w:t>Tikimės teigiamo sprendimo ir bendradarbiavimo stiprinant pilietinę visuomenę Klaipėdos rajone.</w:t>
      </w:r>
    </w:p>
    <w:p w14:paraId="7AC5DCEE" w14:textId="77777777" w:rsidR="00B97AAE" w:rsidRPr="00CA2926" w:rsidRDefault="00B97AAE" w:rsidP="00B97AAE">
      <w:pPr>
        <w:overflowPunct w:val="0"/>
        <w:autoSpaceDE w:val="0"/>
        <w:autoSpaceDN w:val="0"/>
        <w:adjustRightInd w:val="0"/>
        <w:spacing w:line="360" w:lineRule="auto"/>
        <w:rPr>
          <w:sz w:val="24"/>
          <w:szCs w:val="24"/>
          <w:lang w:val="lt-LT" w:eastAsia="en-US"/>
        </w:rPr>
      </w:pPr>
    </w:p>
    <w:p w14:paraId="355B2531" w14:textId="77777777" w:rsidR="000B230E" w:rsidRPr="005F4A81" w:rsidRDefault="000B230E" w:rsidP="000B230E">
      <w:pPr>
        <w:overflowPunct w:val="0"/>
        <w:autoSpaceDE w:val="0"/>
        <w:autoSpaceDN w:val="0"/>
        <w:adjustRightInd w:val="0"/>
        <w:rPr>
          <w:sz w:val="24"/>
          <w:szCs w:val="24"/>
          <w:lang w:val="lt-LT"/>
        </w:rPr>
      </w:pPr>
    </w:p>
    <w:p w14:paraId="2743DAB1" w14:textId="45FBB05B" w:rsidR="000B230E" w:rsidRPr="005F4A81" w:rsidRDefault="00D22175" w:rsidP="000B230E">
      <w:pPr>
        <w:overflowPunct w:val="0"/>
        <w:autoSpaceDE w:val="0"/>
        <w:autoSpaceDN w:val="0"/>
        <w:adjustRightInd w:val="0"/>
        <w:rPr>
          <w:sz w:val="24"/>
          <w:szCs w:val="24"/>
          <w:lang w:val="lt-LT"/>
        </w:rPr>
      </w:pPr>
      <w:r w:rsidRPr="005F4A81">
        <w:rPr>
          <w:sz w:val="24"/>
          <w:szCs w:val="24"/>
          <w:lang w:val="lt-LT"/>
        </w:rPr>
        <w:t xml:space="preserve">Rinktinės </w:t>
      </w:r>
      <w:r w:rsidR="000B230E" w:rsidRPr="005F4A81">
        <w:rPr>
          <w:sz w:val="24"/>
          <w:szCs w:val="24"/>
          <w:lang w:val="lt-LT"/>
        </w:rPr>
        <w:t>vad</w:t>
      </w:r>
      <w:r w:rsidR="002F715A">
        <w:rPr>
          <w:sz w:val="24"/>
          <w:szCs w:val="24"/>
          <w:lang w:val="lt-LT"/>
        </w:rPr>
        <w:t>as</w:t>
      </w:r>
      <w:r w:rsidR="002F6548">
        <w:rPr>
          <w:sz w:val="24"/>
          <w:szCs w:val="24"/>
          <w:lang w:val="lt-LT"/>
        </w:rPr>
        <w:tab/>
      </w:r>
      <w:r w:rsidR="002F6548">
        <w:rPr>
          <w:sz w:val="24"/>
          <w:szCs w:val="24"/>
          <w:lang w:val="lt-LT"/>
        </w:rPr>
        <w:tab/>
      </w:r>
      <w:r w:rsidR="00492067">
        <w:rPr>
          <w:sz w:val="24"/>
          <w:szCs w:val="24"/>
          <w:lang w:val="lt-LT"/>
        </w:rPr>
        <w:tab/>
      </w:r>
      <w:r w:rsidR="00D500FC">
        <w:rPr>
          <w:sz w:val="24"/>
          <w:szCs w:val="24"/>
          <w:lang w:val="lt-LT"/>
        </w:rPr>
        <w:tab/>
      </w:r>
      <w:r w:rsidR="002F715A">
        <w:rPr>
          <w:sz w:val="24"/>
          <w:szCs w:val="24"/>
          <w:lang w:val="lt-LT"/>
        </w:rPr>
        <w:t xml:space="preserve">                mjr. Artūras </w:t>
      </w:r>
      <w:proofErr w:type="spellStart"/>
      <w:r w:rsidR="002F715A">
        <w:rPr>
          <w:sz w:val="24"/>
          <w:szCs w:val="24"/>
          <w:lang w:val="lt-LT"/>
        </w:rPr>
        <w:t>Milkintis</w:t>
      </w:r>
      <w:proofErr w:type="spellEnd"/>
    </w:p>
    <w:p w14:paraId="30790959" w14:textId="77777777" w:rsidR="003C5C40" w:rsidRDefault="003C5C40" w:rsidP="00674142">
      <w:pPr>
        <w:overflowPunct w:val="0"/>
        <w:autoSpaceDE w:val="0"/>
        <w:autoSpaceDN w:val="0"/>
        <w:adjustRightInd w:val="0"/>
        <w:rPr>
          <w:sz w:val="24"/>
          <w:szCs w:val="24"/>
          <w:lang w:val="lt-LT"/>
        </w:rPr>
      </w:pPr>
    </w:p>
    <w:p w14:paraId="3268B355" w14:textId="25650B8E" w:rsidR="005C4128" w:rsidRPr="005F4A81" w:rsidRDefault="00D349C2" w:rsidP="00674142">
      <w:pPr>
        <w:overflowPunct w:val="0"/>
        <w:autoSpaceDE w:val="0"/>
        <w:autoSpaceDN w:val="0"/>
        <w:adjustRightInd w:val="0"/>
        <w:rPr>
          <w:sz w:val="24"/>
          <w:szCs w:val="24"/>
          <w:lang w:val="lt-LT"/>
        </w:rPr>
      </w:pPr>
      <w:r w:rsidRPr="005F4A81">
        <w:rPr>
          <w:sz w:val="24"/>
          <w:szCs w:val="24"/>
          <w:lang w:val="lt-LT"/>
        </w:rPr>
        <w:t xml:space="preserve">Irena </w:t>
      </w:r>
      <w:proofErr w:type="spellStart"/>
      <w:r w:rsidRPr="005F4A81">
        <w:rPr>
          <w:sz w:val="24"/>
          <w:szCs w:val="24"/>
          <w:lang w:val="lt-LT"/>
        </w:rPr>
        <w:t>Akučkienė</w:t>
      </w:r>
      <w:proofErr w:type="spellEnd"/>
      <w:r w:rsidR="00AB0A2C" w:rsidRPr="005F4A81">
        <w:rPr>
          <w:sz w:val="24"/>
          <w:szCs w:val="24"/>
          <w:lang w:val="lt-LT"/>
        </w:rPr>
        <w:t>, +370</w:t>
      </w:r>
      <w:r w:rsidR="00D74B83" w:rsidRPr="005F4A81">
        <w:rPr>
          <w:sz w:val="24"/>
          <w:szCs w:val="24"/>
          <w:lang w:val="lt-LT"/>
        </w:rPr>
        <w:t> 656 07941</w:t>
      </w:r>
      <w:r w:rsidR="000B230E" w:rsidRPr="005F4A81">
        <w:rPr>
          <w:sz w:val="24"/>
          <w:szCs w:val="24"/>
          <w:lang w:val="lt-LT"/>
        </w:rPr>
        <w:t xml:space="preserve">, </w:t>
      </w:r>
      <w:hyperlink r:id="rId9" w:history="1">
        <w:r w:rsidR="001C580A" w:rsidRPr="005F4A81">
          <w:rPr>
            <w:rStyle w:val="Hipersaitas"/>
            <w:sz w:val="24"/>
            <w:szCs w:val="24"/>
            <w:lang w:val="lt-LT"/>
          </w:rPr>
          <w:t>irena.akuckiene@sauliusajunga.lt</w:t>
        </w:r>
      </w:hyperlink>
    </w:p>
    <w:sectPr w:rsidR="005C4128" w:rsidRPr="005F4A81" w:rsidSect="005C4128">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EA3E9" w14:textId="77777777" w:rsidR="00315384" w:rsidRDefault="00315384" w:rsidP="005C4128">
      <w:r>
        <w:separator/>
      </w:r>
    </w:p>
  </w:endnote>
  <w:endnote w:type="continuationSeparator" w:id="0">
    <w:p w14:paraId="76D6A205" w14:textId="77777777" w:rsidR="00315384" w:rsidRDefault="00315384" w:rsidP="005C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5E9F" w14:textId="77777777" w:rsidR="00482DEA" w:rsidRDefault="00482D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73" w:type="dxa"/>
      <w:tblInd w:w="108" w:type="dxa"/>
      <w:tblBorders>
        <w:top w:val="single" w:sz="4" w:space="0" w:color="auto"/>
      </w:tblBorders>
      <w:tblLook w:val="01E0" w:firstRow="1" w:lastRow="1" w:firstColumn="1" w:lastColumn="1" w:noHBand="0" w:noVBand="0"/>
    </w:tblPr>
    <w:tblGrid>
      <w:gridCol w:w="3415"/>
      <w:gridCol w:w="2877"/>
      <w:gridCol w:w="3381"/>
    </w:tblGrid>
    <w:tr w:rsidR="00774E96" w14:paraId="261F7518" w14:textId="77777777" w:rsidTr="00774E96">
      <w:trPr>
        <w:trHeight w:val="751"/>
      </w:trPr>
      <w:tc>
        <w:tcPr>
          <w:tcW w:w="3415" w:type="dxa"/>
        </w:tcPr>
        <w:p w14:paraId="6566C039" w14:textId="1B9C34D3" w:rsidR="00774E96" w:rsidRDefault="00774E96" w:rsidP="00774E96">
          <w:pPr>
            <w:ind w:hanging="74"/>
            <w:jc w:val="both"/>
            <w:rPr>
              <w:sz w:val="18"/>
              <w:szCs w:val="18"/>
            </w:rPr>
          </w:pPr>
          <w:proofErr w:type="spellStart"/>
          <w:r>
            <w:rPr>
              <w:sz w:val="18"/>
              <w:szCs w:val="18"/>
            </w:rPr>
            <w:t>Asociacija</w:t>
          </w:r>
          <w:proofErr w:type="spellEnd"/>
        </w:p>
        <w:p w14:paraId="31E93B07" w14:textId="77777777" w:rsidR="00774E96" w:rsidRDefault="00774E96" w:rsidP="00774E96">
          <w:pPr>
            <w:ind w:hanging="74"/>
            <w:jc w:val="both"/>
            <w:rPr>
              <w:sz w:val="18"/>
              <w:szCs w:val="18"/>
            </w:rPr>
          </w:pPr>
          <w:proofErr w:type="spellStart"/>
          <w:r>
            <w:rPr>
              <w:sz w:val="18"/>
              <w:szCs w:val="18"/>
            </w:rPr>
            <w:t>Laisvės</w:t>
          </w:r>
          <w:proofErr w:type="spellEnd"/>
          <w:r>
            <w:rPr>
              <w:sz w:val="18"/>
              <w:szCs w:val="18"/>
            </w:rPr>
            <w:t xml:space="preserve"> al. 34, 44240 Kaunas</w:t>
          </w:r>
        </w:p>
      </w:tc>
      <w:tc>
        <w:tcPr>
          <w:tcW w:w="2877" w:type="dxa"/>
        </w:tcPr>
        <w:p w14:paraId="5B8A39BB" w14:textId="77777777" w:rsidR="00774E96" w:rsidRDefault="00774E96" w:rsidP="00774E96">
          <w:pPr>
            <w:rPr>
              <w:color w:val="000000"/>
              <w:sz w:val="18"/>
              <w:szCs w:val="18"/>
            </w:rPr>
          </w:pPr>
          <w:proofErr w:type="spellStart"/>
          <w:r>
            <w:rPr>
              <w:color w:val="000000"/>
              <w:sz w:val="18"/>
              <w:szCs w:val="18"/>
            </w:rPr>
            <w:t>Duomenys</w:t>
          </w:r>
          <w:proofErr w:type="spellEnd"/>
          <w:r>
            <w:rPr>
              <w:color w:val="000000"/>
              <w:sz w:val="18"/>
              <w:szCs w:val="18"/>
            </w:rPr>
            <w:t xml:space="preserve"> </w:t>
          </w:r>
          <w:proofErr w:type="spellStart"/>
          <w:r>
            <w:rPr>
              <w:color w:val="000000"/>
              <w:sz w:val="18"/>
              <w:szCs w:val="18"/>
            </w:rPr>
            <w:t>kaupiami</w:t>
          </w:r>
          <w:proofErr w:type="spellEnd"/>
          <w:r>
            <w:rPr>
              <w:color w:val="000000"/>
              <w:sz w:val="18"/>
              <w:szCs w:val="18"/>
            </w:rPr>
            <w:t xml:space="preserve"> ir </w:t>
          </w:r>
          <w:proofErr w:type="spellStart"/>
          <w:r>
            <w:rPr>
              <w:color w:val="000000"/>
              <w:sz w:val="18"/>
              <w:szCs w:val="18"/>
            </w:rPr>
            <w:t>saugomi</w:t>
          </w:r>
          <w:proofErr w:type="spellEnd"/>
          <w:r>
            <w:rPr>
              <w:color w:val="000000"/>
              <w:sz w:val="18"/>
              <w:szCs w:val="18"/>
            </w:rPr>
            <w:t xml:space="preserve"> </w:t>
          </w:r>
        </w:p>
        <w:p w14:paraId="60D5B1FE" w14:textId="77777777" w:rsidR="00774E96" w:rsidRDefault="00774E96" w:rsidP="00774E96">
          <w:pPr>
            <w:jc w:val="both"/>
            <w:rPr>
              <w:sz w:val="18"/>
              <w:szCs w:val="18"/>
            </w:rPr>
          </w:pPr>
          <w:proofErr w:type="spellStart"/>
          <w:r>
            <w:rPr>
              <w:color w:val="000000"/>
              <w:sz w:val="18"/>
              <w:szCs w:val="18"/>
            </w:rPr>
            <w:t>Juridinių</w:t>
          </w:r>
          <w:proofErr w:type="spellEnd"/>
          <w:r>
            <w:rPr>
              <w:color w:val="000000"/>
              <w:sz w:val="18"/>
              <w:szCs w:val="18"/>
            </w:rPr>
            <w:t xml:space="preserve"> </w:t>
          </w:r>
          <w:proofErr w:type="spellStart"/>
          <w:r>
            <w:rPr>
              <w:color w:val="000000"/>
              <w:sz w:val="18"/>
              <w:szCs w:val="18"/>
            </w:rPr>
            <w:t>asmenų</w:t>
          </w:r>
          <w:proofErr w:type="spellEnd"/>
          <w:r>
            <w:rPr>
              <w:color w:val="000000"/>
              <w:sz w:val="18"/>
              <w:szCs w:val="18"/>
            </w:rPr>
            <w:t xml:space="preserve"> </w:t>
          </w:r>
          <w:proofErr w:type="spellStart"/>
          <w:r>
            <w:rPr>
              <w:color w:val="000000"/>
              <w:sz w:val="18"/>
              <w:szCs w:val="18"/>
            </w:rPr>
            <w:t>registre</w:t>
          </w:r>
          <w:proofErr w:type="spellEnd"/>
        </w:p>
        <w:p w14:paraId="011A4F2B" w14:textId="77777777" w:rsidR="00774E96" w:rsidRDefault="00774E96" w:rsidP="00774E96">
          <w:pPr>
            <w:jc w:val="both"/>
            <w:rPr>
              <w:sz w:val="18"/>
              <w:szCs w:val="18"/>
            </w:rPr>
          </w:pPr>
          <w:r>
            <w:rPr>
              <w:color w:val="000000"/>
              <w:sz w:val="18"/>
              <w:szCs w:val="18"/>
            </w:rPr>
            <w:t xml:space="preserve">Kodas </w:t>
          </w:r>
          <w:r>
            <w:rPr>
              <w:sz w:val="18"/>
              <w:szCs w:val="18"/>
            </w:rPr>
            <w:t>191691799</w:t>
          </w:r>
        </w:p>
      </w:tc>
      <w:tc>
        <w:tcPr>
          <w:tcW w:w="3381" w:type="dxa"/>
        </w:tcPr>
        <w:p w14:paraId="695BDBB1" w14:textId="77777777" w:rsidR="00774E96" w:rsidRDefault="00774E96" w:rsidP="00774E96">
          <w:pPr>
            <w:rPr>
              <w:sz w:val="18"/>
              <w:szCs w:val="18"/>
              <w:lang w:val="lt-LT"/>
            </w:rPr>
          </w:pPr>
          <w:r w:rsidRPr="00D65C97">
            <w:rPr>
              <w:sz w:val="18"/>
              <w:szCs w:val="18"/>
              <w:lang w:val="lt-LT"/>
            </w:rPr>
            <w:t>Rinktinės duomenys:</w:t>
          </w:r>
        </w:p>
        <w:p w14:paraId="0408028D" w14:textId="5F49C9AA" w:rsidR="00C037E4" w:rsidRPr="00D65C97" w:rsidRDefault="00482DEA" w:rsidP="00C037E4">
          <w:pPr>
            <w:rPr>
              <w:sz w:val="18"/>
              <w:szCs w:val="18"/>
              <w:lang w:val="lt-LT"/>
            </w:rPr>
          </w:pPr>
          <w:r>
            <w:rPr>
              <w:sz w:val="18"/>
              <w:szCs w:val="18"/>
              <w:lang w:val="lt-LT"/>
            </w:rPr>
            <w:t>Rū</w:t>
          </w:r>
          <w:r w:rsidR="00966E04">
            <w:rPr>
              <w:sz w:val="18"/>
              <w:szCs w:val="18"/>
              <w:lang w:val="lt-LT"/>
            </w:rPr>
            <w:t>t</w:t>
          </w:r>
          <w:r>
            <w:rPr>
              <w:sz w:val="18"/>
              <w:szCs w:val="18"/>
              <w:lang w:val="lt-LT"/>
            </w:rPr>
            <w:t>ų g. 6</w:t>
          </w:r>
          <w:r w:rsidR="00C037E4">
            <w:rPr>
              <w:sz w:val="18"/>
              <w:szCs w:val="18"/>
              <w:lang w:val="lt-LT"/>
            </w:rPr>
            <w:t>, 9</w:t>
          </w:r>
          <w:r w:rsidR="007879F4">
            <w:rPr>
              <w:sz w:val="18"/>
              <w:szCs w:val="18"/>
              <w:lang w:val="lt-LT"/>
            </w:rPr>
            <w:t>1209</w:t>
          </w:r>
          <w:r w:rsidR="00C037E4">
            <w:rPr>
              <w:sz w:val="18"/>
              <w:szCs w:val="18"/>
              <w:lang w:val="lt-LT"/>
            </w:rPr>
            <w:t xml:space="preserve"> Klaipėda</w:t>
          </w:r>
        </w:p>
        <w:p w14:paraId="0E6DD20A" w14:textId="77777777" w:rsidR="00774E96" w:rsidRDefault="00C037E4" w:rsidP="00C037E4">
          <w:pPr>
            <w:jc w:val="both"/>
            <w:rPr>
              <w:sz w:val="18"/>
              <w:szCs w:val="18"/>
            </w:rPr>
          </w:pPr>
          <w:r>
            <w:rPr>
              <w:sz w:val="18"/>
              <w:szCs w:val="18"/>
              <w:lang w:val="lt-LT"/>
            </w:rPr>
            <w:t>E</w:t>
          </w:r>
          <w:r w:rsidRPr="00D65C97">
            <w:rPr>
              <w:sz w:val="18"/>
              <w:szCs w:val="18"/>
              <w:lang w:val="lt-LT"/>
            </w:rPr>
            <w:t>l. p. klaiped</w:t>
          </w:r>
          <w:r>
            <w:rPr>
              <w:sz w:val="18"/>
              <w:szCs w:val="18"/>
              <w:lang w:val="lt-LT"/>
            </w:rPr>
            <w:t>a</w:t>
          </w:r>
          <w:r w:rsidRPr="00D65C97">
            <w:rPr>
              <w:sz w:val="18"/>
              <w:szCs w:val="18"/>
              <w:lang w:val="lt-LT"/>
            </w:rPr>
            <w:t>@</w:t>
          </w:r>
          <w:r>
            <w:rPr>
              <w:sz w:val="18"/>
              <w:szCs w:val="18"/>
              <w:lang w:val="lt-LT"/>
            </w:rPr>
            <w:t>sauliusajunga.lt</w:t>
          </w:r>
        </w:p>
      </w:tc>
    </w:tr>
  </w:tbl>
  <w:p w14:paraId="590B299D" w14:textId="1C48456D" w:rsidR="00B05E14" w:rsidRDefault="00B05E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3AA4B" w14:textId="77777777" w:rsidR="00482DEA" w:rsidRDefault="00482D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459D" w14:textId="77777777" w:rsidR="00315384" w:rsidRDefault="00315384" w:rsidP="005C4128">
      <w:r>
        <w:separator/>
      </w:r>
    </w:p>
  </w:footnote>
  <w:footnote w:type="continuationSeparator" w:id="0">
    <w:p w14:paraId="2E81CF58" w14:textId="77777777" w:rsidR="00315384" w:rsidRDefault="00315384" w:rsidP="005C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261E" w14:textId="77777777" w:rsidR="00482DEA" w:rsidRDefault="00482D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64D9B" w14:textId="77777777" w:rsidR="00482DEA" w:rsidRDefault="00482DE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4378E" w14:textId="77777777" w:rsidR="00482DEA" w:rsidRDefault="00482D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E60"/>
    <w:multiLevelType w:val="hybridMultilevel"/>
    <w:tmpl w:val="DE307172"/>
    <w:lvl w:ilvl="0" w:tplc="DC427500">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7D5546"/>
    <w:multiLevelType w:val="multilevel"/>
    <w:tmpl w:val="0A723380"/>
    <w:styleLink w:val="NUMERAVIMAS"/>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F8707AD"/>
    <w:multiLevelType w:val="hybridMultilevel"/>
    <w:tmpl w:val="445E38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1B16D42"/>
    <w:multiLevelType w:val="multilevel"/>
    <w:tmpl w:val="EACE6BFC"/>
    <w:styleLink w:val="Stilius1"/>
    <w:lvl w:ilvl="0">
      <w:start w:val="1"/>
      <w:numFmt w:val="decimal"/>
      <w:lvlText w:val="%1."/>
      <w:lvlJc w:val="left"/>
      <w:pPr>
        <w:ind w:left="720" w:hanging="360"/>
      </w:pPr>
      <w:rPr>
        <w:rFonts w:hint="default"/>
        <w:b w:val="0"/>
        <w:color w:val="auto"/>
      </w:rPr>
    </w:lvl>
    <w:lvl w:ilvl="1">
      <w:start w:val="1"/>
      <w:numFmt w:val="decimal"/>
      <w:lvlText w:val="%1.%2"/>
      <w:lvlJc w:val="left"/>
      <w:pPr>
        <w:ind w:left="1440" w:hanging="360"/>
      </w:pPr>
      <w:rPr>
        <w:rFonts w:hint="default"/>
      </w:rPr>
    </w:lvl>
    <w:lvl w:ilvl="2">
      <w:start w:val="1"/>
      <w:numFmt w:val="decimal"/>
      <w:lvlText w:val="%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66AA615A"/>
    <w:multiLevelType w:val="hybridMultilevel"/>
    <w:tmpl w:val="4FAC01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537111">
    <w:abstractNumId w:val="3"/>
  </w:num>
  <w:num w:numId="2" w16cid:durableId="446434305">
    <w:abstractNumId w:val="1"/>
  </w:num>
  <w:num w:numId="3" w16cid:durableId="535582259">
    <w:abstractNumId w:val="2"/>
  </w:num>
  <w:num w:numId="4" w16cid:durableId="759569929">
    <w:abstractNumId w:val="4"/>
  </w:num>
  <w:num w:numId="5" w16cid:durableId="1292902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128"/>
    <w:rsid w:val="0000372F"/>
    <w:rsid w:val="000166F9"/>
    <w:rsid w:val="00031475"/>
    <w:rsid w:val="000315A9"/>
    <w:rsid w:val="00034CFE"/>
    <w:rsid w:val="00036678"/>
    <w:rsid w:val="000456F8"/>
    <w:rsid w:val="00060C52"/>
    <w:rsid w:val="000B230E"/>
    <w:rsid w:val="000D2266"/>
    <w:rsid w:val="000E2955"/>
    <w:rsid w:val="000F1FD7"/>
    <w:rsid w:val="00117F47"/>
    <w:rsid w:val="00147529"/>
    <w:rsid w:val="00174263"/>
    <w:rsid w:val="00176BED"/>
    <w:rsid w:val="001A5EC0"/>
    <w:rsid w:val="001C3907"/>
    <w:rsid w:val="001C580A"/>
    <w:rsid w:val="001F48DE"/>
    <w:rsid w:val="002077CD"/>
    <w:rsid w:val="00224A17"/>
    <w:rsid w:val="002338B5"/>
    <w:rsid w:val="00253185"/>
    <w:rsid w:val="0025579C"/>
    <w:rsid w:val="002576BC"/>
    <w:rsid w:val="0028363F"/>
    <w:rsid w:val="00297081"/>
    <w:rsid w:val="002C11EC"/>
    <w:rsid w:val="002D182E"/>
    <w:rsid w:val="002E0393"/>
    <w:rsid w:val="002E1373"/>
    <w:rsid w:val="002E234B"/>
    <w:rsid w:val="002F6548"/>
    <w:rsid w:val="002F715A"/>
    <w:rsid w:val="002F74F4"/>
    <w:rsid w:val="00312EE2"/>
    <w:rsid w:val="00313544"/>
    <w:rsid w:val="00315384"/>
    <w:rsid w:val="003269EA"/>
    <w:rsid w:val="00327100"/>
    <w:rsid w:val="0033022F"/>
    <w:rsid w:val="00341DA6"/>
    <w:rsid w:val="00341FE0"/>
    <w:rsid w:val="0034528F"/>
    <w:rsid w:val="00362715"/>
    <w:rsid w:val="003B64D1"/>
    <w:rsid w:val="003C5C40"/>
    <w:rsid w:val="003D2335"/>
    <w:rsid w:val="003D2D04"/>
    <w:rsid w:val="003E3AB0"/>
    <w:rsid w:val="003E67B2"/>
    <w:rsid w:val="003F2DEE"/>
    <w:rsid w:val="00417541"/>
    <w:rsid w:val="004179B5"/>
    <w:rsid w:val="00436EEE"/>
    <w:rsid w:val="00451DEF"/>
    <w:rsid w:val="00471DE0"/>
    <w:rsid w:val="004770C7"/>
    <w:rsid w:val="00482DEA"/>
    <w:rsid w:val="0048765A"/>
    <w:rsid w:val="00490E9D"/>
    <w:rsid w:val="00492067"/>
    <w:rsid w:val="00493916"/>
    <w:rsid w:val="0049618A"/>
    <w:rsid w:val="00497B37"/>
    <w:rsid w:val="004B35CB"/>
    <w:rsid w:val="004B7220"/>
    <w:rsid w:val="004D0FF9"/>
    <w:rsid w:val="004D1804"/>
    <w:rsid w:val="004F20D2"/>
    <w:rsid w:val="00501F4F"/>
    <w:rsid w:val="0050700C"/>
    <w:rsid w:val="00515362"/>
    <w:rsid w:val="00516EC7"/>
    <w:rsid w:val="00524474"/>
    <w:rsid w:val="005246C6"/>
    <w:rsid w:val="00545C5C"/>
    <w:rsid w:val="00584107"/>
    <w:rsid w:val="005915A2"/>
    <w:rsid w:val="005958F2"/>
    <w:rsid w:val="005A27D2"/>
    <w:rsid w:val="005A797A"/>
    <w:rsid w:val="005C37C1"/>
    <w:rsid w:val="005C4128"/>
    <w:rsid w:val="005C57C0"/>
    <w:rsid w:val="005F4A81"/>
    <w:rsid w:val="00600F3C"/>
    <w:rsid w:val="00614BDD"/>
    <w:rsid w:val="00623366"/>
    <w:rsid w:val="00623905"/>
    <w:rsid w:val="00630939"/>
    <w:rsid w:val="00647E50"/>
    <w:rsid w:val="00661512"/>
    <w:rsid w:val="00663C23"/>
    <w:rsid w:val="00674142"/>
    <w:rsid w:val="00674E00"/>
    <w:rsid w:val="006755D5"/>
    <w:rsid w:val="0068267F"/>
    <w:rsid w:val="00692F7A"/>
    <w:rsid w:val="006966C7"/>
    <w:rsid w:val="006B2AFC"/>
    <w:rsid w:val="006E63B8"/>
    <w:rsid w:val="006F194E"/>
    <w:rsid w:val="006F2788"/>
    <w:rsid w:val="006F2891"/>
    <w:rsid w:val="006F4DC0"/>
    <w:rsid w:val="00737A62"/>
    <w:rsid w:val="0075110D"/>
    <w:rsid w:val="00755F30"/>
    <w:rsid w:val="007674CB"/>
    <w:rsid w:val="00774E96"/>
    <w:rsid w:val="00776D6B"/>
    <w:rsid w:val="007879F4"/>
    <w:rsid w:val="007A0146"/>
    <w:rsid w:val="007B6004"/>
    <w:rsid w:val="007D1888"/>
    <w:rsid w:val="007E672A"/>
    <w:rsid w:val="007E745E"/>
    <w:rsid w:val="007F14F1"/>
    <w:rsid w:val="007F1904"/>
    <w:rsid w:val="00802FC9"/>
    <w:rsid w:val="00807EDC"/>
    <w:rsid w:val="008101BA"/>
    <w:rsid w:val="00836323"/>
    <w:rsid w:val="00856147"/>
    <w:rsid w:val="0086173F"/>
    <w:rsid w:val="0087047A"/>
    <w:rsid w:val="00880748"/>
    <w:rsid w:val="008A17B2"/>
    <w:rsid w:val="008A7803"/>
    <w:rsid w:val="008D2538"/>
    <w:rsid w:val="0091567F"/>
    <w:rsid w:val="00915751"/>
    <w:rsid w:val="00926579"/>
    <w:rsid w:val="00930F19"/>
    <w:rsid w:val="0093133C"/>
    <w:rsid w:val="009324E7"/>
    <w:rsid w:val="00953872"/>
    <w:rsid w:val="009572F3"/>
    <w:rsid w:val="00962716"/>
    <w:rsid w:val="00966E04"/>
    <w:rsid w:val="009833C4"/>
    <w:rsid w:val="009949F4"/>
    <w:rsid w:val="009A1487"/>
    <w:rsid w:val="009A42E5"/>
    <w:rsid w:val="009B0D91"/>
    <w:rsid w:val="009D11BC"/>
    <w:rsid w:val="009F5BFB"/>
    <w:rsid w:val="00A0469E"/>
    <w:rsid w:val="00A2738C"/>
    <w:rsid w:val="00A40DFE"/>
    <w:rsid w:val="00A81373"/>
    <w:rsid w:val="00AA13DC"/>
    <w:rsid w:val="00AB0A2C"/>
    <w:rsid w:val="00AE3165"/>
    <w:rsid w:val="00AF29FB"/>
    <w:rsid w:val="00B05E14"/>
    <w:rsid w:val="00B13C5D"/>
    <w:rsid w:val="00B225A6"/>
    <w:rsid w:val="00B45BBE"/>
    <w:rsid w:val="00B92420"/>
    <w:rsid w:val="00B932C4"/>
    <w:rsid w:val="00B97AAE"/>
    <w:rsid w:val="00BA27AD"/>
    <w:rsid w:val="00BA2CFA"/>
    <w:rsid w:val="00BA44D9"/>
    <w:rsid w:val="00BB6EBF"/>
    <w:rsid w:val="00BC6E60"/>
    <w:rsid w:val="00BE29ED"/>
    <w:rsid w:val="00BF44BC"/>
    <w:rsid w:val="00C037E4"/>
    <w:rsid w:val="00C12026"/>
    <w:rsid w:val="00C17FBD"/>
    <w:rsid w:val="00C32C43"/>
    <w:rsid w:val="00C41718"/>
    <w:rsid w:val="00C47836"/>
    <w:rsid w:val="00C83B21"/>
    <w:rsid w:val="00CC7786"/>
    <w:rsid w:val="00CD6078"/>
    <w:rsid w:val="00CD7A19"/>
    <w:rsid w:val="00CE408F"/>
    <w:rsid w:val="00CE4374"/>
    <w:rsid w:val="00D22175"/>
    <w:rsid w:val="00D22C42"/>
    <w:rsid w:val="00D2421D"/>
    <w:rsid w:val="00D32A25"/>
    <w:rsid w:val="00D349C2"/>
    <w:rsid w:val="00D449E1"/>
    <w:rsid w:val="00D500FC"/>
    <w:rsid w:val="00D71457"/>
    <w:rsid w:val="00D71685"/>
    <w:rsid w:val="00D74B83"/>
    <w:rsid w:val="00DA3174"/>
    <w:rsid w:val="00DA3EFA"/>
    <w:rsid w:val="00DC6D4B"/>
    <w:rsid w:val="00DD3EE8"/>
    <w:rsid w:val="00DF05D4"/>
    <w:rsid w:val="00DF674D"/>
    <w:rsid w:val="00DF67B9"/>
    <w:rsid w:val="00E03102"/>
    <w:rsid w:val="00E23E22"/>
    <w:rsid w:val="00E26D92"/>
    <w:rsid w:val="00E361B5"/>
    <w:rsid w:val="00E50181"/>
    <w:rsid w:val="00E773E4"/>
    <w:rsid w:val="00E93B8E"/>
    <w:rsid w:val="00E95152"/>
    <w:rsid w:val="00EA2615"/>
    <w:rsid w:val="00EC6F1D"/>
    <w:rsid w:val="00F01781"/>
    <w:rsid w:val="00F04A9C"/>
    <w:rsid w:val="00F27EC4"/>
    <w:rsid w:val="00F36DE2"/>
    <w:rsid w:val="00F462C9"/>
    <w:rsid w:val="00F47281"/>
    <w:rsid w:val="00F567B1"/>
    <w:rsid w:val="00F72366"/>
    <w:rsid w:val="00F74DC9"/>
    <w:rsid w:val="00F9208A"/>
    <w:rsid w:val="00FA40DF"/>
    <w:rsid w:val="00FB2B96"/>
    <w:rsid w:val="00FB4FF9"/>
    <w:rsid w:val="00FD1115"/>
    <w:rsid w:val="00FD11EA"/>
    <w:rsid w:val="00FE33FB"/>
    <w:rsid w:val="00FE5B1C"/>
    <w:rsid w:val="00FE6867"/>
    <w:rsid w:val="00FF4B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8C38F"/>
  <w15:chartTrackingRefBased/>
  <w15:docId w15:val="{2CBD2697-7383-4ADA-AC44-A1B6C248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128"/>
    <w:pPr>
      <w:spacing w:after="0" w:line="240" w:lineRule="auto"/>
    </w:pPr>
    <w:rPr>
      <w:rFonts w:ascii="Times New Roman" w:eastAsia="Times New Roman" w:hAnsi="Times New Roman" w:cs="Times New Roman"/>
      <w:sz w:val="20"/>
      <w:szCs w:val="20"/>
      <w:lang w:val="en-US" w:eastAsia="lt-LT"/>
    </w:rPr>
  </w:style>
  <w:style w:type="paragraph" w:styleId="Antrat2">
    <w:name w:val="heading 2"/>
    <w:basedOn w:val="prastasis"/>
    <w:link w:val="Antrat2Diagrama"/>
    <w:uiPriority w:val="9"/>
    <w:unhideWhenUsed/>
    <w:qFormat/>
    <w:rsid w:val="002F74F4"/>
    <w:pPr>
      <w:spacing w:before="100" w:beforeAutospacing="1" w:after="100" w:afterAutospacing="1"/>
      <w:outlineLvl w:val="1"/>
    </w:pPr>
    <w:rPr>
      <w:b/>
      <w:bCs/>
      <w:sz w:val="36"/>
      <w:szCs w:val="3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1">
    <w:name w:val="Stilius1"/>
    <w:uiPriority w:val="99"/>
    <w:rsid w:val="000166F9"/>
    <w:pPr>
      <w:numPr>
        <w:numId w:val="1"/>
      </w:numPr>
    </w:pPr>
  </w:style>
  <w:style w:type="numbering" w:customStyle="1" w:styleId="NUMERAVIMAS">
    <w:name w:val="NUMERAVIMAS"/>
    <w:uiPriority w:val="99"/>
    <w:rsid w:val="000166F9"/>
    <w:pPr>
      <w:numPr>
        <w:numId w:val="2"/>
      </w:numPr>
    </w:pPr>
  </w:style>
  <w:style w:type="paragraph" w:styleId="Porat">
    <w:name w:val="footer"/>
    <w:basedOn w:val="prastasis"/>
    <w:link w:val="PoratDiagrama"/>
    <w:rsid w:val="005C4128"/>
    <w:pPr>
      <w:tabs>
        <w:tab w:val="center" w:pos="4153"/>
        <w:tab w:val="right" w:pos="8306"/>
      </w:tabs>
      <w:overflowPunct w:val="0"/>
      <w:autoSpaceDE w:val="0"/>
      <w:autoSpaceDN w:val="0"/>
      <w:adjustRightInd w:val="0"/>
      <w:textAlignment w:val="baseline"/>
    </w:pPr>
    <w:rPr>
      <w:sz w:val="24"/>
      <w:lang w:val="en-GB" w:eastAsia="en-US"/>
    </w:rPr>
  </w:style>
  <w:style w:type="character" w:customStyle="1" w:styleId="PoratDiagrama">
    <w:name w:val="Poraštė Diagrama"/>
    <w:basedOn w:val="Numatytasispastraiposriftas"/>
    <w:link w:val="Porat"/>
    <w:rsid w:val="005C4128"/>
    <w:rPr>
      <w:rFonts w:ascii="Times New Roman" w:eastAsia="Times New Roman" w:hAnsi="Times New Roman" w:cs="Times New Roman"/>
      <w:sz w:val="24"/>
      <w:szCs w:val="20"/>
      <w:lang w:val="en-GB"/>
    </w:rPr>
  </w:style>
  <w:style w:type="paragraph" w:styleId="Antrats">
    <w:name w:val="header"/>
    <w:basedOn w:val="prastasis"/>
    <w:link w:val="AntratsDiagrama"/>
    <w:uiPriority w:val="99"/>
    <w:unhideWhenUsed/>
    <w:rsid w:val="005C4128"/>
    <w:pPr>
      <w:tabs>
        <w:tab w:val="center" w:pos="4819"/>
        <w:tab w:val="right" w:pos="9638"/>
      </w:tabs>
    </w:pPr>
  </w:style>
  <w:style w:type="character" w:customStyle="1" w:styleId="AntratsDiagrama">
    <w:name w:val="Antraštės Diagrama"/>
    <w:basedOn w:val="Numatytasispastraiposriftas"/>
    <w:link w:val="Antrats"/>
    <w:uiPriority w:val="99"/>
    <w:rsid w:val="005C4128"/>
    <w:rPr>
      <w:rFonts w:ascii="Times New Roman" w:eastAsia="Times New Roman" w:hAnsi="Times New Roman" w:cs="Times New Roman"/>
      <w:sz w:val="20"/>
      <w:szCs w:val="20"/>
      <w:lang w:val="en-US" w:eastAsia="lt-LT"/>
    </w:rPr>
  </w:style>
  <w:style w:type="character" w:customStyle="1" w:styleId="Antrat2Diagrama">
    <w:name w:val="Antraštė 2 Diagrama"/>
    <w:basedOn w:val="Numatytasispastraiposriftas"/>
    <w:link w:val="Antrat2"/>
    <w:uiPriority w:val="9"/>
    <w:rsid w:val="002F74F4"/>
    <w:rPr>
      <w:rFonts w:ascii="Times New Roman" w:eastAsia="Times New Roman" w:hAnsi="Times New Roman" w:cs="Times New Roman"/>
      <w:b/>
      <w:bCs/>
      <w:sz w:val="36"/>
      <w:szCs w:val="36"/>
      <w:lang w:eastAsia="lt-LT"/>
    </w:rPr>
  </w:style>
  <w:style w:type="character" w:styleId="Hipersaitas">
    <w:name w:val="Hyperlink"/>
    <w:basedOn w:val="Numatytasispastraiposriftas"/>
    <w:uiPriority w:val="99"/>
    <w:unhideWhenUsed/>
    <w:rsid w:val="002F74F4"/>
    <w:rPr>
      <w:color w:val="0563C1" w:themeColor="hyperlink"/>
      <w:u w:val="single"/>
    </w:rPr>
  </w:style>
  <w:style w:type="paragraph" w:styleId="prastasiniatinklio">
    <w:name w:val="Normal (Web)"/>
    <w:basedOn w:val="prastasis"/>
    <w:uiPriority w:val="99"/>
    <w:semiHidden/>
    <w:unhideWhenUsed/>
    <w:rsid w:val="002F74F4"/>
    <w:pPr>
      <w:spacing w:before="100" w:beforeAutospacing="1" w:after="100" w:afterAutospacing="1"/>
    </w:pPr>
    <w:rPr>
      <w:sz w:val="24"/>
      <w:szCs w:val="24"/>
      <w:lang w:val="lt-LT"/>
    </w:rPr>
  </w:style>
  <w:style w:type="character" w:styleId="Neapdorotaspaminjimas">
    <w:name w:val="Unresolved Mention"/>
    <w:basedOn w:val="Numatytasispastraiposriftas"/>
    <w:uiPriority w:val="99"/>
    <w:semiHidden/>
    <w:unhideWhenUsed/>
    <w:rsid w:val="001C580A"/>
    <w:rPr>
      <w:color w:val="605E5C"/>
      <w:shd w:val="clear" w:color="auto" w:fill="E1DFDD"/>
    </w:rPr>
  </w:style>
  <w:style w:type="paragraph" w:styleId="Sraopastraipa">
    <w:name w:val="List Paragraph"/>
    <w:basedOn w:val="prastasis"/>
    <w:uiPriority w:val="34"/>
    <w:qFormat/>
    <w:rsid w:val="00B97AAE"/>
    <w:pPr>
      <w:ind w:left="720"/>
      <w:contextualSpacing/>
    </w:pPr>
  </w:style>
  <w:style w:type="paragraph" w:styleId="Pagrindiniotekstotrauka">
    <w:name w:val="Body Text Indent"/>
    <w:basedOn w:val="prastasis"/>
    <w:link w:val="PagrindiniotekstotraukaDiagrama"/>
    <w:rsid w:val="00B97AAE"/>
    <w:pPr>
      <w:ind w:firstLine="720"/>
      <w:jc w:val="both"/>
    </w:pPr>
    <w:rPr>
      <w:sz w:val="24"/>
      <w:lang w:val="lt-LT" w:eastAsia="en-US"/>
    </w:rPr>
  </w:style>
  <w:style w:type="character" w:customStyle="1" w:styleId="PagrindiniotekstotraukaDiagrama">
    <w:name w:val="Pagrindinio teksto įtrauka Diagrama"/>
    <w:basedOn w:val="Numatytasispastraiposriftas"/>
    <w:link w:val="Pagrindiniotekstotrauka"/>
    <w:rsid w:val="00B97AA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7053">
      <w:bodyDiv w:val="1"/>
      <w:marLeft w:val="0"/>
      <w:marRight w:val="0"/>
      <w:marTop w:val="0"/>
      <w:marBottom w:val="0"/>
      <w:divBdr>
        <w:top w:val="none" w:sz="0" w:space="0" w:color="auto"/>
        <w:left w:val="none" w:sz="0" w:space="0" w:color="auto"/>
        <w:bottom w:val="none" w:sz="0" w:space="0" w:color="auto"/>
        <w:right w:val="none" w:sz="0" w:space="0" w:color="auto"/>
      </w:divBdr>
    </w:div>
    <w:div w:id="610819353">
      <w:bodyDiv w:val="1"/>
      <w:marLeft w:val="0"/>
      <w:marRight w:val="0"/>
      <w:marTop w:val="0"/>
      <w:marBottom w:val="0"/>
      <w:divBdr>
        <w:top w:val="none" w:sz="0" w:space="0" w:color="auto"/>
        <w:left w:val="none" w:sz="0" w:space="0" w:color="auto"/>
        <w:bottom w:val="none" w:sz="0" w:space="0" w:color="auto"/>
        <w:right w:val="none" w:sz="0" w:space="0" w:color="auto"/>
      </w:divBdr>
    </w:div>
    <w:div w:id="697244021">
      <w:bodyDiv w:val="1"/>
      <w:marLeft w:val="0"/>
      <w:marRight w:val="0"/>
      <w:marTop w:val="0"/>
      <w:marBottom w:val="0"/>
      <w:divBdr>
        <w:top w:val="none" w:sz="0" w:space="0" w:color="auto"/>
        <w:left w:val="none" w:sz="0" w:space="0" w:color="auto"/>
        <w:bottom w:val="none" w:sz="0" w:space="0" w:color="auto"/>
        <w:right w:val="none" w:sz="0" w:space="0" w:color="auto"/>
      </w:divBdr>
    </w:div>
    <w:div w:id="188895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1841/as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rena.akuckiene@sauliusajung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1122</Words>
  <Characters>641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Bakšinskytė</cp:lastModifiedBy>
  <cp:revision>2</cp:revision>
  <dcterms:created xsi:type="dcterms:W3CDTF">2025-10-17T08:27:00Z</dcterms:created>
  <dcterms:modified xsi:type="dcterms:W3CDTF">2025-10-17T08:27:00Z</dcterms:modified>
</cp:coreProperties>
</file>