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7581">
      <w:pPr>
        <w:pStyle w:val="Antrat1"/>
        <w:spacing w:line="276" w:lineRule="auto"/>
      </w:pPr>
      <w:r>
        <w:rPr>
          <w:rStyle w:val="Antrat1Diagrama"/>
          <w:b/>
          <w:bCs/>
          <w:sz w:val="28"/>
          <w:szCs w:val="28"/>
        </w:rPr>
        <w:t>KLAIPĖDOS RAJONO SAVIVALDYBĖS TARYBA</w:t>
      </w:r>
    </w:p>
    <w:p w14:paraId="12A291B2" w14:textId="774BEE0E" w:rsidR="00EB06D4" w:rsidRPr="00FE7C21" w:rsidRDefault="00CB7660" w:rsidP="003C7D2B">
      <w:pPr>
        <w:pStyle w:val="Antrat2"/>
      </w:pPr>
      <w:r w:rsidRPr="00FE7C21">
        <w:t>SPRENDIMAS</w:t>
      </w:r>
      <w:r w:rsidRPr="00FE7C21">
        <w:br w:type="textWrapping" w:clear="all"/>
      </w:r>
      <w:r w:rsidR="00EB06D4" w:rsidRPr="00FE7C21">
        <w:t xml:space="preserve">DĖL </w:t>
      </w:r>
      <w:r w:rsidR="00FD6D4D">
        <w:t xml:space="preserve">PRITARIMO </w:t>
      </w:r>
      <w:r w:rsidR="00FD6D4D" w:rsidRPr="00FD6D4D">
        <w:t>PROJEKT</w:t>
      </w:r>
      <w:r w:rsidR="008E2359">
        <w:t>UI</w:t>
      </w:r>
      <w:r w:rsidR="00FD6D4D" w:rsidRPr="00FD6D4D">
        <w:t xml:space="preserve"> „</w:t>
      </w:r>
      <w:r w:rsidR="00FD6D4D">
        <w:t>KLAIPĖDOS</w:t>
      </w:r>
      <w:r w:rsidR="00FD6D4D" w:rsidRPr="00FD6D4D">
        <w:t xml:space="preserve"> RAJONO BEVARIKLIO TRANSPORTO INFRASTRUKTŪROS ĮRENGIMAS“</w:t>
      </w:r>
      <w:r w:rsidR="00A03606" w:rsidRPr="00A03606">
        <w:t xml:space="preserve"> </w:t>
      </w:r>
    </w:p>
    <w:p w14:paraId="01BC177C" w14:textId="773801E7" w:rsidR="00EB06D4" w:rsidRPr="00EB06D4" w:rsidRDefault="00EB06D4" w:rsidP="003C7D2B">
      <w:pPr>
        <w:spacing w:line="276" w:lineRule="auto"/>
        <w:jc w:val="center"/>
        <w:rPr>
          <w:rFonts w:ascii="Arial" w:hAnsi="Arial" w:cs="Arial"/>
        </w:rPr>
      </w:pPr>
      <w:r w:rsidRPr="00EB06D4">
        <w:rPr>
          <w:rFonts w:ascii="Arial" w:hAnsi="Arial" w:cs="Arial"/>
          <w:caps/>
        </w:rPr>
        <w:t>202</w:t>
      </w:r>
      <w:r w:rsidR="00FD6D4D">
        <w:rPr>
          <w:rFonts w:ascii="Arial" w:hAnsi="Arial" w:cs="Arial"/>
          <w:caps/>
        </w:rPr>
        <w:t>5</w:t>
      </w:r>
      <w:r w:rsidRPr="00EB06D4">
        <w:rPr>
          <w:rFonts w:ascii="Arial" w:hAnsi="Arial" w:cs="Arial"/>
          <w:caps/>
        </w:rPr>
        <w:t xml:space="preserve"> </w:t>
      </w:r>
      <w:r w:rsidRPr="00EB06D4">
        <w:rPr>
          <w:rFonts w:ascii="Arial" w:hAnsi="Arial" w:cs="Arial"/>
        </w:rPr>
        <w:t xml:space="preserve">m. </w:t>
      </w:r>
      <w:r w:rsidR="00FD6D4D">
        <w:rPr>
          <w:rFonts w:ascii="Arial" w:hAnsi="Arial" w:cs="Arial"/>
        </w:rPr>
        <w:t xml:space="preserve">spalio     </w:t>
      </w:r>
      <w:r w:rsidRPr="00EB06D4">
        <w:rPr>
          <w:rFonts w:ascii="Arial" w:hAnsi="Arial" w:cs="Arial"/>
        </w:rPr>
        <w:t>d. Nr. T11-</w:t>
      </w:r>
    </w:p>
    <w:p w14:paraId="7BFF870D" w14:textId="27A8FF01" w:rsidR="00EB06D4" w:rsidRPr="00EB06D4" w:rsidRDefault="00EB06D4" w:rsidP="003C7D2B">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ACD2C27" w:rsidR="00EB06D4" w:rsidRPr="00BB1CBC" w:rsidRDefault="00EB06D4" w:rsidP="003C7D2B">
      <w:pPr>
        <w:pStyle w:val="Betarp"/>
        <w:spacing w:line="276" w:lineRule="auto"/>
        <w:ind w:firstLine="1134"/>
        <w:jc w:val="both"/>
        <w:rPr>
          <w:rFonts w:ascii="Arial" w:hAnsi="Arial" w:cs="Arial"/>
        </w:rPr>
      </w:pPr>
      <w:r w:rsidRPr="009C133A">
        <w:rPr>
          <w:rFonts w:ascii="Arial" w:hAnsi="Arial" w:cs="Arial"/>
        </w:rPr>
        <w:t>Klaipėdos rajono savivaldybės taryba, vadovaudamasi Lietuvos Respublikos vietos savivaldos įstatymo</w:t>
      </w:r>
      <w:r w:rsidR="00FD6D4D" w:rsidRPr="009C133A">
        <w:rPr>
          <w:rFonts w:ascii="Arial" w:hAnsi="Arial" w:cs="Arial"/>
        </w:rPr>
        <w:t xml:space="preserve"> 6 straipsnio 32 punktu,</w:t>
      </w:r>
      <w:r w:rsidRPr="009C133A">
        <w:rPr>
          <w:rFonts w:ascii="Arial" w:hAnsi="Arial" w:cs="Arial"/>
        </w:rPr>
        <w:t xml:space="preserve"> </w:t>
      </w:r>
      <w:r w:rsidR="0036763A">
        <w:rPr>
          <w:rFonts w:ascii="Arial" w:hAnsi="Arial" w:cs="Arial"/>
        </w:rPr>
        <w:t xml:space="preserve">15 straipsnio 4 dalimi, </w:t>
      </w:r>
      <w:r w:rsidR="00FD6D4D" w:rsidRPr="009C133A">
        <w:rPr>
          <w:rFonts w:ascii="Arial" w:hAnsi="Arial" w:cs="Arial"/>
        </w:rPr>
        <w:t xml:space="preserve"> </w:t>
      </w:r>
      <w:r w:rsidR="00A175DE" w:rsidRPr="009C133A">
        <w:rPr>
          <w:rFonts w:ascii="Arial" w:hAnsi="Arial" w:cs="Arial"/>
        </w:rPr>
        <w:t>2022–2030 metų plėtros programos valdytojos Lietuvos Respublikos susisiekimo ministerijos susisiekimo plėtros programos, patvirtintos Lietuvos Respublikos Vyriausybės 2022 m. kovo 16 d. nutarimu Nr. 245 „Dėl 2022–2030 metų plėtros programos valdytojos Lietuvos Respublikos susisiekimo ministerijos susisiekimo plėtros programos patvirtinimo“, pažangos priemon</w:t>
      </w:r>
      <w:r w:rsidR="0036763A">
        <w:rPr>
          <w:rFonts w:ascii="Arial" w:hAnsi="Arial" w:cs="Arial"/>
        </w:rPr>
        <w:t>e</w:t>
      </w:r>
      <w:r w:rsidR="00A175DE" w:rsidRPr="009C133A">
        <w:rPr>
          <w:rFonts w:ascii="Arial" w:hAnsi="Arial" w:cs="Arial"/>
        </w:rPr>
        <w:t xml:space="preserve"> Nr. 10-001-06-01-02 „Skatinti darnų judumą“, atsižvelgdama į Centrinės projektų valdymo agentūros 2025 m. liepos 9 d. kvietimą Nr. 08-048-P „Klaipėdos rajono </w:t>
      </w:r>
      <w:proofErr w:type="spellStart"/>
      <w:r w:rsidR="00A175DE" w:rsidRPr="009C133A">
        <w:rPr>
          <w:rFonts w:ascii="Arial" w:hAnsi="Arial" w:cs="Arial"/>
        </w:rPr>
        <w:t>bevariklio</w:t>
      </w:r>
      <w:proofErr w:type="spellEnd"/>
      <w:r w:rsidR="00A175DE" w:rsidRPr="009C133A">
        <w:rPr>
          <w:rFonts w:ascii="Arial" w:hAnsi="Arial" w:cs="Arial"/>
        </w:rPr>
        <w:t xml:space="preserve"> transporto infrastruktūros įrengimas“</w:t>
      </w:r>
      <w:r w:rsidRPr="009C133A">
        <w:rPr>
          <w:rFonts w:ascii="Arial" w:hAnsi="Arial" w:cs="Arial"/>
        </w:rPr>
        <w:t>,</w:t>
      </w:r>
      <w:r w:rsidRPr="00BB1CBC">
        <w:rPr>
          <w:rFonts w:ascii="Arial" w:hAnsi="Arial" w:cs="Arial"/>
        </w:rPr>
        <w:t xml:space="preserve"> </w:t>
      </w:r>
      <w:r w:rsidRPr="00BB1CBC">
        <w:rPr>
          <w:rFonts w:ascii="Arial" w:hAnsi="Arial" w:cs="Arial"/>
          <w:spacing w:val="20"/>
        </w:rPr>
        <w:t>nusprendžia:</w:t>
      </w:r>
    </w:p>
    <w:p w14:paraId="60CB1661" w14:textId="2946ED5A" w:rsidR="00EB06D4" w:rsidRPr="00BB1CBC" w:rsidRDefault="00F20591" w:rsidP="001F7581">
      <w:pPr>
        <w:pStyle w:val="Betarp"/>
        <w:numPr>
          <w:ilvl w:val="0"/>
          <w:numId w:val="13"/>
        </w:numPr>
        <w:spacing w:line="276" w:lineRule="auto"/>
        <w:ind w:left="0" w:firstLine="1134"/>
        <w:jc w:val="both"/>
        <w:rPr>
          <w:rFonts w:ascii="Arial" w:hAnsi="Arial" w:cs="Arial"/>
        </w:rPr>
      </w:pPr>
      <w:r w:rsidRPr="00BB1CBC">
        <w:rPr>
          <w:rFonts w:ascii="Arial" w:hAnsi="Arial" w:cs="Arial"/>
        </w:rPr>
        <w:t xml:space="preserve">Pritarti </w:t>
      </w:r>
      <w:r w:rsidR="002E44F8" w:rsidRPr="002E44F8">
        <w:rPr>
          <w:rFonts w:ascii="Arial" w:hAnsi="Arial" w:cs="Arial"/>
        </w:rPr>
        <w:t xml:space="preserve">Klaipėdos rajono savivaldybės administracijos </w:t>
      </w:r>
      <w:r w:rsidRPr="00BB1CBC">
        <w:rPr>
          <w:rFonts w:ascii="Arial" w:hAnsi="Arial" w:cs="Arial"/>
        </w:rPr>
        <w:t>projekt</w:t>
      </w:r>
      <w:r w:rsidR="008E2359">
        <w:rPr>
          <w:rFonts w:ascii="Arial" w:hAnsi="Arial" w:cs="Arial"/>
        </w:rPr>
        <w:t>ui</w:t>
      </w:r>
      <w:r w:rsidR="00BB1CBC">
        <w:rPr>
          <w:rFonts w:ascii="Arial" w:hAnsi="Arial" w:cs="Arial"/>
        </w:rPr>
        <w:t xml:space="preserve"> </w:t>
      </w:r>
      <w:r w:rsidRPr="00BB1CBC">
        <w:rPr>
          <w:rFonts w:ascii="Arial" w:hAnsi="Arial" w:cs="Arial"/>
        </w:rPr>
        <w:t xml:space="preserve">„Klaipėdos rajono </w:t>
      </w:r>
      <w:proofErr w:type="spellStart"/>
      <w:r w:rsidRPr="00BB1CBC">
        <w:rPr>
          <w:rFonts w:ascii="Arial" w:hAnsi="Arial" w:cs="Arial"/>
        </w:rPr>
        <w:t>bevariklio</w:t>
      </w:r>
      <w:proofErr w:type="spellEnd"/>
      <w:r w:rsidRPr="00BB1CBC">
        <w:rPr>
          <w:rFonts w:ascii="Arial" w:hAnsi="Arial" w:cs="Arial"/>
        </w:rPr>
        <w:t xml:space="preserve"> transporto infrastruktūros įrengimas“ (toliau – Projektas)</w:t>
      </w:r>
      <w:r w:rsidR="008E2359">
        <w:rPr>
          <w:rFonts w:ascii="Arial" w:hAnsi="Arial" w:cs="Arial"/>
        </w:rPr>
        <w:t>.</w:t>
      </w:r>
    </w:p>
    <w:p w14:paraId="61299FD1" w14:textId="733F4E1C" w:rsidR="00BB1CBC" w:rsidRPr="00BB1CBC" w:rsidRDefault="002E44F8" w:rsidP="001F7581">
      <w:pPr>
        <w:pStyle w:val="Sraopastraipa"/>
        <w:numPr>
          <w:ilvl w:val="0"/>
          <w:numId w:val="13"/>
        </w:numPr>
        <w:tabs>
          <w:tab w:val="left" w:pos="993"/>
        </w:tabs>
        <w:overflowPunct w:val="0"/>
        <w:autoSpaceDE w:val="0"/>
        <w:autoSpaceDN w:val="0"/>
        <w:adjustRightInd w:val="0"/>
        <w:spacing w:line="276" w:lineRule="auto"/>
        <w:ind w:left="0" w:firstLine="1134"/>
        <w:jc w:val="both"/>
        <w:rPr>
          <w:rFonts w:ascii="Arial" w:hAnsi="Arial" w:cs="Arial"/>
        </w:rPr>
      </w:pPr>
      <w:r>
        <w:rPr>
          <w:rFonts w:ascii="Arial" w:hAnsi="Arial" w:cs="Arial"/>
        </w:rPr>
        <w:t xml:space="preserve">Skirti </w:t>
      </w:r>
      <w:r w:rsidRPr="002E44F8">
        <w:rPr>
          <w:rFonts w:ascii="Arial" w:hAnsi="Arial" w:cs="Arial"/>
        </w:rPr>
        <w:t xml:space="preserve">ne mažiau kaip 15 proc. </w:t>
      </w:r>
      <w:r>
        <w:rPr>
          <w:rFonts w:ascii="Arial" w:hAnsi="Arial" w:cs="Arial"/>
        </w:rPr>
        <w:t xml:space="preserve">finansavimą </w:t>
      </w:r>
      <w:r w:rsidRPr="002E44F8">
        <w:rPr>
          <w:rFonts w:ascii="Arial" w:hAnsi="Arial" w:cs="Arial"/>
        </w:rPr>
        <w:t>Klaipėdos rajono savivaldybės</w:t>
      </w:r>
      <w:r w:rsidR="002965E4">
        <w:rPr>
          <w:rFonts w:ascii="Arial" w:hAnsi="Arial" w:cs="Arial"/>
        </w:rPr>
        <w:t xml:space="preserve"> biudžeto</w:t>
      </w:r>
      <w:r>
        <w:rPr>
          <w:rFonts w:ascii="Arial" w:hAnsi="Arial" w:cs="Arial"/>
        </w:rPr>
        <w:t xml:space="preserve"> </w:t>
      </w:r>
      <w:r w:rsidRPr="002E44F8">
        <w:rPr>
          <w:rFonts w:ascii="Arial" w:hAnsi="Arial" w:cs="Arial"/>
        </w:rPr>
        <w:t>lėšomis visų tinkamų Projekto išlaidų ir nenumatytas ar</w:t>
      </w:r>
      <w:r>
        <w:rPr>
          <w:rFonts w:ascii="Arial" w:hAnsi="Arial" w:cs="Arial"/>
        </w:rPr>
        <w:t xml:space="preserve"> </w:t>
      </w:r>
      <w:r w:rsidRPr="002E44F8">
        <w:rPr>
          <w:rFonts w:ascii="Arial" w:hAnsi="Arial" w:cs="Arial"/>
        </w:rPr>
        <w:t>netinkamas finansuoti, tačiau šiam Projektui įgyvendinti būtinas išlaidas</w:t>
      </w:r>
      <w:r w:rsidR="00BB1CBC" w:rsidRPr="00BB1CBC">
        <w:rPr>
          <w:rFonts w:ascii="Arial" w:hAnsi="Arial" w:cs="Arial"/>
        </w:rPr>
        <w:t>.</w:t>
      </w:r>
    </w:p>
    <w:p w14:paraId="0B715C76" w14:textId="28A875D6" w:rsidR="00BB1CBC" w:rsidRPr="00BB1CBC" w:rsidRDefault="003413BF" w:rsidP="001F7581">
      <w:pPr>
        <w:pStyle w:val="Sraopastraipa"/>
        <w:numPr>
          <w:ilvl w:val="0"/>
          <w:numId w:val="13"/>
        </w:numPr>
        <w:spacing w:line="276" w:lineRule="auto"/>
        <w:ind w:left="0" w:firstLine="1134"/>
        <w:jc w:val="both"/>
        <w:rPr>
          <w:rFonts w:ascii="Arial" w:hAnsi="Arial" w:cs="Arial"/>
          <w:lang w:eastAsia="lt-LT"/>
        </w:rPr>
      </w:pPr>
      <w:r w:rsidRPr="003413BF">
        <w:rPr>
          <w:rFonts w:ascii="Arial" w:hAnsi="Arial" w:cs="Arial"/>
          <w:lang w:eastAsia="lt-LT"/>
        </w:rPr>
        <w:t xml:space="preserve">Užtikrinti </w:t>
      </w:r>
      <w:r w:rsidR="002E44F8" w:rsidRPr="002E44F8">
        <w:rPr>
          <w:rFonts w:ascii="Arial" w:hAnsi="Arial" w:cs="Arial"/>
          <w:lang w:eastAsia="lt-LT"/>
        </w:rPr>
        <w:t>Projekto veiklų metu sukurtų rezultatų tęstinumą ne mažiau kaip 5</w:t>
      </w:r>
      <w:r w:rsidR="002E44F8" w:rsidRPr="002E44F8">
        <w:rPr>
          <w:rFonts w:ascii="Arial" w:hAnsi="Arial" w:cs="Arial"/>
          <w:lang w:eastAsia="lt-LT"/>
        </w:rPr>
        <w:br/>
        <w:t>(penkerius) metus po projekto įgyvendinimo pabaigos</w:t>
      </w:r>
      <w:r w:rsidR="00BB1CBC" w:rsidRPr="00BB1CBC">
        <w:rPr>
          <w:rFonts w:ascii="Arial" w:hAnsi="Arial" w:cs="Arial"/>
          <w:lang w:eastAsia="lt-LT"/>
        </w:rPr>
        <w:t>.</w:t>
      </w:r>
    </w:p>
    <w:p w14:paraId="16F4C91A" w14:textId="304FEB88" w:rsidR="00BB1CBC" w:rsidRPr="00BB1CBC" w:rsidRDefault="00BB1CBC" w:rsidP="001F7581">
      <w:pPr>
        <w:pStyle w:val="Sraopastraipa"/>
        <w:numPr>
          <w:ilvl w:val="0"/>
          <w:numId w:val="13"/>
        </w:numPr>
        <w:spacing w:line="276" w:lineRule="auto"/>
        <w:ind w:left="0" w:firstLine="1134"/>
        <w:jc w:val="both"/>
        <w:rPr>
          <w:rFonts w:ascii="Arial" w:hAnsi="Arial" w:cs="Arial"/>
          <w:lang w:eastAsia="lt-LT"/>
        </w:rPr>
      </w:pPr>
      <w:r w:rsidRPr="00BB1CBC">
        <w:rPr>
          <w:rFonts w:ascii="Arial" w:hAnsi="Arial" w:cs="Arial"/>
          <w:lang w:eastAsia="lt-LT"/>
        </w:rPr>
        <w:t xml:space="preserve">Įgalioti Klaipėdos rajono savivaldybės administracijos direktorių pasirašyti </w:t>
      </w:r>
      <w:r w:rsidR="00715600">
        <w:rPr>
          <w:rFonts w:ascii="Arial" w:hAnsi="Arial" w:cs="Arial"/>
          <w:lang w:eastAsia="lt-LT"/>
        </w:rPr>
        <w:t xml:space="preserve">su </w:t>
      </w:r>
      <w:r w:rsidR="005552A4">
        <w:rPr>
          <w:rFonts w:ascii="Arial" w:hAnsi="Arial" w:cs="Arial"/>
          <w:lang w:eastAsia="lt-LT"/>
        </w:rPr>
        <w:t>1 punkte nurodytu</w:t>
      </w:r>
      <w:r w:rsidRPr="00BB1CBC">
        <w:rPr>
          <w:rFonts w:ascii="Arial" w:hAnsi="Arial" w:cs="Arial"/>
          <w:lang w:eastAsia="lt-LT"/>
        </w:rPr>
        <w:t xml:space="preserve"> Projektu susijusius dokumentus.</w:t>
      </w:r>
    </w:p>
    <w:p w14:paraId="7B6A3138" w14:textId="05CE4DC1" w:rsidR="00EB06D4" w:rsidRPr="00BB1CBC" w:rsidRDefault="005552A4" w:rsidP="003C7D2B">
      <w:pPr>
        <w:pStyle w:val="Betarp"/>
        <w:spacing w:after="240" w:line="276" w:lineRule="auto"/>
        <w:ind w:firstLine="1134"/>
        <w:jc w:val="both"/>
        <w:rPr>
          <w:rFonts w:ascii="Arial" w:eastAsiaTheme="minorHAnsi" w:hAnsi="Arial" w:cs="Arial"/>
        </w:rPr>
      </w:pPr>
      <w:r w:rsidRPr="005552A4">
        <w:rPr>
          <w:rFonts w:ascii="Arial" w:eastAsiaTheme="minorHAnsi" w:hAnsi="Arial" w:cs="Arial"/>
        </w:rPr>
        <w:t>Šis sprendimas per vieną mėnesį nuo jo įteikimo ar pranešimo suinteresuotai</w:t>
      </w:r>
      <w:r w:rsidRPr="005552A4">
        <w:rPr>
          <w:rFonts w:ascii="Arial" w:eastAsiaTheme="minorHAnsi" w:hAnsi="Arial" w:cs="Arial"/>
        </w:rPr>
        <w:br/>
        <w:t>šaliai apie viešojo administravimo subjekto veiksmus (atsisakymą atlikti veiksmus) dienos</w:t>
      </w:r>
      <w:r w:rsidRPr="005552A4">
        <w:rPr>
          <w:rFonts w:ascii="Arial" w:eastAsiaTheme="minorHAnsi" w:hAnsi="Arial" w:cs="Arial"/>
        </w:rPr>
        <w:br/>
        <w:t>gali būti skundžiamas Lietuvos administracinių ginčų komisijos Klaipėdos apygardos skyriui</w:t>
      </w:r>
      <w:r w:rsidRPr="005552A4">
        <w:rPr>
          <w:rFonts w:ascii="Arial" w:eastAsiaTheme="minorHAnsi" w:hAnsi="Arial" w:cs="Arial"/>
        </w:rPr>
        <w:br/>
        <w:t>(J. Janonio g. 24, 92251 Klaipėda) arba Regionų administracinio teismo Klaipėdos rūmams</w:t>
      </w:r>
      <w:r w:rsidRPr="005552A4">
        <w:rPr>
          <w:rFonts w:ascii="Arial" w:eastAsiaTheme="minorHAnsi" w:hAnsi="Arial" w:cs="Arial"/>
        </w:rPr>
        <w:br/>
        <w:t>(Galinio Pylimo g. 9, LT-91230 Klaipėda) Lietuvos Respublikos administracinių bylų teisenos</w:t>
      </w:r>
      <w:r w:rsidRPr="005552A4">
        <w:rPr>
          <w:rFonts w:ascii="Arial" w:eastAsiaTheme="minorHAnsi" w:hAnsi="Arial" w:cs="Arial"/>
        </w:rPr>
        <w:br/>
        <w:t>įstatymo nustatyta tvarka.</w:t>
      </w:r>
    </w:p>
    <w:p w14:paraId="7B916AEA" w14:textId="3E0C705A" w:rsidR="00EB06D4" w:rsidRPr="00234E76" w:rsidRDefault="00EB06D4" w:rsidP="003C7D2B">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3C7D2B">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33327EB3" w:rsidR="00234E76" w:rsidRPr="00832808" w:rsidRDefault="00EB06D4" w:rsidP="003C7D2B">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80E3A">
        <w:rPr>
          <w:rFonts w:ascii="Arial" w:hAnsi="Arial" w:cs="Arial"/>
        </w:rPr>
        <w:t>D</w:t>
      </w:r>
      <w:r w:rsidR="006B7D22">
        <w:rPr>
          <w:rFonts w:ascii="Arial" w:hAnsi="Arial" w:cs="Arial"/>
        </w:rPr>
        <w:t>.</w:t>
      </w:r>
      <w:r w:rsidR="00180E3A">
        <w:rPr>
          <w:rFonts w:ascii="Arial" w:hAnsi="Arial" w:cs="Arial"/>
        </w:rPr>
        <w:t xml:space="preserve"> Burnia</w:t>
      </w:r>
      <w:r w:rsidR="006B7D22">
        <w:rPr>
          <w:rFonts w:ascii="Arial" w:hAnsi="Arial" w:cs="Arial"/>
        </w:rPr>
        <w:t>u</w:t>
      </w:r>
      <w:r w:rsidR="00180E3A">
        <w:rPr>
          <w:rFonts w:ascii="Arial" w:hAnsi="Arial" w:cs="Arial"/>
        </w:rPr>
        <w:t>skienė</w:t>
      </w:r>
    </w:p>
    <w:p w14:paraId="78895E2D" w14:textId="77777777" w:rsidR="00234E76" w:rsidRPr="00832808" w:rsidRDefault="00234E76" w:rsidP="003C7D2B">
      <w:pPr>
        <w:tabs>
          <w:tab w:val="left" w:pos="9639"/>
          <w:tab w:val="left" w:pos="9720"/>
        </w:tabs>
        <w:spacing w:line="276" w:lineRule="auto"/>
        <w:rPr>
          <w:rFonts w:ascii="Arial" w:hAnsi="Arial" w:cs="Arial"/>
          <w:sz w:val="16"/>
          <w:szCs w:val="16"/>
          <w:lang w:val="fi-FI"/>
        </w:rPr>
      </w:pPr>
    </w:p>
    <w:p w14:paraId="3EEE10C7" w14:textId="77777777" w:rsidR="00EB06D4" w:rsidRPr="00832808" w:rsidRDefault="00EB06D4" w:rsidP="003C7D2B">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68C10270" w14:textId="4455BE16" w:rsidR="00EB06D4" w:rsidRDefault="00EB06D4" w:rsidP="003C7D2B">
      <w:pPr>
        <w:tabs>
          <w:tab w:val="left" w:pos="2552"/>
          <w:tab w:val="left" w:pos="5245"/>
          <w:tab w:val="left" w:pos="7513"/>
        </w:tabs>
        <w:spacing w:line="276" w:lineRule="auto"/>
        <w:jc w:val="both"/>
        <w:rPr>
          <w:rFonts w:ascii="Arial" w:hAnsi="Arial" w:cs="Arial"/>
        </w:rPr>
      </w:pPr>
      <w:r w:rsidRPr="007C5AF0">
        <w:rPr>
          <w:rFonts w:ascii="Arial" w:hAnsi="Arial" w:cs="Arial"/>
        </w:rPr>
        <w:t>K. Vainienė</w:t>
      </w:r>
      <w:r>
        <w:rPr>
          <w:rFonts w:ascii="Arial" w:hAnsi="Arial" w:cs="Arial"/>
        </w:rPr>
        <w:tab/>
      </w:r>
      <w:r w:rsidRPr="007C5AF0">
        <w:rPr>
          <w:rFonts w:ascii="Arial" w:hAnsi="Arial" w:cs="Arial"/>
        </w:rPr>
        <w:t>V. Jasas</w:t>
      </w:r>
      <w:r>
        <w:rPr>
          <w:rFonts w:ascii="Arial" w:hAnsi="Arial" w:cs="Arial"/>
        </w:rPr>
        <w:tab/>
      </w:r>
      <w:r w:rsidRPr="007C5AF0">
        <w:rPr>
          <w:rFonts w:ascii="Arial" w:hAnsi="Arial" w:cs="Arial"/>
        </w:rPr>
        <w:t>D. Kubilius</w:t>
      </w:r>
    </w:p>
    <w:p w14:paraId="01CD4ED3" w14:textId="578CAC32" w:rsidR="00981D4C" w:rsidRDefault="009C133A" w:rsidP="003C7D2B">
      <w:pPr>
        <w:tabs>
          <w:tab w:val="left" w:pos="2694"/>
          <w:tab w:val="left" w:pos="4962"/>
        </w:tabs>
        <w:spacing w:line="276" w:lineRule="auto"/>
        <w:jc w:val="both"/>
        <w:rPr>
          <w:rFonts w:ascii="Arial" w:hAnsi="Arial" w:cs="Arial"/>
        </w:rPr>
      </w:pPr>
      <w:r>
        <w:rPr>
          <w:rFonts w:ascii="Arial" w:hAnsi="Arial" w:cs="Arial"/>
        </w:rPr>
        <w:t>I. Gailiuvienė</w:t>
      </w:r>
      <w:r>
        <w:rPr>
          <w:rFonts w:ascii="Arial" w:hAnsi="Arial" w:cs="Arial"/>
        </w:rPr>
        <w:tab/>
        <w:t>M. Šatkus</w:t>
      </w:r>
      <w:r>
        <w:rPr>
          <w:rFonts w:ascii="Arial" w:hAnsi="Arial" w:cs="Arial"/>
        </w:rPr>
        <w:tab/>
      </w:r>
      <w:r w:rsidR="00AA4E29">
        <w:rPr>
          <w:rFonts w:ascii="Arial" w:hAnsi="Arial" w:cs="Arial"/>
        </w:rPr>
        <w:t>E. Kuturys</w:t>
      </w:r>
    </w:p>
    <w:p w14:paraId="18B024CD" w14:textId="274DC59F" w:rsidR="00EB06D4" w:rsidRDefault="009C133A" w:rsidP="003C7D2B">
      <w:pPr>
        <w:tabs>
          <w:tab w:val="left" w:pos="2694"/>
          <w:tab w:val="left" w:pos="4962"/>
        </w:tabs>
        <w:spacing w:line="276" w:lineRule="auto"/>
        <w:jc w:val="both"/>
        <w:rPr>
          <w:rFonts w:ascii="Arial" w:hAnsi="Arial" w:cs="Arial"/>
        </w:rPr>
      </w:pPr>
      <w:r>
        <w:rPr>
          <w:rFonts w:ascii="Arial" w:hAnsi="Arial" w:cs="Arial"/>
        </w:rPr>
        <w:t>J.</w:t>
      </w:r>
      <w:r w:rsidR="00804948">
        <w:rPr>
          <w:rFonts w:ascii="Arial" w:hAnsi="Arial" w:cs="Arial"/>
        </w:rPr>
        <w:t xml:space="preserve"> </w:t>
      </w:r>
      <w:r w:rsidR="00981D4C">
        <w:rPr>
          <w:rFonts w:ascii="Arial" w:hAnsi="Arial" w:cs="Arial"/>
        </w:rPr>
        <w:t>K</w:t>
      </w:r>
      <w:r>
        <w:rPr>
          <w:rFonts w:ascii="Arial" w:hAnsi="Arial" w:cs="Arial"/>
        </w:rPr>
        <w:t>itra</w:t>
      </w:r>
      <w:r w:rsidR="00981D4C">
        <w:rPr>
          <w:rFonts w:ascii="Arial" w:hAnsi="Arial" w:cs="Arial"/>
        </w:rPr>
        <w:tab/>
      </w:r>
      <w:r w:rsidR="00EB06D4" w:rsidRPr="007C5AF0">
        <w:rPr>
          <w:rFonts w:ascii="Arial" w:hAnsi="Arial" w:cs="Arial"/>
        </w:rPr>
        <w:t>B. Markauskas</w:t>
      </w:r>
    </w:p>
    <w:p w14:paraId="5AA559D3" w14:textId="0708A214" w:rsidR="00214D09" w:rsidRDefault="00214D09" w:rsidP="003C7D2B">
      <w:pPr>
        <w:tabs>
          <w:tab w:val="left" w:pos="2694"/>
        </w:tabs>
        <w:spacing w:line="276" w:lineRule="auto"/>
        <w:jc w:val="both"/>
        <w:rPr>
          <w:rFonts w:ascii="Arial" w:hAnsi="Arial" w:cs="Arial"/>
        </w:rPr>
      </w:pPr>
      <w:r>
        <w:rPr>
          <w:rFonts w:ascii="Arial" w:hAnsi="Arial" w:cs="Arial"/>
        </w:rPr>
        <w:br w:type="page"/>
      </w:r>
    </w:p>
    <w:p w14:paraId="181AAB2A" w14:textId="17535239" w:rsidR="00EB06D4" w:rsidRPr="00FE7C21" w:rsidRDefault="00FE7C21" w:rsidP="003C7D2B">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B52C2A" w:rsidRPr="00B52C2A">
        <w:rPr>
          <w:rFonts w:ascii="Arial" w:hAnsi="Arial" w:cs="Arial"/>
          <w:b/>
          <w:bCs/>
          <w:color w:val="auto"/>
        </w:rPr>
        <w:t>PRITARIMO PROJEKT</w:t>
      </w:r>
      <w:r w:rsidR="00354359">
        <w:rPr>
          <w:rFonts w:ascii="Arial" w:hAnsi="Arial" w:cs="Arial"/>
          <w:b/>
          <w:bCs/>
          <w:color w:val="auto"/>
        </w:rPr>
        <w:t>UI</w:t>
      </w:r>
      <w:r w:rsidR="00B52C2A" w:rsidRPr="00B52C2A">
        <w:rPr>
          <w:rFonts w:ascii="Arial" w:hAnsi="Arial" w:cs="Arial"/>
          <w:b/>
          <w:bCs/>
          <w:color w:val="auto"/>
        </w:rPr>
        <w:t xml:space="preserve"> „KLAIPĖDOS RAJONO BEVARIKLIO TRANSPORTO INFRASTRUKTŪROS ĮRENGIMAS</w:t>
      </w:r>
      <w:r w:rsidR="00354359">
        <w:rPr>
          <w:rFonts w:ascii="Arial" w:hAnsi="Arial" w:cs="Arial"/>
          <w:b/>
          <w:bCs/>
          <w:color w:val="auto"/>
        </w:rPr>
        <w:t xml:space="preserve">“ </w:t>
      </w:r>
      <w:r w:rsidRPr="00FE7C21">
        <w:rPr>
          <w:rFonts w:ascii="Arial" w:hAnsi="Arial" w:cs="Arial"/>
          <w:b/>
          <w:bCs/>
          <w:color w:val="auto"/>
        </w:rPr>
        <w:t>PROJEKTO</w:t>
      </w:r>
    </w:p>
    <w:p w14:paraId="5D597026" w14:textId="1CF343DA" w:rsidR="00FE7C21" w:rsidRPr="00530FCE" w:rsidRDefault="00EB06D4" w:rsidP="003C7D2B">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530FCE">
        <w:rPr>
          <w:rFonts w:ascii="Arial" w:eastAsiaTheme="minorEastAsia" w:hAnsi="Arial" w:cs="Arial"/>
          <w:bCs/>
          <w:u w:color="000000"/>
          <w:lang w:eastAsia="lt-LT"/>
          <w14:ligatures w14:val="standardContextual"/>
        </w:rPr>
        <w:t>202</w:t>
      </w:r>
      <w:r w:rsidR="00B52C2A" w:rsidRPr="00530FCE">
        <w:rPr>
          <w:rFonts w:ascii="Arial" w:eastAsiaTheme="minorEastAsia" w:hAnsi="Arial" w:cs="Arial"/>
          <w:bCs/>
          <w:u w:color="000000"/>
          <w:lang w:eastAsia="lt-LT"/>
          <w14:ligatures w14:val="standardContextual"/>
        </w:rPr>
        <w:t>5</w:t>
      </w:r>
      <w:r w:rsidRPr="00530FCE">
        <w:rPr>
          <w:rFonts w:ascii="Arial" w:eastAsiaTheme="minorEastAsia" w:hAnsi="Arial" w:cs="Arial"/>
          <w:bCs/>
          <w:u w:color="000000"/>
          <w:lang w:eastAsia="lt-LT"/>
          <w14:ligatures w14:val="standardContextual"/>
        </w:rPr>
        <w:t xml:space="preserve"> m. </w:t>
      </w:r>
      <w:r w:rsidR="00B52C2A" w:rsidRPr="00530FCE">
        <w:rPr>
          <w:rFonts w:ascii="Arial" w:eastAsiaTheme="minorEastAsia" w:hAnsi="Arial" w:cs="Arial"/>
          <w:bCs/>
          <w:u w:color="000000"/>
          <w:lang w:eastAsia="lt-LT"/>
          <w14:ligatures w14:val="standardContextual"/>
        </w:rPr>
        <w:t xml:space="preserve">spalio  </w:t>
      </w:r>
      <w:r w:rsidRPr="00530FCE">
        <w:rPr>
          <w:rFonts w:ascii="Arial" w:eastAsiaTheme="minorEastAsia" w:hAnsi="Arial" w:cs="Arial"/>
          <w:bCs/>
          <w:u w:color="000000"/>
          <w:lang w:eastAsia="lt-LT"/>
          <w14:ligatures w14:val="standardContextual"/>
        </w:rPr>
        <w:t xml:space="preserve">  d.</w:t>
      </w:r>
    </w:p>
    <w:p w14:paraId="2BBA6394" w14:textId="71ED4201" w:rsidR="00FC294D" w:rsidRPr="00530FCE" w:rsidRDefault="00FC294D" w:rsidP="003C7D2B">
      <w:pPr>
        <w:spacing w:after="240" w:line="276" w:lineRule="auto"/>
        <w:contextualSpacing/>
        <w:jc w:val="both"/>
        <w:rPr>
          <w:rFonts w:ascii="Arial" w:hAnsi="Arial" w:cs="Arial"/>
          <w:bCs/>
        </w:rPr>
      </w:pPr>
      <w:r w:rsidRPr="00530FCE">
        <w:rPr>
          <w:rFonts w:ascii="Arial" w:hAnsi="Arial" w:cs="Arial"/>
          <w:bCs/>
        </w:rPr>
        <w:t xml:space="preserve">1. Parengto sprendimo projekto tikslai, uždaviniai (ko šiuo sprendimu norima pasiekti): </w:t>
      </w:r>
    </w:p>
    <w:p w14:paraId="28612449" w14:textId="11DB13AE" w:rsidR="001E2EDA" w:rsidRDefault="00EC6E91" w:rsidP="003C7D2B">
      <w:pPr>
        <w:pStyle w:val="Pagrindiniotekstotrauka"/>
        <w:tabs>
          <w:tab w:val="left" w:pos="540"/>
          <w:tab w:val="right" w:pos="9639"/>
        </w:tabs>
        <w:spacing w:line="276" w:lineRule="auto"/>
        <w:ind w:left="0"/>
        <w:jc w:val="both"/>
        <w:rPr>
          <w:rFonts w:ascii="Arial" w:hAnsi="Arial" w:cs="Arial"/>
          <w:szCs w:val="20"/>
        </w:rPr>
      </w:pPr>
      <w:r w:rsidRPr="00530FCE">
        <w:rPr>
          <w:rFonts w:ascii="Arial" w:hAnsi="Arial" w:cs="Arial"/>
          <w:szCs w:val="20"/>
        </w:rPr>
        <w:t>Sprendimo projekto tikslas – pritarti projekt</w:t>
      </w:r>
      <w:r w:rsidR="00354359">
        <w:rPr>
          <w:rFonts w:ascii="Arial" w:hAnsi="Arial" w:cs="Arial"/>
          <w:szCs w:val="20"/>
        </w:rPr>
        <w:t>ui</w:t>
      </w:r>
      <w:r w:rsidR="003413BF" w:rsidRPr="00530FCE">
        <w:rPr>
          <w:rFonts w:ascii="Arial" w:hAnsi="Arial" w:cs="Arial"/>
          <w:szCs w:val="20"/>
        </w:rPr>
        <w:t xml:space="preserve"> „Klaipėdos rajono </w:t>
      </w:r>
      <w:proofErr w:type="spellStart"/>
      <w:r w:rsidR="003413BF" w:rsidRPr="00530FCE">
        <w:rPr>
          <w:rFonts w:ascii="Arial" w:hAnsi="Arial" w:cs="Arial"/>
          <w:szCs w:val="20"/>
        </w:rPr>
        <w:t>bevariklio</w:t>
      </w:r>
      <w:proofErr w:type="spellEnd"/>
      <w:r w:rsidR="003413BF" w:rsidRPr="00530FCE">
        <w:rPr>
          <w:rFonts w:ascii="Arial" w:hAnsi="Arial" w:cs="Arial"/>
          <w:szCs w:val="20"/>
        </w:rPr>
        <w:t xml:space="preserve"> transporto infrastruktūros įrengimas“ (toliau – Projektas)</w:t>
      </w:r>
      <w:r w:rsidRPr="00530FCE">
        <w:rPr>
          <w:rFonts w:ascii="Arial" w:hAnsi="Arial" w:cs="Arial"/>
          <w:szCs w:val="20"/>
        </w:rPr>
        <w:t xml:space="preserve"> pagal Susisiekimo ministerijos pažangos priemon</w:t>
      </w:r>
      <w:r w:rsidR="002965E4">
        <w:rPr>
          <w:rFonts w:ascii="Arial" w:hAnsi="Arial" w:cs="Arial"/>
          <w:szCs w:val="20"/>
        </w:rPr>
        <w:t>ės</w:t>
      </w:r>
      <w:r w:rsidRPr="00530FCE">
        <w:rPr>
          <w:rFonts w:ascii="Arial" w:hAnsi="Arial" w:cs="Arial"/>
          <w:szCs w:val="20"/>
        </w:rPr>
        <w:t xml:space="preserve"> Nr. 10-001-06-01-02 </w:t>
      </w:r>
      <w:r w:rsidR="001E2EDA" w:rsidRPr="001E2EDA">
        <w:rPr>
          <w:rFonts w:ascii="Arial" w:hAnsi="Arial" w:cs="Arial"/>
          <w:color w:val="000000" w:themeColor="text1"/>
          <w:szCs w:val="20"/>
        </w:rPr>
        <w:t>„</w:t>
      </w:r>
      <w:r w:rsidR="008616D0" w:rsidRPr="008616D0">
        <w:rPr>
          <w:rFonts w:ascii="Arial" w:hAnsi="Arial" w:cs="Arial"/>
          <w:color w:val="000000" w:themeColor="text1"/>
          <w:szCs w:val="20"/>
        </w:rPr>
        <w:t>S</w:t>
      </w:r>
      <w:r w:rsidR="001E2EDA" w:rsidRPr="001E2EDA">
        <w:rPr>
          <w:rFonts w:ascii="Arial" w:hAnsi="Arial" w:cs="Arial"/>
          <w:color w:val="000000" w:themeColor="text1"/>
          <w:szCs w:val="20"/>
        </w:rPr>
        <w:t xml:space="preserve">katinti darnų judumą“ veiklos „Dviračių ir pėsčiųjų infrastruktūros vystymas“ </w:t>
      </w:r>
      <w:proofErr w:type="spellStart"/>
      <w:r w:rsidR="001E2EDA" w:rsidRPr="001E2EDA">
        <w:rPr>
          <w:rFonts w:ascii="Arial" w:hAnsi="Arial" w:cs="Arial"/>
          <w:color w:val="000000" w:themeColor="text1"/>
          <w:szCs w:val="20"/>
        </w:rPr>
        <w:t>poveiklės</w:t>
      </w:r>
      <w:proofErr w:type="spellEnd"/>
      <w:r w:rsidR="001E2EDA" w:rsidRPr="001E2EDA">
        <w:rPr>
          <w:rFonts w:ascii="Arial" w:hAnsi="Arial" w:cs="Arial"/>
          <w:color w:val="000000" w:themeColor="text1"/>
          <w:szCs w:val="20"/>
        </w:rPr>
        <w:t xml:space="preserve"> „Dviračių ir pėsčiųjų infrastruktūros vystymas savivaldybėse“</w:t>
      </w:r>
      <w:r w:rsidR="001E2EDA">
        <w:rPr>
          <w:rFonts w:ascii="Arial" w:hAnsi="Arial" w:cs="Arial"/>
          <w:color w:val="000000" w:themeColor="text1"/>
          <w:szCs w:val="20"/>
        </w:rPr>
        <w:t xml:space="preserve"> kvietimą </w:t>
      </w:r>
      <w:r w:rsidR="001E2EDA">
        <w:rPr>
          <w:rFonts w:ascii="Arial" w:hAnsi="Arial" w:cs="Arial"/>
          <w:szCs w:val="20"/>
        </w:rPr>
        <w:t xml:space="preserve">teikti projektų įgyvendinimo planus </w:t>
      </w:r>
      <w:r w:rsidR="00354359" w:rsidRPr="00530FCE">
        <w:rPr>
          <w:rFonts w:ascii="Arial" w:hAnsi="Arial" w:cs="Arial"/>
          <w:szCs w:val="20"/>
        </w:rPr>
        <w:t>Centrinei projektų valdymo agentūrai (CPVA)</w:t>
      </w:r>
      <w:r w:rsidRPr="00530FCE">
        <w:rPr>
          <w:rFonts w:ascii="Arial" w:hAnsi="Arial" w:cs="Arial"/>
          <w:szCs w:val="20"/>
        </w:rPr>
        <w:t>.</w:t>
      </w:r>
      <w:r w:rsidR="001E2EDA">
        <w:rPr>
          <w:rFonts w:ascii="Arial" w:hAnsi="Arial" w:cs="Arial"/>
          <w:szCs w:val="20"/>
        </w:rPr>
        <w:t xml:space="preserve"> </w:t>
      </w:r>
    </w:p>
    <w:p w14:paraId="34FC5A17" w14:textId="19DC02B9" w:rsidR="00530FCE" w:rsidRPr="009D771B" w:rsidRDefault="00EC6E91" w:rsidP="003C7D2B">
      <w:pPr>
        <w:pStyle w:val="Pagrindiniotekstotrauka"/>
        <w:tabs>
          <w:tab w:val="left" w:pos="540"/>
          <w:tab w:val="right" w:pos="9639"/>
        </w:tabs>
        <w:spacing w:after="0" w:line="276" w:lineRule="auto"/>
        <w:ind w:left="0"/>
        <w:jc w:val="both"/>
        <w:rPr>
          <w:rFonts w:ascii="Arial" w:hAnsi="Arial" w:cs="Arial"/>
          <w:szCs w:val="20"/>
        </w:rPr>
      </w:pPr>
      <w:r w:rsidRPr="00530FCE">
        <w:rPr>
          <w:rFonts w:ascii="Arial" w:hAnsi="Arial" w:cs="Arial"/>
          <w:szCs w:val="20"/>
        </w:rPr>
        <w:t xml:space="preserve">Projekto įgyvendinimu siekiama plėtoti darnaus judumo infrastruktūrą Klaipėdos rajone įrengiant, atnaujinant ar rekonstruojant pėsčiųjų ir dviračių takus, siekiant skatinti gyventojus rinktis </w:t>
      </w:r>
      <w:proofErr w:type="spellStart"/>
      <w:r w:rsidRPr="00530FCE">
        <w:rPr>
          <w:rFonts w:ascii="Arial" w:hAnsi="Arial" w:cs="Arial"/>
          <w:szCs w:val="20"/>
        </w:rPr>
        <w:t>bevariklį</w:t>
      </w:r>
      <w:proofErr w:type="spellEnd"/>
      <w:r w:rsidRPr="00530FCE">
        <w:rPr>
          <w:rFonts w:ascii="Arial" w:hAnsi="Arial" w:cs="Arial"/>
          <w:szCs w:val="20"/>
        </w:rPr>
        <w:t xml:space="preserve"> transportą, mažinti oro taršą ir triukšmą, gerinti eismo saugą bei gyvenimo kokybę.</w:t>
      </w:r>
    </w:p>
    <w:p w14:paraId="67DADA5E" w14:textId="4877BF8D" w:rsidR="00FC294D" w:rsidRPr="00530FCE" w:rsidRDefault="00FC294D" w:rsidP="003C7D2B">
      <w:pPr>
        <w:pStyle w:val="Pagrindiniotekstotrauka"/>
        <w:tabs>
          <w:tab w:val="left" w:pos="540"/>
          <w:tab w:val="right" w:pos="9639"/>
        </w:tabs>
        <w:spacing w:before="240" w:line="276" w:lineRule="auto"/>
        <w:ind w:left="0" w:right="-79"/>
        <w:jc w:val="both"/>
        <w:rPr>
          <w:rFonts w:ascii="Arial" w:hAnsi="Arial" w:cs="Arial"/>
          <w:bCs/>
        </w:rPr>
      </w:pPr>
      <w:r w:rsidRPr="00530FCE">
        <w:rPr>
          <w:rFonts w:ascii="Arial" w:hAnsi="Arial" w:cs="Arial"/>
          <w:bCs/>
        </w:rPr>
        <w:t xml:space="preserve">2. Kaip šiuo metu yra teisiškai reglamentuojami projekte aptariami klausimai: </w:t>
      </w:r>
    </w:p>
    <w:p w14:paraId="6AC84B3B" w14:textId="7077DEA2" w:rsidR="00530FCE" w:rsidRDefault="00A57EF2" w:rsidP="003C7D2B">
      <w:pPr>
        <w:pStyle w:val="Pagrindiniotekstotrauka"/>
        <w:tabs>
          <w:tab w:val="left" w:pos="540"/>
          <w:tab w:val="right" w:pos="9639"/>
        </w:tabs>
        <w:spacing w:after="0" w:line="276" w:lineRule="auto"/>
        <w:ind w:left="0"/>
        <w:jc w:val="both"/>
        <w:rPr>
          <w:rFonts w:ascii="Arial" w:hAnsi="Arial" w:cs="Arial"/>
          <w:bCs/>
        </w:rPr>
      </w:pPr>
      <w:r w:rsidRPr="00A57EF2">
        <w:rPr>
          <w:rFonts w:ascii="Arial" w:hAnsi="Arial" w:cs="Arial"/>
          <w:bCs/>
        </w:rPr>
        <w:t xml:space="preserve">Paskelbtas kvietimas teikti projektų įgyvendinimo planus parengtas atsižvelgiant į Lietuvos Respublikos susisiekimo ministerijos susisiekimo plėtros programos pažangos priemonės 10-001-06-01-02 „Skatinti darnų judumą“ veiklos „Dviračių ir pėsčiųjų infrastruktūros vystymas“ </w:t>
      </w:r>
      <w:proofErr w:type="spellStart"/>
      <w:r w:rsidRPr="00A57EF2">
        <w:rPr>
          <w:rFonts w:ascii="Arial" w:hAnsi="Arial" w:cs="Arial"/>
          <w:bCs/>
        </w:rPr>
        <w:t>poveiklės</w:t>
      </w:r>
      <w:proofErr w:type="spellEnd"/>
      <w:r w:rsidRPr="00A57EF2">
        <w:rPr>
          <w:rFonts w:ascii="Arial" w:hAnsi="Arial" w:cs="Arial"/>
          <w:bCs/>
        </w:rPr>
        <w:t xml:space="preserve"> „Dviračių ir pėsčiųjų infrastruktūros vystymas savivaldybėse“ finansavimo gaires, patvirtintas Lietuvos Respublikos susisiekimo ministro 2024 m. birželio 6 d. įsakymu Nr. 3-189 „Dėl 2022–2030 metų plėtros programos valdytojos Lietuvos Respublikos susisiekimo ministerijos susisiekimo plėtros programos pažangos priemonės Nr. 10-001-06-01-02 „Skatinti darnų judumą“ aprašo patvirtinimo“</w:t>
      </w:r>
      <w:r w:rsidR="006B7D22" w:rsidRPr="00530FCE">
        <w:rPr>
          <w:rFonts w:ascii="Arial" w:hAnsi="Arial" w:cs="Arial"/>
          <w:bCs/>
        </w:rPr>
        <w:t xml:space="preserve">, taip pat </w:t>
      </w:r>
      <w:r w:rsidR="00EC6E91" w:rsidRPr="00530FCE">
        <w:rPr>
          <w:rFonts w:ascii="Arial" w:hAnsi="Arial" w:cs="Arial"/>
          <w:bCs/>
        </w:rPr>
        <w:t>Projektų administravimo ir finansavimo taisyklėmis, patvirtintomis LR finansų ministro 2021 m. gegužės 10 d. įsakymu Nr. 1K-237</w:t>
      </w:r>
      <w:r w:rsidR="006B7D22" w:rsidRPr="00530FCE">
        <w:rPr>
          <w:rFonts w:ascii="Arial" w:hAnsi="Arial" w:cs="Arial"/>
          <w:bCs/>
        </w:rPr>
        <w:t>.</w:t>
      </w:r>
    </w:p>
    <w:p w14:paraId="47EC2681" w14:textId="2311BF60" w:rsidR="00DC737F" w:rsidRPr="009D771B" w:rsidRDefault="00DC737F" w:rsidP="003C7D2B">
      <w:pPr>
        <w:pStyle w:val="Pagrindiniotekstotrauka"/>
        <w:tabs>
          <w:tab w:val="left" w:pos="540"/>
          <w:tab w:val="right" w:pos="9639"/>
        </w:tabs>
        <w:spacing w:after="0" w:line="276" w:lineRule="auto"/>
        <w:ind w:left="0"/>
        <w:jc w:val="both"/>
        <w:rPr>
          <w:rFonts w:ascii="Arial" w:hAnsi="Arial" w:cs="Arial"/>
          <w:bCs/>
        </w:rPr>
      </w:pPr>
      <w:r w:rsidRPr="009C133A">
        <w:rPr>
          <w:rFonts w:ascii="Arial" w:hAnsi="Arial" w:cs="Arial"/>
        </w:rPr>
        <w:t>Lietuvos Respublikos vietos savivaldos įstatymo 6 straipsnio 32 punkt</w:t>
      </w:r>
      <w:r>
        <w:rPr>
          <w:rFonts w:ascii="Arial" w:hAnsi="Arial" w:cs="Arial"/>
        </w:rPr>
        <w:t xml:space="preserve">e numatyta, kad </w:t>
      </w:r>
      <w:r w:rsidR="003C7D2B">
        <w:rPr>
          <w:rFonts w:ascii="Arial" w:hAnsi="Arial" w:cs="Arial"/>
        </w:rPr>
        <w:t xml:space="preserve">savarankiškosioms savivaldybių funkcijoms priskiriama </w:t>
      </w:r>
      <w:r w:rsidR="003C7D2B" w:rsidRPr="003C7D2B">
        <w:rPr>
          <w:rFonts w:ascii="Arial" w:hAnsi="Arial" w:cs="Arial"/>
        </w:rPr>
        <w:t>savivaldybių vietinės reikšmės kelių ir gatvių priežiūra, taisymas, tiesimas ir saugaus eismo organizavimas</w:t>
      </w:r>
      <w:r w:rsidR="003C7D2B">
        <w:rPr>
          <w:rFonts w:ascii="Arial" w:hAnsi="Arial" w:cs="Arial"/>
        </w:rPr>
        <w:t xml:space="preserve">. </w:t>
      </w:r>
    </w:p>
    <w:p w14:paraId="44AC0C6F" w14:textId="50190457" w:rsidR="00FC294D" w:rsidRPr="00530FCE" w:rsidRDefault="00FC294D" w:rsidP="003C7D2B">
      <w:pPr>
        <w:pStyle w:val="Pagrindiniotekstotrauka"/>
        <w:tabs>
          <w:tab w:val="left" w:pos="540"/>
          <w:tab w:val="right" w:pos="9639"/>
        </w:tabs>
        <w:spacing w:before="240" w:line="276" w:lineRule="auto"/>
        <w:ind w:left="0" w:right="-79"/>
        <w:jc w:val="both"/>
        <w:rPr>
          <w:rFonts w:ascii="Arial" w:hAnsi="Arial" w:cs="Arial"/>
          <w:bCs/>
          <w:color w:val="000000"/>
        </w:rPr>
      </w:pPr>
      <w:r w:rsidRPr="00530FCE">
        <w:rPr>
          <w:rFonts w:ascii="Arial" w:hAnsi="Arial" w:cs="Arial"/>
          <w:bCs/>
          <w:color w:val="000000"/>
        </w:rPr>
        <w:t>3. Kokios siūlomos naujos teisinio reguliavimo nuostatos ir kokių teigiamų rezultatų laukiama:</w:t>
      </w:r>
    </w:p>
    <w:p w14:paraId="369FA509" w14:textId="60F7FFBC" w:rsidR="00EC6E91" w:rsidRPr="00530FCE" w:rsidRDefault="00EB7569" w:rsidP="003C7D2B">
      <w:pPr>
        <w:pStyle w:val="Pagrindiniotekstotrauka"/>
        <w:tabs>
          <w:tab w:val="left" w:pos="540"/>
          <w:tab w:val="right" w:pos="9639"/>
        </w:tabs>
        <w:spacing w:after="0" w:line="276" w:lineRule="auto"/>
        <w:ind w:left="0" w:right="-79"/>
        <w:jc w:val="both"/>
        <w:rPr>
          <w:rFonts w:ascii="Arial" w:hAnsi="Arial" w:cs="Arial"/>
        </w:rPr>
      </w:pPr>
      <w:r w:rsidRPr="00530FCE">
        <w:rPr>
          <w:rFonts w:ascii="Arial" w:hAnsi="Arial" w:cs="Arial"/>
        </w:rPr>
        <w:t>Pritarus sprendimo projektui bus suteikta galimybė</w:t>
      </w:r>
      <w:r w:rsidR="00EC6E91" w:rsidRPr="00530FCE">
        <w:rPr>
          <w:rFonts w:ascii="Arial" w:hAnsi="Arial" w:cs="Arial"/>
        </w:rPr>
        <w:t xml:space="preserve"> teikti </w:t>
      </w:r>
      <w:r w:rsidR="00354359">
        <w:rPr>
          <w:rFonts w:ascii="Arial" w:hAnsi="Arial" w:cs="Arial"/>
        </w:rPr>
        <w:t xml:space="preserve">Projekto įgyvendinimo </w:t>
      </w:r>
      <w:r w:rsidR="00A57EF2">
        <w:rPr>
          <w:rFonts w:ascii="Arial" w:hAnsi="Arial" w:cs="Arial"/>
        </w:rPr>
        <w:t>planus</w:t>
      </w:r>
      <w:r w:rsidR="00EC6E91" w:rsidRPr="00530FCE">
        <w:rPr>
          <w:rFonts w:ascii="Arial" w:hAnsi="Arial" w:cs="Arial"/>
        </w:rPr>
        <w:t xml:space="preserve"> ir dalyvauti</w:t>
      </w:r>
      <w:r w:rsidR="00354359">
        <w:rPr>
          <w:rFonts w:ascii="Arial" w:hAnsi="Arial" w:cs="Arial"/>
        </w:rPr>
        <w:t xml:space="preserve"> </w:t>
      </w:r>
      <w:r w:rsidR="00354359" w:rsidRPr="00530FCE">
        <w:rPr>
          <w:rFonts w:ascii="Arial" w:hAnsi="Arial" w:cs="Arial"/>
          <w:szCs w:val="20"/>
        </w:rPr>
        <w:t>CPVA</w:t>
      </w:r>
      <w:r w:rsidR="00EC6E91" w:rsidRPr="00530FCE">
        <w:rPr>
          <w:rFonts w:ascii="Arial" w:hAnsi="Arial" w:cs="Arial"/>
        </w:rPr>
        <w:t xml:space="preserve"> kvietime, siekiant finansuoti infrastruktūros </w:t>
      </w:r>
      <w:r w:rsidR="00B52C2A" w:rsidRPr="00530FCE">
        <w:rPr>
          <w:rFonts w:ascii="Arial" w:hAnsi="Arial" w:cs="Arial"/>
        </w:rPr>
        <w:t>objektus</w:t>
      </w:r>
      <w:r w:rsidR="00EC6E91" w:rsidRPr="00530FCE">
        <w:rPr>
          <w:rFonts w:ascii="Arial" w:hAnsi="Arial" w:cs="Arial"/>
        </w:rPr>
        <w:t xml:space="preserve"> iš 2021–2027 m. ES fondų lėšų</w:t>
      </w:r>
      <w:r w:rsidR="00A57EF2">
        <w:rPr>
          <w:rFonts w:ascii="Arial" w:hAnsi="Arial" w:cs="Arial"/>
        </w:rPr>
        <w:t>.</w:t>
      </w:r>
    </w:p>
    <w:p w14:paraId="339E8226" w14:textId="62F3CB56" w:rsidR="00822A1F" w:rsidRPr="00822A1F" w:rsidRDefault="00EC6E91" w:rsidP="003C7D2B">
      <w:pPr>
        <w:pStyle w:val="Pagrindiniotekstotrauka"/>
        <w:tabs>
          <w:tab w:val="left" w:pos="540"/>
          <w:tab w:val="right" w:pos="9639"/>
        </w:tabs>
        <w:spacing w:after="0" w:line="276" w:lineRule="auto"/>
        <w:ind w:left="0" w:right="-79"/>
        <w:jc w:val="both"/>
        <w:rPr>
          <w:rStyle w:val="FontStyle150"/>
          <w:rFonts w:ascii="Arial" w:hAnsi="Arial" w:cs="Arial"/>
          <w:sz w:val="24"/>
          <w:szCs w:val="24"/>
        </w:rPr>
      </w:pPr>
      <w:r w:rsidRPr="00530FCE">
        <w:rPr>
          <w:rFonts w:ascii="Arial" w:hAnsi="Arial" w:cs="Arial"/>
        </w:rPr>
        <w:t>Laukiamas rezultatas – įrengt</w:t>
      </w:r>
      <w:r w:rsidR="00EB7569" w:rsidRPr="00530FCE">
        <w:rPr>
          <w:rFonts w:ascii="Arial" w:hAnsi="Arial" w:cs="Arial"/>
        </w:rPr>
        <w:t>i</w:t>
      </w:r>
      <w:r w:rsidRPr="00530FCE">
        <w:rPr>
          <w:rFonts w:ascii="Arial" w:hAnsi="Arial" w:cs="Arial"/>
        </w:rPr>
        <w:t xml:space="preserve"> arba atnaujinti pėsčiųjų ir dviračių takai, pagerintas susisiekimas tarp gyvenamųjų vietovių ir pagrindinių traukos centrų, padidintas saugumas ir gyventojų mobilumas.</w:t>
      </w:r>
    </w:p>
    <w:p w14:paraId="7F86876A" w14:textId="20FAF72B" w:rsidR="00EB7569" w:rsidRPr="00530FCE" w:rsidRDefault="00FC294D" w:rsidP="003C7D2B">
      <w:pPr>
        <w:spacing w:before="240" w:after="240" w:line="276" w:lineRule="auto"/>
        <w:jc w:val="both"/>
        <w:rPr>
          <w:rFonts w:ascii="Arial" w:hAnsi="Arial" w:cs="Arial"/>
          <w:bCs/>
        </w:rPr>
      </w:pPr>
      <w:r w:rsidRPr="00530FCE">
        <w:rPr>
          <w:rStyle w:val="FontStyle150"/>
          <w:rFonts w:ascii="Arial" w:hAnsi="Arial" w:cs="Arial"/>
          <w:bCs/>
          <w:sz w:val="24"/>
          <w:szCs w:val="24"/>
        </w:rPr>
        <w:t xml:space="preserve">4. Galimos neigiamos pasekmės priėmus siūlomą Savivaldybės tarybos </w:t>
      </w:r>
      <w:r w:rsidRPr="00530FCE">
        <w:rPr>
          <w:rFonts w:ascii="Arial" w:hAnsi="Arial" w:cs="Arial"/>
          <w:bCs/>
        </w:rPr>
        <w:t>sprendimą ir kokių priemonių būtina imtis, siekiant išvengti neigiamų pasekmių:</w:t>
      </w:r>
    </w:p>
    <w:p w14:paraId="1EEA0076" w14:textId="6CA7E198" w:rsidR="00EC6E91" w:rsidRPr="00530FCE" w:rsidRDefault="006B7D22" w:rsidP="003C7D2B">
      <w:pPr>
        <w:spacing w:line="276" w:lineRule="auto"/>
        <w:jc w:val="both"/>
        <w:rPr>
          <w:rFonts w:ascii="Arial" w:hAnsi="Arial" w:cs="Arial"/>
          <w:bCs/>
        </w:rPr>
      </w:pPr>
      <w:r w:rsidRPr="00530FCE">
        <w:rPr>
          <w:rFonts w:ascii="Arial" w:hAnsi="Arial" w:cs="Arial"/>
          <w:bCs/>
        </w:rPr>
        <w:t>Neigiamų pasekmių nenumatoma</w:t>
      </w:r>
      <w:r w:rsidR="00EC6E91" w:rsidRPr="00530FCE">
        <w:rPr>
          <w:rFonts w:ascii="Arial" w:hAnsi="Arial" w:cs="Arial"/>
          <w:bCs/>
        </w:rPr>
        <w:t>.</w:t>
      </w:r>
    </w:p>
    <w:p w14:paraId="1C4162EA" w14:textId="41C9CFA6" w:rsidR="00FC294D" w:rsidRPr="00530FCE" w:rsidRDefault="00FC294D" w:rsidP="003C7D2B">
      <w:pPr>
        <w:spacing w:before="240" w:after="240" w:line="276" w:lineRule="auto"/>
        <w:jc w:val="both"/>
        <w:rPr>
          <w:rFonts w:ascii="Arial" w:hAnsi="Arial" w:cs="Arial"/>
          <w:bCs/>
          <w:color w:val="000000"/>
        </w:rPr>
      </w:pPr>
      <w:r w:rsidRPr="00530FCE">
        <w:rPr>
          <w:rFonts w:ascii="Arial" w:hAnsi="Arial" w:cs="Arial"/>
          <w:bCs/>
          <w:caps/>
          <w:color w:val="000000"/>
        </w:rPr>
        <w:lastRenderedPageBreak/>
        <w:t>5. A</w:t>
      </w:r>
      <w:r w:rsidRPr="00530FCE">
        <w:rPr>
          <w:rFonts w:ascii="Arial" w:hAnsi="Arial" w:cs="Arial"/>
          <w:bCs/>
          <w:color w:val="000000"/>
        </w:rPr>
        <w:t>r sprendimo projektas neprieštarauja Lietuvos Respublikos lygių galimybių įstatymui ir atitinka lygių galimybių principus:</w:t>
      </w:r>
    </w:p>
    <w:p w14:paraId="4580553E" w14:textId="0C7C504D" w:rsidR="00530FCE" w:rsidRPr="00822A1F" w:rsidRDefault="00EC6E91" w:rsidP="003C7D2B">
      <w:pPr>
        <w:spacing w:line="276" w:lineRule="auto"/>
        <w:jc w:val="both"/>
        <w:rPr>
          <w:rStyle w:val="FontStyle150"/>
          <w:rFonts w:ascii="Arial" w:hAnsi="Arial" w:cs="Arial"/>
          <w:bCs/>
          <w:color w:val="000000"/>
          <w:sz w:val="24"/>
          <w:szCs w:val="24"/>
        </w:rPr>
      </w:pPr>
      <w:r w:rsidRPr="00530FCE">
        <w:rPr>
          <w:rFonts w:ascii="Arial" w:hAnsi="Arial" w:cs="Arial"/>
          <w:bCs/>
          <w:color w:val="000000"/>
        </w:rPr>
        <w:t xml:space="preserve">Sprendimo projektas </w:t>
      </w:r>
      <w:r w:rsidRPr="00530FCE">
        <w:rPr>
          <w:rFonts w:ascii="Arial" w:hAnsi="Arial" w:cs="Arial"/>
          <w:color w:val="000000"/>
        </w:rPr>
        <w:t>neprieštarauja Lygių galimybių įstatymui, atitinka</w:t>
      </w:r>
      <w:r w:rsidRPr="00530FCE">
        <w:rPr>
          <w:rFonts w:ascii="Arial" w:hAnsi="Arial" w:cs="Arial"/>
          <w:bCs/>
          <w:color w:val="000000"/>
        </w:rPr>
        <w:t xml:space="preserve"> lygių galimybių principus ir neturi diskriminacinio pobūdžio nuostatų.</w:t>
      </w:r>
    </w:p>
    <w:p w14:paraId="357952B8" w14:textId="4060328E" w:rsidR="00FC294D" w:rsidRPr="00530FCE" w:rsidRDefault="00FC294D" w:rsidP="003C7D2B">
      <w:pPr>
        <w:spacing w:before="240" w:after="240" w:line="276" w:lineRule="auto"/>
        <w:jc w:val="both"/>
        <w:rPr>
          <w:rStyle w:val="FontStyle150"/>
          <w:rFonts w:ascii="Arial" w:hAnsi="Arial" w:cs="Arial"/>
          <w:bCs/>
          <w:sz w:val="24"/>
          <w:szCs w:val="24"/>
        </w:rPr>
      </w:pPr>
      <w:r w:rsidRPr="00530FCE">
        <w:rPr>
          <w:rStyle w:val="FontStyle150"/>
          <w:rFonts w:ascii="Arial" w:hAnsi="Arial" w:cs="Arial"/>
          <w:bCs/>
          <w:sz w:val="24"/>
          <w:szCs w:val="24"/>
        </w:rPr>
        <w:t>6. Kokius teisės aktus būtina pakeisti ar panaikinti, priėmus teikiamą Savivaldybės tarybos sprendimą:</w:t>
      </w:r>
    </w:p>
    <w:p w14:paraId="3FF7EE1E" w14:textId="707595DE" w:rsidR="00EC6E91" w:rsidRPr="00530FCE" w:rsidRDefault="00EC6E91" w:rsidP="003C7D2B">
      <w:pPr>
        <w:spacing w:after="120" w:line="276" w:lineRule="auto"/>
        <w:jc w:val="both"/>
        <w:rPr>
          <w:rFonts w:ascii="Arial" w:hAnsi="Arial" w:cs="Arial"/>
          <w:bCs/>
        </w:rPr>
      </w:pPr>
      <w:r w:rsidRPr="00530FCE">
        <w:rPr>
          <w:rFonts w:ascii="Arial" w:hAnsi="Arial" w:cs="Arial"/>
          <w:bCs/>
        </w:rPr>
        <w:t>Papildomų teisės aktų keisti ar naikinti nereikia.</w:t>
      </w:r>
    </w:p>
    <w:p w14:paraId="46EDDC27" w14:textId="64F9BFA3" w:rsidR="00354359" w:rsidRDefault="00FC294D" w:rsidP="003C7D2B">
      <w:pPr>
        <w:spacing w:after="240" w:line="276" w:lineRule="auto"/>
        <w:contextualSpacing/>
        <w:jc w:val="both"/>
        <w:rPr>
          <w:rFonts w:ascii="Arial" w:hAnsi="Arial" w:cs="Arial"/>
          <w:bCs/>
        </w:rPr>
      </w:pPr>
      <w:r w:rsidRPr="00530FCE">
        <w:rPr>
          <w:rFonts w:ascii="Arial" w:hAnsi="Arial" w:cs="Arial"/>
          <w:bCs/>
        </w:rPr>
        <w:t xml:space="preserve">7. </w:t>
      </w:r>
      <w:r w:rsidRPr="006D5209">
        <w:rPr>
          <w:rFonts w:ascii="Arial" w:hAnsi="Arial" w:cs="Arial"/>
          <w:bCs/>
        </w:rPr>
        <w:t>Projekto rengimo metu gauti specialistų vertinimai ir išvados, konsultavimosi su visuomene metu gauti pasiūlymai ir jų motyvuotas vertinimas (atsižvelgta ar ne):</w:t>
      </w:r>
    </w:p>
    <w:p w14:paraId="7C16AFE1" w14:textId="0CCA460B" w:rsidR="00FF2C3D" w:rsidRPr="006D5209" w:rsidRDefault="00FF2C3D" w:rsidP="003C7D2B">
      <w:pPr>
        <w:spacing w:after="120" w:line="276" w:lineRule="auto"/>
        <w:contextualSpacing/>
        <w:jc w:val="both"/>
        <w:rPr>
          <w:rFonts w:ascii="Arial" w:hAnsi="Arial" w:cs="Arial"/>
          <w:bCs/>
        </w:rPr>
      </w:pPr>
      <w:r w:rsidRPr="006D5209">
        <w:rPr>
          <w:rFonts w:ascii="Arial" w:hAnsi="Arial" w:cs="Arial"/>
          <w:bCs/>
        </w:rPr>
        <w:t>Rengiant šį sprendimo projektą, konsultacijos su visuomene nėra numatytos įstatymuose.</w:t>
      </w:r>
    </w:p>
    <w:p w14:paraId="153602B3" w14:textId="53EDB732" w:rsidR="00FC294D" w:rsidRPr="006D5209" w:rsidRDefault="00FC294D" w:rsidP="003C7D2B">
      <w:pPr>
        <w:spacing w:before="240" w:after="120" w:line="276" w:lineRule="auto"/>
        <w:jc w:val="both"/>
        <w:rPr>
          <w:rFonts w:ascii="Arial" w:hAnsi="Arial" w:cs="Arial"/>
          <w:bCs/>
        </w:rPr>
      </w:pPr>
      <w:r w:rsidRPr="006D5209">
        <w:rPr>
          <w:rFonts w:ascii="Arial" w:hAnsi="Arial" w:cs="Arial"/>
          <w:bCs/>
        </w:rPr>
        <w:t>8. Sprendimo įgyvendinimui reikalingos lėšos (ekonominiai apskaičiavimai), finansavimo šaltiniai:</w:t>
      </w:r>
    </w:p>
    <w:p w14:paraId="53A18C61" w14:textId="3E99E96D" w:rsidR="00A61C67" w:rsidRPr="004420BF" w:rsidRDefault="00A61C67" w:rsidP="003C7D2B">
      <w:pPr>
        <w:spacing w:line="276" w:lineRule="auto"/>
        <w:jc w:val="both"/>
        <w:rPr>
          <w:rFonts w:ascii="Arial" w:hAnsi="Arial" w:cs="Arial"/>
          <w:color w:val="000000" w:themeColor="text1"/>
        </w:rPr>
      </w:pPr>
      <w:r w:rsidRPr="004420BF">
        <w:rPr>
          <w:rFonts w:ascii="Arial" w:hAnsi="Arial" w:cs="Arial"/>
          <w:color w:val="000000" w:themeColor="text1"/>
        </w:rPr>
        <w:t>Bendra numatoma Projekto vertė</w:t>
      </w:r>
      <w:r w:rsidR="00A966CB" w:rsidRPr="004420BF">
        <w:rPr>
          <w:rFonts w:ascii="Arial" w:hAnsi="Arial" w:cs="Arial"/>
          <w:color w:val="000000" w:themeColor="text1"/>
        </w:rPr>
        <w:t xml:space="preserve"> –</w:t>
      </w:r>
      <w:r w:rsidR="00EF4178">
        <w:rPr>
          <w:rFonts w:ascii="Arial" w:hAnsi="Arial" w:cs="Arial"/>
          <w:color w:val="000000" w:themeColor="text1"/>
        </w:rPr>
        <w:t xml:space="preserve"> </w:t>
      </w:r>
      <w:r w:rsidR="00E249C2">
        <w:rPr>
          <w:rFonts w:ascii="Arial" w:hAnsi="Arial" w:cs="Arial"/>
          <w:color w:val="000000" w:themeColor="text1"/>
        </w:rPr>
        <w:t>1 129 147,00</w:t>
      </w:r>
      <w:r w:rsidR="00530FCE" w:rsidRPr="004420BF">
        <w:rPr>
          <w:rFonts w:ascii="Arial" w:hAnsi="Arial" w:cs="Arial"/>
          <w:color w:val="000000" w:themeColor="text1"/>
        </w:rPr>
        <w:t xml:space="preserve"> </w:t>
      </w:r>
      <w:r w:rsidRPr="004420BF">
        <w:rPr>
          <w:rFonts w:ascii="Arial" w:hAnsi="Arial" w:cs="Arial"/>
          <w:color w:val="000000" w:themeColor="text1"/>
        </w:rPr>
        <w:t xml:space="preserve">Eur. </w:t>
      </w:r>
      <w:r w:rsidR="000B1818">
        <w:rPr>
          <w:rFonts w:ascii="Arial" w:hAnsi="Arial" w:cs="Arial"/>
          <w:color w:val="000000" w:themeColor="text1"/>
        </w:rPr>
        <w:t>Kvietime n</w:t>
      </w:r>
      <w:r w:rsidR="000B1818" w:rsidRPr="004420BF">
        <w:rPr>
          <w:rFonts w:ascii="Arial" w:hAnsi="Arial" w:cs="Arial"/>
          <w:color w:val="000000" w:themeColor="text1"/>
        </w:rPr>
        <w:t xml:space="preserve">umatyta </w:t>
      </w:r>
      <w:r w:rsidR="00234498" w:rsidRPr="004420BF">
        <w:rPr>
          <w:rFonts w:ascii="Arial" w:hAnsi="Arial" w:cs="Arial"/>
          <w:color w:val="000000" w:themeColor="text1"/>
        </w:rPr>
        <w:t xml:space="preserve">finansuojamoji dalis </w:t>
      </w:r>
      <w:r w:rsidR="00D6085E">
        <w:rPr>
          <w:rFonts w:ascii="Arial" w:hAnsi="Arial" w:cs="Arial"/>
          <w:color w:val="000000" w:themeColor="text1"/>
        </w:rPr>
        <w:t>ne didesnė kaip</w:t>
      </w:r>
      <w:r w:rsidR="000B1818">
        <w:rPr>
          <w:rFonts w:ascii="Arial" w:hAnsi="Arial" w:cs="Arial"/>
          <w:color w:val="000000" w:themeColor="text1"/>
        </w:rPr>
        <w:t xml:space="preserve"> </w:t>
      </w:r>
      <w:r w:rsidR="00234498" w:rsidRPr="004420BF">
        <w:rPr>
          <w:rFonts w:ascii="Arial" w:hAnsi="Arial" w:cs="Arial"/>
          <w:color w:val="000000" w:themeColor="text1"/>
        </w:rPr>
        <w:t xml:space="preserve">85 proc. </w:t>
      </w:r>
      <w:r w:rsidR="00D6085E">
        <w:rPr>
          <w:rFonts w:ascii="Arial" w:hAnsi="Arial" w:cs="Arial"/>
          <w:color w:val="000000" w:themeColor="text1"/>
        </w:rPr>
        <w:t xml:space="preserve">visų </w:t>
      </w:r>
      <w:r w:rsidR="00234498" w:rsidRPr="004420BF">
        <w:rPr>
          <w:rFonts w:ascii="Arial" w:hAnsi="Arial" w:cs="Arial"/>
          <w:color w:val="000000" w:themeColor="text1"/>
        </w:rPr>
        <w:t>tinkamų finansuoti lėšų</w:t>
      </w:r>
      <w:r w:rsidRPr="004420BF">
        <w:rPr>
          <w:rFonts w:ascii="Arial" w:hAnsi="Arial" w:cs="Arial"/>
          <w:color w:val="000000" w:themeColor="text1"/>
        </w:rPr>
        <w:t>. Savivaldybė įsipareigoja Projekt</w:t>
      </w:r>
      <w:r w:rsidR="00BC7578" w:rsidRPr="004420BF">
        <w:rPr>
          <w:rFonts w:ascii="Arial" w:hAnsi="Arial" w:cs="Arial"/>
          <w:color w:val="000000" w:themeColor="text1"/>
        </w:rPr>
        <w:t>o</w:t>
      </w:r>
      <w:r w:rsidRPr="004420BF">
        <w:rPr>
          <w:rFonts w:ascii="Arial" w:hAnsi="Arial" w:cs="Arial"/>
          <w:color w:val="000000" w:themeColor="text1"/>
        </w:rPr>
        <w:t xml:space="preserve"> įgyvendin</w:t>
      </w:r>
      <w:r w:rsidR="00BC7578" w:rsidRPr="004420BF">
        <w:rPr>
          <w:rFonts w:ascii="Arial" w:hAnsi="Arial" w:cs="Arial"/>
          <w:color w:val="000000" w:themeColor="text1"/>
        </w:rPr>
        <w:t>imui</w:t>
      </w:r>
      <w:r w:rsidRPr="004420BF">
        <w:rPr>
          <w:rFonts w:ascii="Arial" w:hAnsi="Arial" w:cs="Arial"/>
          <w:color w:val="000000" w:themeColor="text1"/>
        </w:rPr>
        <w:t xml:space="preserve"> užtikrinti ne mažiau kaip 15 proc. visų tinkamų ir Projektui būtinų finansuoti Projekto išlaidų padengimą</w:t>
      </w:r>
      <w:r w:rsidR="00234498" w:rsidRPr="004420BF">
        <w:rPr>
          <w:rFonts w:ascii="Arial" w:hAnsi="Arial" w:cs="Arial"/>
          <w:color w:val="000000" w:themeColor="text1"/>
        </w:rPr>
        <w:t xml:space="preserve">, t. y. ne mažiau kaip </w:t>
      </w:r>
      <w:r w:rsidR="00CA0C03">
        <w:rPr>
          <w:rFonts w:ascii="Arial" w:hAnsi="Arial" w:cs="Arial"/>
          <w:color w:val="000000" w:themeColor="text1"/>
        </w:rPr>
        <w:t>169 372,05</w:t>
      </w:r>
      <w:r w:rsidR="00A7239B" w:rsidRPr="004420BF">
        <w:rPr>
          <w:rFonts w:ascii="Arial" w:hAnsi="Arial" w:cs="Arial"/>
          <w:color w:val="000000" w:themeColor="text1"/>
        </w:rPr>
        <w:t xml:space="preserve"> Eur</w:t>
      </w:r>
      <w:r w:rsidRPr="004420BF">
        <w:rPr>
          <w:rFonts w:ascii="Arial" w:hAnsi="Arial" w:cs="Arial"/>
          <w:color w:val="000000" w:themeColor="text1"/>
        </w:rPr>
        <w:t>.</w:t>
      </w:r>
    </w:p>
    <w:p w14:paraId="00009A83" w14:textId="5CE1795B" w:rsidR="007C0B78" w:rsidRDefault="00FC294D" w:rsidP="003C7D2B">
      <w:pPr>
        <w:pStyle w:val="Pagrindiniotekstotrauka2"/>
        <w:tabs>
          <w:tab w:val="left" w:pos="540"/>
        </w:tabs>
        <w:spacing w:before="240" w:line="276" w:lineRule="auto"/>
        <w:ind w:left="0"/>
        <w:jc w:val="both"/>
        <w:rPr>
          <w:rFonts w:ascii="Arial" w:hAnsi="Arial" w:cs="Arial"/>
          <w:bCs/>
        </w:rPr>
      </w:pPr>
      <w:r w:rsidRPr="006D5209">
        <w:rPr>
          <w:rFonts w:ascii="Arial" w:hAnsi="Arial" w:cs="Arial"/>
          <w:bCs/>
        </w:rPr>
        <w:t>9. Kiti, autoriaus nuomone, reikalingi pagrindimai, skaičiavimai ir paaiškinimai:</w:t>
      </w:r>
    </w:p>
    <w:p w14:paraId="34ED93F5" w14:textId="7DC5FCED" w:rsidR="001A32ED" w:rsidRDefault="00EF4178" w:rsidP="003C7D2B">
      <w:pPr>
        <w:pStyle w:val="Pagrindiniotekstotrauka2"/>
        <w:tabs>
          <w:tab w:val="left" w:pos="540"/>
        </w:tabs>
        <w:spacing w:line="276" w:lineRule="auto"/>
        <w:ind w:left="0"/>
        <w:jc w:val="both"/>
        <w:rPr>
          <w:rFonts w:ascii="Arial" w:hAnsi="Arial" w:cs="Arial"/>
        </w:rPr>
      </w:pPr>
      <w:r w:rsidRPr="004420BF">
        <w:rPr>
          <w:rFonts w:ascii="Arial" w:hAnsi="Arial" w:cs="Arial"/>
        </w:rPr>
        <w:t>Projekto pabaiga – 2026 m. birželio 1 d.</w:t>
      </w:r>
      <w:r w:rsidRPr="004420BF">
        <w:rPr>
          <w:rFonts w:ascii="Arial" w:hAnsi="Arial" w:cs="Arial"/>
          <w:caps/>
          <w:lang w:eastAsia="lt-LT"/>
        </w:rPr>
        <w:t xml:space="preserve"> </w:t>
      </w:r>
      <w:r w:rsidRPr="004420BF">
        <w:rPr>
          <w:rFonts w:ascii="Arial" w:hAnsi="Arial" w:cs="Arial"/>
        </w:rPr>
        <w:t>Projekto tęstinumas turi būti užtikrinamas ne trumpiau kaip 5 metus po Projekto pabaigos, užtikrinant infrastruktūros priežiūrą, eksploatavimą ir prieinamumą visuomenei.</w:t>
      </w:r>
    </w:p>
    <w:tbl>
      <w:tblPr>
        <w:tblW w:w="9634" w:type="dxa"/>
        <w:tblLook w:val="04A0" w:firstRow="1" w:lastRow="0" w:firstColumn="1" w:lastColumn="0" w:noHBand="0" w:noVBand="1"/>
      </w:tblPr>
      <w:tblGrid>
        <w:gridCol w:w="7083"/>
        <w:gridCol w:w="1701"/>
        <w:gridCol w:w="850"/>
      </w:tblGrid>
      <w:tr w:rsidR="005475D7" w:rsidRPr="001A32ED" w14:paraId="30BA1696" w14:textId="77777777" w:rsidTr="00C971DA">
        <w:trPr>
          <w:trHeight w:val="441"/>
        </w:trPr>
        <w:tc>
          <w:tcPr>
            <w:tcW w:w="70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7BEBD0" w14:textId="48BB2215" w:rsidR="005475D7" w:rsidRPr="000B1818" w:rsidRDefault="00C95194" w:rsidP="003C7D2B">
            <w:pPr>
              <w:pStyle w:val="Pagrindiniotekstotrauka2"/>
              <w:tabs>
                <w:tab w:val="left" w:pos="540"/>
              </w:tabs>
              <w:spacing w:line="276" w:lineRule="auto"/>
              <w:ind w:left="0"/>
              <w:jc w:val="both"/>
              <w:rPr>
                <w:rFonts w:ascii="Arial" w:hAnsi="Arial" w:cs="Arial"/>
              </w:rPr>
            </w:pPr>
            <w:r w:rsidRPr="000B1818">
              <w:rPr>
                <w:rFonts w:ascii="Arial" w:hAnsi="Arial" w:cs="Arial"/>
              </w:rPr>
              <w:t>Patvirtinti</w:t>
            </w:r>
            <w:r w:rsidR="005475D7" w:rsidRPr="000B1818">
              <w:rPr>
                <w:rFonts w:ascii="Arial" w:hAnsi="Arial" w:cs="Arial"/>
              </w:rPr>
              <w:t xml:space="preserve"> objektai:</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A4F8029" w14:textId="69C74EAC" w:rsidR="005475D7" w:rsidRPr="000B1818" w:rsidRDefault="005475D7" w:rsidP="003C7D2B">
            <w:pPr>
              <w:pStyle w:val="Pagrindiniotekstotrauka2"/>
              <w:tabs>
                <w:tab w:val="left" w:pos="540"/>
              </w:tabs>
              <w:spacing w:line="276" w:lineRule="auto"/>
              <w:ind w:left="0"/>
              <w:jc w:val="both"/>
              <w:rPr>
                <w:rFonts w:ascii="Arial" w:hAnsi="Arial" w:cs="Arial"/>
              </w:rPr>
            </w:pPr>
            <w:r w:rsidRPr="000B1818">
              <w:rPr>
                <w:rFonts w:ascii="Arial" w:hAnsi="Arial" w:cs="Arial"/>
              </w:rPr>
              <w:t>Preliminari vertė, Eur</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431250FF" w14:textId="00AA24B9" w:rsidR="005475D7" w:rsidRPr="000B1818" w:rsidRDefault="005475D7" w:rsidP="001F7581">
            <w:pPr>
              <w:spacing w:line="276" w:lineRule="auto"/>
              <w:jc w:val="center"/>
              <w:rPr>
                <w:rFonts w:ascii="Arial" w:hAnsi="Arial" w:cs="Arial"/>
                <w:color w:val="000000"/>
              </w:rPr>
            </w:pPr>
            <w:r w:rsidRPr="000B1818">
              <w:rPr>
                <w:rFonts w:ascii="Arial" w:hAnsi="Arial" w:cs="Arial"/>
                <w:color w:val="000000"/>
              </w:rPr>
              <w:t>Ilgis, km</w:t>
            </w:r>
          </w:p>
        </w:tc>
      </w:tr>
      <w:tr w:rsidR="00CA0C03" w:rsidRPr="001A32ED" w14:paraId="5EB32B91" w14:textId="77777777" w:rsidTr="000B1818">
        <w:trPr>
          <w:trHeight w:val="523"/>
        </w:trPr>
        <w:tc>
          <w:tcPr>
            <w:tcW w:w="7083" w:type="dxa"/>
            <w:tcBorders>
              <w:top w:val="single" w:sz="4" w:space="0" w:color="auto"/>
              <w:left w:val="single" w:sz="4" w:space="0" w:color="auto"/>
              <w:bottom w:val="single" w:sz="4" w:space="0" w:color="auto"/>
              <w:right w:val="single" w:sz="4" w:space="0" w:color="auto"/>
            </w:tcBorders>
            <w:shd w:val="clear" w:color="000000" w:fill="FFFFFF"/>
          </w:tcPr>
          <w:p w14:paraId="610B0D58" w14:textId="1FBDA7BB" w:rsidR="00CA0C03" w:rsidRPr="000B1818" w:rsidRDefault="00CA0C03" w:rsidP="00CA0C03">
            <w:pPr>
              <w:spacing w:line="276" w:lineRule="auto"/>
              <w:rPr>
                <w:rFonts w:ascii="Arial" w:hAnsi="Arial" w:cs="Arial"/>
                <w:color w:val="000000"/>
              </w:rPr>
            </w:pPr>
            <w:r w:rsidRPr="000B1818">
              <w:rPr>
                <w:rFonts w:ascii="Arial" w:hAnsi="Arial" w:cs="Arial"/>
              </w:rPr>
              <w:t xml:space="preserve">Dviračių ir pėsčiųjų takų įrengimas ir remontas Melioratorių g. (KL7030), Janonio g.,  Kastyčio g. (KL7032), Vingio g., Smėlio g. </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182C79B4" w14:textId="066DC763" w:rsidR="00CA0C03" w:rsidRPr="000B1818" w:rsidRDefault="00CA0C03" w:rsidP="00CA0C03">
            <w:pPr>
              <w:spacing w:line="276" w:lineRule="auto"/>
              <w:rPr>
                <w:rFonts w:ascii="Arial" w:hAnsi="Arial" w:cs="Arial"/>
                <w:color w:val="000000"/>
              </w:rPr>
            </w:pPr>
            <w:r w:rsidRPr="000B1818">
              <w:rPr>
                <w:rFonts w:ascii="Arial" w:hAnsi="Arial" w:cs="Arial"/>
              </w:rPr>
              <w:t>485 277,00</w:t>
            </w:r>
          </w:p>
        </w:tc>
        <w:tc>
          <w:tcPr>
            <w:tcW w:w="850" w:type="dxa"/>
            <w:tcBorders>
              <w:top w:val="single" w:sz="4" w:space="0" w:color="auto"/>
              <w:left w:val="nil"/>
              <w:bottom w:val="single" w:sz="4" w:space="0" w:color="auto"/>
              <w:right w:val="single" w:sz="4" w:space="0" w:color="auto"/>
            </w:tcBorders>
            <w:shd w:val="clear" w:color="000000" w:fill="FFFFFF"/>
            <w:noWrap/>
          </w:tcPr>
          <w:p w14:paraId="000BC5E2" w14:textId="17A7AE4C" w:rsidR="00CA0C03" w:rsidRPr="000B1818" w:rsidRDefault="00CA0C03" w:rsidP="00CA0C03">
            <w:pPr>
              <w:spacing w:line="276" w:lineRule="auto"/>
              <w:jc w:val="center"/>
              <w:rPr>
                <w:rFonts w:ascii="Arial" w:hAnsi="Arial" w:cs="Arial"/>
                <w:color w:val="000000"/>
              </w:rPr>
            </w:pPr>
            <w:r w:rsidRPr="000B1818">
              <w:rPr>
                <w:rFonts w:ascii="Arial" w:hAnsi="Arial" w:cs="Arial"/>
              </w:rPr>
              <w:t>1,455</w:t>
            </w:r>
          </w:p>
        </w:tc>
      </w:tr>
      <w:tr w:rsidR="00CA0C03" w:rsidRPr="001A32ED" w14:paraId="7C63D34A" w14:textId="77777777" w:rsidTr="008102BF">
        <w:trPr>
          <w:trHeight w:val="600"/>
        </w:trPr>
        <w:tc>
          <w:tcPr>
            <w:tcW w:w="7083" w:type="dxa"/>
            <w:tcBorders>
              <w:top w:val="nil"/>
              <w:left w:val="single" w:sz="4" w:space="0" w:color="auto"/>
              <w:bottom w:val="single" w:sz="4" w:space="0" w:color="auto"/>
              <w:right w:val="single" w:sz="4" w:space="0" w:color="auto"/>
            </w:tcBorders>
            <w:shd w:val="clear" w:color="000000" w:fill="FFFFFF"/>
            <w:hideMark/>
          </w:tcPr>
          <w:p w14:paraId="6E014B10" w14:textId="2E0C5786" w:rsidR="00CA0C03" w:rsidRPr="000B1818" w:rsidRDefault="00CA0C03" w:rsidP="00CA0C03">
            <w:pPr>
              <w:spacing w:line="276" w:lineRule="auto"/>
              <w:rPr>
                <w:rFonts w:ascii="Arial" w:hAnsi="Arial" w:cs="Arial"/>
                <w:color w:val="000000"/>
              </w:rPr>
            </w:pPr>
            <w:r w:rsidRPr="000B1818">
              <w:rPr>
                <w:rFonts w:ascii="Arial" w:hAnsi="Arial" w:cs="Arial"/>
              </w:rPr>
              <w:t>Dariaus ir Girėno g. nuo Klaipėdos g. ir Kretingos pl. sankryžos iki sankryžos su Pušų g. Gargždų m. esamo šaligatvio rekonstravimas įrengiant dviračių ir pėsčiųjų takus</w:t>
            </w:r>
          </w:p>
        </w:tc>
        <w:tc>
          <w:tcPr>
            <w:tcW w:w="1701" w:type="dxa"/>
            <w:tcBorders>
              <w:top w:val="nil"/>
              <w:left w:val="single" w:sz="4" w:space="0" w:color="auto"/>
              <w:bottom w:val="single" w:sz="4" w:space="0" w:color="auto"/>
              <w:right w:val="single" w:sz="4" w:space="0" w:color="auto"/>
            </w:tcBorders>
            <w:shd w:val="clear" w:color="000000" w:fill="FFFFFF"/>
          </w:tcPr>
          <w:p w14:paraId="72975966" w14:textId="637B562E" w:rsidR="00CA0C03" w:rsidRPr="000B1818" w:rsidRDefault="00CA0C03" w:rsidP="00CA0C03">
            <w:pPr>
              <w:spacing w:line="276" w:lineRule="auto"/>
              <w:rPr>
                <w:rFonts w:ascii="Arial" w:hAnsi="Arial" w:cs="Arial"/>
                <w:color w:val="000000"/>
              </w:rPr>
            </w:pPr>
            <w:r w:rsidRPr="000B1818">
              <w:rPr>
                <w:rFonts w:ascii="Arial" w:hAnsi="Arial" w:cs="Arial"/>
              </w:rPr>
              <w:t>353 381,00</w:t>
            </w:r>
          </w:p>
        </w:tc>
        <w:tc>
          <w:tcPr>
            <w:tcW w:w="850" w:type="dxa"/>
            <w:tcBorders>
              <w:top w:val="nil"/>
              <w:left w:val="nil"/>
              <w:bottom w:val="single" w:sz="4" w:space="0" w:color="auto"/>
              <w:right w:val="single" w:sz="4" w:space="0" w:color="auto"/>
            </w:tcBorders>
            <w:noWrap/>
            <w:hideMark/>
          </w:tcPr>
          <w:p w14:paraId="42A98518" w14:textId="6CE880F3" w:rsidR="00CA0C03" w:rsidRPr="000B1818" w:rsidRDefault="00CA0C03" w:rsidP="00CA0C03">
            <w:pPr>
              <w:spacing w:line="276" w:lineRule="auto"/>
              <w:jc w:val="center"/>
              <w:rPr>
                <w:rFonts w:ascii="Arial" w:hAnsi="Arial" w:cs="Arial"/>
                <w:color w:val="000000"/>
              </w:rPr>
            </w:pPr>
            <w:r w:rsidRPr="000B1818">
              <w:rPr>
                <w:rFonts w:ascii="Arial" w:hAnsi="Arial" w:cs="Arial"/>
              </w:rPr>
              <w:t>0,636</w:t>
            </w:r>
          </w:p>
        </w:tc>
      </w:tr>
      <w:tr w:rsidR="00CA0C03" w:rsidRPr="001A32ED" w14:paraId="4C5E8FF9" w14:textId="77777777" w:rsidTr="000B1818">
        <w:trPr>
          <w:trHeight w:val="334"/>
        </w:trPr>
        <w:tc>
          <w:tcPr>
            <w:tcW w:w="7083" w:type="dxa"/>
            <w:tcBorders>
              <w:top w:val="nil"/>
              <w:left w:val="single" w:sz="4" w:space="0" w:color="auto"/>
              <w:bottom w:val="single" w:sz="4" w:space="0" w:color="auto"/>
              <w:right w:val="single" w:sz="4" w:space="0" w:color="auto"/>
            </w:tcBorders>
            <w:shd w:val="clear" w:color="000000" w:fill="FFFFFF"/>
            <w:vAlign w:val="center"/>
            <w:hideMark/>
          </w:tcPr>
          <w:p w14:paraId="1CADBB77" w14:textId="264B7850" w:rsidR="00CA0C03" w:rsidRPr="000B1818" w:rsidRDefault="00CA0C03" w:rsidP="00CA0C03">
            <w:pPr>
              <w:spacing w:line="276" w:lineRule="auto"/>
              <w:rPr>
                <w:rFonts w:ascii="Arial" w:hAnsi="Arial" w:cs="Arial"/>
                <w:color w:val="000000"/>
              </w:rPr>
            </w:pPr>
            <w:r w:rsidRPr="000B1818">
              <w:rPr>
                <w:rFonts w:ascii="Arial" w:hAnsi="Arial" w:cs="Arial"/>
              </w:rPr>
              <w:t xml:space="preserve">Gargždų m. </w:t>
            </w:r>
            <w:proofErr w:type="spellStart"/>
            <w:r w:rsidRPr="000B1818">
              <w:rPr>
                <w:rFonts w:ascii="Arial" w:hAnsi="Arial" w:cs="Arial"/>
              </w:rPr>
              <w:t>Kuršlaukio</w:t>
            </w:r>
            <w:proofErr w:type="spellEnd"/>
            <w:r w:rsidRPr="000B1818">
              <w:rPr>
                <w:rFonts w:ascii="Arial" w:hAnsi="Arial" w:cs="Arial"/>
              </w:rPr>
              <w:t xml:space="preserve"> g. (KL7018) dviračių tako remontas</w:t>
            </w:r>
          </w:p>
        </w:tc>
        <w:tc>
          <w:tcPr>
            <w:tcW w:w="1701" w:type="dxa"/>
            <w:tcBorders>
              <w:top w:val="nil"/>
              <w:left w:val="single" w:sz="4" w:space="0" w:color="auto"/>
              <w:bottom w:val="single" w:sz="4" w:space="0" w:color="auto"/>
              <w:right w:val="single" w:sz="4" w:space="0" w:color="auto"/>
            </w:tcBorders>
            <w:shd w:val="clear" w:color="000000" w:fill="FFFFFF"/>
          </w:tcPr>
          <w:p w14:paraId="4A6325BA" w14:textId="393D208A" w:rsidR="00CA0C03" w:rsidRPr="000B1818" w:rsidRDefault="00CA0C03" w:rsidP="00CA0C03">
            <w:pPr>
              <w:spacing w:line="276" w:lineRule="auto"/>
              <w:rPr>
                <w:rFonts w:ascii="Arial" w:hAnsi="Arial" w:cs="Arial"/>
                <w:color w:val="000000"/>
              </w:rPr>
            </w:pPr>
            <w:r w:rsidRPr="000B1818">
              <w:rPr>
                <w:rFonts w:ascii="Arial" w:hAnsi="Arial" w:cs="Arial"/>
              </w:rPr>
              <w:t>225 000,00</w:t>
            </w:r>
          </w:p>
        </w:tc>
        <w:tc>
          <w:tcPr>
            <w:tcW w:w="850" w:type="dxa"/>
            <w:tcBorders>
              <w:top w:val="nil"/>
              <w:left w:val="nil"/>
              <w:bottom w:val="single" w:sz="4" w:space="0" w:color="auto"/>
              <w:right w:val="single" w:sz="4" w:space="0" w:color="auto"/>
            </w:tcBorders>
            <w:noWrap/>
            <w:hideMark/>
          </w:tcPr>
          <w:p w14:paraId="4FFD8831" w14:textId="69BB7B25" w:rsidR="00CA0C03" w:rsidRPr="000B1818" w:rsidRDefault="00CA0C03" w:rsidP="00CA0C03">
            <w:pPr>
              <w:spacing w:line="276" w:lineRule="auto"/>
              <w:jc w:val="center"/>
              <w:rPr>
                <w:rFonts w:ascii="Arial" w:hAnsi="Arial" w:cs="Arial"/>
                <w:color w:val="000000"/>
              </w:rPr>
            </w:pPr>
            <w:r w:rsidRPr="000B1818">
              <w:rPr>
                <w:rFonts w:ascii="Arial" w:hAnsi="Arial" w:cs="Arial"/>
              </w:rPr>
              <w:t>0,600</w:t>
            </w:r>
          </w:p>
        </w:tc>
      </w:tr>
      <w:tr w:rsidR="00CA0C03" w:rsidRPr="001A32ED" w14:paraId="64C5F1A5" w14:textId="77777777" w:rsidTr="008102BF">
        <w:trPr>
          <w:trHeight w:val="645"/>
        </w:trPr>
        <w:tc>
          <w:tcPr>
            <w:tcW w:w="7083" w:type="dxa"/>
            <w:tcBorders>
              <w:top w:val="nil"/>
              <w:left w:val="single" w:sz="4" w:space="0" w:color="auto"/>
              <w:bottom w:val="single" w:sz="4" w:space="0" w:color="auto"/>
              <w:right w:val="single" w:sz="4" w:space="0" w:color="auto"/>
            </w:tcBorders>
            <w:shd w:val="clear" w:color="000000" w:fill="FFFFFF"/>
            <w:vAlign w:val="center"/>
            <w:hideMark/>
          </w:tcPr>
          <w:p w14:paraId="62C62AEE" w14:textId="5E3721AB" w:rsidR="00CA0C03" w:rsidRPr="000B1818" w:rsidRDefault="00CA0C03" w:rsidP="00CA0C03">
            <w:pPr>
              <w:spacing w:line="276" w:lineRule="auto"/>
              <w:rPr>
                <w:rFonts w:ascii="Arial" w:hAnsi="Arial" w:cs="Arial"/>
                <w:color w:val="000000"/>
              </w:rPr>
            </w:pPr>
            <w:r w:rsidRPr="000B1818">
              <w:rPr>
                <w:rFonts w:ascii="Arial" w:hAnsi="Arial" w:cs="Arial"/>
              </w:rPr>
              <w:t>Dviračių tako įrengimas Gargžduose, Dariaus ir Girėno g. ruože, šalia vystomo daugiafunkcio sporto centro pastato, esančio Dariaus ir Girėno g. 4, Gargždai</w:t>
            </w:r>
          </w:p>
        </w:tc>
        <w:tc>
          <w:tcPr>
            <w:tcW w:w="1701" w:type="dxa"/>
            <w:tcBorders>
              <w:top w:val="nil"/>
              <w:left w:val="single" w:sz="4" w:space="0" w:color="auto"/>
              <w:bottom w:val="single" w:sz="4" w:space="0" w:color="auto"/>
              <w:right w:val="single" w:sz="4" w:space="0" w:color="auto"/>
            </w:tcBorders>
            <w:shd w:val="clear" w:color="000000" w:fill="FFFFFF"/>
          </w:tcPr>
          <w:p w14:paraId="0336E27C" w14:textId="6F240CA8" w:rsidR="00CA0C03" w:rsidRPr="000B1818" w:rsidRDefault="00CA0C03" w:rsidP="00CA0C03">
            <w:pPr>
              <w:spacing w:line="276" w:lineRule="auto"/>
              <w:rPr>
                <w:rFonts w:ascii="Arial" w:hAnsi="Arial" w:cs="Arial"/>
                <w:color w:val="000000"/>
              </w:rPr>
            </w:pPr>
            <w:r w:rsidRPr="000B1818">
              <w:rPr>
                <w:rFonts w:ascii="Arial" w:hAnsi="Arial" w:cs="Arial"/>
              </w:rPr>
              <w:t>65 489,00</w:t>
            </w:r>
          </w:p>
        </w:tc>
        <w:tc>
          <w:tcPr>
            <w:tcW w:w="850" w:type="dxa"/>
            <w:tcBorders>
              <w:top w:val="nil"/>
              <w:left w:val="nil"/>
              <w:bottom w:val="single" w:sz="4" w:space="0" w:color="auto"/>
              <w:right w:val="single" w:sz="4" w:space="0" w:color="auto"/>
            </w:tcBorders>
            <w:shd w:val="clear" w:color="000000" w:fill="FFFFFF"/>
            <w:noWrap/>
            <w:hideMark/>
          </w:tcPr>
          <w:p w14:paraId="6769E6BE" w14:textId="757202FA" w:rsidR="00CA0C03" w:rsidRPr="000B1818" w:rsidRDefault="00CA0C03" w:rsidP="00CA0C03">
            <w:pPr>
              <w:spacing w:line="276" w:lineRule="auto"/>
              <w:jc w:val="center"/>
              <w:rPr>
                <w:rFonts w:ascii="Arial" w:hAnsi="Arial" w:cs="Arial"/>
                <w:color w:val="000000"/>
              </w:rPr>
            </w:pPr>
            <w:r w:rsidRPr="000B1818">
              <w:rPr>
                <w:rFonts w:ascii="Arial" w:hAnsi="Arial" w:cs="Arial"/>
              </w:rPr>
              <w:t>0,200</w:t>
            </w:r>
          </w:p>
        </w:tc>
      </w:tr>
    </w:tbl>
    <w:p w14:paraId="0E95CDC2" w14:textId="77777777" w:rsidR="001A32ED" w:rsidRPr="001A32ED" w:rsidRDefault="001A32ED" w:rsidP="003C7D2B">
      <w:pPr>
        <w:pStyle w:val="Pagrindiniotekstotrauka2"/>
        <w:tabs>
          <w:tab w:val="left" w:pos="540"/>
        </w:tabs>
        <w:spacing w:after="0" w:line="276" w:lineRule="auto"/>
        <w:ind w:left="0"/>
        <w:jc w:val="both"/>
        <w:rPr>
          <w:rFonts w:ascii="Arial" w:hAnsi="Arial" w:cs="Arial"/>
        </w:rPr>
      </w:pPr>
    </w:p>
    <w:p w14:paraId="1CB2CB03" w14:textId="187D47B1" w:rsidR="007C0B78" w:rsidRPr="007C0B78" w:rsidRDefault="00B43749" w:rsidP="003C7D2B">
      <w:pPr>
        <w:pStyle w:val="Pagrindiniotekstotrauka2"/>
        <w:tabs>
          <w:tab w:val="left" w:pos="540"/>
        </w:tabs>
        <w:spacing w:line="276" w:lineRule="auto"/>
        <w:ind w:left="0"/>
        <w:jc w:val="both"/>
        <w:rPr>
          <w:rFonts w:ascii="Arial" w:hAnsi="Arial" w:cs="Arial"/>
        </w:rPr>
      </w:pPr>
      <w:r>
        <w:rPr>
          <w:rFonts w:ascii="Arial" w:hAnsi="Arial" w:cs="Arial"/>
        </w:rPr>
        <w:t xml:space="preserve">Projekto vykdymui </w:t>
      </w:r>
      <w:r w:rsidR="007C0B78" w:rsidRPr="007C0B78">
        <w:rPr>
          <w:rFonts w:ascii="Arial" w:hAnsi="Arial" w:cs="Arial"/>
        </w:rPr>
        <w:t xml:space="preserve">numatytas trumpas laikotarpis, todėl atrinkti tokie objektai, kurių įgyvendinimas realiai įmanomas per numatytą laiką, kuriems </w:t>
      </w:r>
      <w:r w:rsidR="00346D54">
        <w:rPr>
          <w:rFonts w:ascii="Arial" w:hAnsi="Arial" w:cs="Arial"/>
        </w:rPr>
        <w:t xml:space="preserve">iki PĮP pateikimo termino </w:t>
      </w:r>
      <w:r w:rsidR="007C0B78" w:rsidRPr="007C0B78">
        <w:rPr>
          <w:rFonts w:ascii="Arial" w:hAnsi="Arial" w:cs="Arial"/>
        </w:rPr>
        <w:t xml:space="preserve">parengti techniniai projektai arba </w:t>
      </w:r>
      <w:r w:rsidRPr="00B43749">
        <w:rPr>
          <w:rFonts w:ascii="Arial" w:hAnsi="Arial" w:cs="Arial"/>
        </w:rPr>
        <w:t xml:space="preserve">įgyvendinimas jau </w:t>
      </w:r>
      <w:r>
        <w:rPr>
          <w:rFonts w:ascii="Arial" w:hAnsi="Arial" w:cs="Arial"/>
        </w:rPr>
        <w:t>finansuota</w:t>
      </w:r>
      <w:r w:rsidRPr="00B43749">
        <w:rPr>
          <w:rFonts w:ascii="Arial" w:hAnsi="Arial" w:cs="Arial"/>
        </w:rPr>
        <w:t>s savivaldybės biudžeto lėšomis, o šių objektų tinkamos išlaidos būtų kompensuojamos Europos Sąjungos lėšomis</w:t>
      </w:r>
      <w:r w:rsidR="007C0B78" w:rsidRPr="007C0B78">
        <w:rPr>
          <w:rFonts w:ascii="Arial" w:hAnsi="Arial" w:cs="Arial"/>
        </w:rPr>
        <w:t>.</w:t>
      </w:r>
    </w:p>
    <w:p w14:paraId="3F48FC6F" w14:textId="3ED18AC6" w:rsidR="00A7239B" w:rsidRDefault="004A76F2" w:rsidP="003C7D2B">
      <w:pPr>
        <w:pStyle w:val="Pagrindiniotekstotrauka2"/>
        <w:tabs>
          <w:tab w:val="left" w:pos="540"/>
        </w:tabs>
        <w:spacing w:line="276" w:lineRule="auto"/>
        <w:ind w:left="0"/>
        <w:jc w:val="both"/>
        <w:rPr>
          <w:rFonts w:ascii="Arial" w:hAnsi="Arial" w:cs="Arial"/>
          <w:bCs/>
        </w:rPr>
      </w:pPr>
      <w:r>
        <w:rPr>
          <w:rFonts w:ascii="Arial" w:hAnsi="Arial" w:cs="Arial"/>
        </w:rPr>
        <w:t>Visa k</w:t>
      </w:r>
      <w:r w:rsidR="00822A1F">
        <w:rPr>
          <w:rFonts w:ascii="Arial" w:hAnsi="Arial" w:cs="Arial"/>
        </w:rPr>
        <w:t xml:space="preserve">vietimo informacija skelbiama </w:t>
      </w:r>
      <w:hyperlink r:id="rId8" w:history="1">
        <w:r w:rsidR="008616D0" w:rsidRPr="00874CD5">
          <w:rPr>
            <w:rStyle w:val="Hipersaitas"/>
            <w:rFonts w:ascii="Arial" w:hAnsi="Arial" w:cs="Arial"/>
          </w:rPr>
          <w:t>https://www.esinvesticijos.lt/kvietimai/klaipedos-rajono-bevariklio-transporto-infrastrukturos-irengimas</w:t>
        </w:r>
      </w:hyperlink>
      <w:r w:rsidR="00822A1F">
        <w:rPr>
          <w:rFonts w:ascii="Arial" w:hAnsi="Arial" w:cs="Arial"/>
        </w:rPr>
        <w:t>.</w:t>
      </w:r>
      <w:r w:rsidR="00CA0C03" w:rsidRPr="00CA0C03">
        <w:rPr>
          <w:rFonts w:ascii="Arial" w:hAnsi="Arial" w:cs="Arial"/>
        </w:rPr>
        <w:t xml:space="preserve"> </w:t>
      </w:r>
      <w:r w:rsidR="00CA0C03" w:rsidRPr="00A7239B">
        <w:rPr>
          <w:rFonts w:ascii="Arial" w:hAnsi="Arial" w:cs="Arial"/>
        </w:rPr>
        <w:t>Projekt</w:t>
      </w:r>
      <w:r w:rsidR="00CA0C03">
        <w:rPr>
          <w:rFonts w:ascii="Arial" w:hAnsi="Arial" w:cs="Arial"/>
        </w:rPr>
        <w:t>as gali būti</w:t>
      </w:r>
      <w:r w:rsidR="00CA0C03" w:rsidRPr="00A7239B">
        <w:rPr>
          <w:rFonts w:ascii="Arial" w:hAnsi="Arial" w:cs="Arial"/>
        </w:rPr>
        <w:t xml:space="preserve"> koreguojam</w:t>
      </w:r>
      <w:r w:rsidR="00CA0C03">
        <w:rPr>
          <w:rFonts w:ascii="Arial" w:hAnsi="Arial" w:cs="Arial"/>
        </w:rPr>
        <w:t>as</w:t>
      </w:r>
      <w:r w:rsidR="00CA0C03" w:rsidRPr="00A7239B">
        <w:rPr>
          <w:rFonts w:ascii="Arial" w:hAnsi="Arial" w:cs="Arial"/>
        </w:rPr>
        <w:t xml:space="preserve"> pagal patikslintą kvietimo informaciją ir finansavimo sąlygas.</w:t>
      </w:r>
    </w:p>
    <w:p w14:paraId="0A93AB68" w14:textId="6E08F7C0" w:rsidR="00FC294D" w:rsidRPr="00530FCE" w:rsidRDefault="00FC294D" w:rsidP="003C7D2B">
      <w:pPr>
        <w:pStyle w:val="Pagrindiniotekstotrauka2"/>
        <w:tabs>
          <w:tab w:val="left" w:pos="540"/>
        </w:tabs>
        <w:spacing w:after="0" w:line="276" w:lineRule="auto"/>
        <w:ind w:left="0"/>
        <w:jc w:val="both"/>
        <w:rPr>
          <w:rFonts w:ascii="Arial" w:hAnsi="Arial" w:cs="Arial"/>
          <w:bCs/>
        </w:rPr>
      </w:pPr>
      <w:r w:rsidRPr="00530FCE">
        <w:rPr>
          <w:rFonts w:ascii="Arial" w:hAnsi="Arial" w:cs="Arial"/>
          <w:bCs/>
        </w:rPr>
        <w:lastRenderedPageBreak/>
        <w:t xml:space="preserve">10. </w:t>
      </w:r>
      <w:r w:rsidRPr="00530FCE">
        <w:rPr>
          <w:rFonts w:ascii="Arial" w:hAnsi="Arial" w:cs="Arial"/>
          <w:bCs/>
          <w:color w:val="000000"/>
        </w:rPr>
        <w:t>Sprendimo projekto iniciatoriai (institucija, asmenys ar piliečių įgalioti atstovai ir kt.) ir rengėjai</w:t>
      </w:r>
      <w:r w:rsidRPr="00530FCE">
        <w:rPr>
          <w:rFonts w:ascii="Arial" w:hAnsi="Arial" w:cs="Arial"/>
          <w:bCs/>
        </w:rPr>
        <w:t>:</w:t>
      </w:r>
    </w:p>
    <w:p w14:paraId="535273CB" w14:textId="175A2E04" w:rsidR="006B7D22" w:rsidRPr="00530FCE" w:rsidRDefault="006B7D22" w:rsidP="003C7D2B">
      <w:pPr>
        <w:pStyle w:val="Pagrindiniotekstotrauka"/>
        <w:tabs>
          <w:tab w:val="left" w:pos="540"/>
          <w:tab w:val="right" w:pos="9639"/>
        </w:tabs>
        <w:spacing w:line="276" w:lineRule="auto"/>
        <w:ind w:left="0"/>
        <w:jc w:val="both"/>
        <w:rPr>
          <w:rFonts w:ascii="Arial" w:hAnsi="Arial" w:cs="Arial"/>
          <w:bCs/>
        </w:rPr>
      </w:pPr>
      <w:r w:rsidRPr="00530FCE">
        <w:rPr>
          <w:rFonts w:ascii="Arial" w:hAnsi="Arial" w:cs="Arial"/>
          <w:bCs/>
        </w:rPr>
        <w:t xml:space="preserve">Sprendimo projekto iniciatorius – Strateginio planavimo ir projektų valdymo skyrius. </w:t>
      </w:r>
      <w:r w:rsidRPr="00530FCE">
        <w:rPr>
          <w:rFonts w:ascii="Arial" w:hAnsi="Arial" w:cs="Arial"/>
        </w:rPr>
        <w:t>Rengėja Strateginio planavimo ir projektų valdymo skyriaus vyr. specialistė Dainora Burniauskienė.</w:t>
      </w:r>
    </w:p>
    <w:p w14:paraId="03DF96F3" w14:textId="77777777" w:rsidR="00FC294D" w:rsidRPr="00FE7C21" w:rsidRDefault="00FC294D" w:rsidP="003C7D2B">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p>
    <w:p w14:paraId="074F7083" w14:textId="77777777" w:rsidR="00822A1F" w:rsidRDefault="00822A1F" w:rsidP="003C7D2B">
      <w:pPr>
        <w:widowControl w:val="0"/>
        <w:tabs>
          <w:tab w:val="left" w:pos="7655"/>
        </w:tabs>
        <w:autoSpaceDE w:val="0"/>
        <w:autoSpaceDN w:val="0"/>
        <w:adjustRightInd w:val="0"/>
        <w:spacing w:line="276" w:lineRule="auto"/>
        <w:rPr>
          <w:rFonts w:ascii="Arial" w:hAnsi="Arial" w:cs="Arial"/>
        </w:rPr>
      </w:pPr>
      <w:r w:rsidRPr="00530FCE">
        <w:rPr>
          <w:rFonts w:ascii="Arial" w:hAnsi="Arial" w:cs="Arial"/>
        </w:rPr>
        <w:t xml:space="preserve">Strateginio planavimo ir projektų </w:t>
      </w:r>
    </w:p>
    <w:p w14:paraId="2D65E4F3" w14:textId="1969663D" w:rsidR="00EB06D4" w:rsidRPr="00E03CE5" w:rsidRDefault="00822A1F" w:rsidP="001F7581">
      <w:pPr>
        <w:widowControl w:val="0"/>
        <w:tabs>
          <w:tab w:val="left" w:pos="7088"/>
        </w:tabs>
        <w:autoSpaceDE w:val="0"/>
        <w:autoSpaceDN w:val="0"/>
        <w:adjustRightInd w:val="0"/>
        <w:spacing w:line="276" w:lineRule="auto"/>
        <w:rPr>
          <w:rFonts w:ascii="Arial" w:hAnsi="Arial" w:cs="Arial"/>
        </w:rPr>
      </w:pPr>
      <w:r w:rsidRPr="00530FCE">
        <w:rPr>
          <w:rFonts w:ascii="Arial" w:hAnsi="Arial" w:cs="Arial"/>
        </w:rPr>
        <w:t>valdymo skyriaus vyr. specialistė</w:t>
      </w:r>
      <w:r>
        <w:rPr>
          <w:rFonts w:ascii="Arial" w:hAnsi="Arial" w:cs="Arial"/>
          <w:lang w:eastAsia="lt-LT"/>
        </w:rPr>
        <w:t xml:space="preserve"> </w:t>
      </w:r>
      <w:r w:rsidR="00DC737F">
        <w:rPr>
          <w:rFonts w:ascii="Arial" w:hAnsi="Arial" w:cs="Arial"/>
          <w:lang w:eastAsia="lt-LT"/>
        </w:rPr>
        <w:tab/>
      </w:r>
      <w:r>
        <w:rPr>
          <w:rFonts w:ascii="Arial" w:hAnsi="Arial" w:cs="Arial"/>
          <w:lang w:eastAsia="lt-LT"/>
        </w:rPr>
        <w:t>Dainora Burniauskienė</w:t>
      </w:r>
    </w:p>
    <w:sectPr w:rsidR="00EB06D4" w:rsidRPr="00E03CE5" w:rsidSect="005178F4">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12E52" w14:textId="77777777" w:rsidR="009144F5" w:rsidRDefault="009144F5">
      <w:r>
        <w:separator/>
      </w:r>
    </w:p>
  </w:endnote>
  <w:endnote w:type="continuationSeparator" w:id="0">
    <w:p w14:paraId="23D35F5D" w14:textId="77777777" w:rsidR="009144F5" w:rsidRDefault="00914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8E276" w14:textId="77777777" w:rsidR="009144F5" w:rsidRDefault="009144F5">
      <w:r>
        <w:separator/>
      </w:r>
    </w:p>
  </w:footnote>
  <w:footnote w:type="continuationSeparator" w:id="0">
    <w:p w14:paraId="4B4DA305" w14:textId="77777777" w:rsidR="009144F5" w:rsidRDefault="00914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53A199D"/>
    <w:multiLevelType w:val="multilevel"/>
    <w:tmpl w:val="8ACAF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2B5847"/>
    <w:multiLevelType w:val="multilevel"/>
    <w:tmpl w:val="A72E1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682DCB"/>
    <w:multiLevelType w:val="hybridMultilevel"/>
    <w:tmpl w:val="E94214B4"/>
    <w:lvl w:ilvl="0" w:tplc="352E88F6">
      <w:start w:val="1"/>
      <w:numFmt w:val="decimal"/>
      <w:lvlText w:val="%1."/>
      <w:lvlJc w:val="left"/>
      <w:pPr>
        <w:ind w:left="1524" w:hanging="39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205E7E91"/>
    <w:multiLevelType w:val="multilevel"/>
    <w:tmpl w:val="B232D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9"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5"/>
  </w:num>
  <w:num w:numId="2" w16cid:durableId="892695588">
    <w:abstractNumId w:val="0"/>
  </w:num>
  <w:num w:numId="3" w16cid:durableId="996031820">
    <w:abstractNumId w:val="8"/>
  </w:num>
  <w:num w:numId="4" w16cid:durableId="950666351">
    <w:abstractNumId w:val="13"/>
  </w:num>
  <w:num w:numId="5" w16cid:durableId="433063036">
    <w:abstractNumId w:val="2"/>
  </w:num>
  <w:num w:numId="6" w16cid:durableId="329018235">
    <w:abstractNumId w:val="3"/>
  </w:num>
  <w:num w:numId="7" w16cid:durableId="2124760187">
    <w:abstractNumId w:val="1"/>
  </w:num>
  <w:num w:numId="8" w16cid:durableId="1906984214">
    <w:abstractNumId w:val="12"/>
  </w:num>
  <w:num w:numId="9" w16cid:durableId="164395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9"/>
  </w:num>
  <w:num w:numId="12" w16cid:durableId="1235626148">
    <w:abstractNumId w:val="11"/>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9793492">
    <w:abstractNumId w:val="6"/>
  </w:num>
  <w:num w:numId="14" w16cid:durableId="562370380">
    <w:abstractNumId w:val="5"/>
  </w:num>
  <w:num w:numId="15" w16cid:durableId="1508594842">
    <w:abstractNumId w:val="4"/>
  </w:num>
  <w:num w:numId="16" w16cid:durableId="7774141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47CBA"/>
    <w:rsid w:val="00050B85"/>
    <w:rsid w:val="00051D69"/>
    <w:rsid w:val="00052D91"/>
    <w:rsid w:val="00065A3B"/>
    <w:rsid w:val="0007440E"/>
    <w:rsid w:val="00075DE1"/>
    <w:rsid w:val="00097A66"/>
    <w:rsid w:val="000A0356"/>
    <w:rsid w:val="000A20A0"/>
    <w:rsid w:val="000B1818"/>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0E3A"/>
    <w:rsid w:val="00184AA7"/>
    <w:rsid w:val="00184B50"/>
    <w:rsid w:val="0019373A"/>
    <w:rsid w:val="00196BDD"/>
    <w:rsid w:val="001A32ED"/>
    <w:rsid w:val="001A4506"/>
    <w:rsid w:val="001B60A1"/>
    <w:rsid w:val="001C1BB2"/>
    <w:rsid w:val="001C20BB"/>
    <w:rsid w:val="001C3CA1"/>
    <w:rsid w:val="001D2ED5"/>
    <w:rsid w:val="001D2F4A"/>
    <w:rsid w:val="001D54DF"/>
    <w:rsid w:val="001D588A"/>
    <w:rsid w:val="001D76B2"/>
    <w:rsid w:val="001E2EDA"/>
    <w:rsid w:val="001E404E"/>
    <w:rsid w:val="001E6C9D"/>
    <w:rsid w:val="001E7944"/>
    <w:rsid w:val="001F2780"/>
    <w:rsid w:val="001F3AA8"/>
    <w:rsid w:val="001F4084"/>
    <w:rsid w:val="001F4591"/>
    <w:rsid w:val="001F7581"/>
    <w:rsid w:val="00203972"/>
    <w:rsid w:val="00204506"/>
    <w:rsid w:val="0020746A"/>
    <w:rsid w:val="0021210C"/>
    <w:rsid w:val="00214D09"/>
    <w:rsid w:val="002152F5"/>
    <w:rsid w:val="002156CC"/>
    <w:rsid w:val="00222828"/>
    <w:rsid w:val="00227E43"/>
    <w:rsid w:val="00230792"/>
    <w:rsid w:val="00232A9A"/>
    <w:rsid w:val="00234498"/>
    <w:rsid w:val="00234E76"/>
    <w:rsid w:val="002365EF"/>
    <w:rsid w:val="00237067"/>
    <w:rsid w:val="002403D8"/>
    <w:rsid w:val="00242C5F"/>
    <w:rsid w:val="002436E4"/>
    <w:rsid w:val="00243DEE"/>
    <w:rsid w:val="00250B1B"/>
    <w:rsid w:val="002574AF"/>
    <w:rsid w:val="00264D44"/>
    <w:rsid w:val="00272A21"/>
    <w:rsid w:val="0027545A"/>
    <w:rsid w:val="00285E35"/>
    <w:rsid w:val="00290B9C"/>
    <w:rsid w:val="002947B2"/>
    <w:rsid w:val="00295711"/>
    <w:rsid w:val="002965E4"/>
    <w:rsid w:val="00296E11"/>
    <w:rsid w:val="002A78EC"/>
    <w:rsid w:val="002B3D94"/>
    <w:rsid w:val="002C0283"/>
    <w:rsid w:val="002C074A"/>
    <w:rsid w:val="002C4E4C"/>
    <w:rsid w:val="002C76C3"/>
    <w:rsid w:val="002E44F8"/>
    <w:rsid w:val="002F0722"/>
    <w:rsid w:val="002F5F21"/>
    <w:rsid w:val="0030346E"/>
    <w:rsid w:val="003215BB"/>
    <w:rsid w:val="00322914"/>
    <w:rsid w:val="00335163"/>
    <w:rsid w:val="00340704"/>
    <w:rsid w:val="003413BF"/>
    <w:rsid w:val="003436F1"/>
    <w:rsid w:val="00344EBB"/>
    <w:rsid w:val="00346D54"/>
    <w:rsid w:val="00350AC2"/>
    <w:rsid w:val="0035217C"/>
    <w:rsid w:val="00354359"/>
    <w:rsid w:val="00354FBD"/>
    <w:rsid w:val="00365FD0"/>
    <w:rsid w:val="0036763A"/>
    <w:rsid w:val="00373FFD"/>
    <w:rsid w:val="0039175C"/>
    <w:rsid w:val="00392CD6"/>
    <w:rsid w:val="003A18E7"/>
    <w:rsid w:val="003A2057"/>
    <w:rsid w:val="003A65EC"/>
    <w:rsid w:val="003B0414"/>
    <w:rsid w:val="003C36D9"/>
    <w:rsid w:val="003C428F"/>
    <w:rsid w:val="003C7D2B"/>
    <w:rsid w:val="003D1560"/>
    <w:rsid w:val="003D6045"/>
    <w:rsid w:val="003D7C37"/>
    <w:rsid w:val="003E04B8"/>
    <w:rsid w:val="003E11FC"/>
    <w:rsid w:val="003F1193"/>
    <w:rsid w:val="00401F2A"/>
    <w:rsid w:val="00402FEB"/>
    <w:rsid w:val="004032C9"/>
    <w:rsid w:val="004051C8"/>
    <w:rsid w:val="00407F54"/>
    <w:rsid w:val="00413B8F"/>
    <w:rsid w:val="00415A84"/>
    <w:rsid w:val="00421074"/>
    <w:rsid w:val="004262BD"/>
    <w:rsid w:val="00433594"/>
    <w:rsid w:val="0043505E"/>
    <w:rsid w:val="004420BF"/>
    <w:rsid w:val="004506C5"/>
    <w:rsid w:val="004559DD"/>
    <w:rsid w:val="00457E54"/>
    <w:rsid w:val="00467A01"/>
    <w:rsid w:val="00470589"/>
    <w:rsid w:val="0047145E"/>
    <w:rsid w:val="00474748"/>
    <w:rsid w:val="004769F6"/>
    <w:rsid w:val="00482E5C"/>
    <w:rsid w:val="004830F0"/>
    <w:rsid w:val="00487486"/>
    <w:rsid w:val="00497A8B"/>
    <w:rsid w:val="00497C14"/>
    <w:rsid w:val="004A76F2"/>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0FCE"/>
    <w:rsid w:val="00534170"/>
    <w:rsid w:val="00540296"/>
    <w:rsid w:val="005409BB"/>
    <w:rsid w:val="005425DF"/>
    <w:rsid w:val="00546150"/>
    <w:rsid w:val="005475D7"/>
    <w:rsid w:val="005477CD"/>
    <w:rsid w:val="005543FE"/>
    <w:rsid w:val="005552A4"/>
    <w:rsid w:val="00566F21"/>
    <w:rsid w:val="0056737D"/>
    <w:rsid w:val="005731F2"/>
    <w:rsid w:val="0057489D"/>
    <w:rsid w:val="00577F3E"/>
    <w:rsid w:val="00580D72"/>
    <w:rsid w:val="0059035F"/>
    <w:rsid w:val="005941AE"/>
    <w:rsid w:val="005B3A4F"/>
    <w:rsid w:val="005C0F7E"/>
    <w:rsid w:val="005D7AC6"/>
    <w:rsid w:val="005E2462"/>
    <w:rsid w:val="005E2B95"/>
    <w:rsid w:val="005F34AB"/>
    <w:rsid w:val="005F3900"/>
    <w:rsid w:val="00602E94"/>
    <w:rsid w:val="00620A3B"/>
    <w:rsid w:val="0062112D"/>
    <w:rsid w:val="00621BE8"/>
    <w:rsid w:val="00634770"/>
    <w:rsid w:val="00647427"/>
    <w:rsid w:val="00651547"/>
    <w:rsid w:val="006518B3"/>
    <w:rsid w:val="00657B11"/>
    <w:rsid w:val="00661D65"/>
    <w:rsid w:val="0066289C"/>
    <w:rsid w:val="006674EB"/>
    <w:rsid w:val="00667F14"/>
    <w:rsid w:val="00686650"/>
    <w:rsid w:val="00686D8D"/>
    <w:rsid w:val="00687D79"/>
    <w:rsid w:val="00693E0C"/>
    <w:rsid w:val="006B61A7"/>
    <w:rsid w:val="006B63E7"/>
    <w:rsid w:val="006B7D22"/>
    <w:rsid w:val="006C30DF"/>
    <w:rsid w:val="006C5C80"/>
    <w:rsid w:val="006C5F00"/>
    <w:rsid w:val="006D2B01"/>
    <w:rsid w:val="006D3DF6"/>
    <w:rsid w:val="006D5209"/>
    <w:rsid w:val="006D7468"/>
    <w:rsid w:val="006E3A7A"/>
    <w:rsid w:val="006F0986"/>
    <w:rsid w:val="006F245B"/>
    <w:rsid w:val="00702552"/>
    <w:rsid w:val="00710118"/>
    <w:rsid w:val="00711569"/>
    <w:rsid w:val="00712672"/>
    <w:rsid w:val="00715600"/>
    <w:rsid w:val="00716BFD"/>
    <w:rsid w:val="00723133"/>
    <w:rsid w:val="00730501"/>
    <w:rsid w:val="00751048"/>
    <w:rsid w:val="00753952"/>
    <w:rsid w:val="0078582A"/>
    <w:rsid w:val="00793FEF"/>
    <w:rsid w:val="007A1329"/>
    <w:rsid w:val="007A5748"/>
    <w:rsid w:val="007A5C90"/>
    <w:rsid w:val="007B1B81"/>
    <w:rsid w:val="007B4954"/>
    <w:rsid w:val="007B785B"/>
    <w:rsid w:val="007B7A7D"/>
    <w:rsid w:val="007C0B78"/>
    <w:rsid w:val="007C12BD"/>
    <w:rsid w:val="007C387C"/>
    <w:rsid w:val="007C426C"/>
    <w:rsid w:val="007C52A9"/>
    <w:rsid w:val="007C5AF0"/>
    <w:rsid w:val="007C6225"/>
    <w:rsid w:val="007F0142"/>
    <w:rsid w:val="007F21C4"/>
    <w:rsid w:val="007F6981"/>
    <w:rsid w:val="008048BB"/>
    <w:rsid w:val="00804948"/>
    <w:rsid w:val="008071A6"/>
    <w:rsid w:val="008102BF"/>
    <w:rsid w:val="00822A1F"/>
    <w:rsid w:val="008256E7"/>
    <w:rsid w:val="00830B4E"/>
    <w:rsid w:val="00832808"/>
    <w:rsid w:val="00834734"/>
    <w:rsid w:val="00840D19"/>
    <w:rsid w:val="00845729"/>
    <w:rsid w:val="00847295"/>
    <w:rsid w:val="008508AB"/>
    <w:rsid w:val="00852342"/>
    <w:rsid w:val="00860248"/>
    <w:rsid w:val="008616D0"/>
    <w:rsid w:val="00861982"/>
    <w:rsid w:val="008709A7"/>
    <w:rsid w:val="00871798"/>
    <w:rsid w:val="0087780D"/>
    <w:rsid w:val="00887A7C"/>
    <w:rsid w:val="00894D73"/>
    <w:rsid w:val="008A4DFF"/>
    <w:rsid w:val="008A57EC"/>
    <w:rsid w:val="008B0DBA"/>
    <w:rsid w:val="008B2F9A"/>
    <w:rsid w:val="008B4026"/>
    <w:rsid w:val="008B4966"/>
    <w:rsid w:val="008B6EA9"/>
    <w:rsid w:val="008C25C5"/>
    <w:rsid w:val="008D5D9E"/>
    <w:rsid w:val="008E2359"/>
    <w:rsid w:val="008E3B62"/>
    <w:rsid w:val="008E423B"/>
    <w:rsid w:val="008F38B8"/>
    <w:rsid w:val="008F4B3C"/>
    <w:rsid w:val="00901894"/>
    <w:rsid w:val="00901FEC"/>
    <w:rsid w:val="0090203A"/>
    <w:rsid w:val="00911D7F"/>
    <w:rsid w:val="00913839"/>
    <w:rsid w:val="009144F5"/>
    <w:rsid w:val="00914DFD"/>
    <w:rsid w:val="009162C8"/>
    <w:rsid w:val="00925F09"/>
    <w:rsid w:val="0093040C"/>
    <w:rsid w:val="0093310C"/>
    <w:rsid w:val="00937150"/>
    <w:rsid w:val="00943BCC"/>
    <w:rsid w:val="00944BBD"/>
    <w:rsid w:val="009451E2"/>
    <w:rsid w:val="00953AD8"/>
    <w:rsid w:val="0096061E"/>
    <w:rsid w:val="0097117B"/>
    <w:rsid w:val="00981D4C"/>
    <w:rsid w:val="009911D9"/>
    <w:rsid w:val="009A031E"/>
    <w:rsid w:val="009B1061"/>
    <w:rsid w:val="009B1C92"/>
    <w:rsid w:val="009B3412"/>
    <w:rsid w:val="009B7C04"/>
    <w:rsid w:val="009C133A"/>
    <w:rsid w:val="009D6517"/>
    <w:rsid w:val="009D771B"/>
    <w:rsid w:val="009E039D"/>
    <w:rsid w:val="009E4298"/>
    <w:rsid w:val="009F1346"/>
    <w:rsid w:val="00A00459"/>
    <w:rsid w:val="00A029B0"/>
    <w:rsid w:val="00A03606"/>
    <w:rsid w:val="00A122B3"/>
    <w:rsid w:val="00A15292"/>
    <w:rsid w:val="00A1696D"/>
    <w:rsid w:val="00A175DE"/>
    <w:rsid w:val="00A21DD1"/>
    <w:rsid w:val="00A24850"/>
    <w:rsid w:val="00A27C6B"/>
    <w:rsid w:val="00A335D6"/>
    <w:rsid w:val="00A42889"/>
    <w:rsid w:val="00A45B88"/>
    <w:rsid w:val="00A558EC"/>
    <w:rsid w:val="00A57EF2"/>
    <w:rsid w:val="00A61C67"/>
    <w:rsid w:val="00A63282"/>
    <w:rsid w:val="00A64939"/>
    <w:rsid w:val="00A654FA"/>
    <w:rsid w:val="00A7239B"/>
    <w:rsid w:val="00A76874"/>
    <w:rsid w:val="00A76D04"/>
    <w:rsid w:val="00A8533E"/>
    <w:rsid w:val="00A86B9E"/>
    <w:rsid w:val="00A87660"/>
    <w:rsid w:val="00A966CB"/>
    <w:rsid w:val="00A972AA"/>
    <w:rsid w:val="00AA0505"/>
    <w:rsid w:val="00AA4E29"/>
    <w:rsid w:val="00AA4E51"/>
    <w:rsid w:val="00AA5BEA"/>
    <w:rsid w:val="00AB09CC"/>
    <w:rsid w:val="00AB1D7A"/>
    <w:rsid w:val="00AC18C2"/>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5432"/>
    <w:rsid w:val="00B37A04"/>
    <w:rsid w:val="00B42471"/>
    <w:rsid w:val="00B43749"/>
    <w:rsid w:val="00B455D9"/>
    <w:rsid w:val="00B475DD"/>
    <w:rsid w:val="00B50973"/>
    <w:rsid w:val="00B52C2A"/>
    <w:rsid w:val="00B5721E"/>
    <w:rsid w:val="00B574F7"/>
    <w:rsid w:val="00B63DBE"/>
    <w:rsid w:val="00B65DDC"/>
    <w:rsid w:val="00B707C5"/>
    <w:rsid w:val="00B71C10"/>
    <w:rsid w:val="00B72EBC"/>
    <w:rsid w:val="00B74117"/>
    <w:rsid w:val="00B75978"/>
    <w:rsid w:val="00B77F78"/>
    <w:rsid w:val="00B912CF"/>
    <w:rsid w:val="00B9599A"/>
    <w:rsid w:val="00BB1CBC"/>
    <w:rsid w:val="00BB3D6E"/>
    <w:rsid w:val="00BC249E"/>
    <w:rsid w:val="00BC2D0D"/>
    <w:rsid w:val="00BC4635"/>
    <w:rsid w:val="00BC7578"/>
    <w:rsid w:val="00BC7FA5"/>
    <w:rsid w:val="00BD56DD"/>
    <w:rsid w:val="00BD7E1F"/>
    <w:rsid w:val="00BE2D23"/>
    <w:rsid w:val="00BE7DC8"/>
    <w:rsid w:val="00C11CD2"/>
    <w:rsid w:val="00C11F15"/>
    <w:rsid w:val="00C16CD6"/>
    <w:rsid w:val="00C23AB1"/>
    <w:rsid w:val="00C368CE"/>
    <w:rsid w:val="00C37FB7"/>
    <w:rsid w:val="00C42A9F"/>
    <w:rsid w:val="00C44945"/>
    <w:rsid w:val="00C51FCA"/>
    <w:rsid w:val="00C56A3F"/>
    <w:rsid w:val="00C577ED"/>
    <w:rsid w:val="00C663B4"/>
    <w:rsid w:val="00C8076F"/>
    <w:rsid w:val="00C80E87"/>
    <w:rsid w:val="00C86DFD"/>
    <w:rsid w:val="00C91710"/>
    <w:rsid w:val="00C95194"/>
    <w:rsid w:val="00C95828"/>
    <w:rsid w:val="00C971DA"/>
    <w:rsid w:val="00CA0C03"/>
    <w:rsid w:val="00CA0F5C"/>
    <w:rsid w:val="00CA1CA8"/>
    <w:rsid w:val="00CA5CC2"/>
    <w:rsid w:val="00CB0ECD"/>
    <w:rsid w:val="00CB371E"/>
    <w:rsid w:val="00CB4688"/>
    <w:rsid w:val="00CB7660"/>
    <w:rsid w:val="00CC0DE5"/>
    <w:rsid w:val="00CC45A0"/>
    <w:rsid w:val="00CC6B35"/>
    <w:rsid w:val="00CC7A63"/>
    <w:rsid w:val="00CD1D5A"/>
    <w:rsid w:val="00CD2E00"/>
    <w:rsid w:val="00CD4E23"/>
    <w:rsid w:val="00CD6745"/>
    <w:rsid w:val="00CE1853"/>
    <w:rsid w:val="00D004A7"/>
    <w:rsid w:val="00D02257"/>
    <w:rsid w:val="00D032B3"/>
    <w:rsid w:val="00D11742"/>
    <w:rsid w:val="00D16A69"/>
    <w:rsid w:val="00D217A2"/>
    <w:rsid w:val="00D2640F"/>
    <w:rsid w:val="00D37CC0"/>
    <w:rsid w:val="00D50459"/>
    <w:rsid w:val="00D606CA"/>
    <w:rsid w:val="00D6085E"/>
    <w:rsid w:val="00D64B75"/>
    <w:rsid w:val="00D6703A"/>
    <w:rsid w:val="00D71882"/>
    <w:rsid w:val="00D8401A"/>
    <w:rsid w:val="00D85ABA"/>
    <w:rsid w:val="00D8676E"/>
    <w:rsid w:val="00DA381B"/>
    <w:rsid w:val="00DA3919"/>
    <w:rsid w:val="00DA56E2"/>
    <w:rsid w:val="00DB6DDC"/>
    <w:rsid w:val="00DB7E30"/>
    <w:rsid w:val="00DC1996"/>
    <w:rsid w:val="00DC24EA"/>
    <w:rsid w:val="00DC3492"/>
    <w:rsid w:val="00DC3C59"/>
    <w:rsid w:val="00DC585F"/>
    <w:rsid w:val="00DC737F"/>
    <w:rsid w:val="00DE36D1"/>
    <w:rsid w:val="00DF4106"/>
    <w:rsid w:val="00DF585B"/>
    <w:rsid w:val="00E008D8"/>
    <w:rsid w:val="00E008EF"/>
    <w:rsid w:val="00E009D0"/>
    <w:rsid w:val="00E00F86"/>
    <w:rsid w:val="00E03CE5"/>
    <w:rsid w:val="00E06F17"/>
    <w:rsid w:val="00E073B0"/>
    <w:rsid w:val="00E07685"/>
    <w:rsid w:val="00E10C88"/>
    <w:rsid w:val="00E249C2"/>
    <w:rsid w:val="00E24DA0"/>
    <w:rsid w:val="00E27189"/>
    <w:rsid w:val="00E44DF8"/>
    <w:rsid w:val="00E4563F"/>
    <w:rsid w:val="00E46F2F"/>
    <w:rsid w:val="00E61A51"/>
    <w:rsid w:val="00E75A75"/>
    <w:rsid w:val="00E85C48"/>
    <w:rsid w:val="00E955EE"/>
    <w:rsid w:val="00EA2F22"/>
    <w:rsid w:val="00EA357A"/>
    <w:rsid w:val="00EA5FA4"/>
    <w:rsid w:val="00EB06D4"/>
    <w:rsid w:val="00EB7569"/>
    <w:rsid w:val="00EC3107"/>
    <w:rsid w:val="00EC4F90"/>
    <w:rsid w:val="00EC6E91"/>
    <w:rsid w:val="00ED299E"/>
    <w:rsid w:val="00EE18FD"/>
    <w:rsid w:val="00EE5F20"/>
    <w:rsid w:val="00EF0BC6"/>
    <w:rsid w:val="00EF4178"/>
    <w:rsid w:val="00EF4B85"/>
    <w:rsid w:val="00F00368"/>
    <w:rsid w:val="00F017C6"/>
    <w:rsid w:val="00F03A79"/>
    <w:rsid w:val="00F03F10"/>
    <w:rsid w:val="00F07451"/>
    <w:rsid w:val="00F11B53"/>
    <w:rsid w:val="00F16577"/>
    <w:rsid w:val="00F176EF"/>
    <w:rsid w:val="00F17A11"/>
    <w:rsid w:val="00F20591"/>
    <w:rsid w:val="00F205B6"/>
    <w:rsid w:val="00F21456"/>
    <w:rsid w:val="00F231C8"/>
    <w:rsid w:val="00F27EC4"/>
    <w:rsid w:val="00F313A9"/>
    <w:rsid w:val="00F35FE6"/>
    <w:rsid w:val="00F3629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D4D"/>
    <w:rsid w:val="00FD6E9F"/>
    <w:rsid w:val="00FE7C21"/>
    <w:rsid w:val="00FF2C3D"/>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E9F743C7-CF65-4BDC-B635-BA296FA2F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rastasiniatinklio">
    <w:name w:val="Normal (Web)"/>
    <w:basedOn w:val="prastasis"/>
    <w:rsid w:val="00FF2C3D"/>
  </w:style>
  <w:style w:type="character" w:styleId="Hipersaitas">
    <w:name w:val="Hyperlink"/>
    <w:basedOn w:val="Numatytasispastraiposriftas"/>
    <w:rsid w:val="00822A1F"/>
    <w:rPr>
      <w:color w:val="0563C1" w:themeColor="hyperlink"/>
      <w:u w:val="single"/>
    </w:rPr>
  </w:style>
  <w:style w:type="character" w:styleId="Neapdorotaspaminjimas">
    <w:name w:val="Unresolved Mention"/>
    <w:basedOn w:val="Numatytasispastraiposriftas"/>
    <w:uiPriority w:val="99"/>
    <w:semiHidden/>
    <w:unhideWhenUsed/>
    <w:rsid w:val="00822A1F"/>
    <w:rPr>
      <w:color w:val="605E5C"/>
      <w:shd w:val="clear" w:color="auto" w:fill="E1DFDD"/>
    </w:rPr>
  </w:style>
  <w:style w:type="character" w:styleId="Perirtashipersaitas">
    <w:name w:val="FollowedHyperlink"/>
    <w:basedOn w:val="Numatytasispastraiposriftas"/>
    <w:rsid w:val="008616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investicijos.lt/kvietimai/klaipedos-rajono-bevariklio-transporto-infrastrukturos-irengima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5168</Words>
  <Characters>2946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Viktorija Bakšinskytė</cp:lastModifiedBy>
  <cp:revision>2</cp:revision>
  <cp:lastPrinted>2020-06-15T07:41:00Z</cp:lastPrinted>
  <dcterms:created xsi:type="dcterms:W3CDTF">2025-10-17T10:08:00Z</dcterms:created>
  <dcterms:modified xsi:type="dcterms:W3CDTF">2025-10-17T10:08:00Z</dcterms:modified>
</cp:coreProperties>
</file>