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551037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63684E5A" w14:textId="77777777" w:rsidR="00084C35" w:rsidRPr="00551037" w:rsidRDefault="00760E9F" w:rsidP="0007599E">
      <w:pPr>
        <w:pStyle w:val="statymopavad"/>
        <w:spacing w:before="240" w:line="276" w:lineRule="auto"/>
        <w:ind w:firstLine="0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EB73557" w14:textId="4EE90677" w:rsidR="006923E2" w:rsidRPr="00551037" w:rsidRDefault="00C64865" w:rsidP="00307F3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6C759B">
        <w:rPr>
          <w:rFonts w:ascii="Arial" w:hAnsi="Arial" w:cs="Arial"/>
          <w:b/>
          <w:bCs/>
          <w:color w:val="000000"/>
          <w:sz w:val="28"/>
          <w:szCs w:val="28"/>
        </w:rPr>
        <w:t>KRETINGALĖS</w:t>
      </w:r>
      <w:r w:rsidR="00462B3E"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 KULTŪROS CENTRO TEIKIAMŲ ATLYGINTINŲ PASLAUGŲ KAINŲ NUSTATYMO</w:t>
      </w:r>
    </w:p>
    <w:p w14:paraId="20E5C021" w14:textId="7DE99884" w:rsidR="00C64865" w:rsidRPr="00551037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27AFC" w:rsidRPr="00551037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543133">
        <w:rPr>
          <w:rFonts w:ascii="Arial" w:hAnsi="Arial" w:cs="Arial"/>
          <w:sz w:val="24"/>
          <w:szCs w:val="24"/>
          <w:lang w:eastAsia="en-US"/>
        </w:rPr>
        <w:t>spalio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551037">
        <w:rPr>
          <w:rFonts w:ascii="Arial" w:hAnsi="Arial" w:cs="Arial"/>
          <w:sz w:val="24"/>
          <w:szCs w:val="24"/>
          <w:lang w:eastAsia="en-US"/>
        </w:rPr>
        <w:t>argždai</w:t>
      </w:r>
    </w:p>
    <w:p w14:paraId="0920D883" w14:textId="1AB26BD4" w:rsidR="000C3222" w:rsidRPr="00551037" w:rsidRDefault="000C3222" w:rsidP="00551037">
      <w:pPr>
        <w:pStyle w:val="Pagrindiniotekstotrauka"/>
        <w:tabs>
          <w:tab w:val="left" w:pos="1418"/>
        </w:tabs>
        <w:spacing w:after="0" w:line="276" w:lineRule="auto"/>
        <w:ind w:left="0" w:firstLine="1134"/>
        <w:jc w:val="both"/>
        <w:rPr>
          <w:rFonts w:ascii="Arial" w:hAnsi="Arial" w:cs="Arial"/>
          <w:iCs/>
        </w:rPr>
      </w:pPr>
      <w:bookmarkStart w:id="1" w:name="_Hlk148008553"/>
      <w:r w:rsidRPr="00551037">
        <w:rPr>
          <w:rFonts w:ascii="Arial" w:hAnsi="Arial" w:cs="Arial"/>
        </w:rPr>
        <w:t>Klaipėdos rajono savivaldybės taryba, vadovaudamasi Lietuvos Respublikos vietos savivaldos įstatymo</w:t>
      </w:r>
      <w:r w:rsidR="00BA0D7E" w:rsidRPr="00551037">
        <w:rPr>
          <w:rFonts w:ascii="Arial" w:hAnsi="Arial" w:cs="Arial"/>
        </w:rPr>
        <w:t xml:space="preserve"> 15 straipsnio 2 dalies 29 punktu ir </w:t>
      </w:r>
      <w:r w:rsidR="00B0699E">
        <w:rPr>
          <w:rFonts w:ascii="Arial" w:hAnsi="Arial" w:cs="Arial"/>
        </w:rPr>
        <w:t>Kretingalės</w:t>
      </w:r>
      <w:r w:rsidR="00BA0D7E" w:rsidRPr="00551037">
        <w:rPr>
          <w:rFonts w:ascii="Arial" w:hAnsi="Arial" w:cs="Arial"/>
        </w:rPr>
        <w:t xml:space="preserve"> kultūros centro nuostatų, patvirtintų Klaipėdos rajono savivaldybės tarybos 2024 m. sausio 25 d. sprendimu Nr. T11-1</w:t>
      </w:r>
      <w:r w:rsidR="00B0699E">
        <w:rPr>
          <w:rFonts w:ascii="Arial" w:hAnsi="Arial" w:cs="Arial"/>
        </w:rPr>
        <w:t>8</w:t>
      </w:r>
      <w:r w:rsidR="00BA0D7E" w:rsidRPr="00551037">
        <w:rPr>
          <w:rFonts w:ascii="Arial" w:hAnsi="Arial" w:cs="Arial"/>
        </w:rPr>
        <w:t xml:space="preserve"> „Dėl </w:t>
      </w:r>
      <w:r w:rsidR="00B0699E">
        <w:rPr>
          <w:rFonts w:ascii="Arial" w:hAnsi="Arial" w:cs="Arial"/>
        </w:rPr>
        <w:t>Kretingalės</w:t>
      </w:r>
      <w:r w:rsidR="00BA0D7E" w:rsidRPr="00551037">
        <w:rPr>
          <w:rFonts w:ascii="Arial" w:hAnsi="Arial" w:cs="Arial"/>
        </w:rPr>
        <w:t xml:space="preserve"> kultūros centro nuostatų patvirtinimo“ 16.4 punktu,</w:t>
      </w:r>
      <w:r w:rsidRPr="00551037">
        <w:rPr>
          <w:rFonts w:ascii="Arial" w:hAnsi="Arial" w:cs="Arial"/>
        </w:rPr>
        <w:t xml:space="preserve"> </w:t>
      </w:r>
      <w:r w:rsidRPr="00551037">
        <w:rPr>
          <w:rFonts w:ascii="Arial" w:hAnsi="Arial" w:cs="Arial"/>
          <w:iCs/>
          <w:color w:val="000000" w:themeColor="text1"/>
          <w:spacing w:val="40"/>
        </w:rPr>
        <w:t>n</w:t>
      </w:r>
      <w:r w:rsidRPr="00551037">
        <w:rPr>
          <w:rFonts w:ascii="Arial" w:hAnsi="Arial" w:cs="Arial"/>
          <w:iCs/>
          <w:spacing w:val="40"/>
        </w:rPr>
        <w:t>usprendži</w:t>
      </w:r>
      <w:r w:rsidR="004034E2" w:rsidRPr="00551037">
        <w:rPr>
          <w:rFonts w:ascii="Arial" w:hAnsi="Arial" w:cs="Arial"/>
          <w:iCs/>
          <w:spacing w:val="40"/>
        </w:rPr>
        <w:t>a</w:t>
      </w:r>
      <w:r w:rsidRPr="00551037">
        <w:rPr>
          <w:rFonts w:ascii="Arial" w:hAnsi="Arial" w:cs="Arial"/>
          <w:iCs/>
        </w:rPr>
        <w:t>:</w:t>
      </w:r>
    </w:p>
    <w:p w14:paraId="170C0051" w14:textId="11226CBA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 xml:space="preserve">1. Nustatyti </w:t>
      </w:r>
      <w:r w:rsidR="00B0699E">
        <w:rPr>
          <w:rFonts w:ascii="Arial" w:hAnsi="Arial" w:cs="Arial"/>
        </w:rPr>
        <w:t>Kretingalės</w:t>
      </w:r>
      <w:r w:rsidRPr="00551037">
        <w:rPr>
          <w:rFonts w:ascii="Arial" w:hAnsi="Arial" w:cs="Arial"/>
        </w:rPr>
        <w:t xml:space="preserve"> kultūros centro teikiamų atlygintinų paslaugų kainas pagal priedą.</w:t>
      </w:r>
    </w:p>
    <w:p w14:paraId="4274E716" w14:textId="7777777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>2. Nustatyti, kad:</w:t>
      </w:r>
    </w:p>
    <w:p w14:paraId="19D211A8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2.1. Netaikyti patalpų nuomos įkainių Klaipėdos rajono savivaldybės kultūros ir švietimo įstaigoms, meno kūrėjų organizacijoms ir nevyriausybinėms organizacijoms, asociacijoms, muzikinio ugdymo įstaigoms, nekomerciniams renginiams organizuoti. </w:t>
      </w:r>
    </w:p>
    <w:p w14:paraId="2AFC2BA1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2.2. Renginiams – valstybinėms šventėms, Klaipėdos rajoną nacionaliniu bei tarptautiniu mastu reprezentuojantiems projektams – patalpos suteikiamos nemokamai.</w:t>
      </w:r>
    </w:p>
    <w:p w14:paraId="5F5E952E" w14:textId="17EF1840" w:rsidR="00E6522D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2.3. Ikimokyklinio amžiaus vaikams, moksleiviams, studentams, asmenims, sulaukusiems senatvės pensinio amžiaus taikoma 50 proc. nuolaida </w:t>
      </w:r>
      <w:r w:rsidR="000C1515">
        <w:rPr>
          <w:rFonts w:ascii="Arial" w:hAnsi="Arial" w:cs="Arial"/>
          <w:sz w:val="24"/>
          <w:szCs w:val="24"/>
        </w:rPr>
        <w:t>Kretingalės</w:t>
      </w:r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(nuolaida nėra taikoma bilietų platintojų aptarnavimo mokesčiui ir Kultūros paso programos dalyviams).</w:t>
      </w:r>
    </w:p>
    <w:p w14:paraId="6797403C" w14:textId="48889F7C" w:rsidR="00E6522D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2.4. Asmenims su negalia, pateikusiems tai įrodantį dokumentą, ir </w:t>
      </w:r>
      <w:r w:rsidR="003E1810" w:rsidRPr="00551037">
        <w:rPr>
          <w:rFonts w:ascii="Arial" w:hAnsi="Arial" w:cs="Arial"/>
          <w:sz w:val="24"/>
          <w:szCs w:val="24"/>
        </w:rPr>
        <w:t xml:space="preserve">asmeninam asistentui, </w:t>
      </w:r>
      <w:r w:rsidRPr="00551037">
        <w:rPr>
          <w:rFonts w:ascii="Arial" w:hAnsi="Arial" w:cs="Arial"/>
          <w:sz w:val="24"/>
          <w:szCs w:val="24"/>
        </w:rPr>
        <w:t>lydinčiam asmen</w:t>
      </w:r>
      <w:r w:rsidR="003E1810" w:rsidRPr="00551037">
        <w:rPr>
          <w:rFonts w:ascii="Arial" w:hAnsi="Arial" w:cs="Arial"/>
          <w:sz w:val="24"/>
          <w:szCs w:val="24"/>
        </w:rPr>
        <w:t>į su negalia,</w:t>
      </w:r>
      <w:r w:rsidRPr="00551037">
        <w:rPr>
          <w:rFonts w:ascii="Arial" w:hAnsi="Arial" w:cs="Arial"/>
          <w:sz w:val="24"/>
          <w:szCs w:val="24"/>
        </w:rPr>
        <w:t xml:space="preserve"> </w:t>
      </w:r>
      <w:r w:rsidR="00387B7A">
        <w:rPr>
          <w:rFonts w:ascii="Arial" w:hAnsi="Arial" w:cs="Arial"/>
          <w:sz w:val="24"/>
          <w:szCs w:val="24"/>
        </w:rPr>
        <w:t>Kretingalės</w:t>
      </w:r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taikoma 100 proc.</w:t>
      </w:r>
      <w:r w:rsidR="003E1810" w:rsidRPr="00551037">
        <w:rPr>
          <w:rFonts w:ascii="Arial" w:hAnsi="Arial" w:cs="Arial"/>
          <w:sz w:val="24"/>
          <w:szCs w:val="24"/>
        </w:rPr>
        <w:t xml:space="preserve"> nuolaida (nuolaida nėra taikoma bilietų platintojų aptarnavimo mokesčiui).</w:t>
      </w:r>
    </w:p>
    <w:p w14:paraId="7891BEFB" w14:textId="6BBFDBAD" w:rsidR="00A40A80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2.5.</w:t>
      </w:r>
      <w:r w:rsidR="00BA0D7E" w:rsidRPr="00551037">
        <w:rPr>
          <w:rFonts w:ascii="Arial" w:hAnsi="Arial" w:cs="Arial"/>
          <w:sz w:val="24"/>
          <w:szCs w:val="24"/>
        </w:rPr>
        <w:t xml:space="preserve"> Ikimokyklinio amžiaus vaikams, moksleiviams, studentams, asmenims, sulaukusiems senatvės pensinio amžiaus, pateikusiems tai įrodantį dokumentą ir turintiems Klaipėdos rajono savivaldybės gyventojo kortelę, taikoma papildoma 5,00 Eur nuolaida </w:t>
      </w:r>
      <w:r w:rsidR="000D1B3F">
        <w:rPr>
          <w:rFonts w:ascii="Arial" w:hAnsi="Arial" w:cs="Arial"/>
          <w:sz w:val="24"/>
          <w:szCs w:val="24"/>
        </w:rPr>
        <w:t>Kretingalės</w:t>
      </w:r>
      <w:r w:rsidR="00BA0D7E" w:rsidRPr="00551037">
        <w:rPr>
          <w:rFonts w:ascii="Arial" w:hAnsi="Arial" w:cs="Arial"/>
          <w:sz w:val="24"/>
          <w:szCs w:val="24"/>
        </w:rPr>
        <w:t xml:space="preserve"> kultūros centro organizuojamiems renginiams, 50 proc. nuolaida edukaciniams užsiėmimams</w:t>
      </w:r>
      <w:r w:rsidR="00745825">
        <w:rPr>
          <w:rFonts w:ascii="Arial" w:hAnsi="Arial" w:cs="Arial"/>
          <w:sz w:val="24"/>
          <w:szCs w:val="24"/>
        </w:rPr>
        <w:t xml:space="preserve"> </w:t>
      </w:r>
      <w:r w:rsidR="00745825" w:rsidRPr="00CC595F">
        <w:rPr>
          <w:rFonts w:ascii="Arial" w:hAnsi="Arial" w:cs="Arial"/>
          <w:sz w:val="24"/>
          <w:szCs w:val="24"/>
        </w:rPr>
        <w:t>(nuolaida nėra taikoma bilietų platintojų aptarnavimo mokesčiui</w:t>
      </w:r>
      <w:r w:rsidR="00745825" w:rsidRPr="00551037">
        <w:rPr>
          <w:rFonts w:ascii="Arial" w:hAnsi="Arial" w:cs="Arial"/>
          <w:sz w:val="24"/>
          <w:szCs w:val="24"/>
        </w:rPr>
        <w:t xml:space="preserve"> ir Kultūros paso programos dalyviams)</w:t>
      </w:r>
      <w:r w:rsidR="00BA0D7E" w:rsidRPr="00551037">
        <w:rPr>
          <w:rFonts w:ascii="Arial" w:hAnsi="Arial" w:cs="Arial"/>
          <w:sz w:val="24"/>
          <w:szCs w:val="24"/>
        </w:rPr>
        <w:t>.</w:t>
      </w:r>
    </w:p>
    <w:p w14:paraId="45CE5296" w14:textId="67E78F57" w:rsidR="00A40A80" w:rsidRDefault="00A40A80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rajono savivaldybės gyventojo kortelę, taikoma 5,00 Eur nuolaida </w:t>
      </w:r>
      <w:r w:rsidR="00E9210D">
        <w:rPr>
          <w:rFonts w:ascii="Arial" w:hAnsi="Arial" w:cs="Arial"/>
          <w:color w:val="000000" w:themeColor="text1"/>
          <w:sz w:val="24"/>
          <w:szCs w:val="24"/>
        </w:rPr>
        <w:t>Kretingalės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renginiams, 50 proc. nuolaida edukaciniams užsiėmimams (nuolaida nėra taikoma bilietų platintojų aptarnavimo mokesčiui</w:t>
      </w:r>
      <w:r w:rsidRPr="00551037">
        <w:rPr>
          <w:rFonts w:ascii="Arial" w:hAnsi="Arial" w:cs="Arial"/>
          <w:sz w:val="24"/>
          <w:szCs w:val="24"/>
        </w:rPr>
        <w:t>).</w:t>
      </w:r>
    </w:p>
    <w:p w14:paraId="753B1DB9" w14:textId="04C860AE" w:rsidR="007E1C55" w:rsidRDefault="007E1C55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67C5D">
        <w:rPr>
          <w:rFonts w:ascii="Arial" w:hAnsi="Arial" w:cs="Arial"/>
          <w:sz w:val="24"/>
          <w:szCs w:val="24"/>
        </w:rPr>
        <w:t xml:space="preserve">2.7. Ikimokyklinio amžiaus vaikams, moksleiviams, studentams, asmenims, sulaukusiems senatvės pensinio amžiaus, pateikusiems tai įrodantį dokumentą ir turintiems Klaipėdos miesto gyventojo kortelę, taikoma papildoma 5,00 Eur nuolaida </w:t>
      </w:r>
      <w:r>
        <w:rPr>
          <w:rFonts w:ascii="Arial" w:hAnsi="Arial" w:cs="Arial"/>
          <w:sz w:val="24"/>
          <w:szCs w:val="24"/>
        </w:rPr>
        <w:t>Kretingalės</w:t>
      </w:r>
      <w:r w:rsidRPr="00067C5D">
        <w:rPr>
          <w:rFonts w:ascii="Arial" w:hAnsi="Arial" w:cs="Arial"/>
          <w:sz w:val="24"/>
          <w:szCs w:val="24"/>
        </w:rPr>
        <w:t xml:space="preserve"> kultūros centro organizuojamiems renginiams (išskyrus edukacinius užsiėmimus).</w:t>
      </w:r>
    </w:p>
    <w:p w14:paraId="5C3A6EB6" w14:textId="2556CB3A" w:rsidR="00BB40E6" w:rsidRPr="00551037" w:rsidRDefault="00BB40E6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D6FB5">
        <w:rPr>
          <w:rFonts w:ascii="Arial" w:hAnsi="Arial" w:cs="Arial"/>
          <w:sz w:val="24"/>
          <w:szCs w:val="24"/>
        </w:rPr>
        <w:t xml:space="preserve">2.8.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miesto gyventojo kortelę, taikoma 5,00 Eur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nuolaida </w:t>
      </w:r>
      <w:r>
        <w:rPr>
          <w:rFonts w:ascii="Arial" w:hAnsi="Arial" w:cs="Arial"/>
          <w:color w:val="000000" w:themeColor="text1"/>
          <w:sz w:val="24"/>
          <w:szCs w:val="24"/>
        </w:rPr>
        <w:t>Kretingalės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 (išskyrus edukacinius užsiėmimus).</w:t>
      </w:r>
    </w:p>
    <w:p w14:paraId="5A05C3FC" w14:textId="5DEC302D" w:rsidR="00632DD3" w:rsidRPr="00551037" w:rsidRDefault="00EC025D" w:rsidP="00551037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3</w:t>
      </w:r>
      <w:r w:rsidR="00632DD3" w:rsidRPr="00551037">
        <w:rPr>
          <w:rFonts w:ascii="Arial" w:hAnsi="Arial" w:cs="Arial"/>
          <w:sz w:val="24"/>
          <w:szCs w:val="24"/>
        </w:rPr>
        <w:t xml:space="preserve">. Pripažinti netekusiu galios Klaipėdos rajono savivaldybės tarybos </w:t>
      </w:r>
      <w:r w:rsidR="003F0028" w:rsidRPr="00551037">
        <w:rPr>
          <w:rFonts w:ascii="Arial" w:hAnsi="Arial" w:cs="Arial"/>
          <w:sz w:val="24"/>
          <w:szCs w:val="24"/>
        </w:rPr>
        <w:t>202</w:t>
      </w:r>
      <w:r w:rsidR="00543133">
        <w:rPr>
          <w:rFonts w:ascii="Arial" w:hAnsi="Arial" w:cs="Arial"/>
          <w:sz w:val="24"/>
          <w:szCs w:val="24"/>
        </w:rPr>
        <w:t>5</w:t>
      </w:r>
      <w:r w:rsidR="003F0028" w:rsidRPr="00551037">
        <w:rPr>
          <w:rFonts w:ascii="Arial" w:hAnsi="Arial" w:cs="Arial"/>
          <w:sz w:val="24"/>
          <w:szCs w:val="24"/>
        </w:rPr>
        <w:t xml:space="preserve"> m. </w:t>
      </w:r>
      <w:r w:rsidR="00543133">
        <w:rPr>
          <w:rFonts w:ascii="Arial" w:hAnsi="Arial" w:cs="Arial"/>
          <w:sz w:val="24"/>
          <w:szCs w:val="24"/>
        </w:rPr>
        <w:t>birželio</w:t>
      </w:r>
      <w:r w:rsidR="003F0028" w:rsidRPr="00551037">
        <w:rPr>
          <w:rFonts w:ascii="Arial" w:hAnsi="Arial" w:cs="Arial"/>
          <w:sz w:val="24"/>
          <w:szCs w:val="24"/>
        </w:rPr>
        <w:t xml:space="preserve"> 2</w:t>
      </w:r>
      <w:r w:rsidR="00543133">
        <w:rPr>
          <w:rFonts w:ascii="Arial" w:hAnsi="Arial" w:cs="Arial"/>
          <w:sz w:val="24"/>
          <w:szCs w:val="24"/>
        </w:rPr>
        <w:t>6</w:t>
      </w:r>
      <w:r w:rsidR="003F0028" w:rsidRPr="00551037">
        <w:rPr>
          <w:rFonts w:ascii="Arial" w:hAnsi="Arial" w:cs="Arial"/>
          <w:sz w:val="24"/>
          <w:szCs w:val="24"/>
        </w:rPr>
        <w:t xml:space="preserve"> d. sprendimą Nr. T11-</w:t>
      </w:r>
      <w:r w:rsidR="00543133">
        <w:rPr>
          <w:rFonts w:ascii="Arial" w:hAnsi="Arial" w:cs="Arial"/>
          <w:sz w:val="24"/>
          <w:szCs w:val="24"/>
        </w:rPr>
        <w:t>247</w:t>
      </w:r>
      <w:r w:rsidR="003F0028" w:rsidRPr="00551037">
        <w:rPr>
          <w:rFonts w:ascii="Arial" w:hAnsi="Arial" w:cs="Arial"/>
          <w:sz w:val="24"/>
          <w:szCs w:val="24"/>
        </w:rPr>
        <w:t xml:space="preserve"> </w:t>
      </w:r>
      <w:r w:rsidR="0005450B" w:rsidRPr="00551037">
        <w:rPr>
          <w:rFonts w:ascii="Arial" w:hAnsi="Arial" w:cs="Arial"/>
          <w:sz w:val="24"/>
          <w:szCs w:val="24"/>
        </w:rPr>
        <w:t>„</w:t>
      </w:r>
      <w:r w:rsidR="003F0028" w:rsidRPr="00551037">
        <w:rPr>
          <w:rFonts w:ascii="Arial" w:hAnsi="Arial" w:cs="Arial"/>
          <w:sz w:val="24"/>
          <w:szCs w:val="24"/>
        </w:rPr>
        <w:t xml:space="preserve">Dėl </w:t>
      </w:r>
      <w:r w:rsidR="00B0699E">
        <w:rPr>
          <w:rFonts w:ascii="Arial" w:hAnsi="Arial" w:cs="Arial"/>
          <w:sz w:val="24"/>
          <w:szCs w:val="24"/>
        </w:rPr>
        <w:t>Kretingalės</w:t>
      </w:r>
      <w:r w:rsidR="001E5107"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</w:t>
      </w:r>
      <w:r w:rsidR="003F0028" w:rsidRPr="00551037">
        <w:rPr>
          <w:rFonts w:ascii="Arial" w:hAnsi="Arial" w:cs="Arial"/>
          <w:sz w:val="24"/>
          <w:szCs w:val="24"/>
        </w:rPr>
        <w:t>“</w:t>
      </w:r>
      <w:r w:rsidR="00A87250" w:rsidRPr="00551037">
        <w:rPr>
          <w:rFonts w:ascii="Arial" w:hAnsi="Arial" w:cs="Arial"/>
          <w:sz w:val="24"/>
          <w:szCs w:val="24"/>
        </w:rPr>
        <w:t>.</w:t>
      </w:r>
    </w:p>
    <w:p w14:paraId="4271358F" w14:textId="47E7AE44" w:rsidR="000C3222" w:rsidRPr="00551037" w:rsidRDefault="00217ADE" w:rsidP="00551037">
      <w:pPr>
        <w:spacing w:after="480" w:line="276" w:lineRule="auto"/>
        <w:ind w:firstLine="1134"/>
        <w:jc w:val="both"/>
        <w:rPr>
          <w:rFonts w:ascii="Arial" w:eastAsiaTheme="minorHAnsi" w:hAnsi="Arial" w:cs="Arial"/>
          <w:kern w:val="1"/>
          <w:sz w:val="24"/>
          <w:szCs w:val="24"/>
          <w:lang w:eastAsia="ar-SA"/>
        </w:rPr>
      </w:pPr>
      <w:r w:rsidRPr="00551037">
        <w:rPr>
          <w:rFonts w:ascii="Arial" w:eastAsia="Calibri" w:hAnsi="Arial" w:cs="Arial"/>
          <w:sz w:val="24"/>
          <w:szCs w:val="24"/>
        </w:rPr>
        <w:t>4</w:t>
      </w:r>
      <w:r w:rsidR="00A87250" w:rsidRPr="00551037">
        <w:rPr>
          <w:rFonts w:ascii="Arial" w:eastAsia="Calibri" w:hAnsi="Arial" w:cs="Arial"/>
          <w:sz w:val="24"/>
          <w:szCs w:val="24"/>
        </w:rPr>
        <w:t>. Skelbti šį sprendimą Teisės aktų registre.</w:t>
      </w:r>
      <w:bookmarkEnd w:id="1"/>
    </w:p>
    <w:p w14:paraId="62273457" w14:textId="59E45303" w:rsidR="004B535B" w:rsidRPr="00551037" w:rsidRDefault="004B535B" w:rsidP="00CA789E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Savivaldybės meras</w:t>
      </w:r>
    </w:p>
    <w:p w14:paraId="01602695" w14:textId="180489E8" w:rsidR="0048414B" w:rsidRPr="00551037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551037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551037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551037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551037">
        <w:rPr>
          <w:rFonts w:ascii="Arial" w:hAnsi="Arial" w:cs="Arial"/>
          <w:sz w:val="24"/>
          <w:szCs w:val="24"/>
          <w:lang w:eastAsia="en-US"/>
        </w:rPr>
        <w:t xml:space="preserve"> I. </w:t>
      </w:r>
      <w:proofErr w:type="spellStart"/>
      <w:r w:rsidR="0048414B" w:rsidRPr="00551037">
        <w:rPr>
          <w:rFonts w:ascii="Arial" w:hAnsi="Arial" w:cs="Arial"/>
          <w:sz w:val="24"/>
          <w:szCs w:val="24"/>
          <w:lang w:eastAsia="en-US"/>
        </w:rPr>
        <w:t>Sliužinskaitė</w:t>
      </w:r>
      <w:proofErr w:type="spellEnd"/>
    </w:p>
    <w:p w14:paraId="6C9C8824" w14:textId="77777777" w:rsidR="0048414B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SUDERINTA:</w:t>
      </w:r>
    </w:p>
    <w:p w14:paraId="488CC0A2" w14:textId="52175214" w:rsidR="00543133" w:rsidRPr="00551037" w:rsidRDefault="00543133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K. Vainienė</w:t>
      </w:r>
    </w:p>
    <w:p w14:paraId="281EA352" w14:textId="79D0BB53" w:rsidR="0048414B" w:rsidRDefault="00543133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6548D8EC" w14:textId="65ECD417" w:rsidR="0048414B" w:rsidRPr="00551037" w:rsidRDefault="00543133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I. Gailiuvienė</w:t>
      </w:r>
    </w:p>
    <w:p w14:paraId="2D9541A5" w14:textId="6E19C70B" w:rsidR="00F43D04" w:rsidRDefault="002157AA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E.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Kuturys</w:t>
      </w:r>
      <w:proofErr w:type="spellEnd"/>
    </w:p>
    <w:p w14:paraId="6E7DF7D3" w14:textId="7446EA86" w:rsidR="00543133" w:rsidRPr="00551037" w:rsidRDefault="00543133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L.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Liutikienė</w:t>
      </w:r>
      <w:proofErr w:type="spellEnd"/>
    </w:p>
    <w:p w14:paraId="766F5263" w14:textId="77777777" w:rsidR="00BD70F7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br w:type="page"/>
      </w:r>
    </w:p>
    <w:p w14:paraId="7F3C928F" w14:textId="77777777" w:rsidR="00961BA2" w:rsidRPr="00551037" w:rsidRDefault="00760E9F" w:rsidP="00961BA2">
      <w:pPr>
        <w:widowControl/>
        <w:autoSpaceDE/>
        <w:autoSpaceDN/>
        <w:adjustRightInd/>
        <w:spacing w:before="40" w:line="276" w:lineRule="auto"/>
        <w:jc w:val="center"/>
        <w:rPr>
          <w:rStyle w:val="Antrat3Diagrama"/>
          <w:rFonts w:ascii="Arial" w:hAnsi="Arial" w:cs="Arial"/>
          <w:b/>
          <w:color w:val="auto"/>
        </w:rPr>
      </w:pPr>
      <w:r w:rsidRPr="00551037">
        <w:rPr>
          <w:rStyle w:val="Antrat3Diagrama"/>
          <w:rFonts w:ascii="Arial" w:hAnsi="Arial" w:cs="Arial"/>
          <w:b/>
          <w:color w:val="auto"/>
        </w:rPr>
        <w:lastRenderedPageBreak/>
        <w:t>AIŠKINAMASIS RAŠTAS</w:t>
      </w:r>
    </w:p>
    <w:p w14:paraId="6F932741" w14:textId="0F42FDF2" w:rsidR="00BD7C63" w:rsidRPr="00551037" w:rsidRDefault="00760E9F" w:rsidP="007105B6">
      <w:pPr>
        <w:pStyle w:val="statymopavad"/>
        <w:spacing w:after="240" w:line="276" w:lineRule="auto"/>
        <w:ind w:firstLine="0"/>
        <w:rPr>
          <w:rFonts w:ascii="Arial" w:hAnsi="Arial" w:cs="Arial"/>
          <w:b/>
          <w:sz w:val="24"/>
          <w:szCs w:val="24"/>
        </w:rPr>
      </w:pP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DĖL TARYBOS SPRENDIMO „</w:t>
      </w:r>
      <w:r w:rsidR="007105B6" w:rsidRPr="00551037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6B38C5">
        <w:rPr>
          <w:rFonts w:ascii="Arial" w:hAnsi="Arial" w:cs="Arial"/>
          <w:b/>
          <w:bCs/>
          <w:color w:val="000000"/>
          <w:sz w:val="24"/>
          <w:szCs w:val="24"/>
        </w:rPr>
        <w:t>KRETINGALĖS</w:t>
      </w:r>
      <w:r w:rsidR="00506EC9">
        <w:rPr>
          <w:rFonts w:ascii="Arial" w:hAnsi="Arial" w:cs="Arial"/>
          <w:b/>
          <w:bCs/>
          <w:color w:val="000000"/>
          <w:sz w:val="24"/>
          <w:szCs w:val="24"/>
        </w:rPr>
        <w:t xml:space="preserve"> KULTŪROS CENTRO TEIKIAMŲ ATLYGINTINŲ PASLAUGŲ KAINŲ NUSTATYMO</w:t>
      </w: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“ PROJEKTO</w:t>
      </w:r>
    </w:p>
    <w:p w14:paraId="27A6A4B6" w14:textId="761ABE19" w:rsidR="00BD7C63" w:rsidRPr="00551037" w:rsidRDefault="00A100FC" w:rsidP="007A24E4">
      <w:pPr>
        <w:widowControl/>
        <w:autoSpaceDE/>
        <w:autoSpaceDN/>
        <w:adjustRightInd/>
        <w:spacing w:after="240" w:line="276" w:lineRule="auto"/>
        <w:ind w:firstLine="1134"/>
        <w:jc w:val="center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2025 m. </w:t>
      </w:r>
      <w:r w:rsidR="007A24E4">
        <w:rPr>
          <w:rFonts w:ascii="Arial" w:hAnsi="Arial" w:cs="Arial"/>
          <w:bCs/>
          <w:sz w:val="24"/>
          <w:szCs w:val="24"/>
        </w:rPr>
        <w:t>spalio</w:t>
      </w:r>
      <w:r w:rsidRPr="00551037">
        <w:rPr>
          <w:rFonts w:ascii="Arial" w:hAnsi="Arial" w:cs="Arial"/>
          <w:bCs/>
          <w:sz w:val="24"/>
          <w:szCs w:val="24"/>
        </w:rPr>
        <w:t xml:space="preserve"> </w:t>
      </w:r>
      <w:r w:rsidR="00280C60" w:rsidRPr="00551037">
        <w:rPr>
          <w:rFonts w:ascii="Arial" w:hAnsi="Arial" w:cs="Arial"/>
          <w:bCs/>
          <w:sz w:val="24"/>
          <w:szCs w:val="24"/>
        </w:rPr>
        <w:t>1</w:t>
      </w:r>
      <w:r w:rsidR="007A24E4">
        <w:rPr>
          <w:rFonts w:ascii="Arial" w:hAnsi="Arial" w:cs="Arial"/>
          <w:bCs/>
          <w:sz w:val="24"/>
          <w:szCs w:val="24"/>
        </w:rPr>
        <w:t>6</w:t>
      </w:r>
      <w:r w:rsidRPr="00551037"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551037" w:rsidRDefault="00A100FC" w:rsidP="007A24E4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5007EC13" w14:textId="071F859D" w:rsidR="00C467FF" w:rsidRPr="00551037" w:rsidRDefault="00A100FC" w:rsidP="007A24E4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Tikslas: </w:t>
      </w:r>
      <w:r w:rsidR="00DD4212">
        <w:rPr>
          <w:rFonts w:ascii="Arial" w:hAnsi="Arial" w:cs="Arial"/>
          <w:bCs/>
          <w:sz w:val="24"/>
          <w:szCs w:val="24"/>
        </w:rPr>
        <w:t xml:space="preserve">atnaujinti </w:t>
      </w:r>
      <w:r w:rsidR="00347A6D">
        <w:rPr>
          <w:rFonts w:ascii="Arial" w:hAnsi="Arial" w:cs="Arial"/>
          <w:bCs/>
          <w:sz w:val="24"/>
          <w:szCs w:val="24"/>
        </w:rPr>
        <w:t>Kretingalės</w:t>
      </w:r>
      <w:r w:rsidR="00DD4212">
        <w:rPr>
          <w:rFonts w:ascii="Arial" w:hAnsi="Arial" w:cs="Arial"/>
          <w:bCs/>
          <w:sz w:val="24"/>
          <w:szCs w:val="24"/>
        </w:rPr>
        <w:t xml:space="preserve"> kultūros centro teikiamų atlygintinų paslaugų kainas.</w:t>
      </w:r>
    </w:p>
    <w:p w14:paraId="4CAFCB66" w14:textId="77777777" w:rsidR="00A100FC" w:rsidRPr="00551037" w:rsidRDefault="00A100FC" w:rsidP="007A24E4">
      <w:pPr>
        <w:spacing w:line="276" w:lineRule="auto"/>
        <w:ind w:firstLine="1134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302CAAE9" w14:textId="61A93538" w:rsidR="00CC4522" w:rsidRPr="00551037" w:rsidRDefault="00DD4212" w:rsidP="007A24E4">
      <w:pPr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Nustatyti</w:t>
      </w:r>
      <w:r w:rsidR="00C467FF"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atnaujintas </w:t>
      </w:r>
      <w:r w:rsidR="00347A6D">
        <w:rPr>
          <w:rFonts w:ascii="Arial" w:hAnsi="Arial" w:cs="Arial"/>
          <w:color w:val="212529"/>
          <w:sz w:val="24"/>
          <w:szCs w:val="24"/>
          <w:shd w:val="clear" w:color="auto" w:fill="FFFFFF"/>
        </w:rPr>
        <w:t>Kretingalės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kultūros centro teikiamų atlygintinų paslaugų kainas.</w:t>
      </w:r>
    </w:p>
    <w:p w14:paraId="3D78F44E" w14:textId="3CA57434" w:rsidR="00A100FC" w:rsidRDefault="005619CF" w:rsidP="007A24E4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44180F4E" w14:textId="78423663" w:rsidR="00354A2E" w:rsidRDefault="00354A2E" w:rsidP="007A24E4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54A2E">
        <w:rPr>
          <w:rFonts w:ascii="Arial" w:hAnsi="Arial" w:cs="Arial"/>
          <w:sz w:val="24"/>
          <w:szCs w:val="24"/>
        </w:rPr>
        <w:t>Lietuvos Respublikos vietos savivaldos įstatymo 15 straipsnio 2 dalies 29 punktas</w:t>
      </w:r>
      <w:r>
        <w:rPr>
          <w:rFonts w:ascii="Arial" w:hAnsi="Arial" w:cs="Arial"/>
          <w:sz w:val="24"/>
          <w:szCs w:val="24"/>
        </w:rPr>
        <w:t xml:space="preserve"> viena iš išimtinių Savivaldybės tarybos kompetencijų įvardija kainų už savivaldybės biudžetinių įstaigų teikiamas atlygintinas viešąsias paslaugas nustatymą.</w:t>
      </w:r>
    </w:p>
    <w:p w14:paraId="2D168693" w14:textId="7DE58FF2" w:rsidR="00354A2E" w:rsidRPr="005112BD" w:rsidRDefault="005112BD" w:rsidP="005112BD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329F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retingalės </w:t>
      </w:r>
      <w:r w:rsidRPr="009329F7">
        <w:rPr>
          <w:rFonts w:ascii="Arial" w:hAnsi="Arial" w:cs="Arial"/>
          <w:sz w:val="24"/>
          <w:szCs w:val="24"/>
        </w:rPr>
        <w:t>kultūros centro nuostatų, patvirtintų Klaipėdos rajono savivaldybės tarybos 2024 m. sausio 25 d. sprendimu Nr. T11-1</w:t>
      </w:r>
      <w:r>
        <w:rPr>
          <w:rFonts w:ascii="Arial" w:hAnsi="Arial" w:cs="Arial"/>
          <w:sz w:val="24"/>
          <w:szCs w:val="24"/>
        </w:rPr>
        <w:t>8</w:t>
      </w:r>
      <w:r w:rsidRPr="009329F7">
        <w:rPr>
          <w:rFonts w:ascii="Arial" w:hAnsi="Arial" w:cs="Arial"/>
          <w:sz w:val="24"/>
          <w:szCs w:val="24"/>
        </w:rPr>
        <w:t xml:space="preserve"> „Dėl </w:t>
      </w:r>
      <w:r>
        <w:rPr>
          <w:rFonts w:ascii="Arial" w:hAnsi="Arial" w:cs="Arial"/>
          <w:sz w:val="24"/>
          <w:szCs w:val="24"/>
        </w:rPr>
        <w:t>Kretingalės</w:t>
      </w:r>
      <w:r w:rsidRPr="009329F7">
        <w:rPr>
          <w:rFonts w:ascii="Arial" w:hAnsi="Arial" w:cs="Arial"/>
          <w:sz w:val="24"/>
          <w:szCs w:val="24"/>
        </w:rPr>
        <w:t xml:space="preserve"> kultūros centro nuostatų patvirtinimo“ </w:t>
      </w:r>
      <w:r>
        <w:rPr>
          <w:rFonts w:ascii="Arial" w:hAnsi="Arial" w:cs="Arial"/>
          <w:sz w:val="24"/>
          <w:szCs w:val="24"/>
        </w:rPr>
        <w:t>16.4</w:t>
      </w:r>
      <w:r w:rsidRPr="009329F7">
        <w:rPr>
          <w:rFonts w:ascii="Arial" w:hAnsi="Arial" w:cs="Arial"/>
          <w:sz w:val="24"/>
          <w:szCs w:val="24"/>
        </w:rPr>
        <w:t xml:space="preserve"> papunk</w:t>
      </w:r>
      <w:r>
        <w:rPr>
          <w:rFonts w:ascii="Arial" w:hAnsi="Arial" w:cs="Arial"/>
          <w:sz w:val="24"/>
          <w:szCs w:val="24"/>
        </w:rPr>
        <w:t>tis nurodo Savivaldybės tarybos kompetenciją nustatyti kainas už Centro teikiamas atlygintinas viešąsias paslaugas.</w:t>
      </w:r>
    </w:p>
    <w:p w14:paraId="4D5CA504" w14:textId="7240072D" w:rsidR="00FE29D9" w:rsidRPr="00551037" w:rsidRDefault="00FE29D9" w:rsidP="007A24E4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 w:rsidRPr="00551037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6608C332" w14:textId="23EE1B64" w:rsidR="0008691A" w:rsidRDefault="0008691A" w:rsidP="0008691A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Remiantis Klaipėdos rajono savivaldybės ir Klaipėdos miesto savivaldybės 2025 m. spalio 16 d. sudaryta sutartimi Nr. T32-105 „</w:t>
      </w:r>
      <w:r w:rsidRPr="00967C1F">
        <w:rPr>
          <w:rFonts w:ascii="Arial" w:hAnsi="Arial" w:cs="Arial"/>
          <w:bCs/>
          <w:color w:val="000000"/>
        </w:rPr>
        <w:t>Bendradarbiavimo sutartis tarp Klaipėdos miesto ir Klaipėdos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rajono savivaldybių dėl gyventojų kortelių ir mobiliųjų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programėlių taikymo kultūros įstaigose</w:t>
      </w:r>
      <w:r>
        <w:rPr>
          <w:rFonts w:ascii="Arial" w:hAnsi="Arial" w:cs="Arial"/>
          <w:bCs/>
          <w:color w:val="000000"/>
        </w:rPr>
        <w:t xml:space="preserve">“, Klaipėdos rajono savivaldybė įsipareigojo </w:t>
      </w:r>
      <w:r w:rsidRPr="00967C1F">
        <w:rPr>
          <w:rFonts w:ascii="Arial" w:hAnsi="Arial" w:cs="Arial"/>
          <w:bCs/>
          <w:color w:val="000000"/>
        </w:rPr>
        <w:t>priimti Klaipėdos rajono savivaldybės tarybos sprendimus dėl nuolaidų dydžių,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taikomų Klaipėdos miesto gyventojams, turintiems Klaipėdos miesto gyventojo kortelę ir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mobiliąją programėlę, Klaipėdos rajono kultūros įstaigose</w:t>
      </w:r>
      <w:r>
        <w:rPr>
          <w:rFonts w:ascii="Arial" w:hAnsi="Arial" w:cs="Arial"/>
          <w:bCs/>
          <w:color w:val="000000"/>
        </w:rPr>
        <w:t xml:space="preserve">. </w:t>
      </w:r>
      <w:r w:rsidR="007A792F" w:rsidRPr="002F60BA">
        <w:rPr>
          <w:rFonts w:ascii="Arial" w:hAnsi="Arial" w:cs="Arial"/>
          <w:bCs/>
          <w:color w:val="000000"/>
        </w:rPr>
        <w:t>Klaipėdos miesto gyventojams, turintiems Klaipėdos miesto gyventojo kortelę, K</w:t>
      </w:r>
      <w:r w:rsidR="007A792F">
        <w:rPr>
          <w:rFonts w:ascii="Arial" w:hAnsi="Arial" w:cs="Arial"/>
          <w:bCs/>
          <w:color w:val="000000"/>
        </w:rPr>
        <w:t>retingalės</w:t>
      </w:r>
      <w:r w:rsidR="007A792F" w:rsidRPr="002F60BA">
        <w:rPr>
          <w:rFonts w:ascii="Arial" w:hAnsi="Arial" w:cs="Arial"/>
          <w:bCs/>
          <w:color w:val="000000"/>
        </w:rPr>
        <w:t xml:space="preserve"> kultūros centro </w:t>
      </w:r>
      <w:r w:rsidR="007A792F" w:rsidRPr="002F60BA">
        <w:rPr>
          <w:rFonts w:ascii="Arial" w:hAnsi="Arial" w:cs="Arial"/>
          <w:color w:val="000000" w:themeColor="text1"/>
        </w:rPr>
        <w:t>organizuojamiems</w:t>
      </w:r>
      <w:r w:rsidR="007A792F" w:rsidRPr="00AD6FB5">
        <w:rPr>
          <w:rFonts w:ascii="Arial" w:hAnsi="Arial" w:cs="Arial"/>
          <w:color w:val="000000" w:themeColor="text1"/>
        </w:rPr>
        <w:t xml:space="preserve"> renginiams (išskyrus edukacinius užsiėmimus), taikoma 5,00 Eur nuolaida</w:t>
      </w:r>
      <w:r w:rsidR="007A792F">
        <w:rPr>
          <w:rFonts w:ascii="Arial" w:hAnsi="Arial" w:cs="Arial"/>
          <w:color w:val="000000" w:themeColor="text1"/>
        </w:rPr>
        <w:t>.</w:t>
      </w:r>
    </w:p>
    <w:p w14:paraId="3D848513" w14:textId="20E2DEF9" w:rsidR="00BC56F0" w:rsidRDefault="0008691A" w:rsidP="00D51355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 xml:space="preserve">Naujai </w:t>
      </w:r>
      <w:r w:rsidR="00D51355">
        <w:rPr>
          <w:rFonts w:ascii="Arial" w:hAnsi="Arial" w:cs="Arial"/>
          <w:bCs/>
          <w:color w:val="000000"/>
        </w:rPr>
        <w:t>pridedama</w:t>
      </w:r>
      <w:r>
        <w:rPr>
          <w:rFonts w:ascii="Arial" w:hAnsi="Arial" w:cs="Arial"/>
          <w:bCs/>
          <w:color w:val="000000"/>
        </w:rPr>
        <w:t xml:space="preserve"> renginio organizavimo paslaugos kaina. </w:t>
      </w:r>
      <w:r w:rsidRPr="000658E6">
        <w:rPr>
          <w:rFonts w:ascii="Arial" w:hAnsi="Arial" w:cs="Arial"/>
          <w:bCs/>
        </w:rPr>
        <w:t>Nustačius renginių organizavimo</w:t>
      </w:r>
      <w:r>
        <w:rPr>
          <w:rFonts w:ascii="Arial" w:hAnsi="Arial" w:cs="Arial"/>
          <w:bCs/>
        </w:rPr>
        <w:t xml:space="preserve"> paslaugos įkainį, K</w:t>
      </w:r>
      <w:r w:rsidR="00F658C9">
        <w:rPr>
          <w:rFonts w:ascii="Arial" w:hAnsi="Arial" w:cs="Arial"/>
          <w:bCs/>
        </w:rPr>
        <w:t>retingalės</w:t>
      </w:r>
      <w:r>
        <w:rPr>
          <w:rFonts w:ascii="Arial" w:hAnsi="Arial" w:cs="Arial"/>
          <w:bCs/>
        </w:rPr>
        <w:t xml:space="preserve"> kultūros centras turės galimybę atlygintinai plačiau organizuoti renginius įstaigoms, įmonėms, organizacijoms įgyvendinant Centro misiją ir viziją.</w:t>
      </w:r>
    </w:p>
    <w:p w14:paraId="44BA1773" w14:textId="6FFA65F8" w:rsidR="00D51355" w:rsidRPr="00682D50" w:rsidRDefault="00682D50" w:rsidP="0008691A">
      <w:pPr>
        <w:pStyle w:val="Pagrindiniotekstotrauka"/>
        <w:tabs>
          <w:tab w:val="left" w:pos="540"/>
          <w:tab w:val="right" w:pos="9639"/>
        </w:tabs>
        <w:spacing w:after="240" w:line="276" w:lineRule="auto"/>
        <w:ind w:left="0"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Pakeičiama teatro spektaklio paslaugos kaina (200 Eur į 400 Eur) leis Centro teatro kolektyvui plačiau rodyti savo parengtas programas.</w:t>
      </w:r>
    </w:p>
    <w:p w14:paraId="26D4D707" w14:textId="77777777" w:rsidR="00ED7B95" w:rsidRPr="00551037" w:rsidRDefault="00ED7B95" w:rsidP="007A24E4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551037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551037" w:rsidRDefault="00ED7B95" w:rsidP="007A24E4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Neigiamų pasekmių nenumatoma.</w:t>
      </w:r>
    </w:p>
    <w:p w14:paraId="053C597D" w14:textId="2FE1FFC1" w:rsidR="002442EF" w:rsidRPr="00551037" w:rsidRDefault="004E7935" w:rsidP="007A24E4">
      <w:pPr>
        <w:spacing w:line="276" w:lineRule="auto"/>
        <w:ind w:firstLine="113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51037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551037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551037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551037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551037" w:rsidRDefault="0043655E" w:rsidP="007A24E4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lastRenderedPageBreak/>
        <w:t>Neprieštarauja</w:t>
      </w:r>
      <w:r w:rsidR="00895129" w:rsidRPr="00551037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551037" w:rsidRDefault="004E7935" w:rsidP="007A24E4">
      <w:pPr>
        <w:widowControl/>
        <w:autoSpaceDE/>
        <w:adjustRightInd/>
        <w:spacing w:line="276" w:lineRule="auto"/>
        <w:ind w:firstLine="1134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>6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551037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52C35F42" w:rsidR="00B9121F" w:rsidRPr="00551037" w:rsidRDefault="00DA2D46" w:rsidP="007A24E4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Pripažinti netekusiu galios Klaipėdos rajono savivaldybės tarybos 202</w:t>
      </w:r>
      <w:r>
        <w:rPr>
          <w:rFonts w:ascii="Arial" w:hAnsi="Arial" w:cs="Arial"/>
          <w:sz w:val="24"/>
          <w:szCs w:val="24"/>
        </w:rPr>
        <w:t>5</w:t>
      </w:r>
      <w:r w:rsidRPr="00551037">
        <w:rPr>
          <w:rFonts w:ascii="Arial" w:hAnsi="Arial" w:cs="Arial"/>
          <w:sz w:val="24"/>
          <w:szCs w:val="24"/>
        </w:rPr>
        <w:t xml:space="preserve"> m. </w:t>
      </w:r>
      <w:r>
        <w:rPr>
          <w:rFonts w:ascii="Arial" w:hAnsi="Arial" w:cs="Arial"/>
          <w:sz w:val="24"/>
          <w:szCs w:val="24"/>
        </w:rPr>
        <w:t>birželio</w:t>
      </w:r>
      <w:r w:rsidRPr="00551037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6</w:t>
      </w:r>
      <w:r w:rsidRPr="00551037">
        <w:rPr>
          <w:rFonts w:ascii="Arial" w:hAnsi="Arial" w:cs="Arial"/>
          <w:sz w:val="24"/>
          <w:szCs w:val="24"/>
        </w:rPr>
        <w:t xml:space="preserve"> d. sprendimą Nr. T11-</w:t>
      </w:r>
      <w:r>
        <w:rPr>
          <w:rFonts w:ascii="Arial" w:hAnsi="Arial" w:cs="Arial"/>
          <w:sz w:val="24"/>
          <w:szCs w:val="24"/>
        </w:rPr>
        <w:t>247</w:t>
      </w:r>
      <w:r w:rsidRPr="00551037">
        <w:rPr>
          <w:rFonts w:ascii="Arial" w:hAnsi="Arial" w:cs="Arial"/>
          <w:sz w:val="24"/>
          <w:szCs w:val="24"/>
        </w:rPr>
        <w:t xml:space="preserve"> „Dėl </w:t>
      </w:r>
      <w:r>
        <w:rPr>
          <w:rFonts w:ascii="Arial" w:hAnsi="Arial" w:cs="Arial"/>
          <w:sz w:val="24"/>
          <w:szCs w:val="24"/>
        </w:rPr>
        <w:t>Kretingalės</w:t>
      </w:r>
      <w:r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nustatymo“.</w:t>
      </w:r>
    </w:p>
    <w:p w14:paraId="159E9586" w14:textId="6BD926BA" w:rsidR="002442EF" w:rsidRPr="00551037" w:rsidRDefault="004E7935" w:rsidP="007A24E4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7</w:t>
      </w:r>
      <w:r w:rsidR="002442EF" w:rsidRPr="00551037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551037">
        <w:rPr>
          <w:rFonts w:ascii="Arial" w:hAnsi="Arial" w:cs="Arial"/>
          <w:bCs/>
          <w:sz w:val="24"/>
          <w:szCs w:val="24"/>
        </w:rPr>
        <w:t>):</w:t>
      </w:r>
    </w:p>
    <w:p w14:paraId="077729CE" w14:textId="0C33EDDD" w:rsidR="004E7935" w:rsidRPr="00551037" w:rsidRDefault="00DA2D46" w:rsidP="007A24E4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008D81A1" w14:textId="77777777" w:rsidR="005B0C6C" w:rsidRPr="00551037" w:rsidRDefault="004E7935" w:rsidP="007A24E4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8</w:t>
      </w:r>
      <w:r w:rsidR="002442EF" w:rsidRPr="00551037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4E57E13F" w14:textId="7A687CCC" w:rsidR="00E23BD5" w:rsidRDefault="003066FA" w:rsidP="000D5345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48F34E10" w14:textId="63222578" w:rsidR="002442EF" w:rsidRPr="00551037" w:rsidRDefault="004E7935" w:rsidP="007A24E4">
      <w:pPr>
        <w:pStyle w:val="Pagrindiniotekstotrauka2"/>
        <w:tabs>
          <w:tab w:val="left" w:pos="540"/>
        </w:tabs>
        <w:spacing w:after="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9</w:t>
      </w:r>
      <w:r w:rsidR="002442EF" w:rsidRPr="00551037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7E10B778" w:rsidR="004E7935" w:rsidRPr="00551037" w:rsidRDefault="008B582F" w:rsidP="007A24E4">
      <w:pPr>
        <w:pStyle w:val="Pagrindiniotekstotrauka2"/>
        <w:tabs>
          <w:tab w:val="left" w:pos="540"/>
        </w:tabs>
        <w:spacing w:after="24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Nereikalinga</w:t>
      </w:r>
      <w:r w:rsidR="00BA593F" w:rsidRPr="00551037">
        <w:rPr>
          <w:rFonts w:ascii="Arial" w:hAnsi="Arial" w:cs="Arial"/>
          <w:bCs/>
          <w:lang w:val="lt-LT"/>
        </w:rPr>
        <w:t>.</w:t>
      </w:r>
    </w:p>
    <w:p w14:paraId="6F675E40" w14:textId="56860BDE" w:rsidR="004E7935" w:rsidRPr="00551037" w:rsidRDefault="004E7935" w:rsidP="007A24E4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</w:rPr>
      </w:pPr>
      <w:r w:rsidRPr="00551037">
        <w:rPr>
          <w:rFonts w:ascii="Arial" w:hAnsi="Arial" w:cs="Arial"/>
          <w:bCs/>
        </w:rPr>
        <w:t xml:space="preserve">10. </w:t>
      </w:r>
      <w:r w:rsidRPr="00551037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551037">
        <w:rPr>
          <w:rFonts w:ascii="Arial" w:hAnsi="Arial" w:cs="Arial"/>
          <w:bCs/>
        </w:rPr>
        <w:t>:</w:t>
      </w:r>
    </w:p>
    <w:p w14:paraId="438F1C18" w14:textId="200D502E" w:rsidR="004E7935" w:rsidRPr="00551037" w:rsidRDefault="00645044" w:rsidP="007A24E4">
      <w:pPr>
        <w:pStyle w:val="Pagrindiniotekstotrauka2"/>
        <w:tabs>
          <w:tab w:val="left" w:pos="540"/>
        </w:tabs>
        <w:spacing w:after="96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Klaipėdos rajono savivaldybės </w:t>
      </w:r>
      <w:r w:rsidR="00B35E16" w:rsidRPr="00551037">
        <w:rPr>
          <w:rFonts w:ascii="Arial" w:hAnsi="Arial" w:cs="Arial"/>
          <w:bCs/>
          <w:lang w:val="lt-LT"/>
        </w:rPr>
        <w:t>Kultūros skyrius</w:t>
      </w:r>
      <w:r w:rsidR="005B0C6C" w:rsidRPr="00551037">
        <w:rPr>
          <w:rFonts w:ascii="Arial" w:hAnsi="Arial" w:cs="Arial"/>
          <w:bCs/>
          <w:lang w:val="lt-LT"/>
        </w:rPr>
        <w:t>;</w:t>
      </w:r>
      <w:r w:rsidR="00B35E16" w:rsidRPr="00551037">
        <w:rPr>
          <w:rFonts w:ascii="Arial" w:hAnsi="Arial" w:cs="Arial"/>
          <w:bCs/>
          <w:lang w:val="lt-LT"/>
        </w:rPr>
        <w:t xml:space="preserve"> rengėja – Kultūros skyriaus vyriausioji specialistė Indrė </w:t>
      </w:r>
      <w:proofErr w:type="spellStart"/>
      <w:r w:rsidR="00B35E16"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p w14:paraId="7550654E" w14:textId="5B561A47" w:rsidR="004E7935" w:rsidRPr="00551037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Kultūros skyriaus vyriausioji specialistė</w:t>
      </w:r>
      <w:r w:rsidRPr="00551037">
        <w:rPr>
          <w:rFonts w:ascii="Arial" w:hAnsi="Arial" w:cs="Arial"/>
          <w:bCs/>
          <w:lang w:val="lt-LT"/>
        </w:rPr>
        <w:tab/>
        <w:t xml:space="preserve">Indrė </w:t>
      </w:r>
      <w:proofErr w:type="spellStart"/>
      <w:r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sectPr w:rsidR="004E7935" w:rsidRPr="00551037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72333" w14:textId="77777777" w:rsidR="007C4AA2" w:rsidRDefault="007C4AA2" w:rsidP="00233DE3">
      <w:r>
        <w:separator/>
      </w:r>
    </w:p>
  </w:endnote>
  <w:endnote w:type="continuationSeparator" w:id="0">
    <w:p w14:paraId="14575761" w14:textId="77777777" w:rsidR="007C4AA2" w:rsidRDefault="007C4AA2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8A3F" w14:textId="77777777" w:rsidR="007C4AA2" w:rsidRDefault="007C4AA2" w:rsidP="00233DE3">
      <w:r>
        <w:separator/>
      </w:r>
    </w:p>
  </w:footnote>
  <w:footnote w:type="continuationSeparator" w:id="0">
    <w:p w14:paraId="1BE3498D" w14:textId="77777777" w:rsidR="007C4AA2" w:rsidRDefault="007C4AA2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bookmarkStart w:id="2" w:name="_Hlk192754853"/>
    <w:r w:rsidRPr="00FF7885">
      <w:rPr>
        <w:rFonts w:ascii="Arial" w:hAnsi="Arial" w:cs="Arial"/>
        <w:b/>
        <w:sz w:val="24"/>
        <w:szCs w:val="24"/>
      </w:rPr>
      <w:t>Projektas</w:t>
    </w:r>
  </w:p>
  <w:bookmarkEnd w:id="2"/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033D3"/>
    <w:rsid w:val="00013D90"/>
    <w:rsid w:val="00014FAB"/>
    <w:rsid w:val="000202FA"/>
    <w:rsid w:val="00022039"/>
    <w:rsid w:val="00032D22"/>
    <w:rsid w:val="0003511C"/>
    <w:rsid w:val="00035522"/>
    <w:rsid w:val="00042C3F"/>
    <w:rsid w:val="00047CEA"/>
    <w:rsid w:val="00050407"/>
    <w:rsid w:val="0005450B"/>
    <w:rsid w:val="000625A5"/>
    <w:rsid w:val="000639AF"/>
    <w:rsid w:val="00064087"/>
    <w:rsid w:val="00067704"/>
    <w:rsid w:val="00070927"/>
    <w:rsid w:val="00071D18"/>
    <w:rsid w:val="0007599E"/>
    <w:rsid w:val="00081A40"/>
    <w:rsid w:val="00083950"/>
    <w:rsid w:val="00084C35"/>
    <w:rsid w:val="00085468"/>
    <w:rsid w:val="0008691A"/>
    <w:rsid w:val="00086F68"/>
    <w:rsid w:val="00087297"/>
    <w:rsid w:val="00093E02"/>
    <w:rsid w:val="00094323"/>
    <w:rsid w:val="000972E8"/>
    <w:rsid w:val="00097A23"/>
    <w:rsid w:val="000A37B0"/>
    <w:rsid w:val="000A6D33"/>
    <w:rsid w:val="000B1A11"/>
    <w:rsid w:val="000B4220"/>
    <w:rsid w:val="000B5A54"/>
    <w:rsid w:val="000B7BD8"/>
    <w:rsid w:val="000B7DFD"/>
    <w:rsid w:val="000C1515"/>
    <w:rsid w:val="000C3222"/>
    <w:rsid w:val="000C42BB"/>
    <w:rsid w:val="000C6DD9"/>
    <w:rsid w:val="000C7CC9"/>
    <w:rsid w:val="000D182B"/>
    <w:rsid w:val="000D1B3F"/>
    <w:rsid w:val="000D3B15"/>
    <w:rsid w:val="000D43C3"/>
    <w:rsid w:val="000D5345"/>
    <w:rsid w:val="000D667F"/>
    <w:rsid w:val="000D7D77"/>
    <w:rsid w:val="000F1DA0"/>
    <w:rsid w:val="000F1FB8"/>
    <w:rsid w:val="000F2D34"/>
    <w:rsid w:val="000F5246"/>
    <w:rsid w:val="00101212"/>
    <w:rsid w:val="00112433"/>
    <w:rsid w:val="00113D2B"/>
    <w:rsid w:val="0011596A"/>
    <w:rsid w:val="00124260"/>
    <w:rsid w:val="001246A5"/>
    <w:rsid w:val="00127DA6"/>
    <w:rsid w:val="001309B5"/>
    <w:rsid w:val="00133CBF"/>
    <w:rsid w:val="00135129"/>
    <w:rsid w:val="00142BDB"/>
    <w:rsid w:val="00152CF0"/>
    <w:rsid w:val="00153FCA"/>
    <w:rsid w:val="0015442F"/>
    <w:rsid w:val="00160F54"/>
    <w:rsid w:val="00163908"/>
    <w:rsid w:val="00170705"/>
    <w:rsid w:val="00170B28"/>
    <w:rsid w:val="00172D5C"/>
    <w:rsid w:val="001A252F"/>
    <w:rsid w:val="001A2EFB"/>
    <w:rsid w:val="001A4597"/>
    <w:rsid w:val="001A7AF9"/>
    <w:rsid w:val="001B399A"/>
    <w:rsid w:val="001B5ED1"/>
    <w:rsid w:val="001B7242"/>
    <w:rsid w:val="001C1D3F"/>
    <w:rsid w:val="001C326F"/>
    <w:rsid w:val="001D0270"/>
    <w:rsid w:val="001D32C7"/>
    <w:rsid w:val="001E01FF"/>
    <w:rsid w:val="001E0C92"/>
    <w:rsid w:val="001E36B3"/>
    <w:rsid w:val="001E5107"/>
    <w:rsid w:val="001F138D"/>
    <w:rsid w:val="001F1E54"/>
    <w:rsid w:val="001F6FDC"/>
    <w:rsid w:val="002123FF"/>
    <w:rsid w:val="0021287F"/>
    <w:rsid w:val="00213957"/>
    <w:rsid w:val="002157AA"/>
    <w:rsid w:val="00215800"/>
    <w:rsid w:val="00216F19"/>
    <w:rsid w:val="00217ADE"/>
    <w:rsid w:val="00217FFB"/>
    <w:rsid w:val="00220DAC"/>
    <w:rsid w:val="002215E9"/>
    <w:rsid w:val="00222AF0"/>
    <w:rsid w:val="002335EC"/>
    <w:rsid w:val="00233DE3"/>
    <w:rsid w:val="002346FF"/>
    <w:rsid w:val="0023665E"/>
    <w:rsid w:val="00242872"/>
    <w:rsid w:val="002442EF"/>
    <w:rsid w:val="00250616"/>
    <w:rsid w:val="00252706"/>
    <w:rsid w:val="00255D9E"/>
    <w:rsid w:val="0026024B"/>
    <w:rsid w:val="002636A1"/>
    <w:rsid w:val="0027393C"/>
    <w:rsid w:val="00274041"/>
    <w:rsid w:val="002768AE"/>
    <w:rsid w:val="00280C60"/>
    <w:rsid w:val="00293D47"/>
    <w:rsid w:val="002A0C03"/>
    <w:rsid w:val="002A2E16"/>
    <w:rsid w:val="002A36DD"/>
    <w:rsid w:val="002A37C2"/>
    <w:rsid w:val="002A3834"/>
    <w:rsid w:val="002B108D"/>
    <w:rsid w:val="002B32A1"/>
    <w:rsid w:val="002B62CD"/>
    <w:rsid w:val="002C4C2D"/>
    <w:rsid w:val="002C6BA6"/>
    <w:rsid w:val="002C6E4C"/>
    <w:rsid w:val="002C7EB3"/>
    <w:rsid w:val="002C7F8A"/>
    <w:rsid w:val="002D050A"/>
    <w:rsid w:val="002D2FA3"/>
    <w:rsid w:val="002D6208"/>
    <w:rsid w:val="002E4DEC"/>
    <w:rsid w:val="002E4F4E"/>
    <w:rsid w:val="002E5316"/>
    <w:rsid w:val="002E60BF"/>
    <w:rsid w:val="002E681D"/>
    <w:rsid w:val="002E6B5C"/>
    <w:rsid w:val="002E6DE4"/>
    <w:rsid w:val="002E7A51"/>
    <w:rsid w:val="002F15E9"/>
    <w:rsid w:val="002F712E"/>
    <w:rsid w:val="003031A3"/>
    <w:rsid w:val="003062B4"/>
    <w:rsid w:val="003066FA"/>
    <w:rsid w:val="003071D6"/>
    <w:rsid w:val="0030750E"/>
    <w:rsid w:val="00307744"/>
    <w:rsid w:val="00307F33"/>
    <w:rsid w:val="003104D0"/>
    <w:rsid w:val="0032219B"/>
    <w:rsid w:val="003234AA"/>
    <w:rsid w:val="00324E34"/>
    <w:rsid w:val="003303A3"/>
    <w:rsid w:val="00334206"/>
    <w:rsid w:val="00335A44"/>
    <w:rsid w:val="00336561"/>
    <w:rsid w:val="00346530"/>
    <w:rsid w:val="00346E8A"/>
    <w:rsid w:val="00347A6D"/>
    <w:rsid w:val="003503AE"/>
    <w:rsid w:val="00351624"/>
    <w:rsid w:val="00353B94"/>
    <w:rsid w:val="00354A2E"/>
    <w:rsid w:val="003562DC"/>
    <w:rsid w:val="003615E6"/>
    <w:rsid w:val="00362888"/>
    <w:rsid w:val="00364C27"/>
    <w:rsid w:val="00371C64"/>
    <w:rsid w:val="00374557"/>
    <w:rsid w:val="003758D2"/>
    <w:rsid w:val="00376EFF"/>
    <w:rsid w:val="00377B6B"/>
    <w:rsid w:val="0038051C"/>
    <w:rsid w:val="00384DDE"/>
    <w:rsid w:val="003850C4"/>
    <w:rsid w:val="003879F9"/>
    <w:rsid w:val="00387B7A"/>
    <w:rsid w:val="00387DFE"/>
    <w:rsid w:val="00394565"/>
    <w:rsid w:val="003950A1"/>
    <w:rsid w:val="00395532"/>
    <w:rsid w:val="00395732"/>
    <w:rsid w:val="00396D70"/>
    <w:rsid w:val="003B4F2E"/>
    <w:rsid w:val="003B6154"/>
    <w:rsid w:val="003B7CEB"/>
    <w:rsid w:val="003D0BBA"/>
    <w:rsid w:val="003D2EA5"/>
    <w:rsid w:val="003D52D9"/>
    <w:rsid w:val="003E0975"/>
    <w:rsid w:val="003E0DD5"/>
    <w:rsid w:val="003E1810"/>
    <w:rsid w:val="003E2163"/>
    <w:rsid w:val="003E4B53"/>
    <w:rsid w:val="003E6141"/>
    <w:rsid w:val="003E75F8"/>
    <w:rsid w:val="003F0028"/>
    <w:rsid w:val="003F5FA2"/>
    <w:rsid w:val="004030DB"/>
    <w:rsid w:val="004034E2"/>
    <w:rsid w:val="0040506B"/>
    <w:rsid w:val="00407869"/>
    <w:rsid w:val="00413AE5"/>
    <w:rsid w:val="004157C4"/>
    <w:rsid w:val="0042458C"/>
    <w:rsid w:val="00426B1F"/>
    <w:rsid w:val="004277B0"/>
    <w:rsid w:val="0043655E"/>
    <w:rsid w:val="00442F4C"/>
    <w:rsid w:val="00444A6C"/>
    <w:rsid w:val="00450B56"/>
    <w:rsid w:val="00451679"/>
    <w:rsid w:val="00462B3E"/>
    <w:rsid w:val="00462CD5"/>
    <w:rsid w:val="004678F3"/>
    <w:rsid w:val="00467BD4"/>
    <w:rsid w:val="004706DE"/>
    <w:rsid w:val="00471D18"/>
    <w:rsid w:val="00476F54"/>
    <w:rsid w:val="004827EA"/>
    <w:rsid w:val="0048414B"/>
    <w:rsid w:val="00490017"/>
    <w:rsid w:val="00491C64"/>
    <w:rsid w:val="00494151"/>
    <w:rsid w:val="00495313"/>
    <w:rsid w:val="004A0505"/>
    <w:rsid w:val="004A0D28"/>
    <w:rsid w:val="004A1A6F"/>
    <w:rsid w:val="004A39C4"/>
    <w:rsid w:val="004A6699"/>
    <w:rsid w:val="004B11F8"/>
    <w:rsid w:val="004B178C"/>
    <w:rsid w:val="004B535B"/>
    <w:rsid w:val="004B6B0A"/>
    <w:rsid w:val="004C5DEF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3699"/>
    <w:rsid w:val="004F5E12"/>
    <w:rsid w:val="004F6343"/>
    <w:rsid w:val="005022AA"/>
    <w:rsid w:val="00503E10"/>
    <w:rsid w:val="00506EC9"/>
    <w:rsid w:val="00510311"/>
    <w:rsid w:val="00510EA6"/>
    <w:rsid w:val="005112BD"/>
    <w:rsid w:val="005119E4"/>
    <w:rsid w:val="005159BA"/>
    <w:rsid w:val="0052276E"/>
    <w:rsid w:val="00527AEF"/>
    <w:rsid w:val="00533B18"/>
    <w:rsid w:val="0053655F"/>
    <w:rsid w:val="00537728"/>
    <w:rsid w:val="0054075A"/>
    <w:rsid w:val="00542E5E"/>
    <w:rsid w:val="00542ED0"/>
    <w:rsid w:val="00543133"/>
    <w:rsid w:val="0054491A"/>
    <w:rsid w:val="00546032"/>
    <w:rsid w:val="00551037"/>
    <w:rsid w:val="00553D2D"/>
    <w:rsid w:val="00556B74"/>
    <w:rsid w:val="005619CF"/>
    <w:rsid w:val="00562092"/>
    <w:rsid w:val="00570BE1"/>
    <w:rsid w:val="00576D1F"/>
    <w:rsid w:val="0058074F"/>
    <w:rsid w:val="005826CA"/>
    <w:rsid w:val="0058780D"/>
    <w:rsid w:val="00591088"/>
    <w:rsid w:val="005950F4"/>
    <w:rsid w:val="00597377"/>
    <w:rsid w:val="005A17E3"/>
    <w:rsid w:val="005A5D6C"/>
    <w:rsid w:val="005B0C6C"/>
    <w:rsid w:val="005C5024"/>
    <w:rsid w:val="005C5B54"/>
    <w:rsid w:val="005C6C69"/>
    <w:rsid w:val="005D5DBE"/>
    <w:rsid w:val="005E1EA6"/>
    <w:rsid w:val="005E2762"/>
    <w:rsid w:val="005E3A5A"/>
    <w:rsid w:val="005E3DB3"/>
    <w:rsid w:val="005E590D"/>
    <w:rsid w:val="005E7737"/>
    <w:rsid w:val="005F18A7"/>
    <w:rsid w:val="005F1F13"/>
    <w:rsid w:val="005F30E4"/>
    <w:rsid w:val="005F374D"/>
    <w:rsid w:val="00617391"/>
    <w:rsid w:val="00620AA4"/>
    <w:rsid w:val="00623FA3"/>
    <w:rsid w:val="006256E6"/>
    <w:rsid w:val="00627AFC"/>
    <w:rsid w:val="0063181D"/>
    <w:rsid w:val="00632DD3"/>
    <w:rsid w:val="00634B82"/>
    <w:rsid w:val="00634ECC"/>
    <w:rsid w:val="0063792D"/>
    <w:rsid w:val="0064382A"/>
    <w:rsid w:val="00645044"/>
    <w:rsid w:val="00652A48"/>
    <w:rsid w:val="00657EB3"/>
    <w:rsid w:val="006617F1"/>
    <w:rsid w:val="00662359"/>
    <w:rsid w:val="00663368"/>
    <w:rsid w:val="006638C1"/>
    <w:rsid w:val="00670A3C"/>
    <w:rsid w:val="00673B53"/>
    <w:rsid w:val="006749E7"/>
    <w:rsid w:val="00674FD8"/>
    <w:rsid w:val="0067642A"/>
    <w:rsid w:val="00677991"/>
    <w:rsid w:val="006814E5"/>
    <w:rsid w:val="00682D50"/>
    <w:rsid w:val="006859C8"/>
    <w:rsid w:val="00685AD6"/>
    <w:rsid w:val="00685AE7"/>
    <w:rsid w:val="00687A93"/>
    <w:rsid w:val="006923E2"/>
    <w:rsid w:val="00695E6C"/>
    <w:rsid w:val="006A069F"/>
    <w:rsid w:val="006A5FE6"/>
    <w:rsid w:val="006A6829"/>
    <w:rsid w:val="006B38C5"/>
    <w:rsid w:val="006B541E"/>
    <w:rsid w:val="006B7982"/>
    <w:rsid w:val="006C173B"/>
    <w:rsid w:val="006C73FF"/>
    <w:rsid w:val="006C759B"/>
    <w:rsid w:val="006D0A91"/>
    <w:rsid w:val="006E0E4F"/>
    <w:rsid w:val="006E1125"/>
    <w:rsid w:val="006E2FAA"/>
    <w:rsid w:val="006E3200"/>
    <w:rsid w:val="006E4480"/>
    <w:rsid w:val="006F0817"/>
    <w:rsid w:val="006F1CA5"/>
    <w:rsid w:val="006F2EA7"/>
    <w:rsid w:val="006F79E1"/>
    <w:rsid w:val="007062F0"/>
    <w:rsid w:val="007070CA"/>
    <w:rsid w:val="007105B6"/>
    <w:rsid w:val="007140B8"/>
    <w:rsid w:val="0072013F"/>
    <w:rsid w:val="00726A8A"/>
    <w:rsid w:val="00731D6E"/>
    <w:rsid w:val="00741D23"/>
    <w:rsid w:val="00742A44"/>
    <w:rsid w:val="00745825"/>
    <w:rsid w:val="0075120E"/>
    <w:rsid w:val="00755AC7"/>
    <w:rsid w:val="007573C6"/>
    <w:rsid w:val="00760E9F"/>
    <w:rsid w:val="00763AD2"/>
    <w:rsid w:val="00765384"/>
    <w:rsid w:val="00770BD8"/>
    <w:rsid w:val="00772B82"/>
    <w:rsid w:val="00773948"/>
    <w:rsid w:val="00773AC3"/>
    <w:rsid w:val="007749BB"/>
    <w:rsid w:val="00780653"/>
    <w:rsid w:val="00786402"/>
    <w:rsid w:val="007926F1"/>
    <w:rsid w:val="00792D0E"/>
    <w:rsid w:val="0079529E"/>
    <w:rsid w:val="00796186"/>
    <w:rsid w:val="007A0484"/>
    <w:rsid w:val="007A0AD7"/>
    <w:rsid w:val="007A24E4"/>
    <w:rsid w:val="007A26E3"/>
    <w:rsid w:val="007A29E5"/>
    <w:rsid w:val="007A3C05"/>
    <w:rsid w:val="007A4A40"/>
    <w:rsid w:val="007A792F"/>
    <w:rsid w:val="007B1A78"/>
    <w:rsid w:val="007B55B4"/>
    <w:rsid w:val="007B763E"/>
    <w:rsid w:val="007C10F8"/>
    <w:rsid w:val="007C4956"/>
    <w:rsid w:val="007C4AA2"/>
    <w:rsid w:val="007D2145"/>
    <w:rsid w:val="007D2C1D"/>
    <w:rsid w:val="007E0D17"/>
    <w:rsid w:val="007E1C55"/>
    <w:rsid w:val="007F4026"/>
    <w:rsid w:val="008012A4"/>
    <w:rsid w:val="008016B1"/>
    <w:rsid w:val="008111E2"/>
    <w:rsid w:val="00814390"/>
    <w:rsid w:val="00816803"/>
    <w:rsid w:val="00820088"/>
    <w:rsid w:val="008200D1"/>
    <w:rsid w:val="008211D2"/>
    <w:rsid w:val="00821904"/>
    <w:rsid w:val="0082614E"/>
    <w:rsid w:val="00834E9D"/>
    <w:rsid w:val="008355EC"/>
    <w:rsid w:val="00836446"/>
    <w:rsid w:val="00837BBD"/>
    <w:rsid w:val="00847178"/>
    <w:rsid w:val="008479C1"/>
    <w:rsid w:val="00850AD7"/>
    <w:rsid w:val="008517C3"/>
    <w:rsid w:val="0085290B"/>
    <w:rsid w:val="008577F4"/>
    <w:rsid w:val="0086246A"/>
    <w:rsid w:val="00864966"/>
    <w:rsid w:val="00865AD5"/>
    <w:rsid w:val="00866072"/>
    <w:rsid w:val="00874220"/>
    <w:rsid w:val="00880D1A"/>
    <w:rsid w:val="00881E3B"/>
    <w:rsid w:val="00883111"/>
    <w:rsid w:val="0089185C"/>
    <w:rsid w:val="00891882"/>
    <w:rsid w:val="00893716"/>
    <w:rsid w:val="00895129"/>
    <w:rsid w:val="008A0143"/>
    <w:rsid w:val="008A4B4B"/>
    <w:rsid w:val="008B16E5"/>
    <w:rsid w:val="008B1BFB"/>
    <w:rsid w:val="008B582F"/>
    <w:rsid w:val="008B620C"/>
    <w:rsid w:val="008C0CAB"/>
    <w:rsid w:val="008C2569"/>
    <w:rsid w:val="008C3C06"/>
    <w:rsid w:val="008C40CD"/>
    <w:rsid w:val="008C7316"/>
    <w:rsid w:val="008C7EA9"/>
    <w:rsid w:val="008C7F2D"/>
    <w:rsid w:val="008D3B2A"/>
    <w:rsid w:val="008E0FE0"/>
    <w:rsid w:val="008E691B"/>
    <w:rsid w:val="008F35CD"/>
    <w:rsid w:val="008F6CCD"/>
    <w:rsid w:val="009007AC"/>
    <w:rsid w:val="009024FE"/>
    <w:rsid w:val="009036FA"/>
    <w:rsid w:val="00912CAD"/>
    <w:rsid w:val="0091455E"/>
    <w:rsid w:val="009156CC"/>
    <w:rsid w:val="00916AC6"/>
    <w:rsid w:val="00917ABF"/>
    <w:rsid w:val="00920BD8"/>
    <w:rsid w:val="00926C18"/>
    <w:rsid w:val="00930152"/>
    <w:rsid w:val="009314C1"/>
    <w:rsid w:val="00931523"/>
    <w:rsid w:val="00951F1D"/>
    <w:rsid w:val="00955113"/>
    <w:rsid w:val="00956E64"/>
    <w:rsid w:val="00956FD2"/>
    <w:rsid w:val="00961BA2"/>
    <w:rsid w:val="00964106"/>
    <w:rsid w:val="00965C08"/>
    <w:rsid w:val="00966711"/>
    <w:rsid w:val="00974E42"/>
    <w:rsid w:val="00975E26"/>
    <w:rsid w:val="009761DE"/>
    <w:rsid w:val="00981CD5"/>
    <w:rsid w:val="0099059B"/>
    <w:rsid w:val="009A009F"/>
    <w:rsid w:val="009A1BE5"/>
    <w:rsid w:val="009A682D"/>
    <w:rsid w:val="009A734E"/>
    <w:rsid w:val="009B0276"/>
    <w:rsid w:val="009B4796"/>
    <w:rsid w:val="009B5037"/>
    <w:rsid w:val="009B7E15"/>
    <w:rsid w:val="009C02C7"/>
    <w:rsid w:val="009C23F3"/>
    <w:rsid w:val="009C39CA"/>
    <w:rsid w:val="009C4AB6"/>
    <w:rsid w:val="009C503D"/>
    <w:rsid w:val="009D0521"/>
    <w:rsid w:val="009D08D0"/>
    <w:rsid w:val="009D7B93"/>
    <w:rsid w:val="009F23C3"/>
    <w:rsid w:val="009F4F39"/>
    <w:rsid w:val="009F53AF"/>
    <w:rsid w:val="009F5CE8"/>
    <w:rsid w:val="009F744E"/>
    <w:rsid w:val="00A04BD4"/>
    <w:rsid w:val="00A06516"/>
    <w:rsid w:val="00A100FC"/>
    <w:rsid w:val="00A13A42"/>
    <w:rsid w:val="00A1777F"/>
    <w:rsid w:val="00A2576C"/>
    <w:rsid w:val="00A26161"/>
    <w:rsid w:val="00A261F1"/>
    <w:rsid w:val="00A27690"/>
    <w:rsid w:val="00A31357"/>
    <w:rsid w:val="00A318B7"/>
    <w:rsid w:val="00A31AE8"/>
    <w:rsid w:val="00A33EC0"/>
    <w:rsid w:val="00A355D0"/>
    <w:rsid w:val="00A35E4A"/>
    <w:rsid w:val="00A37B8C"/>
    <w:rsid w:val="00A40A80"/>
    <w:rsid w:val="00A505F7"/>
    <w:rsid w:val="00A50ACA"/>
    <w:rsid w:val="00A625CA"/>
    <w:rsid w:val="00A62871"/>
    <w:rsid w:val="00A64872"/>
    <w:rsid w:val="00A67C4A"/>
    <w:rsid w:val="00A71502"/>
    <w:rsid w:val="00A82B05"/>
    <w:rsid w:val="00A82C29"/>
    <w:rsid w:val="00A8584F"/>
    <w:rsid w:val="00A87250"/>
    <w:rsid w:val="00A914AD"/>
    <w:rsid w:val="00AB318E"/>
    <w:rsid w:val="00AB34A4"/>
    <w:rsid w:val="00AC43DA"/>
    <w:rsid w:val="00AC7682"/>
    <w:rsid w:val="00AD3074"/>
    <w:rsid w:val="00AD5E37"/>
    <w:rsid w:val="00AD6E1B"/>
    <w:rsid w:val="00AD78D8"/>
    <w:rsid w:val="00AE31AE"/>
    <w:rsid w:val="00AE383F"/>
    <w:rsid w:val="00AF2FB7"/>
    <w:rsid w:val="00B033D0"/>
    <w:rsid w:val="00B0577B"/>
    <w:rsid w:val="00B0699E"/>
    <w:rsid w:val="00B10F21"/>
    <w:rsid w:val="00B157F7"/>
    <w:rsid w:val="00B21516"/>
    <w:rsid w:val="00B22D1F"/>
    <w:rsid w:val="00B2316E"/>
    <w:rsid w:val="00B23A82"/>
    <w:rsid w:val="00B247F4"/>
    <w:rsid w:val="00B31D86"/>
    <w:rsid w:val="00B345CC"/>
    <w:rsid w:val="00B35E16"/>
    <w:rsid w:val="00B37B9E"/>
    <w:rsid w:val="00B40803"/>
    <w:rsid w:val="00B418A0"/>
    <w:rsid w:val="00B4382A"/>
    <w:rsid w:val="00B440E6"/>
    <w:rsid w:val="00B46406"/>
    <w:rsid w:val="00B50A6D"/>
    <w:rsid w:val="00B52A1E"/>
    <w:rsid w:val="00B53ED7"/>
    <w:rsid w:val="00B6036B"/>
    <w:rsid w:val="00B61DBC"/>
    <w:rsid w:val="00B63C9D"/>
    <w:rsid w:val="00B64582"/>
    <w:rsid w:val="00B6677B"/>
    <w:rsid w:val="00B71C9F"/>
    <w:rsid w:val="00B71E37"/>
    <w:rsid w:val="00B72569"/>
    <w:rsid w:val="00B72C3D"/>
    <w:rsid w:val="00B751E7"/>
    <w:rsid w:val="00B7641D"/>
    <w:rsid w:val="00B809F6"/>
    <w:rsid w:val="00B85EF3"/>
    <w:rsid w:val="00B909AE"/>
    <w:rsid w:val="00B9121F"/>
    <w:rsid w:val="00B92280"/>
    <w:rsid w:val="00B92A69"/>
    <w:rsid w:val="00B95B75"/>
    <w:rsid w:val="00B95D99"/>
    <w:rsid w:val="00BA0D7E"/>
    <w:rsid w:val="00BA1E55"/>
    <w:rsid w:val="00BA593F"/>
    <w:rsid w:val="00BB3CC7"/>
    <w:rsid w:val="00BB3D52"/>
    <w:rsid w:val="00BB40E6"/>
    <w:rsid w:val="00BB474B"/>
    <w:rsid w:val="00BB7107"/>
    <w:rsid w:val="00BC50D7"/>
    <w:rsid w:val="00BC56F0"/>
    <w:rsid w:val="00BD10E5"/>
    <w:rsid w:val="00BD1A6C"/>
    <w:rsid w:val="00BD40DD"/>
    <w:rsid w:val="00BD6E99"/>
    <w:rsid w:val="00BD70F7"/>
    <w:rsid w:val="00BD73FB"/>
    <w:rsid w:val="00BD7C63"/>
    <w:rsid w:val="00BE0438"/>
    <w:rsid w:val="00BE08A7"/>
    <w:rsid w:val="00BE20DD"/>
    <w:rsid w:val="00BE3976"/>
    <w:rsid w:val="00BF0E3E"/>
    <w:rsid w:val="00BF551D"/>
    <w:rsid w:val="00BF5A67"/>
    <w:rsid w:val="00BF6083"/>
    <w:rsid w:val="00C04695"/>
    <w:rsid w:val="00C07909"/>
    <w:rsid w:val="00C07B0C"/>
    <w:rsid w:val="00C16F72"/>
    <w:rsid w:val="00C2187D"/>
    <w:rsid w:val="00C247D5"/>
    <w:rsid w:val="00C2623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4102"/>
    <w:rsid w:val="00C64865"/>
    <w:rsid w:val="00C64F7F"/>
    <w:rsid w:val="00C66475"/>
    <w:rsid w:val="00C67456"/>
    <w:rsid w:val="00C707FC"/>
    <w:rsid w:val="00C74520"/>
    <w:rsid w:val="00C77CEA"/>
    <w:rsid w:val="00C77E86"/>
    <w:rsid w:val="00C77ED9"/>
    <w:rsid w:val="00C808DD"/>
    <w:rsid w:val="00C80D82"/>
    <w:rsid w:val="00C84813"/>
    <w:rsid w:val="00C87295"/>
    <w:rsid w:val="00C876CB"/>
    <w:rsid w:val="00C92D5D"/>
    <w:rsid w:val="00C94156"/>
    <w:rsid w:val="00C95C80"/>
    <w:rsid w:val="00C96E22"/>
    <w:rsid w:val="00CA517C"/>
    <w:rsid w:val="00CA5E72"/>
    <w:rsid w:val="00CA789E"/>
    <w:rsid w:val="00CA7D82"/>
    <w:rsid w:val="00CB07E6"/>
    <w:rsid w:val="00CB08CA"/>
    <w:rsid w:val="00CB6A08"/>
    <w:rsid w:val="00CB6C41"/>
    <w:rsid w:val="00CC4522"/>
    <w:rsid w:val="00CD2ABE"/>
    <w:rsid w:val="00CD36FD"/>
    <w:rsid w:val="00CE4763"/>
    <w:rsid w:val="00CE5D0A"/>
    <w:rsid w:val="00CE5D0D"/>
    <w:rsid w:val="00CE7704"/>
    <w:rsid w:val="00CF1AFE"/>
    <w:rsid w:val="00CF384E"/>
    <w:rsid w:val="00CF440D"/>
    <w:rsid w:val="00D02DBF"/>
    <w:rsid w:val="00D07567"/>
    <w:rsid w:val="00D12450"/>
    <w:rsid w:val="00D14BD5"/>
    <w:rsid w:val="00D16BE6"/>
    <w:rsid w:val="00D224DD"/>
    <w:rsid w:val="00D25602"/>
    <w:rsid w:val="00D263AB"/>
    <w:rsid w:val="00D305E4"/>
    <w:rsid w:val="00D3170E"/>
    <w:rsid w:val="00D34BBE"/>
    <w:rsid w:val="00D3522C"/>
    <w:rsid w:val="00D4085F"/>
    <w:rsid w:val="00D41095"/>
    <w:rsid w:val="00D435AB"/>
    <w:rsid w:val="00D435E9"/>
    <w:rsid w:val="00D4366F"/>
    <w:rsid w:val="00D43F58"/>
    <w:rsid w:val="00D4473D"/>
    <w:rsid w:val="00D45095"/>
    <w:rsid w:val="00D47CE5"/>
    <w:rsid w:val="00D51355"/>
    <w:rsid w:val="00D5248D"/>
    <w:rsid w:val="00D52EB6"/>
    <w:rsid w:val="00D66E5F"/>
    <w:rsid w:val="00D67030"/>
    <w:rsid w:val="00D6716E"/>
    <w:rsid w:val="00D742C6"/>
    <w:rsid w:val="00D75AF2"/>
    <w:rsid w:val="00D76019"/>
    <w:rsid w:val="00D7657C"/>
    <w:rsid w:val="00D8146C"/>
    <w:rsid w:val="00D9576C"/>
    <w:rsid w:val="00DA2D46"/>
    <w:rsid w:val="00DA4FA1"/>
    <w:rsid w:val="00DA61ED"/>
    <w:rsid w:val="00DB02FF"/>
    <w:rsid w:val="00DB2136"/>
    <w:rsid w:val="00DB3630"/>
    <w:rsid w:val="00DB482C"/>
    <w:rsid w:val="00DB53F1"/>
    <w:rsid w:val="00DC59E6"/>
    <w:rsid w:val="00DD07C7"/>
    <w:rsid w:val="00DD10FE"/>
    <w:rsid w:val="00DD4212"/>
    <w:rsid w:val="00DD5FEE"/>
    <w:rsid w:val="00DE29F2"/>
    <w:rsid w:val="00DF236A"/>
    <w:rsid w:val="00DF6E6D"/>
    <w:rsid w:val="00DF757C"/>
    <w:rsid w:val="00DF779E"/>
    <w:rsid w:val="00DF78C8"/>
    <w:rsid w:val="00E0547E"/>
    <w:rsid w:val="00E063DE"/>
    <w:rsid w:val="00E147D9"/>
    <w:rsid w:val="00E1551B"/>
    <w:rsid w:val="00E23BD5"/>
    <w:rsid w:val="00E24991"/>
    <w:rsid w:val="00E3071E"/>
    <w:rsid w:val="00E31EBD"/>
    <w:rsid w:val="00E3220A"/>
    <w:rsid w:val="00E322C0"/>
    <w:rsid w:val="00E35C77"/>
    <w:rsid w:val="00E42AF6"/>
    <w:rsid w:val="00E46AD5"/>
    <w:rsid w:val="00E506DE"/>
    <w:rsid w:val="00E512ED"/>
    <w:rsid w:val="00E54640"/>
    <w:rsid w:val="00E56ED8"/>
    <w:rsid w:val="00E57B0B"/>
    <w:rsid w:val="00E603BF"/>
    <w:rsid w:val="00E6122E"/>
    <w:rsid w:val="00E63AFF"/>
    <w:rsid w:val="00E6522D"/>
    <w:rsid w:val="00E6712D"/>
    <w:rsid w:val="00E675F7"/>
    <w:rsid w:val="00E710DA"/>
    <w:rsid w:val="00E72A09"/>
    <w:rsid w:val="00E74D24"/>
    <w:rsid w:val="00E82485"/>
    <w:rsid w:val="00E831A2"/>
    <w:rsid w:val="00E85291"/>
    <w:rsid w:val="00E865BA"/>
    <w:rsid w:val="00E8686D"/>
    <w:rsid w:val="00E90965"/>
    <w:rsid w:val="00E91B95"/>
    <w:rsid w:val="00E9210D"/>
    <w:rsid w:val="00E96AE0"/>
    <w:rsid w:val="00E97380"/>
    <w:rsid w:val="00EA4669"/>
    <w:rsid w:val="00EA64E3"/>
    <w:rsid w:val="00EA78F4"/>
    <w:rsid w:val="00EC025D"/>
    <w:rsid w:val="00ED080B"/>
    <w:rsid w:val="00ED0F2E"/>
    <w:rsid w:val="00ED18C8"/>
    <w:rsid w:val="00ED1F4B"/>
    <w:rsid w:val="00ED258A"/>
    <w:rsid w:val="00ED3CF8"/>
    <w:rsid w:val="00ED4293"/>
    <w:rsid w:val="00ED4419"/>
    <w:rsid w:val="00ED7B95"/>
    <w:rsid w:val="00EE0114"/>
    <w:rsid w:val="00EE6821"/>
    <w:rsid w:val="00EF2033"/>
    <w:rsid w:val="00EF2A18"/>
    <w:rsid w:val="00EF39B7"/>
    <w:rsid w:val="00EF4299"/>
    <w:rsid w:val="00EF6F47"/>
    <w:rsid w:val="00F01191"/>
    <w:rsid w:val="00F01AA3"/>
    <w:rsid w:val="00F0762D"/>
    <w:rsid w:val="00F1187F"/>
    <w:rsid w:val="00F11FC9"/>
    <w:rsid w:val="00F13FD4"/>
    <w:rsid w:val="00F27F53"/>
    <w:rsid w:val="00F33570"/>
    <w:rsid w:val="00F336E1"/>
    <w:rsid w:val="00F3751A"/>
    <w:rsid w:val="00F43243"/>
    <w:rsid w:val="00F43D04"/>
    <w:rsid w:val="00F53140"/>
    <w:rsid w:val="00F57F01"/>
    <w:rsid w:val="00F658C9"/>
    <w:rsid w:val="00F701A6"/>
    <w:rsid w:val="00F70D5C"/>
    <w:rsid w:val="00F71097"/>
    <w:rsid w:val="00F761D6"/>
    <w:rsid w:val="00F819C2"/>
    <w:rsid w:val="00F8678F"/>
    <w:rsid w:val="00F86DFE"/>
    <w:rsid w:val="00F87F60"/>
    <w:rsid w:val="00F943D6"/>
    <w:rsid w:val="00F96D88"/>
    <w:rsid w:val="00FA2B60"/>
    <w:rsid w:val="00FB1584"/>
    <w:rsid w:val="00FB2A19"/>
    <w:rsid w:val="00FB48DB"/>
    <w:rsid w:val="00FB4B65"/>
    <w:rsid w:val="00FB5074"/>
    <w:rsid w:val="00FC41CF"/>
    <w:rsid w:val="00FC5B60"/>
    <w:rsid w:val="00FD04C5"/>
    <w:rsid w:val="00FD5DA0"/>
    <w:rsid w:val="00FE2702"/>
    <w:rsid w:val="00FE29D9"/>
    <w:rsid w:val="00FE78A5"/>
    <w:rsid w:val="00FE7980"/>
    <w:rsid w:val="00FF09AC"/>
    <w:rsid w:val="00FF1319"/>
    <w:rsid w:val="00FF3D87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Betarp">
    <w:name w:val="No Spacing"/>
    <w:uiPriority w:val="1"/>
    <w:qFormat/>
    <w:rsid w:val="00BA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B53ED7"/>
    <w:pPr>
      <w:spacing w:after="0" w:line="240" w:lineRule="auto"/>
    </w:pPr>
    <w:rPr>
      <w:rFonts w:eastAsiaTheme="minorEastAsia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4430</Words>
  <Characters>2526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2025-10-20T05:13:00Z</dcterms:created>
  <dcterms:modified xsi:type="dcterms:W3CDTF">2025-10-20T05:13:00Z</dcterms:modified>
</cp:coreProperties>
</file>