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39A344E6"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865C1C">
        <w:rPr>
          <w:rFonts w:ascii="Arial" w:hAnsi="Arial" w:cs="Arial"/>
          <w:caps w:val="0"/>
          <w:szCs w:val="24"/>
        </w:rPr>
        <w:t>lapkričio</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01FA48BC"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197CBC">
        <w:rPr>
          <w:rFonts w:ascii="Arial" w:hAnsi="Arial" w:cs="Arial"/>
        </w:rPr>
        <w:t>spalio 31</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197CBC">
        <w:rPr>
          <w:rFonts w:ascii="Arial" w:hAnsi="Arial" w:cs="Arial"/>
        </w:rPr>
        <w:t>54</w:t>
      </w:r>
      <w:r w:rsidR="00012E82">
        <w:rPr>
          <w:rFonts w:ascii="Arial" w:hAnsi="Arial" w:cs="Arial"/>
        </w:rPr>
        <w:t>2</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nusprendžia:</w:t>
      </w:r>
    </w:p>
    <w:p w14:paraId="71BE8B9C" w14:textId="7097AD6D"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3B330A" w:rsidRPr="003B330A">
        <w:rPr>
          <w:rFonts w:ascii="Arial" w:hAnsi="Arial" w:cs="Arial"/>
        </w:rPr>
        <w:t>S</w:t>
      </w:r>
      <w:r w:rsidR="00C747F3">
        <w:rPr>
          <w:rFonts w:ascii="Arial" w:hAnsi="Arial" w:cs="Arial"/>
        </w:rPr>
        <w:t>.</w:t>
      </w:r>
      <w:r w:rsidR="003B330A" w:rsidRPr="003B330A">
        <w:rPr>
          <w:rFonts w:ascii="Arial" w:hAnsi="Arial" w:cs="Arial"/>
        </w:rPr>
        <w:t xml:space="preserve"> L</w:t>
      </w:r>
      <w:r w:rsidR="00C747F3">
        <w:rPr>
          <w:rFonts w:ascii="Arial" w:hAnsi="Arial" w:cs="Arial"/>
        </w:rPr>
        <w:t>.</w:t>
      </w:r>
      <w:r w:rsidR="00C747F3" w:rsidRPr="00C747F3">
        <w:rPr>
          <w:rFonts w:ascii="Arial" w:hAnsi="Arial" w:cs="Arial"/>
        </w:rPr>
        <w:t xml:space="preserve"> </w:t>
      </w:r>
      <w:r w:rsidR="00C747F3" w:rsidRPr="00CF2A1A">
        <w:rPr>
          <w:rFonts w:ascii="Arial" w:hAnsi="Arial" w:cs="Arial"/>
        </w:rPr>
        <w:t>(duomenys neviešinami)</w:t>
      </w:r>
      <w:r w:rsidR="00C747F3">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3F4202" w:rsidRPr="003F4202">
        <w:rPr>
          <w:rFonts w:ascii="Arial" w:hAnsi="Arial" w:cs="Arial"/>
          <w:lang w:eastAsia="lt-LT"/>
        </w:rPr>
        <w:t>5597-1001-1140:0023</w:t>
      </w:r>
      <w:r w:rsidR="005326EA" w:rsidRPr="00CF221B">
        <w:rPr>
          <w:rFonts w:ascii="Arial" w:hAnsi="Arial" w:cs="Arial"/>
          <w:lang w:eastAsia="lt-LT"/>
        </w:rPr>
        <w:t xml:space="preserve">, plotas – </w:t>
      </w:r>
      <w:r w:rsidR="003F4202" w:rsidRPr="003F4202">
        <w:rPr>
          <w:rFonts w:ascii="Arial" w:hAnsi="Arial" w:cs="Arial"/>
          <w:lang w:eastAsia="lt-LT"/>
        </w:rPr>
        <w:t>20</w:t>
      </w:r>
      <w:r w:rsidR="003F4202">
        <w:rPr>
          <w:rFonts w:ascii="Arial" w:hAnsi="Arial" w:cs="Arial"/>
          <w:lang w:eastAsia="lt-LT"/>
        </w:rPr>
        <w:t>,</w:t>
      </w:r>
      <w:r w:rsidR="003F4202" w:rsidRPr="003F4202">
        <w:rPr>
          <w:rFonts w:ascii="Arial" w:hAnsi="Arial" w:cs="Arial"/>
          <w:lang w:eastAsia="lt-LT"/>
        </w:rPr>
        <w:t>00</w:t>
      </w:r>
      <w:r w:rsidR="003F4202">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ED2D34" w:rsidRPr="00ED2D34">
        <w:rPr>
          <w:rFonts w:ascii="Arial" w:hAnsi="Arial" w:cs="Arial"/>
          <w:lang w:eastAsia="lt-LT"/>
        </w:rPr>
        <w:t>Turgaus g. 13A K15-1</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ED2D34" w:rsidRPr="00ED2D34">
        <w:rPr>
          <w:rFonts w:ascii="Arial" w:hAnsi="Arial" w:cs="Arial"/>
          <w:bCs/>
        </w:rPr>
        <w:t>11</w:t>
      </w:r>
      <w:r w:rsidR="00ED2D34">
        <w:rPr>
          <w:rFonts w:ascii="Arial" w:hAnsi="Arial" w:cs="Arial"/>
          <w:bCs/>
        </w:rPr>
        <w:t xml:space="preserve"> </w:t>
      </w:r>
      <w:r w:rsidR="00ED2D34" w:rsidRPr="00ED2D34">
        <w:rPr>
          <w:rFonts w:ascii="Arial" w:hAnsi="Arial" w:cs="Arial"/>
          <w:bCs/>
        </w:rPr>
        <w:t xml:space="preserve">100 </w:t>
      </w:r>
      <w:r w:rsidRPr="00CF221B">
        <w:rPr>
          <w:rFonts w:ascii="Arial" w:hAnsi="Arial" w:cs="Arial"/>
          <w:bCs/>
        </w:rPr>
        <w:t>(</w:t>
      </w:r>
      <w:r w:rsidR="00555010">
        <w:rPr>
          <w:rFonts w:ascii="Arial" w:hAnsi="Arial" w:cs="Arial"/>
          <w:bCs/>
        </w:rPr>
        <w:t>v</w:t>
      </w:r>
      <w:r w:rsidR="00555010" w:rsidRPr="00555010">
        <w:rPr>
          <w:rFonts w:ascii="Arial" w:hAnsi="Arial" w:cs="Arial"/>
          <w:bCs/>
        </w:rPr>
        <w:t>ienuolika tūkstančių vienas šimtas</w:t>
      </w:r>
      <w:r w:rsidRPr="00CF221B">
        <w:rPr>
          <w:rFonts w:ascii="Arial" w:hAnsi="Arial" w:cs="Arial"/>
          <w:bCs/>
        </w:rPr>
        <w:t>) Eur</w:t>
      </w:r>
      <w:r w:rsidR="009B7BAA">
        <w:rPr>
          <w:rFonts w:ascii="Arial" w:hAnsi="Arial" w:cs="Arial"/>
          <w:bCs/>
        </w:rPr>
        <w:t xml:space="preserve">, </w:t>
      </w:r>
      <w:r w:rsidR="009B7BAA" w:rsidRPr="009B7BAA">
        <w:rPr>
          <w:rFonts w:ascii="Arial" w:hAnsi="Arial" w:cs="Arial"/>
          <w:bCs/>
        </w:rPr>
        <w:t xml:space="preserve">notarines pirkimo sutarties išlaidas apmokant </w:t>
      </w:r>
      <w:r w:rsidR="009B7BAA">
        <w:rPr>
          <w:rFonts w:ascii="Arial" w:hAnsi="Arial" w:cs="Arial"/>
          <w:bCs/>
        </w:rPr>
        <w:t>pardavėjui,</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CC4F6A">
      <w:pPr>
        <w:tabs>
          <w:tab w:val="left" w:pos="9072"/>
        </w:tabs>
        <w:spacing w:before="48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6193386B"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CC4F6A" w:rsidRDefault="00F25DC5" w:rsidP="00A25143">
      <w:pPr>
        <w:pStyle w:val="Antrat1"/>
        <w:spacing w:line="276" w:lineRule="auto"/>
        <w:rPr>
          <w:rFonts w:ascii="Arial" w:hAnsi="Arial" w:cs="Arial"/>
          <w:b w:val="0"/>
          <w:szCs w:val="24"/>
        </w:rPr>
      </w:pPr>
      <w:r w:rsidRPr="00CC4F6A">
        <w:rPr>
          <w:rFonts w:ascii="Arial" w:hAnsi="Arial" w:cs="Arial"/>
          <w:szCs w:val="24"/>
        </w:rPr>
        <w:lastRenderedPageBreak/>
        <w:t>AIŠKINAMASIS RAŠTAS</w:t>
      </w:r>
    </w:p>
    <w:p w14:paraId="261BF89A" w14:textId="71F3D41D" w:rsidR="00F25DC5" w:rsidRPr="00B02D19" w:rsidRDefault="00F25DC5" w:rsidP="00A25143">
      <w:pPr>
        <w:shd w:val="clear" w:color="auto" w:fill="FFFFFF"/>
        <w:spacing w:after="240" w:line="276" w:lineRule="auto"/>
        <w:jc w:val="center"/>
        <w:rPr>
          <w:rFonts w:ascii="Arial" w:hAnsi="Arial" w:cs="Arial"/>
          <w:b/>
        </w:rPr>
      </w:pPr>
      <w:r w:rsidRPr="00CC4F6A">
        <w:rPr>
          <w:rFonts w:ascii="Arial" w:hAnsi="Arial" w:cs="Arial"/>
          <w:b/>
        </w:rPr>
        <w:t>DĖL TARYBOS SPRENDIMO</w:t>
      </w:r>
      <w:r w:rsidRPr="00CC4F6A">
        <w:rPr>
          <w:rFonts w:ascii="Arial" w:hAnsi="Arial" w:cs="Arial"/>
        </w:rPr>
        <w:t xml:space="preserve"> </w:t>
      </w:r>
      <w:r w:rsidRPr="00CC4F6A">
        <w:rPr>
          <w:rFonts w:ascii="Arial" w:hAnsi="Arial" w:cs="Arial"/>
          <w:b/>
          <w:bCs/>
          <w:caps/>
        </w:rPr>
        <w:t>„</w:t>
      </w:r>
      <w:r w:rsidR="003F33C9" w:rsidRPr="00CC4F6A">
        <w:rPr>
          <w:rFonts w:ascii="Arial" w:hAnsi="Arial" w:cs="Arial"/>
          <w:b/>
          <w:bCs/>
          <w:color w:val="000000"/>
          <w:lang w:eastAsia="lt-LT"/>
        </w:rPr>
        <w:t>DĖL</w:t>
      </w:r>
      <w:r w:rsidR="003F33C9" w:rsidRPr="00CC4F6A">
        <w:rPr>
          <w:rFonts w:ascii="Arial" w:hAnsi="Arial" w:cs="Arial"/>
          <w:b/>
          <w:bCs/>
        </w:rPr>
        <w:t xml:space="preserve"> </w:t>
      </w:r>
      <w:r w:rsidR="00E37E32" w:rsidRPr="00CC4F6A">
        <w:rPr>
          <w:rFonts w:ascii="Arial" w:hAnsi="Arial" w:cs="Arial"/>
          <w:b/>
          <w:bCs/>
        </w:rPr>
        <w:t>NEGYVENAMOSIOS PATALPOS – GARAŽO, ESANČIO TURGAUS G. 13A, GARGŽDUOSE, PIRKIMO SAVIVALDYBĖS NUOSAVYBĖN</w:t>
      </w:r>
      <w:r w:rsidRPr="00CC4F6A">
        <w:rPr>
          <w:rFonts w:ascii="Arial" w:hAnsi="Arial" w:cs="Arial"/>
          <w:b/>
          <w:bCs/>
          <w:caps/>
        </w:rPr>
        <w:t>“</w:t>
      </w:r>
      <w:r w:rsidRPr="00CC4F6A">
        <w:rPr>
          <w:rFonts w:ascii="Arial" w:hAnsi="Arial" w:cs="Arial"/>
        </w:rPr>
        <w:t xml:space="preserve"> </w:t>
      </w:r>
      <w:r w:rsidRPr="00CC4F6A">
        <w:rPr>
          <w:rFonts w:ascii="Arial" w:hAnsi="Arial" w:cs="Arial"/>
          <w:b/>
        </w:rPr>
        <w:t>PROJEKTO</w:t>
      </w:r>
    </w:p>
    <w:p w14:paraId="61FE9508" w14:textId="67E85B87"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FB007A">
        <w:rPr>
          <w:rFonts w:ascii="Arial" w:hAnsi="Arial" w:cs="Arial"/>
          <w:bCs/>
        </w:rPr>
        <w:t>1</w:t>
      </w:r>
      <w:r w:rsidR="00B02D19">
        <w:rPr>
          <w:rFonts w:ascii="Arial" w:hAnsi="Arial" w:cs="Arial"/>
          <w:bCs/>
        </w:rPr>
        <w:t>1</w:t>
      </w:r>
      <w:r w:rsidR="00FB007A">
        <w:rPr>
          <w:rFonts w:ascii="Arial" w:hAnsi="Arial" w:cs="Arial"/>
          <w:bCs/>
        </w:rPr>
        <w:t>-0</w:t>
      </w:r>
      <w:r w:rsidR="00A57B15">
        <w:rPr>
          <w:rFonts w:ascii="Arial" w:hAnsi="Arial" w:cs="Arial"/>
          <w:bCs/>
        </w:rPr>
        <w:t>4</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0DA409C9"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C747F3" w:rsidRPr="00C747F3">
        <w:rPr>
          <w:rFonts w:ascii="Arial" w:hAnsi="Arial" w:cs="Arial"/>
        </w:rPr>
        <w:t xml:space="preserve">S. L. (duomenys neviešinami) </w:t>
      </w:r>
      <w:r w:rsidR="00A57B15" w:rsidRPr="00A57B15">
        <w:rPr>
          <w:rFonts w:ascii="Arial" w:hAnsi="Arial" w:cs="Arial"/>
        </w:rPr>
        <w:t>nuosavybės teise priklausantį nekilnojamąjį turtą – negyvenamąją patalpą – garažą (unikalus Nr. 5597-1001-1140:0023, plotas – 20,00 m</w:t>
      </w:r>
      <w:r w:rsidR="00A57B15" w:rsidRPr="00A57B15">
        <w:rPr>
          <w:rFonts w:ascii="Arial" w:hAnsi="Arial" w:cs="Arial"/>
          <w:vertAlign w:val="superscript"/>
        </w:rPr>
        <w:t>2</w:t>
      </w:r>
      <w:r w:rsidR="00A57B15" w:rsidRPr="00A57B15">
        <w:rPr>
          <w:rFonts w:ascii="Arial" w:hAnsi="Arial" w:cs="Arial"/>
        </w:rPr>
        <w:t>, pagrindinė naudojimo paskirtis – garažų), esantį Turgaus g. 13A K15-1, Gargžduose, Klaipėdos r. sav., už 11 100 (vienuolika tūkstančių vienas šimtas) Eur, notarines pirkimo sutarties išlaidas apmokant pardavėjui</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580C3125" w:rsidR="00F25DC5" w:rsidRPr="003F33C9" w:rsidRDefault="00F25DC5" w:rsidP="00CC4F6A">
      <w:pPr>
        <w:pStyle w:val="Pagrindiniotekstotrauka"/>
        <w:tabs>
          <w:tab w:val="left" w:pos="709"/>
          <w:tab w:val="right" w:pos="9639"/>
        </w:tabs>
        <w:spacing w:line="276" w:lineRule="auto"/>
        <w:ind w:left="0" w:firstLine="709"/>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66C62FE1" w:rsidR="005A7D00" w:rsidRPr="003F33C9" w:rsidRDefault="005A7D00" w:rsidP="00CC4F6A">
      <w:pPr>
        <w:pStyle w:val="Pagrindiniotekstotrauka"/>
        <w:tabs>
          <w:tab w:val="left" w:pos="540"/>
          <w:tab w:val="right" w:pos="9639"/>
        </w:tabs>
        <w:spacing w:line="276" w:lineRule="auto"/>
        <w:ind w:left="0" w:firstLine="709"/>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5C27C9F7" w:rsidR="00F25DC5" w:rsidRPr="003F33C9" w:rsidRDefault="00F25DC5" w:rsidP="00CC4F6A">
      <w:pPr>
        <w:tabs>
          <w:tab w:val="left" w:pos="360"/>
        </w:tabs>
        <w:spacing w:line="276" w:lineRule="auto"/>
        <w:ind w:firstLine="709"/>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7D7BF2E7" w:rsidR="00F25DC5" w:rsidRPr="003F33C9" w:rsidRDefault="005A7D00" w:rsidP="00CC4F6A">
      <w:pPr>
        <w:tabs>
          <w:tab w:val="left" w:pos="360"/>
        </w:tabs>
        <w:spacing w:line="276" w:lineRule="auto"/>
        <w:ind w:firstLine="709"/>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1F4367AC" w:rsidR="00F25DC5" w:rsidRPr="001B6035" w:rsidRDefault="00F25DC5" w:rsidP="00CC4F6A">
      <w:pPr>
        <w:pStyle w:val="Pagrindiniotekstotrauka"/>
        <w:tabs>
          <w:tab w:val="left" w:pos="540"/>
          <w:tab w:val="right" w:pos="9639"/>
        </w:tabs>
        <w:spacing w:line="276" w:lineRule="auto"/>
        <w:ind w:left="0" w:firstLine="709"/>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lastRenderedPageBreak/>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77ED04A7" w:rsidR="00F25DC5" w:rsidRPr="003F33C9" w:rsidRDefault="00F25DC5" w:rsidP="00CC4F6A">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218F864B"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FB26A3">
        <w:rPr>
          <w:rFonts w:ascii="Arial" w:hAnsi="Arial" w:cs="Arial"/>
          <w:color w:val="000000"/>
        </w:rPr>
        <w:t>spalio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9F54FF" w:rsidRPr="009F54FF">
        <w:rPr>
          <w:rFonts w:ascii="Arial" w:hAnsi="Arial" w:cs="Arial"/>
          <w:lang w:eastAsia="lt-LT"/>
        </w:rPr>
        <w:t>25095044</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9F54FF" w:rsidRPr="009F54FF">
        <w:rPr>
          <w:rFonts w:ascii="Arial" w:hAnsi="Arial" w:cs="Arial"/>
          <w:lang w:eastAsia="lt-LT"/>
        </w:rPr>
        <w:t>5597-1001-1140:0023</w:t>
      </w:r>
      <w:r w:rsidR="006034DB" w:rsidRPr="006034DB">
        <w:rPr>
          <w:rFonts w:ascii="Arial" w:hAnsi="Arial" w:cs="Arial"/>
          <w:lang w:eastAsia="lt-LT"/>
        </w:rPr>
        <w:t xml:space="preserve">, plotas – </w:t>
      </w:r>
      <w:r w:rsidR="003149E8" w:rsidRPr="003149E8">
        <w:rPr>
          <w:rFonts w:ascii="Arial" w:hAnsi="Arial" w:cs="Arial"/>
          <w:lang w:eastAsia="lt-LT"/>
        </w:rPr>
        <w:t>20</w:t>
      </w:r>
      <w:r w:rsidR="003149E8">
        <w:rPr>
          <w:rFonts w:ascii="Arial" w:hAnsi="Arial" w:cs="Arial"/>
          <w:lang w:eastAsia="lt-LT"/>
        </w:rPr>
        <w:t>,</w:t>
      </w:r>
      <w:r w:rsidR="009F54FF">
        <w:rPr>
          <w:rFonts w:ascii="Arial" w:hAnsi="Arial" w:cs="Arial"/>
          <w:lang w:eastAsia="lt-LT"/>
        </w:rPr>
        <w:t>00</w:t>
      </w:r>
      <w:r w:rsidR="003149E8">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w:t>
      </w:r>
      <w:r w:rsidR="003149E8" w:rsidRPr="003149E8">
        <w:rPr>
          <w:rFonts w:ascii="Arial" w:hAnsi="Arial" w:cs="Arial"/>
          <w:lang w:eastAsia="lt-LT"/>
        </w:rPr>
        <w:t xml:space="preserve">13A </w:t>
      </w:r>
      <w:r w:rsidR="00E836C3" w:rsidRPr="00E836C3">
        <w:rPr>
          <w:rFonts w:ascii="Arial" w:hAnsi="Arial" w:cs="Arial"/>
          <w:lang w:eastAsia="lt-LT"/>
        </w:rPr>
        <w:t>K15-1</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584EE2" w:rsidRPr="00584EE2">
        <w:rPr>
          <w:rFonts w:ascii="Arial" w:hAnsi="Arial" w:cs="Arial"/>
          <w:bCs/>
        </w:rPr>
        <w:t>11</w:t>
      </w:r>
      <w:r w:rsidR="00584EE2">
        <w:rPr>
          <w:rFonts w:ascii="Arial" w:hAnsi="Arial" w:cs="Arial"/>
          <w:bCs/>
        </w:rPr>
        <w:t xml:space="preserve"> </w:t>
      </w:r>
      <w:r w:rsidR="00E836C3">
        <w:rPr>
          <w:rFonts w:ascii="Arial" w:hAnsi="Arial" w:cs="Arial"/>
          <w:bCs/>
        </w:rPr>
        <w:t>1</w:t>
      </w:r>
      <w:r w:rsidR="00584EE2" w:rsidRPr="00584EE2">
        <w:rPr>
          <w:rFonts w:ascii="Arial" w:hAnsi="Arial" w:cs="Arial"/>
          <w:bCs/>
        </w:rPr>
        <w:t>00</w:t>
      </w:r>
      <w:r w:rsidR="00584EE2">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4531F1E2" w:rsidR="00F25DC5" w:rsidRDefault="00E836C3" w:rsidP="004B51D6">
      <w:pPr>
        <w:tabs>
          <w:tab w:val="num" w:pos="720"/>
        </w:tabs>
        <w:spacing w:line="276" w:lineRule="auto"/>
        <w:ind w:firstLine="720"/>
        <w:jc w:val="both"/>
        <w:rPr>
          <w:rFonts w:ascii="Arial" w:hAnsi="Arial" w:cs="Arial"/>
        </w:rPr>
      </w:pPr>
      <w:r w:rsidRPr="00E836C3">
        <w:rPr>
          <w:rFonts w:ascii="Arial" w:hAnsi="Arial" w:cs="Arial"/>
          <w:bCs/>
        </w:rPr>
        <w:t>11 100 (vienuolika tūkstančių vienas šimtas</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5AD86C55" w:rsidR="00F25DC5" w:rsidRPr="003F33C9" w:rsidRDefault="00F25DC5" w:rsidP="00CC4F6A">
      <w:pPr>
        <w:pStyle w:val="Pagrindiniotekstotrauka2"/>
        <w:tabs>
          <w:tab w:val="left" w:pos="540"/>
        </w:tabs>
        <w:spacing w:after="0" w:line="276" w:lineRule="auto"/>
        <w:ind w:left="0" w:firstLine="709"/>
        <w:jc w:val="both"/>
        <w:rPr>
          <w:rFonts w:ascii="Arial" w:hAnsi="Arial" w:cs="Arial"/>
          <w:b/>
          <w:lang w:val="lt-LT"/>
        </w:rPr>
      </w:pPr>
      <w:r w:rsidRPr="003F33C9">
        <w:rPr>
          <w:rFonts w:ascii="Arial" w:hAnsi="Arial" w:cs="Arial"/>
          <w:b/>
          <w:lang w:val="lt-LT"/>
        </w:rPr>
        <w:t>9. Kiti, autoriaus nuomone, reikalingi pagrindimai, skaičiavimai ir paaiškinimai:</w:t>
      </w:r>
    </w:p>
    <w:p w14:paraId="7C238CC1" w14:textId="77777777" w:rsidR="00B02D19" w:rsidRDefault="00573266" w:rsidP="00CC4F6A">
      <w:pPr>
        <w:pStyle w:val="Pagrindiniotekstotrauka"/>
        <w:tabs>
          <w:tab w:val="left" w:pos="540"/>
          <w:tab w:val="right" w:pos="9639"/>
        </w:tabs>
        <w:spacing w:line="276" w:lineRule="auto"/>
        <w:ind w:left="0" w:firstLine="709"/>
        <w:rPr>
          <w:rFonts w:ascii="Arial" w:hAnsi="Arial" w:cs="Arial"/>
          <w:bCs/>
          <w:szCs w:val="24"/>
        </w:rPr>
      </w:pPr>
      <w:r w:rsidRPr="00573266">
        <w:rPr>
          <w:rFonts w:ascii="Arial" w:hAnsi="Arial" w:cs="Arial"/>
          <w:szCs w:val="24"/>
        </w:rPr>
        <w:t>202</w:t>
      </w:r>
      <w:r w:rsidR="00544FD4">
        <w:rPr>
          <w:rFonts w:ascii="Arial" w:hAnsi="Arial" w:cs="Arial"/>
          <w:szCs w:val="24"/>
        </w:rPr>
        <w:t>5</w:t>
      </w:r>
      <w:r w:rsidRPr="00573266">
        <w:rPr>
          <w:rFonts w:ascii="Arial" w:hAnsi="Arial" w:cs="Arial"/>
          <w:szCs w:val="24"/>
        </w:rPr>
        <w:t>-</w:t>
      </w:r>
      <w:r w:rsidR="00584EE2">
        <w:rPr>
          <w:rFonts w:ascii="Arial" w:hAnsi="Arial" w:cs="Arial"/>
          <w:szCs w:val="24"/>
        </w:rPr>
        <w:t>10-31</w:t>
      </w:r>
      <w:r w:rsidRPr="00573266">
        <w:rPr>
          <w:rFonts w:ascii="Arial" w:hAnsi="Arial" w:cs="Arial"/>
          <w:szCs w:val="24"/>
        </w:rPr>
        <w:t xml:space="preserve"> posėdžio protokolas Nr. A6-</w:t>
      </w:r>
      <w:r w:rsidR="00584EE2">
        <w:rPr>
          <w:rFonts w:ascii="Arial" w:hAnsi="Arial" w:cs="Arial"/>
          <w:szCs w:val="24"/>
        </w:rPr>
        <w:t>54</w:t>
      </w:r>
      <w:r w:rsidR="00AC59A9">
        <w:rPr>
          <w:rFonts w:ascii="Arial" w:hAnsi="Arial" w:cs="Arial"/>
          <w:szCs w:val="24"/>
        </w:rPr>
        <w:t>2</w:t>
      </w:r>
      <w:r w:rsidR="00865C1C">
        <w:rPr>
          <w:rFonts w:ascii="Arial" w:hAnsi="Arial" w:cs="Arial"/>
          <w:szCs w:val="24"/>
        </w:rPr>
        <w:t>.</w:t>
      </w:r>
      <w:r w:rsidR="00F25DC5" w:rsidRPr="003F33C9">
        <w:rPr>
          <w:rFonts w:ascii="Arial" w:hAnsi="Arial" w:cs="Arial"/>
          <w:bCs/>
          <w:szCs w:val="24"/>
        </w:rPr>
        <w:tab/>
      </w:r>
    </w:p>
    <w:p w14:paraId="62BD5013" w14:textId="3BC0E7D9" w:rsidR="00F25DC5" w:rsidRPr="003F33C9" w:rsidRDefault="00F25DC5" w:rsidP="00CC4F6A">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18BFE" w14:textId="77777777" w:rsidR="00964E82" w:rsidRDefault="00964E82">
      <w:r>
        <w:separator/>
      </w:r>
    </w:p>
  </w:endnote>
  <w:endnote w:type="continuationSeparator" w:id="0">
    <w:p w14:paraId="5697A82F" w14:textId="77777777" w:rsidR="00964E82" w:rsidRDefault="0096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FB418" w14:textId="77777777" w:rsidR="00964E82" w:rsidRDefault="00964E82">
      <w:r>
        <w:separator/>
      </w:r>
    </w:p>
  </w:footnote>
  <w:footnote w:type="continuationSeparator" w:id="0">
    <w:p w14:paraId="406AB602" w14:textId="77777777" w:rsidR="00964E82" w:rsidRDefault="00964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CC4F6A" w:rsidRDefault="003D36D4">
    <w:pPr>
      <w:pStyle w:val="Antrats"/>
      <w:jc w:val="right"/>
      <w:rPr>
        <w:rFonts w:ascii="Arial" w:hAnsi="Arial" w:cs="Arial"/>
        <w:b/>
      </w:rPr>
    </w:pPr>
    <w:r w:rsidRPr="00CC4F6A">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2E82"/>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50C4"/>
    <w:rsid w:val="001C7829"/>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3788"/>
    <w:rsid w:val="002B5F40"/>
    <w:rsid w:val="002B67BE"/>
    <w:rsid w:val="002C4FB9"/>
    <w:rsid w:val="002C55AA"/>
    <w:rsid w:val="002D3629"/>
    <w:rsid w:val="002D4C7B"/>
    <w:rsid w:val="002E0D73"/>
    <w:rsid w:val="002E18BB"/>
    <w:rsid w:val="002E59C8"/>
    <w:rsid w:val="002E5BD9"/>
    <w:rsid w:val="00301A2D"/>
    <w:rsid w:val="00301DA8"/>
    <w:rsid w:val="003063A7"/>
    <w:rsid w:val="003149E8"/>
    <w:rsid w:val="00315015"/>
    <w:rsid w:val="00323660"/>
    <w:rsid w:val="003306C7"/>
    <w:rsid w:val="00333EA3"/>
    <w:rsid w:val="00336009"/>
    <w:rsid w:val="003436F1"/>
    <w:rsid w:val="00356033"/>
    <w:rsid w:val="00356FA8"/>
    <w:rsid w:val="003629B7"/>
    <w:rsid w:val="00365EC6"/>
    <w:rsid w:val="00365FD0"/>
    <w:rsid w:val="00370B23"/>
    <w:rsid w:val="003740D3"/>
    <w:rsid w:val="00384B14"/>
    <w:rsid w:val="003908FE"/>
    <w:rsid w:val="0039279A"/>
    <w:rsid w:val="003A344C"/>
    <w:rsid w:val="003A6E99"/>
    <w:rsid w:val="003B0414"/>
    <w:rsid w:val="003B330A"/>
    <w:rsid w:val="003C0D02"/>
    <w:rsid w:val="003C36D9"/>
    <w:rsid w:val="003C6B19"/>
    <w:rsid w:val="003D36D4"/>
    <w:rsid w:val="003D534D"/>
    <w:rsid w:val="003D771B"/>
    <w:rsid w:val="003E04B8"/>
    <w:rsid w:val="003E13A1"/>
    <w:rsid w:val="003F0B46"/>
    <w:rsid w:val="003F1193"/>
    <w:rsid w:val="003F33C9"/>
    <w:rsid w:val="003F3B8A"/>
    <w:rsid w:val="003F4202"/>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5928"/>
    <w:rsid w:val="004506C5"/>
    <w:rsid w:val="00457364"/>
    <w:rsid w:val="00467C72"/>
    <w:rsid w:val="00482E5C"/>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5010"/>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4EE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FE3"/>
    <w:rsid w:val="006225DE"/>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53D0"/>
    <w:rsid w:val="006D7468"/>
    <w:rsid w:val="006E0604"/>
    <w:rsid w:val="006E3A7A"/>
    <w:rsid w:val="006E5939"/>
    <w:rsid w:val="006F31D7"/>
    <w:rsid w:val="006F5BD3"/>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64E82"/>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54FF"/>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57B15"/>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C59A9"/>
    <w:rsid w:val="00AD5BCC"/>
    <w:rsid w:val="00AE2A66"/>
    <w:rsid w:val="00AF472D"/>
    <w:rsid w:val="00AF5922"/>
    <w:rsid w:val="00AF6BDF"/>
    <w:rsid w:val="00B02D19"/>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87846"/>
    <w:rsid w:val="00B9118A"/>
    <w:rsid w:val="00B912CF"/>
    <w:rsid w:val="00B94BF2"/>
    <w:rsid w:val="00B97020"/>
    <w:rsid w:val="00BA6D6F"/>
    <w:rsid w:val="00BB3926"/>
    <w:rsid w:val="00BB6825"/>
    <w:rsid w:val="00BB729C"/>
    <w:rsid w:val="00BB7706"/>
    <w:rsid w:val="00BD1B1A"/>
    <w:rsid w:val="00BD27D5"/>
    <w:rsid w:val="00BD4BA9"/>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68CE"/>
    <w:rsid w:val="00C41351"/>
    <w:rsid w:val="00C44E09"/>
    <w:rsid w:val="00C5335F"/>
    <w:rsid w:val="00C56996"/>
    <w:rsid w:val="00C577ED"/>
    <w:rsid w:val="00C6258E"/>
    <w:rsid w:val="00C66334"/>
    <w:rsid w:val="00C72116"/>
    <w:rsid w:val="00C74472"/>
    <w:rsid w:val="00C747F3"/>
    <w:rsid w:val="00C87A74"/>
    <w:rsid w:val="00C916F7"/>
    <w:rsid w:val="00C94A0A"/>
    <w:rsid w:val="00C95C15"/>
    <w:rsid w:val="00CA1CA8"/>
    <w:rsid w:val="00CC1237"/>
    <w:rsid w:val="00CC4F6A"/>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1EF4"/>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6A31"/>
    <w:rsid w:val="00E074D9"/>
    <w:rsid w:val="00E256AA"/>
    <w:rsid w:val="00E35515"/>
    <w:rsid w:val="00E37E32"/>
    <w:rsid w:val="00E41438"/>
    <w:rsid w:val="00E4293B"/>
    <w:rsid w:val="00E459A8"/>
    <w:rsid w:val="00E46CF3"/>
    <w:rsid w:val="00E52849"/>
    <w:rsid w:val="00E6683E"/>
    <w:rsid w:val="00E75DFE"/>
    <w:rsid w:val="00E82039"/>
    <w:rsid w:val="00E836C3"/>
    <w:rsid w:val="00E96733"/>
    <w:rsid w:val="00EB66DE"/>
    <w:rsid w:val="00EC4A00"/>
    <w:rsid w:val="00EC6CD2"/>
    <w:rsid w:val="00ED16BC"/>
    <w:rsid w:val="00ED2D34"/>
    <w:rsid w:val="00ED7CFC"/>
    <w:rsid w:val="00EE04D3"/>
    <w:rsid w:val="00EE7050"/>
    <w:rsid w:val="00EE782A"/>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5991</Words>
  <Characters>3415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2025-11-11T06:30:00Z</dcterms:created>
  <dcterms:modified xsi:type="dcterms:W3CDTF">2025-11-11T06:30:00Z</dcterms:modified>
</cp:coreProperties>
</file>