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3C5AA69B" w:rsidR="00AC4675" w:rsidRPr="00296D1A" w:rsidRDefault="00AC4675" w:rsidP="00BE5AF7">
      <w:pPr>
        <w:pStyle w:val="Antrat1"/>
        <w:spacing w:after="240" w:line="276" w:lineRule="auto"/>
        <w:rPr>
          <w:rFonts w:ascii="Arial" w:hAnsi="Arial" w:cs="Arial"/>
          <w:b/>
          <w:szCs w:val="28"/>
          <w:lang w:val="lt-LT"/>
        </w:rPr>
      </w:pPr>
      <w:r w:rsidRPr="00296D1A">
        <w:rPr>
          <w:rFonts w:ascii="Arial" w:hAnsi="Arial" w:cs="Arial"/>
          <w:b/>
          <w:szCs w:val="28"/>
          <w:lang w:val="lt-LT"/>
        </w:rPr>
        <w:t>KLAIPĖDOS RAJONO SAVIVALDYBĖS TARYBA</w:t>
      </w:r>
    </w:p>
    <w:p w14:paraId="717ACA9E" w14:textId="77777777" w:rsidR="00AC4675" w:rsidRPr="00296D1A" w:rsidRDefault="00AC4675" w:rsidP="00CF15A0">
      <w:pPr>
        <w:pStyle w:val="Antrat1"/>
        <w:spacing w:line="276" w:lineRule="auto"/>
        <w:rPr>
          <w:rFonts w:ascii="Arial" w:hAnsi="Arial" w:cs="Arial"/>
          <w:b/>
          <w:bCs/>
          <w:szCs w:val="28"/>
          <w:lang w:val="lt-LT"/>
        </w:rPr>
      </w:pPr>
      <w:r w:rsidRPr="00296D1A">
        <w:rPr>
          <w:rFonts w:ascii="Arial" w:hAnsi="Arial" w:cs="Arial"/>
          <w:b/>
          <w:bCs/>
          <w:szCs w:val="28"/>
          <w:lang w:val="lt-LT"/>
        </w:rPr>
        <w:t>SPRENDIMAS</w:t>
      </w:r>
    </w:p>
    <w:p w14:paraId="74CC566A" w14:textId="3A9A5ED9" w:rsidR="00D255DB" w:rsidRPr="00237DCD" w:rsidRDefault="00237DCD" w:rsidP="00CF15A0">
      <w:pPr>
        <w:spacing w:line="276" w:lineRule="auto"/>
        <w:jc w:val="center"/>
        <w:rPr>
          <w:rFonts w:ascii="Arial" w:hAnsi="Arial" w:cs="Arial"/>
          <w:b/>
          <w:caps/>
          <w:sz w:val="28"/>
          <w:szCs w:val="28"/>
        </w:rPr>
      </w:pPr>
      <w:r w:rsidRPr="00237DCD">
        <w:rPr>
          <w:rFonts w:ascii="Arial" w:hAnsi="Arial" w:cs="Arial"/>
          <w:b/>
          <w:color w:val="000000" w:themeColor="text1"/>
          <w:sz w:val="28"/>
          <w:szCs w:val="28"/>
        </w:rPr>
        <w:t xml:space="preserve">DĖL </w:t>
      </w:r>
      <w:r w:rsidRPr="00237DCD">
        <w:rPr>
          <w:rFonts w:ascii="Arial" w:hAnsi="Arial" w:cs="Arial"/>
          <w:b/>
          <w:sz w:val="28"/>
          <w:szCs w:val="28"/>
        </w:rPr>
        <w:t>KLAIPĖDOS RAJONO KULTŪROS ĮSTAIGŲ RENGIAMŲ TĘSTINIŲ PRIORITETINIŲ RENGINIŲ SĄRAŠ</w:t>
      </w:r>
      <w:r>
        <w:rPr>
          <w:rFonts w:ascii="Arial" w:hAnsi="Arial" w:cs="Arial"/>
          <w:b/>
          <w:sz w:val="28"/>
          <w:szCs w:val="28"/>
        </w:rPr>
        <w:t>O</w:t>
      </w:r>
      <w:r w:rsidRPr="00237DCD">
        <w:rPr>
          <w:rFonts w:ascii="Arial" w:hAnsi="Arial" w:cs="Arial"/>
          <w:b/>
          <w:sz w:val="28"/>
          <w:szCs w:val="28"/>
        </w:rPr>
        <w:t xml:space="preserve"> 202</w:t>
      </w:r>
      <w:r>
        <w:rPr>
          <w:rFonts w:ascii="Arial" w:hAnsi="Arial" w:cs="Arial"/>
          <w:b/>
          <w:sz w:val="28"/>
          <w:szCs w:val="28"/>
        </w:rPr>
        <w:t>6</w:t>
      </w:r>
      <w:r w:rsidR="003F4CCD">
        <w:rPr>
          <w:rFonts w:ascii="Century Gothic" w:hAnsi="Century Gothic" w:cs="Arial"/>
          <w:b/>
          <w:sz w:val="28"/>
          <w:szCs w:val="28"/>
        </w:rPr>
        <w:t>−</w:t>
      </w:r>
      <w:r w:rsidRPr="00237DCD">
        <w:rPr>
          <w:rFonts w:ascii="Arial" w:hAnsi="Arial" w:cs="Arial"/>
          <w:b/>
          <w:sz w:val="28"/>
          <w:szCs w:val="28"/>
        </w:rPr>
        <w:t>202</w:t>
      </w:r>
      <w:r>
        <w:rPr>
          <w:rFonts w:ascii="Arial" w:hAnsi="Arial" w:cs="Arial"/>
          <w:b/>
          <w:sz w:val="28"/>
          <w:szCs w:val="28"/>
        </w:rPr>
        <w:t>8</w:t>
      </w:r>
      <w:r w:rsidRPr="00237DCD">
        <w:rPr>
          <w:rFonts w:ascii="Arial" w:hAnsi="Arial" w:cs="Arial"/>
          <w:b/>
          <w:sz w:val="28"/>
          <w:szCs w:val="28"/>
        </w:rPr>
        <w:t xml:space="preserve"> M</w:t>
      </w:r>
      <w:r>
        <w:rPr>
          <w:rFonts w:ascii="Arial" w:hAnsi="Arial" w:cs="Arial"/>
          <w:b/>
          <w:sz w:val="28"/>
          <w:szCs w:val="28"/>
        </w:rPr>
        <w:t>ETAMS PATVIRTINIMO</w:t>
      </w:r>
    </w:p>
    <w:p w14:paraId="79617A80" w14:textId="10CAE4C7" w:rsidR="001D573C" w:rsidRPr="00F00665" w:rsidRDefault="00D85333" w:rsidP="00CF15A0">
      <w:pPr>
        <w:spacing w:before="240" w:line="276" w:lineRule="auto"/>
        <w:jc w:val="center"/>
        <w:rPr>
          <w:rFonts w:ascii="Arial" w:hAnsi="Arial" w:cs="Arial"/>
          <w:szCs w:val="24"/>
        </w:rPr>
      </w:pPr>
      <w:r w:rsidRPr="00F00665">
        <w:rPr>
          <w:rFonts w:ascii="Arial" w:hAnsi="Arial" w:cs="Arial"/>
          <w:szCs w:val="24"/>
        </w:rPr>
        <w:t>202</w:t>
      </w:r>
      <w:r w:rsidR="001F408C">
        <w:rPr>
          <w:rFonts w:ascii="Arial" w:hAnsi="Arial" w:cs="Arial"/>
          <w:szCs w:val="24"/>
        </w:rPr>
        <w:t>5</w:t>
      </w:r>
      <w:r w:rsidRPr="00F00665">
        <w:rPr>
          <w:rFonts w:ascii="Arial" w:hAnsi="Arial" w:cs="Arial"/>
          <w:szCs w:val="24"/>
        </w:rPr>
        <w:t xml:space="preserve"> m. </w:t>
      </w:r>
      <w:r w:rsidR="00237DCD">
        <w:rPr>
          <w:rFonts w:ascii="Arial" w:hAnsi="Arial" w:cs="Arial"/>
          <w:szCs w:val="24"/>
        </w:rPr>
        <w:t>lapkričio</w:t>
      </w:r>
      <w:r w:rsidR="002E1D48" w:rsidRPr="00F00665">
        <w:rPr>
          <w:rFonts w:ascii="Arial" w:hAnsi="Arial" w:cs="Arial"/>
          <w:szCs w:val="24"/>
        </w:rPr>
        <w:t xml:space="preserve">  </w:t>
      </w:r>
      <w:r w:rsidRPr="00F00665">
        <w:rPr>
          <w:rFonts w:ascii="Arial" w:hAnsi="Arial" w:cs="Arial"/>
          <w:szCs w:val="24"/>
        </w:rPr>
        <w:t xml:space="preserve">d. Nr. T11- </w:t>
      </w:r>
    </w:p>
    <w:p w14:paraId="33DF52EB" w14:textId="4F357AC8" w:rsidR="00937EE6" w:rsidRPr="00F00665" w:rsidRDefault="001D573C" w:rsidP="00BE5AF7">
      <w:pPr>
        <w:pStyle w:val="statymopavad"/>
        <w:spacing w:after="240"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p>
    <w:p w14:paraId="4092091B" w14:textId="05D21A5B" w:rsidR="004F1301" w:rsidRDefault="000B0F4F" w:rsidP="00BE5AF7">
      <w:pPr>
        <w:pStyle w:val="Betarp"/>
        <w:spacing w:line="276" w:lineRule="auto"/>
        <w:ind w:firstLine="1134"/>
        <w:jc w:val="both"/>
        <w:rPr>
          <w:rFonts w:ascii="Arial" w:hAnsi="Arial" w:cs="Arial"/>
          <w:sz w:val="24"/>
          <w:szCs w:val="24"/>
        </w:rPr>
      </w:pPr>
      <w:bookmarkStart w:id="0" w:name="_Hlk148008553"/>
      <w:r w:rsidRPr="0049341B">
        <w:rPr>
          <w:rFonts w:ascii="Arial" w:hAnsi="Arial" w:cs="Arial"/>
          <w:sz w:val="24"/>
          <w:szCs w:val="24"/>
        </w:rPr>
        <w:t>Klaipėdos rajono savivaldybės taryba, vadovaudamasi Lietuvos Respublikos vietos savivaldos įstatymo</w:t>
      </w:r>
      <w:r w:rsidR="00B1481B" w:rsidRPr="0049341B">
        <w:rPr>
          <w:rFonts w:ascii="Arial" w:hAnsi="Arial" w:cs="Arial"/>
          <w:sz w:val="24"/>
          <w:szCs w:val="24"/>
        </w:rPr>
        <w:t xml:space="preserve"> </w:t>
      </w:r>
      <w:r w:rsidR="009235AB" w:rsidRPr="0049341B">
        <w:rPr>
          <w:rFonts w:ascii="Arial" w:hAnsi="Arial" w:cs="Arial"/>
          <w:sz w:val="24"/>
          <w:szCs w:val="24"/>
        </w:rPr>
        <w:t>6 straipsnio 1</w:t>
      </w:r>
      <w:r w:rsidR="006738C9" w:rsidRPr="0049341B">
        <w:rPr>
          <w:rFonts w:ascii="Arial" w:hAnsi="Arial" w:cs="Arial"/>
          <w:sz w:val="24"/>
          <w:szCs w:val="24"/>
        </w:rPr>
        <w:t>3</w:t>
      </w:r>
      <w:r w:rsidR="009235AB" w:rsidRPr="0049341B">
        <w:rPr>
          <w:rFonts w:ascii="Arial" w:hAnsi="Arial" w:cs="Arial"/>
          <w:sz w:val="24"/>
          <w:szCs w:val="24"/>
        </w:rPr>
        <w:t xml:space="preserve"> punktu</w:t>
      </w:r>
      <w:r w:rsidR="006B74E0" w:rsidRPr="0049341B">
        <w:rPr>
          <w:rFonts w:ascii="Arial" w:hAnsi="Arial" w:cs="Arial"/>
          <w:sz w:val="24"/>
          <w:szCs w:val="24"/>
        </w:rPr>
        <w:t xml:space="preserve">, </w:t>
      </w:r>
      <w:r w:rsidR="00937EE6" w:rsidRPr="0049341B">
        <w:rPr>
          <w:rFonts w:ascii="Arial" w:hAnsi="Arial" w:cs="Arial"/>
          <w:color w:val="000000"/>
          <w:sz w:val="24"/>
          <w:szCs w:val="24"/>
        </w:rPr>
        <w:t>Klaipėdos rajono kultūros įstaigų rengiamų tęstinių prioritetinių</w:t>
      </w:r>
      <w:r w:rsidR="00937EE6" w:rsidRPr="0049341B">
        <w:rPr>
          <w:rFonts w:ascii="Arial" w:hAnsi="Arial" w:cs="Arial"/>
          <w:color w:val="FF0000"/>
          <w:sz w:val="24"/>
          <w:szCs w:val="24"/>
        </w:rPr>
        <w:t> </w:t>
      </w:r>
      <w:r w:rsidR="00937EE6" w:rsidRPr="0049341B">
        <w:rPr>
          <w:rFonts w:ascii="Arial" w:hAnsi="Arial" w:cs="Arial"/>
          <w:color w:val="000000"/>
          <w:sz w:val="24"/>
          <w:szCs w:val="24"/>
        </w:rPr>
        <w:t>renginių sąrašo sudarymo tvarkos aprašo</w:t>
      </w:r>
      <w:r w:rsidR="00077E84">
        <w:rPr>
          <w:rFonts w:ascii="Arial" w:hAnsi="Arial" w:cs="Arial"/>
          <w:color w:val="000000"/>
          <w:sz w:val="24"/>
          <w:szCs w:val="24"/>
        </w:rPr>
        <w:t xml:space="preserve">, </w:t>
      </w:r>
      <w:r w:rsidR="00937EE6" w:rsidRPr="0049341B">
        <w:rPr>
          <w:rFonts w:ascii="Arial" w:hAnsi="Arial" w:cs="Arial"/>
          <w:color w:val="000000"/>
          <w:sz w:val="24"/>
          <w:szCs w:val="24"/>
        </w:rPr>
        <w:t>patvirtinto</w:t>
      </w:r>
      <w:r w:rsidR="00937EE6" w:rsidRPr="0049341B">
        <w:rPr>
          <w:rFonts w:ascii="Arial" w:hAnsi="Arial" w:cs="Arial"/>
          <w:sz w:val="24"/>
          <w:szCs w:val="24"/>
        </w:rPr>
        <w:t xml:space="preserve"> Klaipėdos rajono savivaldybės tarybos 2022 m. spalio 27 d. sprendimu Nr. T11-364 „Dėl </w:t>
      </w:r>
      <w:r w:rsidR="00937EE6" w:rsidRPr="0049341B">
        <w:rPr>
          <w:rFonts w:ascii="Arial" w:hAnsi="Arial" w:cs="Arial"/>
          <w:color w:val="000000"/>
          <w:sz w:val="24"/>
          <w:szCs w:val="24"/>
        </w:rPr>
        <w:t>K</w:t>
      </w:r>
      <w:r w:rsidR="00937EE6" w:rsidRPr="0049341B">
        <w:rPr>
          <w:rFonts w:ascii="Arial" w:hAnsi="Arial" w:cs="Arial"/>
          <w:sz w:val="24"/>
          <w:szCs w:val="24"/>
        </w:rPr>
        <w:t xml:space="preserve">laipėdos rajono </w:t>
      </w:r>
      <w:r w:rsidR="00937EE6" w:rsidRPr="0049341B">
        <w:rPr>
          <w:rFonts w:ascii="Arial" w:hAnsi="Arial" w:cs="Arial"/>
          <w:color w:val="000000"/>
          <w:sz w:val="24"/>
          <w:szCs w:val="24"/>
        </w:rPr>
        <w:t>kultūros įstaigų rengiamų tęstinių prioritetinių</w:t>
      </w:r>
      <w:r w:rsidR="00937EE6" w:rsidRPr="0049341B">
        <w:rPr>
          <w:rFonts w:ascii="Arial" w:hAnsi="Arial" w:cs="Arial"/>
          <w:color w:val="FF0000"/>
          <w:sz w:val="24"/>
          <w:szCs w:val="24"/>
        </w:rPr>
        <w:t> </w:t>
      </w:r>
      <w:r w:rsidR="00937EE6" w:rsidRPr="0049341B">
        <w:rPr>
          <w:rFonts w:ascii="Arial" w:hAnsi="Arial" w:cs="Arial"/>
          <w:color w:val="000000"/>
          <w:sz w:val="24"/>
          <w:szCs w:val="24"/>
        </w:rPr>
        <w:t xml:space="preserve">renginių sąrašo sudarymo </w:t>
      </w:r>
      <w:r w:rsidR="00937EE6" w:rsidRPr="0049341B">
        <w:rPr>
          <w:rFonts w:ascii="Arial" w:hAnsi="Arial" w:cs="Arial"/>
          <w:sz w:val="24"/>
          <w:szCs w:val="24"/>
        </w:rPr>
        <w:t>tvarkos aprašo pa</w:t>
      </w:r>
      <w:r w:rsidR="00937EE6" w:rsidRPr="0049341B">
        <w:rPr>
          <w:rFonts w:ascii="Arial" w:hAnsi="Arial" w:cs="Arial"/>
          <w:color w:val="000000"/>
          <w:sz w:val="24"/>
          <w:szCs w:val="24"/>
        </w:rPr>
        <w:t>tvirtinimo</w:t>
      </w:r>
      <w:r w:rsidR="00937EE6" w:rsidRPr="0049341B">
        <w:rPr>
          <w:rFonts w:ascii="Arial" w:hAnsi="Arial" w:cs="Arial"/>
          <w:sz w:val="24"/>
          <w:szCs w:val="24"/>
        </w:rPr>
        <w:t>“</w:t>
      </w:r>
      <w:r w:rsidR="00CF15A0">
        <w:rPr>
          <w:rFonts w:ascii="Arial" w:hAnsi="Arial" w:cs="Arial"/>
          <w:sz w:val="24"/>
          <w:szCs w:val="24"/>
        </w:rPr>
        <w:t>,</w:t>
      </w:r>
      <w:r w:rsidR="00937EE6" w:rsidRPr="0049341B">
        <w:rPr>
          <w:rFonts w:ascii="Arial" w:hAnsi="Arial" w:cs="Arial"/>
          <w:sz w:val="24"/>
          <w:szCs w:val="24"/>
        </w:rPr>
        <w:t xml:space="preserve"> </w:t>
      </w:r>
      <w:r w:rsidR="0049341B" w:rsidRPr="0049341B">
        <w:rPr>
          <w:rFonts w:ascii="Arial" w:hAnsi="Arial" w:cs="Arial"/>
          <w:sz w:val="24"/>
          <w:szCs w:val="24"/>
        </w:rPr>
        <w:t>8</w:t>
      </w:r>
      <w:r w:rsidR="00937EE6" w:rsidRPr="0049341B">
        <w:rPr>
          <w:rFonts w:ascii="Arial" w:hAnsi="Arial" w:cs="Arial"/>
          <w:sz w:val="24"/>
          <w:szCs w:val="24"/>
        </w:rPr>
        <w:t xml:space="preserve"> punktu</w:t>
      </w:r>
      <w:r w:rsidR="004A65BA" w:rsidRPr="0049341B">
        <w:rPr>
          <w:rFonts w:ascii="Arial" w:hAnsi="Arial" w:cs="Arial"/>
          <w:sz w:val="24"/>
          <w:szCs w:val="24"/>
        </w:rPr>
        <w:t xml:space="preserve"> </w:t>
      </w:r>
      <w:r w:rsidR="00456769" w:rsidRPr="0049341B">
        <w:rPr>
          <w:rFonts w:ascii="Arial" w:hAnsi="Arial" w:cs="Arial"/>
          <w:sz w:val="24"/>
          <w:szCs w:val="24"/>
        </w:rPr>
        <w:t xml:space="preserve">ir atsižvelgdama į </w:t>
      </w:r>
      <w:r w:rsidR="0049341B" w:rsidRPr="0049341B">
        <w:rPr>
          <w:rFonts w:ascii="Arial" w:hAnsi="Arial" w:cs="Arial"/>
          <w:sz w:val="24"/>
          <w:szCs w:val="24"/>
        </w:rPr>
        <w:t>Klaipėdos rajono kultūros tarybos posėdžio nutarimą (protokolo Nr. A6-523)</w:t>
      </w:r>
      <w:r w:rsidR="004F1301" w:rsidRPr="0049341B">
        <w:rPr>
          <w:rFonts w:ascii="Arial" w:hAnsi="Arial" w:cs="Arial"/>
          <w:sz w:val="24"/>
          <w:szCs w:val="24"/>
        </w:rPr>
        <w:t xml:space="preserve">, </w:t>
      </w:r>
      <w:r w:rsidR="004F1301" w:rsidRPr="0049341B">
        <w:rPr>
          <w:rFonts w:ascii="Arial" w:hAnsi="Arial" w:cs="Arial"/>
          <w:spacing w:val="40"/>
          <w:sz w:val="24"/>
          <w:szCs w:val="24"/>
        </w:rPr>
        <w:t>nusprendži</w:t>
      </w:r>
      <w:r w:rsidR="004F1301" w:rsidRPr="0049341B">
        <w:rPr>
          <w:rFonts w:ascii="Arial" w:hAnsi="Arial" w:cs="Arial"/>
          <w:sz w:val="24"/>
          <w:szCs w:val="24"/>
        </w:rPr>
        <w:t>a:</w:t>
      </w:r>
    </w:p>
    <w:p w14:paraId="7DCC111A" w14:textId="6849D831" w:rsidR="00077E84" w:rsidRPr="00077E84" w:rsidRDefault="00077E84" w:rsidP="00BE5AF7">
      <w:pPr>
        <w:spacing w:line="276" w:lineRule="auto"/>
        <w:ind w:firstLine="1134"/>
        <w:jc w:val="both"/>
        <w:rPr>
          <w:rFonts w:ascii="Arial" w:eastAsiaTheme="minorHAnsi" w:hAnsi="Arial" w:cs="Arial"/>
          <w:szCs w:val="24"/>
          <w:lang w:eastAsia="en-US"/>
        </w:rPr>
      </w:pPr>
      <w:r w:rsidRPr="00077E84">
        <w:rPr>
          <w:rFonts w:ascii="Arial" w:hAnsi="Arial" w:cs="Arial"/>
          <w:szCs w:val="24"/>
        </w:rPr>
        <w:t xml:space="preserve">Patvirtinti </w:t>
      </w:r>
      <w:r w:rsidRPr="00077E84">
        <w:rPr>
          <w:rFonts w:ascii="Arial" w:eastAsiaTheme="minorHAnsi" w:hAnsi="Arial" w:cs="Arial"/>
          <w:szCs w:val="24"/>
          <w:lang w:eastAsia="en-US"/>
        </w:rPr>
        <w:t>Klaipėdos rajono kultūros įstaigų rengiamų tęstinių prioritetinių renginių sąrašą 2026</w:t>
      </w:r>
      <w:r w:rsidR="003F4CCD">
        <w:rPr>
          <w:rFonts w:ascii="Century Gothic" w:eastAsiaTheme="minorHAnsi" w:hAnsi="Century Gothic" w:cs="Arial"/>
          <w:szCs w:val="24"/>
          <w:lang w:eastAsia="en-US"/>
        </w:rPr>
        <w:t>−</w:t>
      </w:r>
      <w:r w:rsidRPr="00077E84">
        <w:rPr>
          <w:rFonts w:ascii="Arial" w:eastAsiaTheme="minorHAnsi" w:hAnsi="Arial" w:cs="Arial"/>
          <w:szCs w:val="24"/>
          <w:lang w:eastAsia="en-US"/>
        </w:rPr>
        <w:t>2028 m. (pridedama).</w:t>
      </w:r>
    </w:p>
    <w:p w14:paraId="73A3BDF6" w14:textId="040C2AE4" w:rsidR="00466C4C" w:rsidRPr="0049341B" w:rsidRDefault="000B0F4F" w:rsidP="00BE5AF7">
      <w:pPr>
        <w:pStyle w:val="Betarp"/>
        <w:spacing w:line="276" w:lineRule="auto"/>
        <w:ind w:firstLine="1134"/>
        <w:jc w:val="both"/>
        <w:rPr>
          <w:rFonts w:ascii="Arial" w:hAnsi="Arial" w:cs="Arial"/>
          <w:sz w:val="24"/>
          <w:szCs w:val="24"/>
        </w:rPr>
      </w:pPr>
      <w:r w:rsidRPr="0049341B">
        <w:rPr>
          <w:rFonts w:ascii="Arial" w:eastAsia="Calibri"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335D2" w:rsidRPr="0049341B">
        <w:rPr>
          <w:rFonts w:ascii="Arial" w:eastAsia="Calibri" w:hAnsi="Arial" w:cs="Arial"/>
          <w:sz w:val="24"/>
          <w:szCs w:val="24"/>
        </w:rPr>
        <w:t>J. Janonio g. 24, 92251</w:t>
      </w:r>
      <w:r w:rsidRPr="0049341B">
        <w:rPr>
          <w:rFonts w:ascii="Arial" w:eastAsia="Calibri" w:hAnsi="Arial" w:cs="Arial"/>
          <w:sz w:val="24"/>
          <w:szCs w:val="24"/>
        </w:rPr>
        <w:t xml:space="preserve"> Klaipėda) arba Regionų administracinio teismo Klaipėdos rūmams (Galinio Pylimo g. 9, LT-91230 Klaipėda) Lietuvos Respublikos administracinių bylų teisenos įstatymo nustatyta tvarka</w:t>
      </w:r>
      <w:r w:rsidRPr="0049341B">
        <w:rPr>
          <w:rFonts w:ascii="Arial" w:hAnsi="Arial" w:cs="Arial"/>
          <w:kern w:val="1"/>
          <w:sz w:val="24"/>
          <w:szCs w:val="24"/>
          <w:lang w:eastAsia="ar-SA"/>
        </w:rPr>
        <w:t>.</w:t>
      </w:r>
      <w:bookmarkEnd w:id="0"/>
    </w:p>
    <w:p w14:paraId="349F4AE3" w14:textId="1074B6FC" w:rsidR="00EE658D" w:rsidRPr="0049341B" w:rsidRDefault="001A286F" w:rsidP="00CF15A0">
      <w:pPr>
        <w:spacing w:before="480" w:line="276" w:lineRule="auto"/>
        <w:jc w:val="both"/>
        <w:rPr>
          <w:rFonts w:ascii="Arial" w:hAnsi="Arial" w:cs="Arial"/>
          <w:szCs w:val="24"/>
        </w:rPr>
      </w:pPr>
      <w:r w:rsidRPr="0049341B">
        <w:rPr>
          <w:rFonts w:ascii="Arial" w:hAnsi="Arial" w:cs="Arial"/>
          <w:szCs w:val="24"/>
        </w:rPr>
        <w:t>Savivaldybės meras</w:t>
      </w:r>
    </w:p>
    <w:p w14:paraId="5324A4A8" w14:textId="77777777" w:rsidR="00B83F50" w:rsidRPr="00F00665" w:rsidRDefault="00B83F50" w:rsidP="00CF15A0">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TEIKIA: Savivaldybės meras B. MARKAUSKAS </w:t>
      </w:r>
    </w:p>
    <w:p w14:paraId="4C6003FE" w14:textId="77777777" w:rsidR="00DC2B1A" w:rsidRDefault="00B83F50" w:rsidP="00CF15A0">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PARENGĖ: J. </w:t>
      </w:r>
      <w:r w:rsidR="00E82DCE">
        <w:rPr>
          <w:rFonts w:ascii="Arial" w:hAnsi="Arial" w:cs="Arial"/>
          <w:color w:val="000000" w:themeColor="text1"/>
          <w:szCs w:val="24"/>
        </w:rPr>
        <w:t>POLEKAUSKIENĖ</w:t>
      </w:r>
    </w:p>
    <w:p w14:paraId="486D3051" w14:textId="22E1D2C8" w:rsidR="00B83F50" w:rsidRPr="00F00665" w:rsidRDefault="00B83F50" w:rsidP="00CF15A0">
      <w:pPr>
        <w:spacing w:before="240" w:after="60" w:line="276" w:lineRule="auto"/>
        <w:rPr>
          <w:rFonts w:ascii="Arial" w:hAnsi="Arial" w:cs="Arial"/>
          <w:color w:val="000000" w:themeColor="text1"/>
          <w:szCs w:val="24"/>
        </w:rPr>
        <w:sectPr w:rsidR="00B83F50" w:rsidRPr="00F00665" w:rsidSect="00BE5AF7">
          <w:headerReference w:type="default" r:id="rId7"/>
          <w:headerReference w:type="first" r:id="rId8"/>
          <w:pgSz w:w="11906" w:h="16838"/>
          <w:pgMar w:top="1701" w:right="567" w:bottom="1134" w:left="1701" w:header="709" w:footer="709" w:gutter="0"/>
          <w:pgNumType w:start="1"/>
          <w:cols w:space="708"/>
          <w:titlePg/>
          <w:docGrid w:linePitch="360"/>
        </w:sectPr>
      </w:pPr>
      <w:r w:rsidRPr="00F00665">
        <w:rPr>
          <w:rFonts w:ascii="Arial" w:hAnsi="Arial" w:cs="Arial"/>
          <w:color w:val="000000" w:themeColor="text1"/>
          <w:szCs w:val="24"/>
        </w:rPr>
        <w:t xml:space="preserve">SUDERINTA: </w:t>
      </w:r>
    </w:p>
    <w:p w14:paraId="1FE364CD" w14:textId="72E914AD" w:rsidR="00B83F50" w:rsidRPr="00F00665" w:rsidRDefault="00B83F50" w:rsidP="00CF15A0">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 xml:space="preserve">K. </w:t>
      </w:r>
      <w:r w:rsidR="0045492B" w:rsidRPr="00F00665">
        <w:rPr>
          <w:rFonts w:ascii="Arial" w:hAnsi="Arial" w:cs="Arial"/>
          <w:color w:val="000000" w:themeColor="text1"/>
          <w:szCs w:val="24"/>
        </w:rPr>
        <w:t>VAINIEN</w:t>
      </w:r>
      <w:r w:rsidRPr="00F00665">
        <w:rPr>
          <w:rFonts w:ascii="Arial" w:hAnsi="Arial" w:cs="Arial"/>
          <w:color w:val="000000" w:themeColor="text1"/>
          <w:szCs w:val="24"/>
        </w:rPr>
        <w:t>Ė</w:t>
      </w:r>
    </w:p>
    <w:p w14:paraId="719EC9FC" w14:textId="03F76A11" w:rsidR="00B83F50" w:rsidRPr="00F00665" w:rsidRDefault="00B83F50" w:rsidP="00CF15A0">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 xml:space="preserve">V. </w:t>
      </w:r>
      <w:r w:rsidR="00E82DCE">
        <w:rPr>
          <w:rFonts w:ascii="Arial" w:hAnsi="Arial" w:cs="Arial"/>
          <w:color w:val="000000" w:themeColor="text1"/>
          <w:szCs w:val="24"/>
        </w:rPr>
        <w:t>JASAS</w:t>
      </w:r>
    </w:p>
    <w:p w14:paraId="0130917A" w14:textId="272611F5" w:rsidR="00C16448" w:rsidRPr="00F00665" w:rsidRDefault="00C16448" w:rsidP="00CF15A0">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D. BELIOKAITĖ</w:t>
      </w:r>
    </w:p>
    <w:p w14:paraId="506EC3CF" w14:textId="69904D13" w:rsidR="009235AB" w:rsidRDefault="009235AB" w:rsidP="00CF15A0">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I. GAILIUVIENĖ</w:t>
      </w:r>
    </w:p>
    <w:p w14:paraId="136C0D37" w14:textId="0B76C41A" w:rsidR="001220DE" w:rsidRPr="00F00665" w:rsidRDefault="001220DE" w:rsidP="00CF15A0">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 BARDAUSKAS</w:t>
      </w:r>
    </w:p>
    <w:p w14:paraId="114D99B5" w14:textId="726A0380" w:rsidR="00B703C5" w:rsidRDefault="00B703C5" w:rsidP="00CF15A0">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 xml:space="preserve">V. </w:t>
      </w:r>
      <w:r w:rsidR="00135F16">
        <w:rPr>
          <w:rFonts w:ascii="Arial" w:hAnsi="Arial" w:cs="Arial"/>
          <w:color w:val="000000" w:themeColor="text1"/>
          <w:szCs w:val="24"/>
        </w:rPr>
        <w:t>RIAUKIENĖ</w:t>
      </w:r>
    </w:p>
    <w:p w14:paraId="5FF5A793" w14:textId="7867A376" w:rsidR="00CF15A0" w:rsidRPr="00F00665" w:rsidRDefault="00CF15A0" w:rsidP="00CF15A0">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B. MARKAUSKAS</w:t>
      </w:r>
    </w:p>
    <w:p w14:paraId="29867655" w14:textId="213026D2" w:rsidR="00C25D8C" w:rsidRPr="00F00665" w:rsidRDefault="0045492B" w:rsidP="00CF15A0">
      <w:pPr>
        <w:pStyle w:val="Antrat1"/>
        <w:spacing w:line="276" w:lineRule="auto"/>
        <w:rPr>
          <w:rFonts w:ascii="Arial" w:hAnsi="Arial" w:cs="Arial"/>
          <w:b/>
          <w:bCs/>
          <w:sz w:val="24"/>
          <w:szCs w:val="24"/>
          <w:lang w:val="lt-LT"/>
        </w:rPr>
      </w:pPr>
      <w:r w:rsidRPr="00F00665">
        <w:rPr>
          <w:rFonts w:ascii="Arial" w:hAnsi="Arial" w:cs="Arial"/>
          <w:sz w:val="24"/>
          <w:szCs w:val="24"/>
          <w:lang w:val="lt-LT"/>
        </w:rPr>
        <w:br w:type="page"/>
      </w:r>
      <w:r w:rsidR="00C25D8C" w:rsidRPr="00F00665">
        <w:rPr>
          <w:rFonts w:ascii="Arial" w:hAnsi="Arial" w:cs="Arial"/>
          <w:b/>
          <w:bCs/>
          <w:sz w:val="24"/>
          <w:szCs w:val="24"/>
          <w:lang w:val="lt-LT"/>
        </w:rPr>
        <w:lastRenderedPageBreak/>
        <w:t>AIŠKINAMASIS RAŠTAS</w:t>
      </w:r>
    </w:p>
    <w:p w14:paraId="267661EA" w14:textId="5FC3CC70" w:rsidR="00C25D8C" w:rsidRPr="0061283B" w:rsidRDefault="00C25D8C" w:rsidP="00CF15A0">
      <w:pPr>
        <w:spacing w:line="276" w:lineRule="auto"/>
        <w:jc w:val="center"/>
        <w:rPr>
          <w:rFonts w:ascii="Arial" w:hAnsi="Arial" w:cs="Arial"/>
          <w:b/>
          <w:caps/>
          <w:szCs w:val="24"/>
        </w:rPr>
      </w:pPr>
      <w:r w:rsidRPr="00436E86">
        <w:rPr>
          <w:rFonts w:ascii="Arial" w:hAnsi="Arial" w:cs="Arial"/>
          <w:b/>
          <w:szCs w:val="24"/>
        </w:rPr>
        <w:t>DĖL TARYBOS SPRENDIMO</w:t>
      </w:r>
      <w:r w:rsidR="004459C0" w:rsidRPr="00436E86">
        <w:rPr>
          <w:rFonts w:ascii="Arial" w:hAnsi="Arial" w:cs="Arial"/>
          <w:szCs w:val="24"/>
        </w:rPr>
        <w:t xml:space="preserve"> </w:t>
      </w:r>
      <w:r w:rsidRPr="00436E86">
        <w:rPr>
          <w:rFonts w:ascii="Arial" w:hAnsi="Arial" w:cs="Arial"/>
          <w:szCs w:val="24"/>
        </w:rPr>
        <w:t>„</w:t>
      </w:r>
      <w:r w:rsidR="001220DE" w:rsidRPr="001220DE">
        <w:rPr>
          <w:rFonts w:ascii="Arial" w:hAnsi="Arial" w:cs="Arial"/>
          <w:b/>
          <w:color w:val="000000" w:themeColor="text1"/>
          <w:szCs w:val="24"/>
        </w:rPr>
        <w:t xml:space="preserve">DĖL </w:t>
      </w:r>
      <w:r w:rsidR="001220DE" w:rsidRPr="001220DE">
        <w:rPr>
          <w:rFonts w:ascii="Arial" w:hAnsi="Arial" w:cs="Arial"/>
          <w:b/>
          <w:szCs w:val="24"/>
        </w:rPr>
        <w:t>KLAIPĖDOS RAJONO KULTŪROS ĮSTAIGŲ RENGIAMŲ TĘSTINIŲ PRIORITETINIŲ RENGINIŲ SĄRAŠO 2026-2028 METAMS PATVIRTINIMO</w:t>
      </w:r>
      <w:r w:rsidRPr="00436E86">
        <w:rPr>
          <w:rFonts w:ascii="Arial" w:hAnsi="Arial" w:cs="Arial"/>
          <w:b/>
          <w:bCs/>
          <w:szCs w:val="24"/>
        </w:rPr>
        <w:t>“ PROJEKTO</w:t>
      </w:r>
    </w:p>
    <w:p w14:paraId="150D311C" w14:textId="2716AB11" w:rsidR="004459C0" w:rsidRPr="00F00665" w:rsidRDefault="004459C0" w:rsidP="00CF15A0">
      <w:pPr>
        <w:tabs>
          <w:tab w:val="left" w:pos="3450"/>
        </w:tabs>
        <w:spacing w:before="240" w:after="240" w:line="276" w:lineRule="auto"/>
        <w:jc w:val="center"/>
        <w:rPr>
          <w:rFonts w:ascii="Arial" w:hAnsi="Arial" w:cs="Arial"/>
          <w:bCs/>
          <w:szCs w:val="24"/>
        </w:rPr>
      </w:pPr>
      <w:r w:rsidRPr="00F00665">
        <w:rPr>
          <w:rFonts w:ascii="Arial" w:hAnsi="Arial" w:cs="Arial"/>
          <w:bCs/>
          <w:szCs w:val="24"/>
        </w:rPr>
        <w:t>202</w:t>
      </w:r>
      <w:r w:rsidR="00E82DCE">
        <w:rPr>
          <w:rFonts w:ascii="Arial" w:hAnsi="Arial" w:cs="Arial"/>
          <w:bCs/>
          <w:szCs w:val="24"/>
        </w:rPr>
        <w:t>5</w:t>
      </w:r>
      <w:r w:rsidR="00367D25">
        <w:rPr>
          <w:rFonts w:ascii="Arial" w:hAnsi="Arial" w:cs="Arial"/>
          <w:bCs/>
          <w:szCs w:val="24"/>
        </w:rPr>
        <w:t xml:space="preserve"> m. lapkričio 7 d.</w:t>
      </w:r>
    </w:p>
    <w:p w14:paraId="62EDF0FB" w14:textId="77777777" w:rsidR="00A348AD" w:rsidRPr="00F00665" w:rsidRDefault="00A348AD" w:rsidP="00BE5AF7">
      <w:pPr>
        <w:spacing w:before="240" w:line="276" w:lineRule="auto"/>
        <w:ind w:firstLine="709"/>
        <w:contextualSpacing/>
        <w:jc w:val="both"/>
        <w:rPr>
          <w:rFonts w:ascii="Arial" w:hAnsi="Arial" w:cs="Arial"/>
          <w:bCs/>
          <w:szCs w:val="24"/>
        </w:rPr>
      </w:pPr>
      <w:bookmarkStart w:id="1" w:name="_Hlk160699918"/>
      <w:r w:rsidRPr="00F00665">
        <w:rPr>
          <w:rFonts w:ascii="Arial" w:hAnsi="Arial" w:cs="Arial"/>
          <w:bCs/>
          <w:szCs w:val="24"/>
        </w:rPr>
        <w:t xml:space="preserve">1. Parengto sprendimo projekto tikslai, uždaviniai (ko šiuo sprendimu norima pasiekti): </w:t>
      </w:r>
    </w:p>
    <w:p w14:paraId="52F8440A" w14:textId="0579273A" w:rsidR="0031274D" w:rsidRPr="00CF15A0" w:rsidRDefault="00AD0F73" w:rsidP="00BE5AF7">
      <w:pPr>
        <w:pStyle w:val="Betarp"/>
        <w:spacing w:line="276" w:lineRule="auto"/>
        <w:ind w:firstLine="709"/>
        <w:jc w:val="both"/>
        <w:rPr>
          <w:rFonts w:ascii="Arial" w:hAnsi="Arial" w:cs="Arial"/>
          <w:sz w:val="24"/>
          <w:szCs w:val="24"/>
          <w:lang w:eastAsia="lt-LT"/>
        </w:rPr>
      </w:pPr>
      <w:r w:rsidRPr="00BE5AF7">
        <w:rPr>
          <w:rFonts w:ascii="Arial" w:hAnsi="Arial" w:cs="Arial"/>
          <w:sz w:val="24"/>
          <w:szCs w:val="24"/>
        </w:rPr>
        <w:t>Sprendimo projektu siekiama p</w:t>
      </w:r>
      <w:r w:rsidR="0031274D" w:rsidRPr="00BE5AF7">
        <w:rPr>
          <w:rFonts w:ascii="Arial" w:hAnsi="Arial" w:cs="Arial"/>
          <w:sz w:val="24"/>
          <w:szCs w:val="24"/>
        </w:rPr>
        <w:t>atvirtinti</w:t>
      </w:r>
      <w:r w:rsidRPr="00BE5AF7">
        <w:rPr>
          <w:rFonts w:ascii="Arial" w:hAnsi="Arial" w:cs="Arial"/>
          <w:sz w:val="24"/>
          <w:szCs w:val="24"/>
        </w:rPr>
        <w:t xml:space="preserve"> </w:t>
      </w:r>
      <w:r w:rsidR="0031274D" w:rsidRPr="00CF15A0">
        <w:rPr>
          <w:rFonts w:ascii="Arial" w:hAnsi="Arial" w:cs="Arial"/>
          <w:sz w:val="24"/>
          <w:szCs w:val="24"/>
        </w:rPr>
        <w:t>Klaipėdos rajono kultūros įstaigų rengiamų tęstinių prioritetinių renginių sąrašą 2023-2025 m</w:t>
      </w:r>
      <w:r w:rsidR="00BE46AB" w:rsidRPr="00CF15A0">
        <w:rPr>
          <w:rFonts w:ascii="Arial" w:hAnsi="Arial" w:cs="Arial"/>
          <w:sz w:val="24"/>
          <w:szCs w:val="24"/>
        </w:rPr>
        <w:t>etams</w:t>
      </w:r>
      <w:r w:rsidR="0031274D" w:rsidRPr="00CF15A0">
        <w:rPr>
          <w:rFonts w:ascii="Arial" w:hAnsi="Arial" w:cs="Arial"/>
          <w:sz w:val="24"/>
          <w:szCs w:val="24"/>
          <w:lang w:eastAsia="lt-LT"/>
        </w:rPr>
        <w:t xml:space="preserve">. </w:t>
      </w:r>
    </w:p>
    <w:p w14:paraId="5AC8E0A0" w14:textId="1CC35B30" w:rsidR="001E0599" w:rsidRDefault="0031274D" w:rsidP="00BE5AF7">
      <w:pPr>
        <w:spacing w:line="276" w:lineRule="auto"/>
        <w:ind w:firstLine="709"/>
        <w:contextualSpacing/>
        <w:jc w:val="both"/>
        <w:rPr>
          <w:rFonts w:ascii="Arial" w:hAnsi="Arial" w:cs="Arial"/>
          <w:color w:val="000000"/>
          <w:szCs w:val="24"/>
        </w:rPr>
      </w:pPr>
      <w:r w:rsidRPr="003553EC">
        <w:rPr>
          <w:rFonts w:ascii="Arial" w:hAnsi="Arial" w:cs="Arial"/>
          <w:color w:val="000000"/>
          <w:szCs w:val="24"/>
        </w:rPr>
        <w:t>Renginių sąrašo sudarymo tikslas – užtikrinti Klaipėdos rajono kultūros įstaigų rengiamų svarbiausių, ryškiausių tęstinių įvairių</w:t>
      </w:r>
      <w:r w:rsidRPr="003553EC">
        <w:rPr>
          <w:rFonts w:ascii="Arial" w:hAnsi="Arial" w:cs="Arial"/>
          <w:color w:val="FF0000"/>
          <w:szCs w:val="24"/>
        </w:rPr>
        <w:t> </w:t>
      </w:r>
      <w:r w:rsidRPr="003553EC">
        <w:rPr>
          <w:rFonts w:ascii="Arial" w:hAnsi="Arial" w:cs="Arial"/>
          <w:color w:val="000000"/>
          <w:szCs w:val="24"/>
        </w:rPr>
        <w:t xml:space="preserve">mėgėjų ir profesionalų meno žanrų renginių rajone plėtrą, tęstinumą ir finansavimą. </w:t>
      </w:r>
      <w:r w:rsidR="00BE46AB">
        <w:rPr>
          <w:rFonts w:ascii="Arial" w:hAnsi="Arial" w:cs="Arial"/>
          <w:color w:val="000000"/>
          <w:szCs w:val="24"/>
        </w:rPr>
        <w:t xml:space="preserve">2025 m. spalio 21 d. vykusiame posėdyje Klaipėdos </w:t>
      </w:r>
      <w:r w:rsidRPr="003553EC">
        <w:rPr>
          <w:rFonts w:ascii="Arial" w:hAnsi="Arial" w:cs="Arial"/>
          <w:color w:val="000000"/>
          <w:szCs w:val="24"/>
        </w:rPr>
        <w:t>rajono Kultūros taryba</w:t>
      </w:r>
      <w:r w:rsidR="00BE46AB">
        <w:rPr>
          <w:rFonts w:ascii="Arial" w:hAnsi="Arial" w:cs="Arial"/>
          <w:color w:val="000000"/>
          <w:szCs w:val="24"/>
        </w:rPr>
        <w:t xml:space="preserve"> pritarė </w:t>
      </w:r>
      <w:r w:rsidR="00BE46AB" w:rsidRPr="003553EC">
        <w:rPr>
          <w:rFonts w:ascii="Arial" w:hAnsi="Arial" w:cs="Arial"/>
          <w:szCs w:val="24"/>
        </w:rPr>
        <w:t>Klaipėdos rajono kultūros įstaigų rengiamų tęstinių prioritetinių renginių sąraš</w:t>
      </w:r>
      <w:r w:rsidR="00BE46AB">
        <w:rPr>
          <w:rFonts w:ascii="Arial" w:hAnsi="Arial" w:cs="Arial"/>
          <w:szCs w:val="24"/>
        </w:rPr>
        <w:t>ui</w:t>
      </w:r>
      <w:r w:rsidR="00BE46AB" w:rsidRPr="003553EC">
        <w:rPr>
          <w:rFonts w:ascii="Arial" w:hAnsi="Arial" w:cs="Arial"/>
          <w:szCs w:val="24"/>
        </w:rPr>
        <w:t xml:space="preserve"> 2023-2025 m</w:t>
      </w:r>
      <w:r w:rsidR="00BE46AB">
        <w:rPr>
          <w:rFonts w:ascii="Arial" w:hAnsi="Arial" w:cs="Arial"/>
          <w:szCs w:val="24"/>
        </w:rPr>
        <w:t>etams</w:t>
      </w:r>
      <w:r w:rsidR="003D5D56">
        <w:rPr>
          <w:rFonts w:ascii="Arial" w:hAnsi="Arial" w:cs="Arial"/>
          <w:szCs w:val="24"/>
        </w:rPr>
        <w:t xml:space="preserve"> su pakeitimu „</w:t>
      </w:r>
      <w:r w:rsidR="003D5D56">
        <w:rPr>
          <w:rFonts w:ascii="Arial" w:hAnsi="Arial" w:cs="Arial"/>
        </w:rPr>
        <w:t>(įpareigojant J. Tilviką iki lapkričio 10 d. pateikti Kultūros skyriui naują Dovilų kurorto šventės pavadinimą)“</w:t>
      </w:r>
      <w:r w:rsidRPr="003553EC">
        <w:rPr>
          <w:rFonts w:ascii="Arial" w:hAnsi="Arial" w:cs="Arial"/>
          <w:color w:val="000000"/>
          <w:szCs w:val="24"/>
        </w:rPr>
        <w:t xml:space="preserve">. </w:t>
      </w:r>
    </w:p>
    <w:p w14:paraId="615EA24C" w14:textId="4839302B" w:rsidR="001E0599" w:rsidRDefault="001E0599" w:rsidP="00BE5AF7">
      <w:pPr>
        <w:pStyle w:val="Betarp"/>
        <w:spacing w:line="276" w:lineRule="auto"/>
        <w:ind w:firstLine="709"/>
        <w:jc w:val="both"/>
        <w:rPr>
          <w:rFonts w:ascii="Arial" w:hAnsi="Arial" w:cs="Arial"/>
          <w:sz w:val="24"/>
          <w:szCs w:val="24"/>
        </w:rPr>
      </w:pPr>
      <w:r w:rsidRPr="001E0599">
        <w:rPr>
          <w:rFonts w:ascii="Arial" w:hAnsi="Arial" w:cs="Arial"/>
          <w:sz w:val="24"/>
          <w:szCs w:val="24"/>
        </w:rPr>
        <w:t>Iš sąrašo išbraukti trys renginiai: Šviesos diena Doviluose, „</w:t>
      </w:r>
      <w:proofErr w:type="spellStart"/>
      <w:r w:rsidRPr="001E0599">
        <w:rPr>
          <w:rFonts w:ascii="Arial" w:hAnsi="Arial" w:cs="Arial"/>
          <w:sz w:val="24"/>
          <w:szCs w:val="24"/>
        </w:rPr>
        <w:t>CountryVei</w:t>
      </w:r>
      <w:proofErr w:type="spellEnd"/>
      <w:r w:rsidRPr="001E0599">
        <w:rPr>
          <w:rFonts w:ascii="Arial" w:hAnsi="Arial" w:cs="Arial"/>
          <w:sz w:val="24"/>
          <w:szCs w:val="24"/>
        </w:rPr>
        <w:t xml:space="preserve">“ ir „Mildos diena“ </w:t>
      </w:r>
      <w:proofErr w:type="spellStart"/>
      <w:r w:rsidRPr="001E0599">
        <w:rPr>
          <w:rFonts w:ascii="Arial" w:hAnsi="Arial" w:cs="Arial"/>
          <w:sz w:val="24"/>
          <w:szCs w:val="24"/>
        </w:rPr>
        <w:t>Veiviržėnuose</w:t>
      </w:r>
      <w:proofErr w:type="spellEnd"/>
      <w:r w:rsidRPr="001E0599">
        <w:rPr>
          <w:rFonts w:ascii="Arial" w:hAnsi="Arial" w:cs="Arial"/>
          <w:sz w:val="24"/>
          <w:szCs w:val="24"/>
        </w:rPr>
        <w:t xml:space="preserve">. Įrašyti nauji projektiniai renginiai, kurie buvo teikiami finansavimui gauti iš Kultūros tarybos rengiamo konkurso: „Saliamonas“, „Kūrybinės dirbtuvės </w:t>
      </w:r>
      <w:proofErr w:type="spellStart"/>
      <w:r w:rsidRPr="001E0599">
        <w:rPr>
          <w:rFonts w:ascii="Arial" w:hAnsi="Arial" w:cs="Arial"/>
          <w:sz w:val="24"/>
          <w:szCs w:val="24"/>
        </w:rPr>
        <w:t>Veiviržėnuose</w:t>
      </w:r>
      <w:proofErr w:type="spellEnd"/>
      <w:r w:rsidRPr="001E0599">
        <w:rPr>
          <w:rFonts w:ascii="Arial" w:hAnsi="Arial" w:cs="Arial"/>
          <w:sz w:val="24"/>
          <w:szCs w:val="24"/>
        </w:rPr>
        <w:t>“, „</w:t>
      </w:r>
      <w:proofErr w:type="spellStart"/>
      <w:r w:rsidRPr="001E0599">
        <w:rPr>
          <w:rFonts w:ascii="Arial" w:hAnsi="Arial" w:cs="Arial"/>
          <w:sz w:val="24"/>
          <w:szCs w:val="24"/>
        </w:rPr>
        <w:t>Volmerio</w:t>
      </w:r>
      <w:proofErr w:type="spellEnd"/>
      <w:r w:rsidRPr="001E0599">
        <w:rPr>
          <w:rFonts w:ascii="Arial" w:hAnsi="Arial" w:cs="Arial"/>
          <w:sz w:val="24"/>
          <w:szCs w:val="24"/>
        </w:rPr>
        <w:t xml:space="preserve"> vakarienė“, tarpdisciplininis festivalis „Sapnas“, kūrybiškos </w:t>
      </w:r>
      <w:proofErr w:type="spellStart"/>
      <w:r w:rsidRPr="001E0599">
        <w:rPr>
          <w:rFonts w:ascii="Arial" w:hAnsi="Arial" w:cs="Arial"/>
          <w:sz w:val="24"/>
          <w:szCs w:val="24"/>
        </w:rPr>
        <w:t>vietokūros</w:t>
      </w:r>
      <w:proofErr w:type="spellEnd"/>
      <w:r w:rsidRPr="001E0599">
        <w:rPr>
          <w:rFonts w:ascii="Arial" w:hAnsi="Arial" w:cs="Arial"/>
          <w:sz w:val="24"/>
          <w:szCs w:val="24"/>
        </w:rPr>
        <w:t xml:space="preserve"> „Vilhelmo teatrų festivalis“. Papildomai įrašytas renginių ciklas „Kalbos ritmai‘ (J. Lankučio viešoji biblioteka) ir Kultūros dienos renginys, kuris kiekvienais metais bus organizuojamas vis kitame kultūros centre.</w:t>
      </w:r>
    </w:p>
    <w:p w14:paraId="5F10FB50" w14:textId="4319FC5E" w:rsidR="00531908" w:rsidRPr="00531908" w:rsidRDefault="00531908" w:rsidP="00BE5AF7">
      <w:pPr>
        <w:spacing w:line="276" w:lineRule="auto"/>
        <w:ind w:firstLine="709"/>
        <w:jc w:val="both"/>
        <w:rPr>
          <w:rFonts w:ascii="Arial" w:hAnsi="Arial" w:cs="Arial"/>
          <w:color w:val="000000"/>
          <w:szCs w:val="24"/>
          <w:lang w:eastAsia="en-US"/>
        </w:rPr>
      </w:pPr>
      <w:r>
        <w:rPr>
          <w:rFonts w:ascii="Arial" w:hAnsi="Arial" w:cs="Arial"/>
          <w:szCs w:val="24"/>
        </w:rPr>
        <w:t>Į sąrašą įrašyti renginiai atitinka K</w:t>
      </w:r>
      <w:r w:rsidRPr="00531908">
        <w:rPr>
          <w:rFonts w:ascii="Arial" w:hAnsi="Arial" w:cs="Arial"/>
          <w:color w:val="000000"/>
          <w:szCs w:val="24"/>
          <w:lang w:eastAsia="en-US"/>
        </w:rPr>
        <w:t>laipėdos rajono kultūros įstaigų rengiamų tęstinių prioritetinių</w:t>
      </w:r>
      <w:r w:rsidRPr="00531908">
        <w:rPr>
          <w:rFonts w:ascii="Arial" w:hAnsi="Arial" w:cs="Arial"/>
          <w:color w:val="FF0000"/>
          <w:szCs w:val="24"/>
          <w:lang w:eastAsia="en-US"/>
        </w:rPr>
        <w:t> </w:t>
      </w:r>
      <w:r w:rsidRPr="00531908">
        <w:rPr>
          <w:rFonts w:ascii="Arial" w:hAnsi="Arial" w:cs="Arial"/>
          <w:color w:val="000000"/>
          <w:szCs w:val="24"/>
          <w:lang w:eastAsia="en-US"/>
        </w:rPr>
        <w:t>renginių sąrašo sudarymo tvarkos apraš</w:t>
      </w:r>
      <w:r>
        <w:rPr>
          <w:rFonts w:ascii="Arial" w:hAnsi="Arial" w:cs="Arial"/>
          <w:color w:val="000000"/>
          <w:szCs w:val="24"/>
          <w:lang w:eastAsia="en-US"/>
        </w:rPr>
        <w:t>e numatytiems kriterijams:</w:t>
      </w:r>
    </w:p>
    <w:p w14:paraId="32A3568A" w14:textId="166F1727" w:rsidR="00531908" w:rsidRPr="00D87F45" w:rsidRDefault="00531908" w:rsidP="00BE5AF7">
      <w:pPr>
        <w:pStyle w:val="Betarp"/>
        <w:spacing w:line="276" w:lineRule="auto"/>
        <w:ind w:firstLine="709"/>
        <w:jc w:val="both"/>
        <w:rPr>
          <w:rFonts w:ascii="Arial" w:hAnsi="Arial" w:cs="Arial"/>
          <w:sz w:val="24"/>
          <w:szCs w:val="24"/>
        </w:rPr>
      </w:pPr>
      <w:r>
        <w:rPr>
          <w:rFonts w:ascii="Arial" w:hAnsi="Arial" w:cs="Arial"/>
          <w:sz w:val="24"/>
          <w:szCs w:val="24"/>
        </w:rPr>
        <w:t xml:space="preserve">„4. </w:t>
      </w:r>
      <w:r w:rsidRPr="00D87F45">
        <w:rPr>
          <w:rFonts w:ascii="Arial" w:hAnsi="Arial" w:cs="Arial"/>
          <w:sz w:val="24"/>
          <w:szCs w:val="24"/>
        </w:rPr>
        <w:t>Į renginių sąrašą įrašomi Klaipėdos rajono kultūros įstaigų organizuojami svarbiausi, ryškiausi įvairių meno sričių ir žanrų renginiai, kurie pagal galimybes tolygiai apima visas Klaipėdos rajono seniūnijas.</w:t>
      </w:r>
    </w:p>
    <w:p w14:paraId="3F3BBF87" w14:textId="77777777" w:rsidR="00531908" w:rsidRPr="00D87F45" w:rsidRDefault="00531908" w:rsidP="00BE5AF7">
      <w:pPr>
        <w:pStyle w:val="Betarp"/>
        <w:spacing w:line="276" w:lineRule="auto"/>
        <w:ind w:firstLine="709"/>
        <w:jc w:val="both"/>
        <w:rPr>
          <w:rFonts w:ascii="Arial" w:hAnsi="Arial" w:cs="Arial"/>
          <w:sz w:val="24"/>
          <w:szCs w:val="24"/>
        </w:rPr>
      </w:pPr>
      <w:bookmarkStart w:id="2" w:name="part_25b564e140cb4fdda7177cb678b363e9"/>
      <w:bookmarkEnd w:id="2"/>
      <w:r w:rsidRPr="00D87F45">
        <w:rPr>
          <w:rFonts w:ascii="Arial" w:hAnsi="Arial" w:cs="Arial"/>
          <w:sz w:val="24"/>
          <w:szCs w:val="24"/>
        </w:rPr>
        <w:t>5. Į renginių sąrašą atrenkami renginiai, atitinkantys visus šiuos kriterijus:</w:t>
      </w:r>
    </w:p>
    <w:p w14:paraId="722F7E40" w14:textId="77777777" w:rsidR="00531908" w:rsidRPr="00D87F45" w:rsidRDefault="00531908" w:rsidP="00BE5AF7">
      <w:pPr>
        <w:pStyle w:val="Betarp"/>
        <w:spacing w:line="276" w:lineRule="auto"/>
        <w:ind w:firstLine="709"/>
        <w:jc w:val="both"/>
        <w:rPr>
          <w:rFonts w:ascii="Arial" w:hAnsi="Arial" w:cs="Arial"/>
          <w:sz w:val="24"/>
          <w:szCs w:val="24"/>
        </w:rPr>
      </w:pPr>
      <w:r w:rsidRPr="00D87F45">
        <w:rPr>
          <w:rFonts w:ascii="Arial" w:hAnsi="Arial" w:cs="Arial"/>
          <w:sz w:val="24"/>
          <w:szCs w:val="24"/>
          <w:shd w:val="clear" w:color="auto" w:fill="FFFFFF"/>
        </w:rPr>
        <w:t>5.1. renginys turi didelę svarbą rajono kultūriniam gyvenimui ir reprezentuoja rajoną;</w:t>
      </w:r>
    </w:p>
    <w:p w14:paraId="230B3FC8" w14:textId="77777777" w:rsidR="00531908" w:rsidRPr="00D87F45" w:rsidRDefault="00531908" w:rsidP="00BE5AF7">
      <w:pPr>
        <w:pStyle w:val="Betarp"/>
        <w:spacing w:line="276" w:lineRule="auto"/>
        <w:ind w:firstLine="709"/>
        <w:jc w:val="both"/>
        <w:rPr>
          <w:rFonts w:ascii="Arial" w:hAnsi="Arial" w:cs="Arial"/>
          <w:sz w:val="24"/>
          <w:szCs w:val="24"/>
        </w:rPr>
      </w:pPr>
      <w:bookmarkStart w:id="3" w:name="part_cc2756c8d30a486084604667b4aa8d55"/>
      <w:bookmarkEnd w:id="3"/>
      <w:r w:rsidRPr="00D87F45">
        <w:rPr>
          <w:rFonts w:ascii="Arial" w:hAnsi="Arial" w:cs="Arial"/>
          <w:sz w:val="24"/>
          <w:szCs w:val="24"/>
        </w:rPr>
        <w:t xml:space="preserve">5.2. renginys </w:t>
      </w:r>
      <w:r w:rsidRPr="00D87F45">
        <w:rPr>
          <w:rFonts w:ascii="Arial" w:hAnsi="Arial" w:cs="Arial"/>
          <w:sz w:val="24"/>
          <w:szCs w:val="24"/>
          <w:shd w:val="clear" w:color="auto" w:fill="FFFFFF"/>
        </w:rPr>
        <w:t>puoselėja ir populiarina etninę kultūrą, mėgėjų meninę veiklą,  užtikrina vertingiausių vietos kultūros tradicijų gyvybingumą, tęstinumą, kultūros formų įvairumą, propaguoja profesionalųjį meną, prasmingą laisvalaikį;</w:t>
      </w:r>
    </w:p>
    <w:p w14:paraId="019AB01B" w14:textId="77777777" w:rsidR="00531908" w:rsidRPr="00D87F45" w:rsidRDefault="00531908" w:rsidP="00BE5AF7">
      <w:pPr>
        <w:pStyle w:val="Betarp"/>
        <w:spacing w:line="276" w:lineRule="auto"/>
        <w:ind w:firstLine="709"/>
        <w:jc w:val="both"/>
        <w:rPr>
          <w:rFonts w:ascii="Arial" w:hAnsi="Arial" w:cs="Arial"/>
          <w:sz w:val="24"/>
          <w:szCs w:val="24"/>
        </w:rPr>
      </w:pPr>
      <w:r w:rsidRPr="00D87F45">
        <w:rPr>
          <w:rFonts w:ascii="Arial" w:hAnsi="Arial" w:cs="Arial"/>
          <w:sz w:val="24"/>
          <w:szCs w:val="24"/>
        </w:rPr>
        <w:t>5.3. renginys užtikrina vienos ar kelių meno sričių, žanrų tradicijų tęstinumą, daro įtaką jų plėtrai;</w:t>
      </w:r>
    </w:p>
    <w:p w14:paraId="2662A41F" w14:textId="77777777" w:rsidR="00531908" w:rsidRPr="00D87F45" w:rsidRDefault="00531908" w:rsidP="00BE5AF7">
      <w:pPr>
        <w:pStyle w:val="Betarp"/>
        <w:spacing w:line="276" w:lineRule="auto"/>
        <w:ind w:firstLine="709"/>
        <w:jc w:val="both"/>
        <w:rPr>
          <w:rFonts w:ascii="Arial" w:hAnsi="Arial" w:cs="Arial"/>
          <w:sz w:val="24"/>
          <w:szCs w:val="24"/>
        </w:rPr>
      </w:pPr>
      <w:bookmarkStart w:id="4" w:name="part_d6a4e4aa304f42918a227f15715ad3a4"/>
      <w:bookmarkEnd w:id="4"/>
      <w:r w:rsidRPr="00D87F45">
        <w:rPr>
          <w:rFonts w:ascii="Arial" w:hAnsi="Arial" w:cs="Arial"/>
          <w:sz w:val="24"/>
          <w:szCs w:val="24"/>
        </w:rPr>
        <w:t>5.4. renginys yra rajoninis (dalyvauja ne mažiau kaip 3 seniūnijos ir 5 kolektyvai), respublikinis (trunka ne vieną dieną, dalyvauja ne mažiau kaip trys Lietuvos savivaldybės ir ne mažiau kaip 8 kolektyvai) arba tarptautinis (dalyvauja ne mažiau kaip viena užsienio šalis, 10 kolektyvų, trunka ne vieną dieną ir programa susideda iš keleto renginių);</w:t>
      </w:r>
    </w:p>
    <w:p w14:paraId="32554AB1" w14:textId="2BAD6E50" w:rsidR="001E0599" w:rsidRDefault="00531908" w:rsidP="00BE5AF7">
      <w:pPr>
        <w:pStyle w:val="Betarp"/>
        <w:spacing w:after="240" w:line="276" w:lineRule="auto"/>
        <w:ind w:firstLine="709"/>
        <w:jc w:val="both"/>
        <w:rPr>
          <w:rFonts w:ascii="Arial" w:hAnsi="Arial" w:cs="Arial"/>
          <w:bCs/>
          <w:sz w:val="24"/>
          <w:szCs w:val="24"/>
        </w:rPr>
      </w:pPr>
      <w:bookmarkStart w:id="5" w:name="part_940f9731c73e4a478a9ad0c2dc12d016"/>
      <w:bookmarkEnd w:id="5"/>
      <w:r w:rsidRPr="00D87F45">
        <w:rPr>
          <w:rFonts w:ascii="Arial" w:hAnsi="Arial" w:cs="Arial"/>
          <w:sz w:val="24"/>
          <w:szCs w:val="24"/>
        </w:rPr>
        <w:t>5.5. renginys yra tęstinis, t. y. įvykęs ne mažiau kaip 3 kartus;</w:t>
      </w:r>
      <w:r>
        <w:rPr>
          <w:rFonts w:ascii="Arial" w:hAnsi="Arial" w:cs="Arial"/>
          <w:sz w:val="24"/>
          <w:szCs w:val="24"/>
        </w:rPr>
        <w:t>“</w:t>
      </w:r>
      <w:bookmarkEnd w:id="1"/>
    </w:p>
    <w:p w14:paraId="1E9F930F" w14:textId="376DC350" w:rsidR="00D26237" w:rsidRDefault="00A348AD" w:rsidP="00BE5AF7">
      <w:pPr>
        <w:pStyle w:val="Betarp"/>
        <w:spacing w:after="240" w:line="276" w:lineRule="auto"/>
        <w:ind w:firstLine="709"/>
        <w:jc w:val="both"/>
        <w:rPr>
          <w:rFonts w:ascii="Arial" w:hAnsi="Arial" w:cs="Arial"/>
          <w:bCs/>
          <w:sz w:val="24"/>
          <w:szCs w:val="24"/>
        </w:rPr>
      </w:pPr>
      <w:r w:rsidRPr="0031274D">
        <w:rPr>
          <w:rFonts w:ascii="Arial" w:hAnsi="Arial" w:cs="Arial"/>
          <w:bCs/>
          <w:sz w:val="24"/>
          <w:szCs w:val="24"/>
        </w:rPr>
        <w:t>2. Kaip šiuo metu yra teisiškai reglamentuojami projekte aptariami klausimai:</w:t>
      </w:r>
      <w:r w:rsidR="00D26237">
        <w:rPr>
          <w:rFonts w:ascii="Arial" w:hAnsi="Arial" w:cs="Arial"/>
          <w:bCs/>
          <w:szCs w:val="24"/>
        </w:rPr>
        <w:t xml:space="preserve"> </w:t>
      </w:r>
      <w:r w:rsidR="00D26237" w:rsidRPr="0077290C">
        <w:rPr>
          <w:rFonts w:ascii="Arial" w:hAnsi="Arial" w:cs="Arial"/>
          <w:bCs/>
          <w:sz w:val="24"/>
          <w:szCs w:val="24"/>
        </w:rPr>
        <w:t>Lietuvos Respublikos vietos savivaldos įstatymo 6 straipsnio 13 punktas nu</w:t>
      </w:r>
      <w:r w:rsidR="0077290C">
        <w:rPr>
          <w:rFonts w:ascii="Arial" w:hAnsi="Arial" w:cs="Arial"/>
          <w:bCs/>
          <w:sz w:val="24"/>
          <w:szCs w:val="24"/>
        </w:rPr>
        <w:t>sta</w:t>
      </w:r>
      <w:r w:rsidR="00D26237" w:rsidRPr="0077290C">
        <w:rPr>
          <w:rFonts w:ascii="Arial" w:hAnsi="Arial" w:cs="Arial"/>
          <w:bCs/>
          <w:sz w:val="24"/>
          <w:szCs w:val="24"/>
        </w:rPr>
        <w:t xml:space="preserve">to, kad viena iš </w:t>
      </w:r>
      <w:r w:rsidR="00D26237" w:rsidRPr="0077290C">
        <w:rPr>
          <w:rFonts w:ascii="Arial" w:hAnsi="Arial" w:cs="Arial"/>
          <w:bCs/>
          <w:sz w:val="24"/>
          <w:szCs w:val="24"/>
        </w:rPr>
        <w:lastRenderedPageBreak/>
        <w:t>savarankiškųjų savivaldybės funkcijų yra „</w:t>
      </w:r>
      <w:r w:rsidR="00D26237" w:rsidRPr="0077290C">
        <w:rPr>
          <w:rFonts w:ascii="Arial" w:hAnsi="Arial" w:cs="Arial"/>
          <w:color w:val="000000"/>
          <w:sz w:val="24"/>
          <w:szCs w:val="24"/>
          <w:shd w:val="clear" w:color="auto" w:fill="FFFFFF"/>
        </w:rPr>
        <w:t>gyventojų kultūros ugdymas ir etninės kultūros puoselėjimas (dalyvavimas kultūros projektuose ir (ar) jų finansavimas, kultūros įstaigų steigimas, reorganizavimas, pertvarkymas, likvidavimas ir jų veiklos priežiūra).</w:t>
      </w:r>
      <w:r w:rsidR="00D26237" w:rsidRPr="00D26237">
        <w:rPr>
          <w:rFonts w:ascii="Arial" w:hAnsi="Arial" w:cs="Arial"/>
          <w:color w:val="000000"/>
          <w:szCs w:val="24"/>
        </w:rPr>
        <w:t xml:space="preserve"> </w:t>
      </w:r>
      <w:r w:rsidR="00D26237" w:rsidRPr="0049341B">
        <w:rPr>
          <w:rFonts w:ascii="Arial" w:hAnsi="Arial" w:cs="Arial"/>
          <w:color w:val="000000"/>
          <w:sz w:val="24"/>
          <w:szCs w:val="24"/>
        </w:rPr>
        <w:t>Klaipėdos rajono kultūros įstaigų rengiamų tęstinių prioritetinių</w:t>
      </w:r>
      <w:r w:rsidR="00D26237" w:rsidRPr="0049341B">
        <w:rPr>
          <w:rFonts w:ascii="Arial" w:hAnsi="Arial" w:cs="Arial"/>
          <w:color w:val="FF0000"/>
          <w:sz w:val="24"/>
          <w:szCs w:val="24"/>
        </w:rPr>
        <w:t> </w:t>
      </w:r>
      <w:r w:rsidR="00D26237" w:rsidRPr="0049341B">
        <w:rPr>
          <w:rFonts w:ascii="Arial" w:hAnsi="Arial" w:cs="Arial"/>
          <w:color w:val="000000"/>
          <w:sz w:val="24"/>
          <w:szCs w:val="24"/>
        </w:rPr>
        <w:t>renginių sąrašo sudarymo tvarkos aprašo</w:t>
      </w:r>
      <w:r w:rsidR="00D26237">
        <w:rPr>
          <w:rFonts w:ascii="Arial" w:hAnsi="Arial" w:cs="Arial"/>
          <w:color w:val="000000"/>
          <w:sz w:val="24"/>
          <w:szCs w:val="24"/>
        </w:rPr>
        <w:t xml:space="preserve">, </w:t>
      </w:r>
      <w:r w:rsidR="00D26237" w:rsidRPr="0049341B">
        <w:rPr>
          <w:rFonts w:ascii="Arial" w:hAnsi="Arial" w:cs="Arial"/>
          <w:color w:val="000000"/>
          <w:sz w:val="24"/>
          <w:szCs w:val="24"/>
        </w:rPr>
        <w:t>patvirtinto</w:t>
      </w:r>
      <w:r w:rsidR="00D26237" w:rsidRPr="0049341B">
        <w:rPr>
          <w:rFonts w:ascii="Arial" w:hAnsi="Arial" w:cs="Arial"/>
          <w:sz w:val="24"/>
          <w:szCs w:val="24"/>
        </w:rPr>
        <w:t xml:space="preserve">  Klaipėdos rajono savivaldybės tarybos 2022 m. spalio 27 d. sprendimu Nr. T11-364 „Dėl </w:t>
      </w:r>
      <w:r w:rsidR="00D26237" w:rsidRPr="0049341B">
        <w:rPr>
          <w:rFonts w:ascii="Arial" w:hAnsi="Arial" w:cs="Arial"/>
          <w:color w:val="000000"/>
          <w:sz w:val="24"/>
          <w:szCs w:val="24"/>
        </w:rPr>
        <w:t>K</w:t>
      </w:r>
      <w:r w:rsidR="00D26237" w:rsidRPr="0049341B">
        <w:rPr>
          <w:rFonts w:ascii="Arial" w:hAnsi="Arial" w:cs="Arial"/>
          <w:sz w:val="24"/>
          <w:szCs w:val="24"/>
        </w:rPr>
        <w:t xml:space="preserve">laipėdos rajono </w:t>
      </w:r>
      <w:r w:rsidR="00D26237" w:rsidRPr="0049341B">
        <w:rPr>
          <w:rFonts w:ascii="Arial" w:hAnsi="Arial" w:cs="Arial"/>
          <w:color w:val="000000"/>
          <w:sz w:val="24"/>
          <w:szCs w:val="24"/>
        </w:rPr>
        <w:t>kultūros įstaigų rengiamų tęstinių prioritetinių</w:t>
      </w:r>
      <w:r w:rsidR="00D26237" w:rsidRPr="0049341B">
        <w:rPr>
          <w:rFonts w:ascii="Arial" w:hAnsi="Arial" w:cs="Arial"/>
          <w:color w:val="FF0000"/>
          <w:sz w:val="24"/>
          <w:szCs w:val="24"/>
        </w:rPr>
        <w:t> </w:t>
      </w:r>
      <w:r w:rsidR="00D26237" w:rsidRPr="0049341B">
        <w:rPr>
          <w:rFonts w:ascii="Arial" w:hAnsi="Arial" w:cs="Arial"/>
          <w:color w:val="000000"/>
          <w:sz w:val="24"/>
          <w:szCs w:val="24"/>
        </w:rPr>
        <w:t xml:space="preserve">renginių sąrašo sudarymo </w:t>
      </w:r>
      <w:r w:rsidR="00D26237" w:rsidRPr="0049341B">
        <w:rPr>
          <w:rFonts w:ascii="Arial" w:hAnsi="Arial" w:cs="Arial"/>
          <w:sz w:val="24"/>
          <w:szCs w:val="24"/>
        </w:rPr>
        <w:t>tvarkos aprašo pa</w:t>
      </w:r>
      <w:r w:rsidR="00D26237" w:rsidRPr="0049341B">
        <w:rPr>
          <w:rFonts w:ascii="Arial" w:hAnsi="Arial" w:cs="Arial"/>
          <w:color w:val="000000"/>
          <w:sz w:val="24"/>
          <w:szCs w:val="24"/>
        </w:rPr>
        <w:t>tvirtinimo</w:t>
      </w:r>
      <w:r w:rsidR="00D26237" w:rsidRPr="0049341B">
        <w:rPr>
          <w:rFonts w:ascii="Arial" w:hAnsi="Arial" w:cs="Arial"/>
          <w:sz w:val="24"/>
          <w:szCs w:val="24"/>
        </w:rPr>
        <w:t>“ 8 punkt</w:t>
      </w:r>
      <w:r w:rsidR="00D26237">
        <w:rPr>
          <w:rFonts w:ascii="Arial" w:hAnsi="Arial" w:cs="Arial"/>
          <w:szCs w:val="24"/>
        </w:rPr>
        <w:t xml:space="preserve">as </w:t>
      </w:r>
      <w:r w:rsidR="00D26237" w:rsidRPr="00D26237">
        <w:rPr>
          <w:rFonts w:ascii="Arial" w:hAnsi="Arial" w:cs="Arial"/>
          <w:sz w:val="24"/>
          <w:szCs w:val="24"/>
        </w:rPr>
        <w:t>nustato</w:t>
      </w:r>
      <w:r w:rsidR="00D26237">
        <w:rPr>
          <w:rFonts w:ascii="Arial" w:hAnsi="Arial" w:cs="Arial"/>
          <w:sz w:val="24"/>
          <w:szCs w:val="24"/>
        </w:rPr>
        <w:t xml:space="preserve">, kad </w:t>
      </w:r>
      <w:r w:rsidR="00D26237" w:rsidRPr="00D26237">
        <w:rPr>
          <w:rFonts w:ascii="Arial" w:hAnsi="Arial" w:cs="Arial"/>
          <w:sz w:val="24"/>
          <w:szCs w:val="24"/>
        </w:rPr>
        <w:t xml:space="preserve"> </w:t>
      </w:r>
      <w:r w:rsidR="00D26237">
        <w:rPr>
          <w:rFonts w:ascii="Arial" w:hAnsi="Arial" w:cs="Arial"/>
          <w:sz w:val="24"/>
          <w:szCs w:val="24"/>
        </w:rPr>
        <w:t>„</w:t>
      </w:r>
      <w:r w:rsidR="00D26237" w:rsidRPr="00D26237">
        <w:rPr>
          <w:rFonts w:ascii="Arial" w:hAnsi="Arial" w:cs="Arial"/>
          <w:sz w:val="24"/>
          <w:szCs w:val="24"/>
        </w:rPr>
        <w:t>Atsakingas skyrius, gavęs Klaipėdos rajono savivaldybės kultūros tarybos pritarimą, iki einamųjų metų lapkričio 30 d. teikia Klaipėdos rajono tarybai sprendimo projektą dėl  renginių sąrašo tvirtinimo.</w:t>
      </w:r>
      <w:r w:rsidR="00D26237">
        <w:rPr>
          <w:rFonts w:ascii="Arial" w:hAnsi="Arial" w:cs="Arial"/>
          <w:sz w:val="24"/>
          <w:szCs w:val="24"/>
        </w:rPr>
        <w:t>“</w:t>
      </w:r>
    </w:p>
    <w:p w14:paraId="10BC6FB9" w14:textId="08EA9C26" w:rsidR="00A348AD" w:rsidRPr="0031274D" w:rsidRDefault="00A348AD" w:rsidP="00BE5AF7">
      <w:pPr>
        <w:pStyle w:val="Betarp"/>
        <w:spacing w:after="240" w:line="276" w:lineRule="auto"/>
        <w:ind w:firstLine="709"/>
        <w:jc w:val="both"/>
      </w:pPr>
      <w:r w:rsidRPr="0031274D">
        <w:rPr>
          <w:rFonts w:ascii="Arial" w:hAnsi="Arial" w:cs="Arial"/>
          <w:bCs/>
          <w:sz w:val="24"/>
          <w:szCs w:val="24"/>
        </w:rPr>
        <w:t>3. Kokios siūlomos naujos teisinio reguliavimo nuostatos ir kokių teigiamų rezultatų laukiama:</w:t>
      </w:r>
      <w:r w:rsidR="0031274D" w:rsidRPr="0031274D">
        <w:rPr>
          <w:rFonts w:ascii="Arial" w:hAnsi="Arial" w:cs="Arial"/>
          <w:bCs/>
          <w:sz w:val="24"/>
          <w:szCs w:val="24"/>
        </w:rPr>
        <w:t xml:space="preserve"> </w:t>
      </w:r>
      <w:r w:rsidR="0031274D" w:rsidRPr="0031274D">
        <w:rPr>
          <w:rFonts w:ascii="Arial" w:eastAsia="Times New Roman" w:hAnsi="Arial" w:cs="Arial"/>
          <w:bCs/>
          <w:sz w:val="24"/>
          <w:szCs w:val="24"/>
          <w:lang w:eastAsia="lt-LT"/>
        </w:rPr>
        <w:t>p</w:t>
      </w:r>
      <w:r w:rsidR="0031274D" w:rsidRPr="0031274D">
        <w:rPr>
          <w:rFonts w:ascii="Arial" w:eastAsia="Times New Roman" w:hAnsi="Arial" w:cs="Arial"/>
          <w:sz w:val="24"/>
          <w:szCs w:val="24"/>
          <w:lang w:eastAsia="lt-LT"/>
        </w:rPr>
        <w:t xml:space="preserve">riėmus sprendimą, </w:t>
      </w:r>
      <w:r w:rsidR="0031274D" w:rsidRPr="0031274D">
        <w:rPr>
          <w:rFonts w:ascii="Arial" w:hAnsi="Arial" w:cs="Arial"/>
          <w:sz w:val="24"/>
          <w:szCs w:val="24"/>
        </w:rPr>
        <w:t xml:space="preserve">bus užtikrinamas  įvairių meno sričių ir žanrų puoselėjimas ir populiarinimas, profesionalaus meno sklaida, skatinamas tautinės tapatybės bei savimonės ir etnografinių regionų savitumo išlaikymas. Numatytos lėšos renginiams organizuoti suteiks galimybę Kultūros įstaigoms iš anksto planuoti renginių idėjas, režisūrinius sprendimus, atlikėjų ir kolektyvų pasirodymus. Bus užtikrinta svarbiausių renginių turinio kokybė, tęstinumas. </w:t>
      </w:r>
    </w:p>
    <w:p w14:paraId="774DA848" w14:textId="43A39A28" w:rsidR="00A348AD" w:rsidRPr="00BE5AF7" w:rsidRDefault="00A348AD" w:rsidP="00BE5AF7">
      <w:pPr>
        <w:tabs>
          <w:tab w:val="left" w:pos="3450"/>
        </w:tabs>
        <w:spacing w:line="276" w:lineRule="auto"/>
        <w:ind w:firstLine="709"/>
        <w:jc w:val="both"/>
        <w:rPr>
          <w:rFonts w:ascii="Arial" w:hAnsi="Arial" w:cs="Arial"/>
        </w:rPr>
      </w:pPr>
      <w:r w:rsidRPr="00F00665">
        <w:rPr>
          <w:rStyle w:val="FontStyle150"/>
          <w:rFonts w:ascii="Arial" w:hAnsi="Arial" w:cs="Arial"/>
          <w:bCs/>
          <w:sz w:val="24"/>
          <w:szCs w:val="24"/>
        </w:rPr>
        <w:t xml:space="preserve">4. Galimos neigiamos pasekmės priėmus siūlomą Savivaldybės tarybos </w:t>
      </w:r>
      <w:r w:rsidRPr="00F00665">
        <w:rPr>
          <w:rFonts w:ascii="Arial" w:hAnsi="Arial" w:cs="Arial"/>
          <w:bCs/>
          <w:szCs w:val="24"/>
        </w:rPr>
        <w:t>sprendimą ir kokių priemonių būtina imtis, siekiant išvengti neigiamų pasekmių:</w:t>
      </w:r>
      <w:r w:rsidR="00CF15A0">
        <w:rPr>
          <w:rFonts w:ascii="Arial" w:hAnsi="Arial" w:cs="Arial"/>
          <w:bCs/>
          <w:szCs w:val="24"/>
        </w:rPr>
        <w:t xml:space="preserve"> </w:t>
      </w:r>
      <w:r w:rsidR="00CF15A0" w:rsidRPr="00CF15A0">
        <w:rPr>
          <w:rFonts w:ascii="Arial" w:hAnsi="Arial" w:cs="Arial"/>
          <w:bCs/>
          <w:szCs w:val="24"/>
        </w:rPr>
        <w:t>n</w:t>
      </w:r>
      <w:r w:rsidRPr="00BE5AF7">
        <w:rPr>
          <w:rFonts w:ascii="Arial" w:hAnsi="Arial" w:cs="Arial"/>
        </w:rPr>
        <w:t>eigiamų pasekmių nenumatoma.</w:t>
      </w:r>
    </w:p>
    <w:p w14:paraId="07D3C8DF" w14:textId="095CD6D7" w:rsidR="00A348AD" w:rsidRPr="00F00665" w:rsidRDefault="00A348AD" w:rsidP="00BE5AF7">
      <w:pPr>
        <w:spacing w:before="240" w:line="276" w:lineRule="auto"/>
        <w:ind w:firstLine="709"/>
        <w:jc w:val="both"/>
        <w:rPr>
          <w:rFonts w:ascii="Arial" w:hAnsi="Arial" w:cs="Arial"/>
          <w:bCs/>
          <w:szCs w:val="24"/>
        </w:rPr>
      </w:pPr>
      <w:r w:rsidRPr="00F00665">
        <w:rPr>
          <w:rFonts w:ascii="Arial" w:hAnsi="Arial" w:cs="Arial"/>
          <w:bCs/>
          <w:caps/>
          <w:szCs w:val="24"/>
        </w:rPr>
        <w:t>5. A</w:t>
      </w:r>
      <w:r w:rsidRPr="00F00665">
        <w:rPr>
          <w:rFonts w:ascii="Arial" w:hAnsi="Arial" w:cs="Arial"/>
          <w:bCs/>
          <w:szCs w:val="24"/>
        </w:rPr>
        <w:t>r sprendimo projektas neprieštarauja Lietuvos Respublikos lygių galimybių įstatymui ir atitinka lygių galimybių principus:</w:t>
      </w:r>
      <w:r w:rsidR="00CF15A0">
        <w:rPr>
          <w:rFonts w:ascii="Arial" w:hAnsi="Arial" w:cs="Arial"/>
          <w:bCs/>
          <w:szCs w:val="24"/>
        </w:rPr>
        <w:t xml:space="preserve"> s</w:t>
      </w:r>
      <w:r w:rsidRPr="00F00665">
        <w:rPr>
          <w:rFonts w:ascii="Arial" w:hAnsi="Arial" w:cs="Arial"/>
          <w:bCs/>
          <w:szCs w:val="24"/>
        </w:rPr>
        <w:t>prendimo projektas neprieštarauja Lietuvos Respublikos lygių galimybių įstatymui.</w:t>
      </w:r>
    </w:p>
    <w:p w14:paraId="28D9621F" w14:textId="32DC8EF1" w:rsidR="00FC5A8D" w:rsidRPr="00F00665" w:rsidRDefault="00A348AD" w:rsidP="00BE5AF7">
      <w:pPr>
        <w:spacing w:before="240" w:line="276" w:lineRule="auto"/>
        <w:ind w:firstLine="709"/>
        <w:jc w:val="both"/>
      </w:pPr>
      <w:r w:rsidRPr="00F00665">
        <w:rPr>
          <w:rStyle w:val="FontStyle150"/>
          <w:rFonts w:ascii="Arial" w:hAnsi="Arial" w:cs="Arial"/>
          <w:bCs/>
          <w:sz w:val="24"/>
          <w:szCs w:val="24"/>
        </w:rPr>
        <w:t>6. Kokius teisės aktus būtina pakeisti ar panaikinti, priėmus teikiamą Savivaldybės tarybos sprendimą:</w:t>
      </w:r>
      <w:r w:rsidR="00CF15A0">
        <w:rPr>
          <w:rStyle w:val="FontStyle150"/>
          <w:rFonts w:ascii="Arial" w:hAnsi="Arial" w:cs="Arial"/>
          <w:bCs/>
          <w:sz w:val="24"/>
          <w:szCs w:val="24"/>
        </w:rPr>
        <w:t xml:space="preserve"> </w:t>
      </w:r>
      <w:r w:rsidR="00CF15A0" w:rsidRPr="00BE5AF7">
        <w:rPr>
          <w:rFonts w:ascii="Arial" w:hAnsi="Arial" w:cs="Arial"/>
        </w:rPr>
        <w:t>n</w:t>
      </w:r>
      <w:r w:rsidR="00FC5A8D" w:rsidRPr="00BE5AF7">
        <w:rPr>
          <w:rFonts w:ascii="Arial" w:hAnsi="Arial" w:cs="Arial"/>
        </w:rPr>
        <w:t>etaikoma</w:t>
      </w:r>
      <w:r w:rsidR="00FC5A8D" w:rsidRPr="00F00665">
        <w:t>.</w:t>
      </w:r>
    </w:p>
    <w:p w14:paraId="319D70C7" w14:textId="7B1A82B9" w:rsidR="00D26237" w:rsidRDefault="00A348AD" w:rsidP="00BE5AF7">
      <w:pPr>
        <w:tabs>
          <w:tab w:val="left" w:pos="1134"/>
        </w:tabs>
        <w:spacing w:before="240" w:after="240" w:line="276" w:lineRule="auto"/>
        <w:ind w:firstLine="709"/>
        <w:jc w:val="both"/>
      </w:pPr>
      <w:r w:rsidRPr="00F00665">
        <w:rPr>
          <w:rFonts w:ascii="Arial" w:hAnsi="Arial" w:cs="Arial"/>
          <w:bCs/>
          <w:szCs w:val="24"/>
        </w:rPr>
        <w:t>7. Projekto rengimo metu gauti specialistų vertinimai ir išvados, konsultavimosi su visuomene metu gauti pasiūlymai ir jų motyvuotas vertinimas (atsižvelgta ar ne):</w:t>
      </w:r>
      <w:r w:rsidR="00CF15A0">
        <w:rPr>
          <w:rFonts w:ascii="Arial" w:hAnsi="Arial" w:cs="Arial"/>
          <w:bCs/>
          <w:szCs w:val="24"/>
        </w:rPr>
        <w:t xml:space="preserve"> </w:t>
      </w:r>
      <w:r w:rsidR="003D5D56">
        <w:rPr>
          <w:rFonts w:ascii="Arial" w:hAnsi="Arial" w:cs="Arial"/>
          <w:szCs w:val="24"/>
        </w:rPr>
        <w:t>Dovilų seniūnijos išplėstinėje seniūnaičių sueigoje tartasi dėl Klaipėdos rajono etninės kultūros centro organizuojamo renginio „Dovilų kurorto šventė“ pavadinimo pakeitimo</w:t>
      </w:r>
      <w:r w:rsidRPr="00F00665">
        <w:rPr>
          <w:rFonts w:ascii="Arial" w:hAnsi="Arial" w:cs="Arial"/>
          <w:szCs w:val="24"/>
        </w:rPr>
        <w:t>.</w:t>
      </w:r>
      <w:r w:rsidR="003D5D56">
        <w:rPr>
          <w:rFonts w:ascii="Arial" w:hAnsi="Arial" w:cs="Arial"/>
          <w:szCs w:val="24"/>
        </w:rPr>
        <w:t xml:space="preserve"> Siūloma pavadinimo nekeisti, argumentai išdėstyti Etninio kultūros centro rašte (pridedama).</w:t>
      </w:r>
    </w:p>
    <w:p w14:paraId="30D21310" w14:textId="6AD968FC" w:rsidR="00BE3428" w:rsidRPr="00BE3428" w:rsidRDefault="00A348AD" w:rsidP="00BE5AF7">
      <w:pPr>
        <w:spacing w:line="276" w:lineRule="auto"/>
        <w:ind w:firstLine="709"/>
        <w:jc w:val="both"/>
        <w:rPr>
          <w:rFonts w:ascii="Arial" w:eastAsiaTheme="minorHAnsi" w:hAnsi="Arial" w:cs="Arial"/>
          <w:b/>
          <w:bCs/>
          <w:szCs w:val="24"/>
          <w:lang w:eastAsia="en-US"/>
        </w:rPr>
      </w:pPr>
      <w:r w:rsidRPr="00F00665">
        <w:rPr>
          <w:rFonts w:ascii="Arial" w:hAnsi="Arial" w:cs="Arial"/>
          <w:bCs/>
          <w:szCs w:val="24"/>
        </w:rPr>
        <w:t>8. Sprendimo įgyvendinimui reikalingos lėšos (ekonominiai apskaičiavimai), finansavimo šaltiniai:</w:t>
      </w:r>
      <w:r w:rsidR="00BE3428" w:rsidRPr="00BE3428">
        <w:rPr>
          <w:rFonts w:ascii="Arial" w:hAnsi="Arial" w:cs="Arial"/>
          <w:b/>
          <w:bCs/>
        </w:rPr>
        <w:t xml:space="preserve"> lėšų poreikis: 202</w:t>
      </w:r>
      <w:r w:rsidR="00BE3428">
        <w:rPr>
          <w:rFonts w:ascii="Arial" w:hAnsi="Arial" w:cs="Arial"/>
          <w:b/>
          <w:bCs/>
        </w:rPr>
        <w:t>6</w:t>
      </w:r>
      <w:r w:rsidR="00BE3428" w:rsidRPr="00BE3428">
        <w:rPr>
          <w:rFonts w:ascii="Arial" w:hAnsi="Arial" w:cs="Arial"/>
          <w:b/>
          <w:bCs/>
        </w:rPr>
        <w:t xml:space="preserve"> m. – </w:t>
      </w:r>
      <w:r w:rsidR="00BE3428">
        <w:rPr>
          <w:rFonts w:ascii="Arial" w:hAnsi="Arial" w:cs="Arial"/>
          <w:b/>
          <w:bCs/>
        </w:rPr>
        <w:t>545</w:t>
      </w:r>
      <w:r w:rsidR="00BE3428" w:rsidRPr="00BE3428">
        <w:rPr>
          <w:rFonts w:ascii="Arial" w:eastAsiaTheme="minorHAnsi" w:hAnsi="Arial" w:cs="Arial"/>
          <w:b/>
          <w:bCs/>
          <w:szCs w:val="24"/>
          <w:lang w:eastAsia="en-US"/>
        </w:rPr>
        <w:t xml:space="preserve"> 000</w:t>
      </w:r>
      <w:r w:rsidR="00BE3428" w:rsidRPr="00BE3428">
        <w:rPr>
          <w:rFonts w:ascii="Arial" w:hAnsi="Arial" w:cs="Arial"/>
          <w:b/>
          <w:bCs/>
        </w:rPr>
        <w:t xml:space="preserve"> eurų, 202</w:t>
      </w:r>
      <w:r w:rsidR="00BE3428">
        <w:rPr>
          <w:rFonts w:ascii="Arial" w:hAnsi="Arial" w:cs="Arial"/>
          <w:b/>
          <w:bCs/>
        </w:rPr>
        <w:t>7</w:t>
      </w:r>
      <w:r w:rsidR="00BE3428" w:rsidRPr="00BE3428">
        <w:rPr>
          <w:rFonts w:ascii="Arial" w:hAnsi="Arial" w:cs="Arial"/>
          <w:b/>
          <w:bCs/>
        </w:rPr>
        <w:t xml:space="preserve"> m. – </w:t>
      </w:r>
      <w:r w:rsidR="00BE3428">
        <w:rPr>
          <w:rFonts w:ascii="Arial" w:hAnsi="Arial" w:cs="Arial"/>
          <w:b/>
          <w:bCs/>
        </w:rPr>
        <w:t>540</w:t>
      </w:r>
      <w:r w:rsidR="00BE3428" w:rsidRPr="00BE3428">
        <w:rPr>
          <w:rFonts w:ascii="Arial" w:eastAsiaTheme="minorHAnsi" w:hAnsi="Arial" w:cs="Arial"/>
          <w:b/>
          <w:bCs/>
          <w:szCs w:val="24"/>
          <w:lang w:eastAsia="en-US"/>
        </w:rPr>
        <w:t xml:space="preserve"> 000</w:t>
      </w:r>
      <w:r w:rsidR="00BE3428" w:rsidRPr="00BE3428">
        <w:rPr>
          <w:rFonts w:ascii="Arial" w:hAnsi="Arial" w:cs="Arial"/>
          <w:b/>
          <w:bCs/>
        </w:rPr>
        <w:t xml:space="preserve"> eurų, 202</w:t>
      </w:r>
      <w:r w:rsidR="00BE3428">
        <w:rPr>
          <w:rFonts w:ascii="Arial" w:hAnsi="Arial" w:cs="Arial"/>
          <w:b/>
          <w:bCs/>
        </w:rPr>
        <w:t>8</w:t>
      </w:r>
      <w:r w:rsidR="00BE3428" w:rsidRPr="00BE3428">
        <w:rPr>
          <w:rFonts w:ascii="Arial" w:hAnsi="Arial" w:cs="Arial"/>
          <w:b/>
          <w:bCs/>
        </w:rPr>
        <w:t xml:space="preserve"> m. – </w:t>
      </w:r>
      <w:r w:rsidR="00BE3428">
        <w:rPr>
          <w:rFonts w:ascii="Arial" w:hAnsi="Arial" w:cs="Arial"/>
          <w:b/>
          <w:bCs/>
        </w:rPr>
        <w:t>565</w:t>
      </w:r>
      <w:r w:rsidR="00BE3428" w:rsidRPr="00BE3428">
        <w:rPr>
          <w:rFonts w:ascii="Arial" w:eastAsiaTheme="minorHAnsi" w:hAnsi="Arial" w:cs="Arial"/>
          <w:b/>
          <w:bCs/>
          <w:szCs w:val="24"/>
          <w:lang w:eastAsia="en-US"/>
        </w:rPr>
        <w:t xml:space="preserve"> 000</w:t>
      </w:r>
      <w:r w:rsidR="00BE3428" w:rsidRPr="00BE3428">
        <w:rPr>
          <w:rFonts w:ascii="Arial" w:hAnsi="Arial" w:cs="Arial"/>
          <w:b/>
          <w:bCs/>
        </w:rPr>
        <w:t xml:space="preserve"> eurų. </w:t>
      </w:r>
      <w:r w:rsidR="00BE3428">
        <w:rPr>
          <w:rFonts w:ascii="Arial" w:hAnsi="Arial" w:cs="Arial"/>
          <w:b/>
          <w:bCs/>
        </w:rPr>
        <w:t>Savivaldybės biudžeto l</w:t>
      </w:r>
      <w:r w:rsidR="00BE3428" w:rsidRPr="00BE3428">
        <w:rPr>
          <w:rFonts w:ascii="Arial" w:hAnsi="Arial" w:cs="Arial"/>
          <w:b/>
          <w:bCs/>
        </w:rPr>
        <w:t>ėšos numatomos įstaigų biudžetuose planuojant metų biudžetus.</w:t>
      </w:r>
    </w:p>
    <w:p w14:paraId="51417200" w14:textId="0901963E" w:rsidR="00A348AD" w:rsidRPr="00F00665" w:rsidRDefault="00A348AD" w:rsidP="00BE5AF7">
      <w:pPr>
        <w:pStyle w:val="Pagrindiniotekstotrauka2"/>
        <w:tabs>
          <w:tab w:val="left" w:pos="540"/>
          <w:tab w:val="left" w:pos="1134"/>
        </w:tabs>
        <w:spacing w:before="240" w:after="0" w:line="276" w:lineRule="auto"/>
        <w:ind w:left="0" w:right="-81" w:firstLine="709"/>
        <w:jc w:val="both"/>
        <w:rPr>
          <w:rFonts w:ascii="Arial" w:hAnsi="Arial" w:cs="Arial"/>
          <w:bCs/>
          <w:szCs w:val="24"/>
        </w:rPr>
      </w:pPr>
      <w:r w:rsidRPr="00F00665">
        <w:rPr>
          <w:rFonts w:ascii="Arial" w:hAnsi="Arial" w:cs="Arial"/>
          <w:bCs/>
          <w:szCs w:val="24"/>
        </w:rPr>
        <w:t>9. Kiti, autoriaus nuomone, reikalingi pagrindimai, skaičiavimai ir paaiškinimai:</w:t>
      </w:r>
      <w:r w:rsidR="000E44FD">
        <w:rPr>
          <w:rFonts w:ascii="Arial" w:hAnsi="Arial" w:cs="Arial"/>
          <w:bCs/>
          <w:szCs w:val="24"/>
        </w:rPr>
        <w:t xml:space="preserve"> Pridedama: </w:t>
      </w:r>
      <w:r w:rsidR="000E44FD" w:rsidRPr="0049341B">
        <w:rPr>
          <w:rFonts w:ascii="Arial" w:hAnsi="Arial" w:cs="Arial"/>
          <w:szCs w:val="24"/>
        </w:rPr>
        <w:t>Klaipėdos rajono kultūros tarybos posėdžio</w:t>
      </w:r>
      <w:r w:rsidR="000E44FD">
        <w:rPr>
          <w:rFonts w:ascii="Arial" w:hAnsi="Arial" w:cs="Arial"/>
          <w:szCs w:val="24"/>
        </w:rPr>
        <w:t xml:space="preserve"> protokolo išrašas (</w:t>
      </w:r>
      <w:r w:rsidR="00B423CC">
        <w:rPr>
          <w:rFonts w:ascii="Arial" w:hAnsi="Arial" w:cs="Arial"/>
          <w:szCs w:val="24"/>
        </w:rPr>
        <w:t>2</w:t>
      </w:r>
      <w:r w:rsidR="000E44FD">
        <w:rPr>
          <w:rFonts w:ascii="Arial" w:hAnsi="Arial" w:cs="Arial"/>
          <w:szCs w:val="24"/>
        </w:rPr>
        <w:t xml:space="preserve"> lapa</w:t>
      </w:r>
      <w:r w:rsidR="00CF15A0">
        <w:rPr>
          <w:rFonts w:ascii="Arial" w:hAnsi="Arial" w:cs="Arial"/>
          <w:szCs w:val="24"/>
        </w:rPr>
        <w:t>i</w:t>
      </w:r>
      <w:r w:rsidR="000E44FD">
        <w:rPr>
          <w:rFonts w:ascii="Arial" w:hAnsi="Arial" w:cs="Arial"/>
          <w:szCs w:val="24"/>
        </w:rPr>
        <w:t xml:space="preserve">), </w:t>
      </w:r>
      <w:r w:rsidR="00B423CC">
        <w:rPr>
          <w:rFonts w:ascii="Arial" w:hAnsi="Arial" w:cs="Arial"/>
          <w:szCs w:val="24"/>
        </w:rPr>
        <w:t>Klaipėdos rajono etninės kultūros centro raštas (</w:t>
      </w:r>
      <w:r w:rsidR="00E72489">
        <w:rPr>
          <w:rFonts w:ascii="Arial" w:hAnsi="Arial" w:cs="Arial"/>
          <w:szCs w:val="24"/>
        </w:rPr>
        <w:t>3</w:t>
      </w:r>
      <w:r w:rsidR="00B423CC">
        <w:rPr>
          <w:rFonts w:ascii="Arial" w:hAnsi="Arial" w:cs="Arial"/>
          <w:szCs w:val="24"/>
        </w:rPr>
        <w:t xml:space="preserve"> lapa</w:t>
      </w:r>
      <w:r w:rsidR="00E72489">
        <w:rPr>
          <w:rFonts w:ascii="Arial" w:hAnsi="Arial" w:cs="Arial"/>
          <w:szCs w:val="24"/>
        </w:rPr>
        <w:t>i</w:t>
      </w:r>
      <w:r w:rsidR="00B423CC">
        <w:rPr>
          <w:rFonts w:ascii="Arial" w:hAnsi="Arial" w:cs="Arial"/>
          <w:szCs w:val="24"/>
        </w:rPr>
        <w:t>).</w:t>
      </w:r>
    </w:p>
    <w:p w14:paraId="3B823299" w14:textId="6DAB348A" w:rsidR="00A348AD" w:rsidRPr="00F00665" w:rsidRDefault="00A348AD" w:rsidP="00BE5AF7">
      <w:pPr>
        <w:pStyle w:val="Pagrindiniotekstotrauka2"/>
        <w:tabs>
          <w:tab w:val="left" w:pos="540"/>
          <w:tab w:val="left" w:pos="1134"/>
        </w:tabs>
        <w:spacing w:before="240" w:after="0" w:line="276" w:lineRule="auto"/>
        <w:ind w:left="0" w:right="-81" w:firstLine="709"/>
        <w:jc w:val="both"/>
        <w:rPr>
          <w:rFonts w:ascii="Arial" w:hAnsi="Arial" w:cs="Arial"/>
          <w:szCs w:val="24"/>
        </w:rPr>
      </w:pPr>
      <w:r w:rsidRPr="00F00665">
        <w:rPr>
          <w:rFonts w:ascii="Arial" w:hAnsi="Arial" w:cs="Arial"/>
          <w:bCs/>
          <w:szCs w:val="24"/>
        </w:rPr>
        <w:lastRenderedPageBreak/>
        <w:t>10. Sprendimo projekto iniciatoriai (institucija, asmenys ar piliečių įgalioti atstovai) ir rengėjai:</w:t>
      </w:r>
      <w:r w:rsidR="00CF15A0">
        <w:rPr>
          <w:rFonts w:ascii="Arial" w:hAnsi="Arial" w:cs="Arial"/>
          <w:szCs w:val="24"/>
        </w:rPr>
        <w:t xml:space="preserve"> i</w:t>
      </w:r>
      <w:r w:rsidR="00D26237">
        <w:rPr>
          <w:rFonts w:ascii="Arial" w:hAnsi="Arial" w:cs="Arial"/>
          <w:szCs w:val="24"/>
        </w:rPr>
        <w:t>niciator</w:t>
      </w:r>
      <w:r w:rsidR="0037745F">
        <w:rPr>
          <w:rFonts w:ascii="Arial" w:hAnsi="Arial" w:cs="Arial"/>
          <w:szCs w:val="24"/>
        </w:rPr>
        <w:t>iai Klaipėdos rajono kultūros įstaigos, Kultūros skyriaus patarėja Jolanta Polekauskienė,</w:t>
      </w:r>
      <w:r w:rsidR="00D26237">
        <w:rPr>
          <w:rFonts w:ascii="Arial" w:hAnsi="Arial" w:cs="Arial"/>
          <w:szCs w:val="24"/>
        </w:rPr>
        <w:t xml:space="preserve"> r</w:t>
      </w:r>
      <w:r w:rsidRPr="00F00665">
        <w:rPr>
          <w:rFonts w:ascii="Arial" w:hAnsi="Arial" w:cs="Arial"/>
          <w:szCs w:val="24"/>
        </w:rPr>
        <w:t>engėja Kultūros skyriaus patarėja J</w:t>
      </w:r>
      <w:r w:rsidR="00E82DCE">
        <w:rPr>
          <w:rFonts w:ascii="Arial" w:hAnsi="Arial" w:cs="Arial"/>
          <w:szCs w:val="24"/>
        </w:rPr>
        <w:t>olanta Polekauskienė</w:t>
      </w:r>
      <w:r w:rsidRPr="00F00665">
        <w:rPr>
          <w:rFonts w:ascii="Arial" w:hAnsi="Arial" w:cs="Arial"/>
          <w:szCs w:val="24"/>
        </w:rPr>
        <w:t>.</w:t>
      </w:r>
    </w:p>
    <w:p w14:paraId="4714B38A" w14:textId="36CB45B1" w:rsidR="00A72247" w:rsidRPr="00F00665" w:rsidRDefault="00B71870" w:rsidP="00BE5AF7">
      <w:pPr>
        <w:spacing w:before="480" w:line="276" w:lineRule="auto"/>
        <w:ind w:left="7088" w:hanging="7088"/>
        <w:jc w:val="both"/>
        <w:rPr>
          <w:rFonts w:ascii="Arial" w:hAnsi="Arial" w:cs="Arial"/>
          <w:szCs w:val="24"/>
        </w:rPr>
      </w:pPr>
      <w:r w:rsidRPr="00F00665">
        <w:rPr>
          <w:rFonts w:ascii="Arial" w:hAnsi="Arial" w:cs="Arial"/>
          <w:szCs w:val="24"/>
        </w:rPr>
        <w:t>Kultūros</w:t>
      </w:r>
      <w:r w:rsidR="00E440DC" w:rsidRPr="00F00665">
        <w:rPr>
          <w:rFonts w:ascii="Arial" w:hAnsi="Arial" w:cs="Arial"/>
          <w:szCs w:val="24"/>
        </w:rPr>
        <w:t xml:space="preserve"> skyriaus </w:t>
      </w:r>
      <w:r w:rsidR="00A9240F" w:rsidRPr="00F00665">
        <w:rPr>
          <w:rFonts w:ascii="Arial" w:hAnsi="Arial" w:cs="Arial"/>
          <w:szCs w:val="24"/>
        </w:rPr>
        <w:t>patarėja</w:t>
      </w:r>
      <w:r w:rsidR="00E440DC" w:rsidRPr="00F00665">
        <w:rPr>
          <w:rFonts w:ascii="Arial" w:hAnsi="Arial" w:cs="Arial"/>
          <w:szCs w:val="24"/>
        </w:rPr>
        <w:t xml:space="preserve"> </w:t>
      </w:r>
      <w:r w:rsidRPr="00F00665">
        <w:rPr>
          <w:rFonts w:ascii="Arial" w:hAnsi="Arial" w:cs="Arial"/>
          <w:szCs w:val="24"/>
        </w:rPr>
        <w:tab/>
        <w:t>J</w:t>
      </w:r>
      <w:r w:rsidR="009253EC">
        <w:rPr>
          <w:rFonts w:ascii="Arial" w:hAnsi="Arial" w:cs="Arial"/>
          <w:szCs w:val="24"/>
        </w:rPr>
        <w:t>olanta Polekauskienė</w:t>
      </w:r>
    </w:p>
    <w:sectPr w:rsidR="00A72247" w:rsidRPr="00F00665" w:rsidSect="00BE5AF7">
      <w:headerReference w:type="default" r:id="rId9"/>
      <w:type w:val="continuous"/>
      <w:pgSz w:w="11906" w:h="16838"/>
      <w:pgMar w:top="1701"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3BAE8" w14:textId="77777777" w:rsidR="001621F8" w:rsidRDefault="001621F8" w:rsidP="001A286F">
      <w:r>
        <w:separator/>
      </w:r>
    </w:p>
  </w:endnote>
  <w:endnote w:type="continuationSeparator" w:id="0">
    <w:p w14:paraId="462A6EC0" w14:textId="77777777" w:rsidR="001621F8" w:rsidRDefault="001621F8"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E422" w14:textId="77777777" w:rsidR="001621F8" w:rsidRDefault="001621F8" w:rsidP="001A286F">
      <w:r>
        <w:separator/>
      </w:r>
    </w:p>
  </w:footnote>
  <w:footnote w:type="continuationSeparator" w:id="0">
    <w:p w14:paraId="368B1DBD" w14:textId="77777777" w:rsidR="001621F8" w:rsidRDefault="001621F8"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347A" w14:textId="2138FA0C" w:rsidR="008335D2" w:rsidRPr="00296D1A" w:rsidRDefault="008335D2" w:rsidP="00296D1A">
    <w:pPr>
      <w:spacing w:line="276" w:lineRule="auto"/>
      <w:jc w:val="right"/>
      <w:rPr>
        <w:rFonts w:ascii="Arial" w:hAnsi="Arial" w:cs="Arial"/>
        <w:b/>
        <w:bCs/>
        <w:szCs w:val="24"/>
      </w:rPr>
    </w:pPr>
    <w:r w:rsidRPr="00F0066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4"/>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6"/>
  </w:num>
  <w:num w:numId="6" w16cid:durableId="515849701">
    <w:abstractNumId w:val="3"/>
  </w:num>
  <w:num w:numId="7" w16cid:durableId="1562254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4E1"/>
    <w:rsid w:val="0003156F"/>
    <w:rsid w:val="00032F0C"/>
    <w:rsid w:val="0003340B"/>
    <w:rsid w:val="00034400"/>
    <w:rsid w:val="00036452"/>
    <w:rsid w:val="00050DD5"/>
    <w:rsid w:val="00052366"/>
    <w:rsid w:val="00057C0A"/>
    <w:rsid w:val="000769FB"/>
    <w:rsid w:val="000777F5"/>
    <w:rsid w:val="00077E84"/>
    <w:rsid w:val="00091211"/>
    <w:rsid w:val="000A7B1D"/>
    <w:rsid w:val="000B0F4F"/>
    <w:rsid w:val="000B69E4"/>
    <w:rsid w:val="000C439D"/>
    <w:rsid w:val="000D2E0A"/>
    <w:rsid w:val="000E0831"/>
    <w:rsid w:val="000E44FD"/>
    <w:rsid w:val="000F7EC4"/>
    <w:rsid w:val="001011E2"/>
    <w:rsid w:val="00117EB2"/>
    <w:rsid w:val="001220DE"/>
    <w:rsid w:val="00135F16"/>
    <w:rsid w:val="001520F3"/>
    <w:rsid w:val="00152379"/>
    <w:rsid w:val="00152AC4"/>
    <w:rsid w:val="00152FEF"/>
    <w:rsid w:val="001604E7"/>
    <w:rsid w:val="001621F8"/>
    <w:rsid w:val="00162B67"/>
    <w:rsid w:val="0018298C"/>
    <w:rsid w:val="001A06DD"/>
    <w:rsid w:val="001A10B3"/>
    <w:rsid w:val="001A113B"/>
    <w:rsid w:val="001A286F"/>
    <w:rsid w:val="001A4328"/>
    <w:rsid w:val="001B237C"/>
    <w:rsid w:val="001B250F"/>
    <w:rsid w:val="001C0894"/>
    <w:rsid w:val="001C1FCC"/>
    <w:rsid w:val="001D10E2"/>
    <w:rsid w:val="001D573C"/>
    <w:rsid w:val="001E0599"/>
    <w:rsid w:val="001E34A2"/>
    <w:rsid w:val="001F408C"/>
    <w:rsid w:val="002011AD"/>
    <w:rsid w:val="0022710F"/>
    <w:rsid w:val="002325E0"/>
    <w:rsid w:val="00237DCD"/>
    <w:rsid w:val="00242A2A"/>
    <w:rsid w:val="002430D6"/>
    <w:rsid w:val="00251C18"/>
    <w:rsid w:val="002613FE"/>
    <w:rsid w:val="00271AD9"/>
    <w:rsid w:val="00290C01"/>
    <w:rsid w:val="00290C23"/>
    <w:rsid w:val="00292D6D"/>
    <w:rsid w:val="00296D1A"/>
    <w:rsid w:val="00297443"/>
    <w:rsid w:val="002A78D4"/>
    <w:rsid w:val="002B04BC"/>
    <w:rsid w:val="002C2181"/>
    <w:rsid w:val="002C295D"/>
    <w:rsid w:val="002D2146"/>
    <w:rsid w:val="002D3629"/>
    <w:rsid w:val="002D6263"/>
    <w:rsid w:val="002E1D48"/>
    <w:rsid w:val="002E228F"/>
    <w:rsid w:val="002E25A7"/>
    <w:rsid w:val="003016E5"/>
    <w:rsid w:val="00302AC4"/>
    <w:rsid w:val="00302BF5"/>
    <w:rsid w:val="00307D39"/>
    <w:rsid w:val="0031274D"/>
    <w:rsid w:val="00320EAD"/>
    <w:rsid w:val="00324EB4"/>
    <w:rsid w:val="00326ABC"/>
    <w:rsid w:val="00327844"/>
    <w:rsid w:val="00352103"/>
    <w:rsid w:val="00365793"/>
    <w:rsid w:val="00367D25"/>
    <w:rsid w:val="00370CAA"/>
    <w:rsid w:val="0037180E"/>
    <w:rsid w:val="0037745F"/>
    <w:rsid w:val="0039307B"/>
    <w:rsid w:val="0039311C"/>
    <w:rsid w:val="003B4393"/>
    <w:rsid w:val="003D4E96"/>
    <w:rsid w:val="003D5D56"/>
    <w:rsid w:val="003D67DA"/>
    <w:rsid w:val="003D6886"/>
    <w:rsid w:val="003E2937"/>
    <w:rsid w:val="003E7B66"/>
    <w:rsid w:val="003F4CCD"/>
    <w:rsid w:val="00401253"/>
    <w:rsid w:val="0040427F"/>
    <w:rsid w:val="00405970"/>
    <w:rsid w:val="00407BAE"/>
    <w:rsid w:val="00435641"/>
    <w:rsid w:val="00436E86"/>
    <w:rsid w:val="004450A8"/>
    <w:rsid w:val="004459C0"/>
    <w:rsid w:val="00447366"/>
    <w:rsid w:val="004525B1"/>
    <w:rsid w:val="0045492B"/>
    <w:rsid w:val="00454B6B"/>
    <w:rsid w:val="0045543B"/>
    <w:rsid w:val="00455DFB"/>
    <w:rsid w:val="00456769"/>
    <w:rsid w:val="00466C4C"/>
    <w:rsid w:val="004675AC"/>
    <w:rsid w:val="00471B56"/>
    <w:rsid w:val="00481C36"/>
    <w:rsid w:val="00485329"/>
    <w:rsid w:val="00485E85"/>
    <w:rsid w:val="00490B9E"/>
    <w:rsid w:val="0049341B"/>
    <w:rsid w:val="0049345A"/>
    <w:rsid w:val="00494680"/>
    <w:rsid w:val="004953E3"/>
    <w:rsid w:val="0049768A"/>
    <w:rsid w:val="004A5A8D"/>
    <w:rsid w:val="004A65BA"/>
    <w:rsid w:val="004B0DBD"/>
    <w:rsid w:val="004B1F68"/>
    <w:rsid w:val="004B582C"/>
    <w:rsid w:val="004B5D78"/>
    <w:rsid w:val="004C0701"/>
    <w:rsid w:val="004D1170"/>
    <w:rsid w:val="004D17DE"/>
    <w:rsid w:val="004D31C3"/>
    <w:rsid w:val="004D3AD7"/>
    <w:rsid w:val="004F1301"/>
    <w:rsid w:val="005111EB"/>
    <w:rsid w:val="00513407"/>
    <w:rsid w:val="005155DA"/>
    <w:rsid w:val="00523164"/>
    <w:rsid w:val="00531908"/>
    <w:rsid w:val="0053755C"/>
    <w:rsid w:val="005561C3"/>
    <w:rsid w:val="00560A6A"/>
    <w:rsid w:val="00573B91"/>
    <w:rsid w:val="005745EB"/>
    <w:rsid w:val="005845A1"/>
    <w:rsid w:val="005860F2"/>
    <w:rsid w:val="00587DC5"/>
    <w:rsid w:val="00593906"/>
    <w:rsid w:val="005A3583"/>
    <w:rsid w:val="005A6B02"/>
    <w:rsid w:val="005A7F1A"/>
    <w:rsid w:val="005B282C"/>
    <w:rsid w:val="005B2A13"/>
    <w:rsid w:val="005B4BC4"/>
    <w:rsid w:val="005C2C28"/>
    <w:rsid w:val="005D405F"/>
    <w:rsid w:val="005D6439"/>
    <w:rsid w:val="005E1F50"/>
    <w:rsid w:val="005F0D54"/>
    <w:rsid w:val="005F1DD0"/>
    <w:rsid w:val="005F1F72"/>
    <w:rsid w:val="0060051B"/>
    <w:rsid w:val="00606225"/>
    <w:rsid w:val="0061283B"/>
    <w:rsid w:val="006352CA"/>
    <w:rsid w:val="006442B7"/>
    <w:rsid w:val="006478E2"/>
    <w:rsid w:val="00656867"/>
    <w:rsid w:val="00657942"/>
    <w:rsid w:val="006738C9"/>
    <w:rsid w:val="006A084C"/>
    <w:rsid w:val="006A087B"/>
    <w:rsid w:val="006A76A6"/>
    <w:rsid w:val="006B74E0"/>
    <w:rsid w:val="006C0E76"/>
    <w:rsid w:val="006E04B5"/>
    <w:rsid w:val="006E181C"/>
    <w:rsid w:val="006E1AA2"/>
    <w:rsid w:val="006E388E"/>
    <w:rsid w:val="006E6473"/>
    <w:rsid w:val="00704206"/>
    <w:rsid w:val="00731EBE"/>
    <w:rsid w:val="0074410D"/>
    <w:rsid w:val="00760F7C"/>
    <w:rsid w:val="00766987"/>
    <w:rsid w:val="0077290C"/>
    <w:rsid w:val="007756AC"/>
    <w:rsid w:val="007757FB"/>
    <w:rsid w:val="00775D1A"/>
    <w:rsid w:val="00776D73"/>
    <w:rsid w:val="00781A75"/>
    <w:rsid w:val="00790479"/>
    <w:rsid w:val="007E5682"/>
    <w:rsid w:val="00801D8A"/>
    <w:rsid w:val="00802244"/>
    <w:rsid w:val="008113EE"/>
    <w:rsid w:val="008140FB"/>
    <w:rsid w:val="00825265"/>
    <w:rsid w:val="008335D2"/>
    <w:rsid w:val="00874EE5"/>
    <w:rsid w:val="00892845"/>
    <w:rsid w:val="008A13DC"/>
    <w:rsid w:val="008A2808"/>
    <w:rsid w:val="008B0581"/>
    <w:rsid w:val="008B082A"/>
    <w:rsid w:val="008B38DD"/>
    <w:rsid w:val="008B45B9"/>
    <w:rsid w:val="008B61FD"/>
    <w:rsid w:val="008B79E3"/>
    <w:rsid w:val="008B7A07"/>
    <w:rsid w:val="008C5700"/>
    <w:rsid w:val="0090140D"/>
    <w:rsid w:val="009061C7"/>
    <w:rsid w:val="00911221"/>
    <w:rsid w:val="009132A5"/>
    <w:rsid w:val="009235AB"/>
    <w:rsid w:val="009253EC"/>
    <w:rsid w:val="00926162"/>
    <w:rsid w:val="009262B0"/>
    <w:rsid w:val="0092655A"/>
    <w:rsid w:val="00937EE6"/>
    <w:rsid w:val="00943F92"/>
    <w:rsid w:val="00964C2C"/>
    <w:rsid w:val="00997A3F"/>
    <w:rsid w:val="009A2ECA"/>
    <w:rsid w:val="009A3FC9"/>
    <w:rsid w:val="009B72DF"/>
    <w:rsid w:val="009B7BCF"/>
    <w:rsid w:val="009C3539"/>
    <w:rsid w:val="009D3CB6"/>
    <w:rsid w:val="009D68A5"/>
    <w:rsid w:val="009E32C3"/>
    <w:rsid w:val="009F23CB"/>
    <w:rsid w:val="00A0089D"/>
    <w:rsid w:val="00A03FD3"/>
    <w:rsid w:val="00A0592E"/>
    <w:rsid w:val="00A30438"/>
    <w:rsid w:val="00A348AD"/>
    <w:rsid w:val="00A50DA5"/>
    <w:rsid w:val="00A612DC"/>
    <w:rsid w:val="00A6210E"/>
    <w:rsid w:val="00A65A01"/>
    <w:rsid w:val="00A72247"/>
    <w:rsid w:val="00A75DD5"/>
    <w:rsid w:val="00A845B4"/>
    <w:rsid w:val="00A8481D"/>
    <w:rsid w:val="00A8729D"/>
    <w:rsid w:val="00A9240F"/>
    <w:rsid w:val="00AB23C9"/>
    <w:rsid w:val="00AC4675"/>
    <w:rsid w:val="00AD0F73"/>
    <w:rsid w:val="00AE03CF"/>
    <w:rsid w:val="00AE49E5"/>
    <w:rsid w:val="00AE56F9"/>
    <w:rsid w:val="00AE6F4F"/>
    <w:rsid w:val="00AF71EC"/>
    <w:rsid w:val="00B0312D"/>
    <w:rsid w:val="00B11C34"/>
    <w:rsid w:val="00B1481B"/>
    <w:rsid w:val="00B14B4F"/>
    <w:rsid w:val="00B2008D"/>
    <w:rsid w:val="00B273C8"/>
    <w:rsid w:val="00B423CC"/>
    <w:rsid w:val="00B438DB"/>
    <w:rsid w:val="00B43ECC"/>
    <w:rsid w:val="00B44C41"/>
    <w:rsid w:val="00B54B88"/>
    <w:rsid w:val="00B703C5"/>
    <w:rsid w:val="00B71870"/>
    <w:rsid w:val="00B755C1"/>
    <w:rsid w:val="00B75D0A"/>
    <w:rsid w:val="00B8272D"/>
    <w:rsid w:val="00B83F50"/>
    <w:rsid w:val="00B972F5"/>
    <w:rsid w:val="00BA7842"/>
    <w:rsid w:val="00BB254E"/>
    <w:rsid w:val="00BB2D71"/>
    <w:rsid w:val="00BD30EF"/>
    <w:rsid w:val="00BD6025"/>
    <w:rsid w:val="00BE3428"/>
    <w:rsid w:val="00BE46AB"/>
    <w:rsid w:val="00BE5AF7"/>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531BD"/>
    <w:rsid w:val="00C551EF"/>
    <w:rsid w:val="00C63A78"/>
    <w:rsid w:val="00C831CA"/>
    <w:rsid w:val="00C91C7F"/>
    <w:rsid w:val="00C926A9"/>
    <w:rsid w:val="00CA12D3"/>
    <w:rsid w:val="00CB087A"/>
    <w:rsid w:val="00CB59AF"/>
    <w:rsid w:val="00CC1D1F"/>
    <w:rsid w:val="00CC39B5"/>
    <w:rsid w:val="00CD1174"/>
    <w:rsid w:val="00CE135D"/>
    <w:rsid w:val="00CE1597"/>
    <w:rsid w:val="00CE625A"/>
    <w:rsid w:val="00CF15A0"/>
    <w:rsid w:val="00D00BFC"/>
    <w:rsid w:val="00D04C6E"/>
    <w:rsid w:val="00D057EB"/>
    <w:rsid w:val="00D1093A"/>
    <w:rsid w:val="00D12B9E"/>
    <w:rsid w:val="00D12C3C"/>
    <w:rsid w:val="00D20D20"/>
    <w:rsid w:val="00D22609"/>
    <w:rsid w:val="00D255DB"/>
    <w:rsid w:val="00D259E0"/>
    <w:rsid w:val="00D26237"/>
    <w:rsid w:val="00D36D69"/>
    <w:rsid w:val="00D410C0"/>
    <w:rsid w:val="00D64FDA"/>
    <w:rsid w:val="00D74D61"/>
    <w:rsid w:val="00D7739D"/>
    <w:rsid w:val="00D850E9"/>
    <w:rsid w:val="00D85333"/>
    <w:rsid w:val="00D94D0C"/>
    <w:rsid w:val="00D97B40"/>
    <w:rsid w:val="00DA5311"/>
    <w:rsid w:val="00DC2B1A"/>
    <w:rsid w:val="00DC2CE6"/>
    <w:rsid w:val="00DC59C7"/>
    <w:rsid w:val="00DD0900"/>
    <w:rsid w:val="00DD59E0"/>
    <w:rsid w:val="00E0129B"/>
    <w:rsid w:val="00E02FFA"/>
    <w:rsid w:val="00E30479"/>
    <w:rsid w:val="00E440DC"/>
    <w:rsid w:val="00E565A0"/>
    <w:rsid w:val="00E57236"/>
    <w:rsid w:val="00E72489"/>
    <w:rsid w:val="00E74957"/>
    <w:rsid w:val="00E82DCE"/>
    <w:rsid w:val="00E97DC7"/>
    <w:rsid w:val="00EA04B5"/>
    <w:rsid w:val="00EA2003"/>
    <w:rsid w:val="00EB0A69"/>
    <w:rsid w:val="00EC2CBC"/>
    <w:rsid w:val="00EC2D78"/>
    <w:rsid w:val="00EC737D"/>
    <w:rsid w:val="00ED61FB"/>
    <w:rsid w:val="00EE658D"/>
    <w:rsid w:val="00EF1DB3"/>
    <w:rsid w:val="00F00665"/>
    <w:rsid w:val="00F02FCA"/>
    <w:rsid w:val="00F067EB"/>
    <w:rsid w:val="00F07606"/>
    <w:rsid w:val="00F166AC"/>
    <w:rsid w:val="00F263C3"/>
    <w:rsid w:val="00F30E30"/>
    <w:rsid w:val="00F438C7"/>
    <w:rsid w:val="00F50D4D"/>
    <w:rsid w:val="00F61B08"/>
    <w:rsid w:val="00F66D36"/>
    <w:rsid w:val="00F72838"/>
    <w:rsid w:val="00F80F08"/>
    <w:rsid w:val="00F86B22"/>
    <w:rsid w:val="00FA7919"/>
    <w:rsid w:val="00FC5A8D"/>
    <w:rsid w:val="00FD40C6"/>
    <w:rsid w:val="00FD471A"/>
    <w:rsid w:val="00FD5E06"/>
    <w:rsid w:val="00FE78C9"/>
    <w:rsid w:val="00FF3CAC"/>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4861</Words>
  <Characters>2771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2025-01-09T06:22:00Z</cp:lastPrinted>
  <dcterms:created xsi:type="dcterms:W3CDTF">2025-11-10T09:06:00Z</dcterms:created>
  <dcterms:modified xsi:type="dcterms:W3CDTF">2025-11-10T09:06:00Z</dcterms:modified>
</cp:coreProperties>
</file>