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2D58D9">
      <w:pPr>
        <w:pStyle w:val="Antrat1"/>
        <w:spacing w:line="276" w:lineRule="auto"/>
      </w:pPr>
      <w:r>
        <w:rPr>
          <w:rStyle w:val="Antrat1Diagrama"/>
          <w:b/>
          <w:bCs/>
          <w:sz w:val="28"/>
          <w:szCs w:val="28"/>
        </w:rPr>
        <w:t>KLAIPĖDOS RAJONO SAVIVALDYBĖS TARYBA</w:t>
      </w:r>
    </w:p>
    <w:p w14:paraId="58777608" w14:textId="5FAD85F1" w:rsidR="00555BE5" w:rsidRPr="00555BE5" w:rsidRDefault="00CB7660" w:rsidP="00555BE5">
      <w:pPr>
        <w:spacing w:line="276" w:lineRule="auto"/>
        <w:jc w:val="center"/>
        <w:rPr>
          <w:rFonts w:ascii="Arial" w:hAnsi="Arial" w:cs="Arial"/>
          <w:b/>
          <w:sz w:val="28"/>
          <w:szCs w:val="28"/>
          <w:lang w:eastAsia="lt-LT"/>
        </w:rPr>
      </w:pPr>
      <w:r w:rsidRPr="00555BE5">
        <w:rPr>
          <w:rFonts w:ascii="Arial" w:hAnsi="Arial" w:cs="Arial"/>
          <w:b/>
          <w:bCs/>
          <w:sz w:val="28"/>
          <w:szCs w:val="28"/>
        </w:rPr>
        <w:t>SPRENDIMAS</w:t>
      </w:r>
      <w:r w:rsidRPr="00FE7C21">
        <w:br w:type="textWrapping" w:clear="all"/>
      </w:r>
      <w:bookmarkStart w:id="0" w:name="_Hlk55985806"/>
      <w:bookmarkStart w:id="1" w:name="_Hlk145489830"/>
      <w:r w:rsidR="00555BE5" w:rsidRPr="00555BE5">
        <w:rPr>
          <w:rFonts w:ascii="Arial" w:hAnsi="Arial" w:cs="Arial"/>
          <w:b/>
          <w:sz w:val="28"/>
          <w:szCs w:val="28"/>
          <w:lang w:eastAsia="lt-LT"/>
        </w:rPr>
        <w:t xml:space="preserve">DĖL KLAIPĖDOS RAJONO SAVIVALDYBĖS TARYBOS 2021 M. GRUODŽIO 23 D. SPRENDIMO NR. T11-348 </w:t>
      </w:r>
      <w:r w:rsidR="00555BE5">
        <w:rPr>
          <w:rFonts w:ascii="Arial" w:hAnsi="Arial" w:cs="Arial"/>
          <w:b/>
          <w:sz w:val="28"/>
          <w:szCs w:val="28"/>
          <w:lang w:eastAsia="lt-LT"/>
        </w:rPr>
        <w:t>„</w:t>
      </w:r>
      <w:r w:rsidR="00555BE5" w:rsidRPr="00555BE5">
        <w:rPr>
          <w:rFonts w:ascii="Arial" w:hAnsi="Arial" w:cs="Arial"/>
          <w:b/>
          <w:sz w:val="28"/>
          <w:szCs w:val="28"/>
          <w:lang w:eastAsia="lt-LT"/>
        </w:rPr>
        <w:t>DĖL KLAIPĖDOS RAJONO PEDAGOGŲ RENGIMO, PERKVALIFIKAVIMO, JAUNŲJŲ PEDAGOGŲ PRITRAUKIMO IR MOKYTOJO PROFESIJOS PRESTIŽO DIDINIMO TVARKOS APRAŠO PATVIRTINIMO“ PAKEITIMO</w:t>
      </w:r>
      <w:bookmarkEnd w:id="0"/>
    </w:p>
    <w:bookmarkEnd w:id="1"/>
    <w:p w14:paraId="79F7FF1F" w14:textId="77777777" w:rsidR="00555BE5" w:rsidRPr="00555BE5" w:rsidRDefault="00555BE5" w:rsidP="00555BE5">
      <w:pPr>
        <w:spacing w:before="100" w:beforeAutospacing="1" w:after="100" w:afterAutospacing="1" w:line="276" w:lineRule="auto"/>
        <w:jc w:val="center"/>
        <w:outlineLvl w:val="4"/>
        <w:rPr>
          <w:rFonts w:ascii="Arial" w:hAnsi="Arial" w:cs="Arial"/>
          <w:bCs/>
          <w:color w:val="000000"/>
          <w:lang w:eastAsia="lt-LT"/>
        </w:rPr>
      </w:pPr>
      <w:r w:rsidRPr="00555BE5">
        <w:rPr>
          <w:rFonts w:ascii="Arial" w:hAnsi="Arial" w:cs="Arial"/>
          <w:bCs/>
          <w:color w:val="000000"/>
          <w:lang w:eastAsia="lt-LT"/>
        </w:rPr>
        <w:t>2025 m. lapkričio     d. Nr. T11-</w:t>
      </w:r>
      <w:r w:rsidRPr="00555BE5">
        <w:rPr>
          <w:rFonts w:ascii="Arial" w:hAnsi="Arial" w:cs="Arial"/>
          <w:bCs/>
          <w:color w:val="000000"/>
          <w:lang w:eastAsia="lt-LT"/>
        </w:rPr>
        <w:br/>
        <w:t>Gargždai</w:t>
      </w:r>
    </w:p>
    <w:p w14:paraId="3A034FE2" w14:textId="77777777" w:rsidR="00555BE5" w:rsidRPr="00555BE5" w:rsidRDefault="00555BE5" w:rsidP="00555BE5">
      <w:pPr>
        <w:spacing w:line="276" w:lineRule="auto"/>
        <w:ind w:firstLine="1134"/>
        <w:jc w:val="both"/>
        <w:rPr>
          <w:rFonts w:ascii="Arial" w:hAnsi="Arial" w:cs="Arial"/>
          <w:szCs w:val="20"/>
          <w:lang w:eastAsia="lt-LT"/>
        </w:rPr>
      </w:pPr>
      <w:r w:rsidRPr="00555BE5">
        <w:rPr>
          <w:rFonts w:ascii="Arial" w:hAnsi="Arial" w:cs="Arial"/>
          <w:szCs w:val="20"/>
          <w:lang w:eastAsia="lt-LT"/>
        </w:rPr>
        <w:t xml:space="preserve">Klaipėdos rajono savivaldybės taryba, vadovaudamasi </w:t>
      </w:r>
      <w:bookmarkStart w:id="2" w:name="_Hlk197424490"/>
      <w:r w:rsidRPr="00555BE5">
        <w:rPr>
          <w:rFonts w:ascii="Arial" w:hAnsi="Arial" w:cs="Arial"/>
          <w:szCs w:val="20"/>
          <w:lang w:eastAsia="lt-LT"/>
        </w:rPr>
        <w:t>Lietuvos Respublikos vietos savivaldos įstatymo 6 straipsnio 16 punktu, 15 straipsnio 4 dalimi</w:t>
      </w:r>
      <w:bookmarkEnd w:id="2"/>
      <w:r w:rsidRPr="00555BE5">
        <w:rPr>
          <w:rFonts w:ascii="Arial" w:hAnsi="Arial" w:cs="Arial"/>
          <w:szCs w:val="20"/>
          <w:lang w:eastAsia="lt-LT"/>
        </w:rPr>
        <w:t xml:space="preserve">, </w:t>
      </w:r>
      <w:r w:rsidRPr="00555BE5">
        <w:rPr>
          <w:rFonts w:ascii="Arial" w:hAnsi="Arial" w:cs="Arial"/>
          <w:spacing w:val="60"/>
          <w:szCs w:val="20"/>
          <w:lang w:eastAsia="lt-LT"/>
        </w:rPr>
        <w:t>nusprendži</w:t>
      </w:r>
      <w:r w:rsidRPr="00555BE5">
        <w:rPr>
          <w:rFonts w:ascii="Arial" w:hAnsi="Arial" w:cs="Arial"/>
          <w:szCs w:val="20"/>
          <w:lang w:eastAsia="lt-LT"/>
        </w:rPr>
        <w:t>a:</w:t>
      </w:r>
    </w:p>
    <w:p w14:paraId="2C1C6240" w14:textId="77777777" w:rsidR="00555BE5" w:rsidRPr="00555BE5" w:rsidRDefault="00555BE5" w:rsidP="00555BE5">
      <w:pPr>
        <w:tabs>
          <w:tab w:val="left" w:pos="912"/>
        </w:tabs>
        <w:spacing w:line="276" w:lineRule="auto"/>
        <w:ind w:firstLine="1134"/>
        <w:jc w:val="both"/>
        <w:rPr>
          <w:rFonts w:ascii="Arial" w:hAnsi="Arial" w:cs="Arial"/>
          <w:lang w:eastAsia="lt-LT"/>
        </w:rPr>
      </w:pPr>
      <w:r w:rsidRPr="00555BE5">
        <w:rPr>
          <w:rFonts w:ascii="Arial" w:hAnsi="Arial" w:cs="Arial"/>
          <w:szCs w:val="20"/>
          <w:lang w:eastAsia="lt-LT"/>
        </w:rPr>
        <w:t xml:space="preserve">1. Pakeisti </w:t>
      </w:r>
      <w:bookmarkStart w:id="3" w:name="_Hlk145517551"/>
      <w:r w:rsidRPr="00555BE5">
        <w:rPr>
          <w:rFonts w:ascii="Arial" w:hAnsi="Arial" w:cs="Arial"/>
          <w:szCs w:val="20"/>
          <w:lang w:eastAsia="lt-LT"/>
        </w:rPr>
        <w:t>Klaipėdos rajono pedagogų rengimo, perkvalifikavimo, jaunųjų pedagogų pritraukimo ir mokytojo profesijos prestižo didinimo</w:t>
      </w:r>
      <w:r w:rsidRPr="00555BE5">
        <w:rPr>
          <w:rFonts w:ascii="Arial" w:hAnsi="Arial" w:cs="Arial"/>
          <w:b/>
          <w:szCs w:val="20"/>
          <w:lang w:eastAsia="lt-LT"/>
        </w:rPr>
        <w:t xml:space="preserve"> </w:t>
      </w:r>
      <w:r w:rsidRPr="00555BE5">
        <w:rPr>
          <w:rFonts w:ascii="Arial" w:hAnsi="Arial" w:cs="Arial"/>
          <w:szCs w:val="20"/>
          <w:lang w:eastAsia="lt-LT"/>
        </w:rPr>
        <w:t>tvarkos aprašą</w:t>
      </w:r>
      <w:r w:rsidRPr="00555BE5">
        <w:rPr>
          <w:rFonts w:ascii="Arial" w:hAnsi="Arial" w:cs="Arial"/>
          <w:lang w:eastAsia="lt-LT"/>
        </w:rPr>
        <w:t xml:space="preserve">, patvirtintą Klaipėdos rajono savivaldybės tarybos 2021 m. gruodžio 23 d. sprendimu Nr. T11-348 ,,Dėl </w:t>
      </w:r>
      <w:r w:rsidRPr="00555BE5">
        <w:rPr>
          <w:rFonts w:ascii="Arial" w:hAnsi="Arial" w:cs="Arial"/>
          <w:szCs w:val="20"/>
          <w:lang w:eastAsia="lt-LT"/>
        </w:rPr>
        <w:t>Klaipėdos rajono pedagogų rengimo, perkvalifikavimo, jaunųjų pedagogų pritraukimo ir mokytojo profesijos prestižo didinimo</w:t>
      </w:r>
      <w:r w:rsidRPr="00555BE5">
        <w:rPr>
          <w:rFonts w:ascii="Arial" w:hAnsi="Arial" w:cs="Arial"/>
          <w:b/>
          <w:szCs w:val="20"/>
          <w:lang w:eastAsia="lt-LT"/>
        </w:rPr>
        <w:t xml:space="preserve"> </w:t>
      </w:r>
      <w:r w:rsidRPr="00555BE5">
        <w:rPr>
          <w:rFonts w:ascii="Arial" w:hAnsi="Arial" w:cs="Arial"/>
          <w:szCs w:val="20"/>
          <w:lang w:eastAsia="lt-LT"/>
        </w:rPr>
        <w:t>tvarkos aprašo</w:t>
      </w:r>
      <w:r w:rsidRPr="00555BE5">
        <w:rPr>
          <w:rFonts w:ascii="Arial" w:hAnsi="Arial" w:cs="Arial"/>
          <w:lang w:eastAsia="lt-LT"/>
        </w:rPr>
        <w:t xml:space="preserve"> patvirtinimo“:</w:t>
      </w:r>
      <w:bookmarkEnd w:id="3"/>
    </w:p>
    <w:p w14:paraId="57F20039" w14:textId="77777777" w:rsidR="00555BE5" w:rsidRPr="00555BE5" w:rsidRDefault="00555BE5" w:rsidP="00555BE5">
      <w:pPr>
        <w:spacing w:line="276" w:lineRule="auto"/>
        <w:ind w:firstLine="1134"/>
        <w:jc w:val="both"/>
        <w:rPr>
          <w:rFonts w:ascii="Arial" w:hAnsi="Arial" w:cs="Arial"/>
          <w:szCs w:val="20"/>
          <w:lang w:eastAsia="lt-LT"/>
        </w:rPr>
      </w:pPr>
      <w:r w:rsidRPr="00555BE5">
        <w:rPr>
          <w:rFonts w:ascii="Arial" w:hAnsi="Arial" w:cs="Arial"/>
          <w:szCs w:val="20"/>
          <w:lang w:eastAsia="lt-LT"/>
        </w:rPr>
        <w:t>1.1. pakeisti 24 punktą ir jį išdėstyti taip:</w:t>
      </w:r>
    </w:p>
    <w:p w14:paraId="79FF75C7" w14:textId="77777777" w:rsidR="00555BE5" w:rsidRPr="00555BE5" w:rsidRDefault="00555BE5" w:rsidP="00555BE5">
      <w:pPr>
        <w:spacing w:line="276" w:lineRule="auto"/>
        <w:ind w:firstLine="1134"/>
        <w:jc w:val="both"/>
        <w:rPr>
          <w:rFonts w:ascii="Arial" w:hAnsi="Arial" w:cs="Arial"/>
          <w:szCs w:val="20"/>
          <w:lang w:eastAsia="lt-LT"/>
        </w:rPr>
      </w:pPr>
      <w:r w:rsidRPr="00555BE5" w:rsidDel="000F34A3">
        <w:rPr>
          <w:rFonts w:ascii="Arial" w:hAnsi="Arial" w:cs="Arial"/>
          <w:szCs w:val="20"/>
          <w:lang w:eastAsia="lt-LT"/>
        </w:rPr>
        <w:t xml:space="preserve"> </w:t>
      </w:r>
      <w:r w:rsidRPr="00555BE5">
        <w:rPr>
          <w:rFonts w:ascii="Arial" w:hAnsi="Arial" w:cs="Arial"/>
          <w:szCs w:val="20"/>
          <w:lang w:eastAsia="lt-LT"/>
        </w:rPr>
        <w:t xml:space="preserve">„24. Aprašo 1 priedo 2.5 – 2.7 įgyvendinimo priemonėms gautą sumą Mokykla privalo </w:t>
      </w:r>
      <w:r w:rsidRPr="00555BE5">
        <w:rPr>
          <w:rFonts w:ascii="Arial" w:hAnsi="Arial" w:cs="Arial"/>
          <w:b/>
          <w:bCs/>
          <w:szCs w:val="20"/>
          <w:lang w:eastAsia="lt-LT"/>
        </w:rPr>
        <w:t>per 60 kalendorinių dienų</w:t>
      </w:r>
      <w:r w:rsidRPr="00555BE5">
        <w:rPr>
          <w:rFonts w:ascii="Arial" w:hAnsi="Arial" w:cs="Arial"/>
          <w:szCs w:val="20"/>
          <w:lang w:eastAsia="lt-LT"/>
        </w:rPr>
        <w:t xml:space="preserve"> grąžinti, jeigu Asmuo nepradeda darbo santykių su Mokykla, nutraukia studijas Lietuvos Respublikos universitetuose, kolegijose arba darbo santykius su Mokykla, nepraėjus Sutartyje numatytam laikotarpiui.“</w:t>
      </w:r>
    </w:p>
    <w:p w14:paraId="585642C9" w14:textId="77777777" w:rsidR="00555BE5" w:rsidRPr="00555BE5" w:rsidRDefault="00555BE5" w:rsidP="00555BE5">
      <w:pPr>
        <w:spacing w:line="276" w:lineRule="auto"/>
        <w:ind w:firstLine="1134"/>
        <w:jc w:val="both"/>
        <w:rPr>
          <w:rFonts w:ascii="Arial" w:hAnsi="Arial" w:cs="Arial"/>
          <w:color w:val="000000"/>
          <w:lang w:eastAsia="lt-LT"/>
        </w:rPr>
      </w:pPr>
      <w:r w:rsidRPr="00555BE5">
        <w:rPr>
          <w:rFonts w:ascii="Arial" w:hAnsi="Arial" w:cs="Arial"/>
          <w:szCs w:val="20"/>
          <w:lang w:eastAsia="lt-LT"/>
        </w:rPr>
        <w:t xml:space="preserve">1.2. </w:t>
      </w:r>
      <w:r w:rsidRPr="00555BE5">
        <w:rPr>
          <w:rFonts w:ascii="Arial" w:hAnsi="Arial" w:cs="Arial"/>
          <w:color w:val="000000"/>
          <w:lang w:eastAsia="lt-LT"/>
        </w:rPr>
        <w:t>pakeisti 29 punktą ir jį išdėstyti taip:</w:t>
      </w:r>
    </w:p>
    <w:p w14:paraId="004CFDA7" w14:textId="5588DD68" w:rsidR="00555BE5" w:rsidRPr="00555BE5" w:rsidRDefault="00555BE5" w:rsidP="00555BE5">
      <w:pPr>
        <w:tabs>
          <w:tab w:val="left" w:pos="794"/>
        </w:tabs>
        <w:spacing w:line="276" w:lineRule="auto"/>
        <w:ind w:firstLine="1134"/>
        <w:jc w:val="both"/>
        <w:rPr>
          <w:rFonts w:ascii="Arial" w:hAnsi="Arial" w:cs="Arial"/>
          <w:color w:val="000000"/>
          <w:szCs w:val="20"/>
          <w:shd w:val="clear" w:color="auto" w:fill="FFFFFF"/>
          <w:lang w:eastAsia="lt-LT"/>
        </w:rPr>
      </w:pPr>
      <w:r w:rsidRPr="00555BE5">
        <w:rPr>
          <w:rFonts w:ascii="Arial" w:hAnsi="Arial" w:cs="Arial"/>
          <w:color w:val="000000"/>
          <w:lang w:eastAsia="lt-LT"/>
        </w:rPr>
        <w:t>„</w:t>
      </w:r>
      <w:r w:rsidRPr="00555BE5">
        <w:rPr>
          <w:rFonts w:ascii="Arial" w:hAnsi="Arial" w:cs="Arial"/>
          <w:szCs w:val="20"/>
          <w:lang w:eastAsia="lt-LT"/>
        </w:rPr>
        <w:t xml:space="preserve">29. Studentas, finansuojamas pagal šio Aprašo 1 priedo 4.2 ir 4.3 priemones, atsako už pateiktos informacijos ir duomenų teisingumą. Studentas </w:t>
      </w:r>
      <w:r w:rsidRPr="00555BE5">
        <w:rPr>
          <w:rFonts w:ascii="Arial" w:hAnsi="Arial" w:cs="Arial"/>
          <w:b/>
          <w:bCs/>
          <w:szCs w:val="20"/>
          <w:lang w:eastAsia="lt-LT"/>
        </w:rPr>
        <w:t>per 60 kalendorinių dienų</w:t>
      </w:r>
      <w:r w:rsidRPr="00555BE5">
        <w:rPr>
          <w:rFonts w:ascii="Arial" w:hAnsi="Arial" w:cs="Arial"/>
          <w:szCs w:val="20"/>
          <w:lang w:eastAsia="lt-LT"/>
        </w:rPr>
        <w:t xml:space="preserve"> </w:t>
      </w:r>
      <w:r w:rsidRPr="00555BE5">
        <w:rPr>
          <w:rFonts w:ascii="Arial" w:hAnsi="Arial" w:cs="Arial"/>
          <w:strike/>
          <w:szCs w:val="20"/>
          <w:lang w:eastAsia="lt-LT"/>
        </w:rPr>
        <w:t>Sutartyje nustatyta tvarka</w:t>
      </w:r>
      <w:r>
        <w:rPr>
          <w:rFonts w:ascii="Arial" w:hAnsi="Arial" w:cs="Arial"/>
          <w:szCs w:val="20"/>
          <w:lang w:eastAsia="lt-LT"/>
        </w:rPr>
        <w:t xml:space="preserve"> </w:t>
      </w:r>
      <w:r w:rsidRPr="00555BE5">
        <w:rPr>
          <w:rFonts w:ascii="Arial" w:hAnsi="Arial" w:cs="Arial"/>
          <w:szCs w:val="20"/>
          <w:lang w:eastAsia="lt-LT"/>
        </w:rPr>
        <w:t>grąžina į Klaipėdos rajono savivaldybės biudžetą visą gautą finansinę paramą, jei studijų nebaigia, jas baigęs neįsidarbina Savivaldybės Mokyklose ar neišdirba Sutartyje numatyto laikotarpio. Studentui negrąžinus Savivaldybei lėšų, Savivaldybės administracija privalo kreiptis į studentą dėl lėšų grąžinimo. Negrąžinus lėšų, jos išieškomos teisės aktų nustatyta tvarka.</w:t>
      </w:r>
      <w:r w:rsidRPr="00555BE5">
        <w:rPr>
          <w:rFonts w:ascii="Arial" w:hAnsi="Arial" w:cs="Arial"/>
          <w:color w:val="000000"/>
          <w:szCs w:val="20"/>
          <w:lang w:eastAsia="lt-LT"/>
        </w:rPr>
        <w:t>“</w:t>
      </w:r>
    </w:p>
    <w:p w14:paraId="12A291B2" w14:textId="1EF84EFC" w:rsidR="00EB06D4" w:rsidRPr="00FE7C21" w:rsidRDefault="00555BE5" w:rsidP="00555BE5">
      <w:pPr>
        <w:pStyle w:val="Antrat2"/>
        <w:ind w:firstLine="993"/>
        <w:jc w:val="both"/>
      </w:pPr>
      <w:r w:rsidRPr="00555BE5">
        <w:rPr>
          <w:rFonts w:eastAsia="Times New Roman" w:cs="Arial"/>
          <w:b w:val="0"/>
          <w:color w:val="000000"/>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9, 92251 Klaipėda) arba Regionų administracinio teismo Klaipėdos rūmams (</w:t>
      </w:r>
      <w:r w:rsidRPr="00555BE5">
        <w:rPr>
          <w:rFonts w:eastAsia="Times New Roman" w:cs="Arial"/>
          <w:b w:val="0"/>
          <w:color w:val="222222"/>
          <w:sz w:val="24"/>
          <w:szCs w:val="24"/>
          <w:shd w:val="clear" w:color="auto" w:fill="FFFFFF"/>
        </w:rPr>
        <w:t xml:space="preserve">Galinio Pylimo g. 9, LT-91230 Klaipėda) </w:t>
      </w:r>
      <w:r w:rsidRPr="00555BE5">
        <w:rPr>
          <w:rFonts w:eastAsia="Times New Roman" w:cs="Arial"/>
          <w:b w:val="0"/>
          <w:color w:val="000000"/>
          <w:sz w:val="24"/>
          <w:szCs w:val="24"/>
          <w:shd w:val="clear" w:color="auto" w:fill="FFFFFF"/>
        </w:rPr>
        <w:t>Lietuvos Respublikos administracinių bylų teisenos įstatymo nustatyta tvarka.</w:t>
      </w:r>
    </w:p>
    <w:p w14:paraId="421CF447" w14:textId="2FF5BC99" w:rsidR="003215BB" w:rsidRDefault="00EB06D4" w:rsidP="004C69C4">
      <w:pPr>
        <w:spacing w:after="240" w:line="276" w:lineRule="auto"/>
        <w:ind w:left="7371" w:hanging="7371"/>
        <w:jc w:val="both"/>
        <w:rPr>
          <w:rFonts w:ascii="Arial" w:hAnsi="Arial" w:cs="Arial"/>
        </w:rPr>
      </w:pPr>
      <w:r w:rsidRPr="007C5AF0">
        <w:rPr>
          <w:rFonts w:ascii="Arial" w:hAnsi="Arial" w:cs="Arial"/>
        </w:rPr>
        <w:t>Savivaldybės meras</w:t>
      </w:r>
      <w:r w:rsidR="004C69C4">
        <w:rPr>
          <w:rFonts w:ascii="Arial" w:hAnsi="Arial" w:cs="Arial"/>
        </w:rPr>
        <w:tab/>
        <w:t>Bronius Markauskas</w:t>
      </w:r>
    </w:p>
    <w:sectPr w:rsidR="003215BB" w:rsidSect="00E727C2">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C0A0D" w14:textId="77777777" w:rsidR="0065419D" w:rsidRDefault="0065419D">
      <w:r>
        <w:separator/>
      </w:r>
    </w:p>
  </w:endnote>
  <w:endnote w:type="continuationSeparator" w:id="0">
    <w:p w14:paraId="7B0D674E" w14:textId="77777777" w:rsidR="0065419D" w:rsidRDefault="00654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20007A8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07B92" w14:textId="77777777" w:rsidR="0065419D" w:rsidRDefault="0065419D">
      <w:r>
        <w:separator/>
      </w:r>
    </w:p>
  </w:footnote>
  <w:footnote w:type="continuationSeparator" w:id="0">
    <w:p w14:paraId="3A622F22" w14:textId="77777777" w:rsidR="0065419D" w:rsidRDefault="00654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EAD4D" w14:textId="0A823D2B" w:rsidR="00313220" w:rsidRDefault="000A0356" w:rsidP="004C69C4">
    <w:pPr>
      <w:pStyle w:val="Antrats"/>
      <w:ind w:left="7088"/>
      <w:rPr>
        <w:rFonts w:ascii="Arial" w:hAnsi="Arial" w:cs="Arial"/>
        <w:b/>
      </w:rPr>
    </w:pPr>
    <w:r w:rsidRPr="005F34AB">
      <w:rPr>
        <w:rFonts w:ascii="Arial" w:hAnsi="Arial" w:cs="Arial"/>
        <w:b/>
      </w:rPr>
      <w:t>Projekt</w:t>
    </w:r>
    <w:r w:rsidR="004C69C4">
      <w:rPr>
        <w:rFonts w:ascii="Arial" w:hAnsi="Arial" w:cs="Arial"/>
        <w:b/>
      </w:rPr>
      <w:t xml:space="preserve">o </w:t>
    </w:r>
  </w:p>
  <w:p w14:paraId="30C87E09" w14:textId="7DBDF1C3" w:rsidR="004C69C4" w:rsidRPr="005F34AB" w:rsidRDefault="004C69C4" w:rsidP="004C69C4">
    <w:pPr>
      <w:pStyle w:val="Antrats"/>
      <w:ind w:left="7088"/>
      <w:rPr>
        <w:rFonts w:ascii="Arial" w:hAnsi="Arial" w:cs="Arial"/>
        <w:b/>
      </w:rPr>
    </w:pPr>
    <w:r>
      <w:rPr>
        <w:rFonts w:ascii="Arial" w:hAnsi="Arial" w:cs="Arial"/>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7700C28"/>
    <w:multiLevelType w:val="hybridMultilevel"/>
    <w:tmpl w:val="E950382C"/>
    <w:lvl w:ilvl="0" w:tplc="79BED35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D5E1141"/>
    <w:multiLevelType w:val="hybridMultilevel"/>
    <w:tmpl w:val="83500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A137383"/>
    <w:multiLevelType w:val="hybridMultilevel"/>
    <w:tmpl w:val="64B4E004"/>
    <w:lvl w:ilvl="0" w:tplc="81900CB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00E47C0"/>
    <w:multiLevelType w:val="hybridMultilevel"/>
    <w:tmpl w:val="750CB476"/>
    <w:lvl w:ilvl="0" w:tplc="6466196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6DD8578F"/>
    <w:multiLevelType w:val="hybridMultilevel"/>
    <w:tmpl w:val="FF6A2D8E"/>
    <w:lvl w:ilvl="0" w:tplc="90C2D3E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7" w15:restartNumberingAfterBreak="0">
    <w:nsid w:val="78286C52"/>
    <w:multiLevelType w:val="hybridMultilevel"/>
    <w:tmpl w:val="B1D251AA"/>
    <w:lvl w:ilvl="0" w:tplc="87F684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80445316">
    <w:abstractNumId w:val="16"/>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269504">
    <w:abstractNumId w:val="17"/>
  </w:num>
  <w:num w:numId="14" w16cid:durableId="852458442">
    <w:abstractNumId w:val="3"/>
  </w:num>
  <w:num w:numId="15" w16cid:durableId="175659545">
    <w:abstractNumId w:val="12"/>
  </w:num>
  <w:num w:numId="16" w16cid:durableId="645208036">
    <w:abstractNumId w:val="14"/>
  </w:num>
  <w:num w:numId="17" w16cid:durableId="15544231">
    <w:abstractNumId w:val="15"/>
  </w:num>
  <w:num w:numId="18" w16cid:durableId="1401957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443"/>
    <w:rsid w:val="000079ED"/>
    <w:rsid w:val="00011617"/>
    <w:rsid w:val="0002148B"/>
    <w:rsid w:val="000324AC"/>
    <w:rsid w:val="000331C4"/>
    <w:rsid w:val="000348BD"/>
    <w:rsid w:val="00034EFB"/>
    <w:rsid w:val="00042943"/>
    <w:rsid w:val="0004330B"/>
    <w:rsid w:val="00047FDE"/>
    <w:rsid w:val="00050B85"/>
    <w:rsid w:val="00051D69"/>
    <w:rsid w:val="00052D91"/>
    <w:rsid w:val="00065A3B"/>
    <w:rsid w:val="000679E9"/>
    <w:rsid w:val="00070AC4"/>
    <w:rsid w:val="0007440E"/>
    <w:rsid w:val="00075DE1"/>
    <w:rsid w:val="000824F6"/>
    <w:rsid w:val="00093F30"/>
    <w:rsid w:val="00097A66"/>
    <w:rsid w:val="000A0356"/>
    <w:rsid w:val="000A20A0"/>
    <w:rsid w:val="000A355A"/>
    <w:rsid w:val="000B4D49"/>
    <w:rsid w:val="000C222D"/>
    <w:rsid w:val="000D0160"/>
    <w:rsid w:val="000D1BB3"/>
    <w:rsid w:val="000D6AB1"/>
    <w:rsid w:val="000D6B74"/>
    <w:rsid w:val="000E316D"/>
    <w:rsid w:val="000E7500"/>
    <w:rsid w:val="000F3C80"/>
    <w:rsid w:val="000F4106"/>
    <w:rsid w:val="001043CA"/>
    <w:rsid w:val="001141EE"/>
    <w:rsid w:val="001144A6"/>
    <w:rsid w:val="001171D4"/>
    <w:rsid w:val="00121ACB"/>
    <w:rsid w:val="0012411F"/>
    <w:rsid w:val="00125717"/>
    <w:rsid w:val="0013267C"/>
    <w:rsid w:val="001337C1"/>
    <w:rsid w:val="0013493D"/>
    <w:rsid w:val="00137903"/>
    <w:rsid w:val="001401A4"/>
    <w:rsid w:val="0014556D"/>
    <w:rsid w:val="001531A0"/>
    <w:rsid w:val="00155682"/>
    <w:rsid w:val="001560F7"/>
    <w:rsid w:val="001567CB"/>
    <w:rsid w:val="00172EDB"/>
    <w:rsid w:val="00176B52"/>
    <w:rsid w:val="00184AA7"/>
    <w:rsid w:val="00184B50"/>
    <w:rsid w:val="0019373A"/>
    <w:rsid w:val="00193EFB"/>
    <w:rsid w:val="00196932"/>
    <w:rsid w:val="001A4506"/>
    <w:rsid w:val="001B60A1"/>
    <w:rsid w:val="001C1BB2"/>
    <w:rsid w:val="001C20BB"/>
    <w:rsid w:val="001C3CA1"/>
    <w:rsid w:val="001C4CC5"/>
    <w:rsid w:val="001D1417"/>
    <w:rsid w:val="001D2C2D"/>
    <w:rsid w:val="001D2ED5"/>
    <w:rsid w:val="001D2F4A"/>
    <w:rsid w:val="001D54DF"/>
    <w:rsid w:val="001D588A"/>
    <w:rsid w:val="001D76B2"/>
    <w:rsid w:val="001E404E"/>
    <w:rsid w:val="001E6C9D"/>
    <w:rsid w:val="001E75C6"/>
    <w:rsid w:val="001E7944"/>
    <w:rsid w:val="001F2780"/>
    <w:rsid w:val="001F3AA8"/>
    <w:rsid w:val="001F4084"/>
    <w:rsid w:val="001F4591"/>
    <w:rsid w:val="00203972"/>
    <w:rsid w:val="00204506"/>
    <w:rsid w:val="0020746A"/>
    <w:rsid w:val="0021210C"/>
    <w:rsid w:val="00214D09"/>
    <w:rsid w:val="002152F5"/>
    <w:rsid w:val="002156CC"/>
    <w:rsid w:val="00222828"/>
    <w:rsid w:val="0022404B"/>
    <w:rsid w:val="00227E43"/>
    <w:rsid w:val="00230792"/>
    <w:rsid w:val="00232A9A"/>
    <w:rsid w:val="00234853"/>
    <w:rsid w:val="00234E76"/>
    <w:rsid w:val="002362B0"/>
    <w:rsid w:val="002365EF"/>
    <w:rsid w:val="00237067"/>
    <w:rsid w:val="002403D8"/>
    <w:rsid w:val="00242C5F"/>
    <w:rsid w:val="002436E4"/>
    <w:rsid w:val="00243DEE"/>
    <w:rsid w:val="00250B1B"/>
    <w:rsid w:val="0025492A"/>
    <w:rsid w:val="002551AA"/>
    <w:rsid w:val="00262D06"/>
    <w:rsid w:val="00264D44"/>
    <w:rsid w:val="00266920"/>
    <w:rsid w:val="00272A21"/>
    <w:rsid w:val="0027545A"/>
    <w:rsid w:val="00285E35"/>
    <w:rsid w:val="00286A66"/>
    <w:rsid w:val="00290B9C"/>
    <w:rsid w:val="00291B3D"/>
    <w:rsid w:val="002947B2"/>
    <w:rsid w:val="00295711"/>
    <w:rsid w:val="00296E11"/>
    <w:rsid w:val="002A78EC"/>
    <w:rsid w:val="002B1AD7"/>
    <w:rsid w:val="002B3D94"/>
    <w:rsid w:val="002B64B3"/>
    <w:rsid w:val="002C0283"/>
    <w:rsid w:val="002C074A"/>
    <w:rsid w:val="002C4E4C"/>
    <w:rsid w:val="002C76C3"/>
    <w:rsid w:val="002D2F0F"/>
    <w:rsid w:val="002D58D9"/>
    <w:rsid w:val="002D6866"/>
    <w:rsid w:val="002E1009"/>
    <w:rsid w:val="002F0722"/>
    <w:rsid w:val="002F524A"/>
    <w:rsid w:val="002F5F21"/>
    <w:rsid w:val="002F6381"/>
    <w:rsid w:val="002F6DBC"/>
    <w:rsid w:val="0030346E"/>
    <w:rsid w:val="00313220"/>
    <w:rsid w:val="003215BB"/>
    <w:rsid w:val="00322914"/>
    <w:rsid w:val="00340704"/>
    <w:rsid w:val="003436F1"/>
    <w:rsid w:val="00343D08"/>
    <w:rsid w:val="00344EBB"/>
    <w:rsid w:val="00350AC2"/>
    <w:rsid w:val="0035217C"/>
    <w:rsid w:val="00354FBD"/>
    <w:rsid w:val="00365FD0"/>
    <w:rsid w:val="00371A10"/>
    <w:rsid w:val="00373FFD"/>
    <w:rsid w:val="0039175C"/>
    <w:rsid w:val="00392CD6"/>
    <w:rsid w:val="003A18E7"/>
    <w:rsid w:val="003A2057"/>
    <w:rsid w:val="003A65EC"/>
    <w:rsid w:val="003B0414"/>
    <w:rsid w:val="003C050E"/>
    <w:rsid w:val="003C36D9"/>
    <w:rsid w:val="003C428F"/>
    <w:rsid w:val="003D1560"/>
    <w:rsid w:val="003D6045"/>
    <w:rsid w:val="003D7C37"/>
    <w:rsid w:val="003E04B8"/>
    <w:rsid w:val="003E32E6"/>
    <w:rsid w:val="003F1193"/>
    <w:rsid w:val="00401F2A"/>
    <w:rsid w:val="00402FEB"/>
    <w:rsid w:val="004032C9"/>
    <w:rsid w:val="00407F54"/>
    <w:rsid w:val="00413B8F"/>
    <w:rsid w:val="00415A84"/>
    <w:rsid w:val="004207A4"/>
    <w:rsid w:val="00421074"/>
    <w:rsid w:val="004262BD"/>
    <w:rsid w:val="00433594"/>
    <w:rsid w:val="0043505E"/>
    <w:rsid w:val="0044250E"/>
    <w:rsid w:val="004506C5"/>
    <w:rsid w:val="004559DD"/>
    <w:rsid w:val="00457E54"/>
    <w:rsid w:val="00467A01"/>
    <w:rsid w:val="00470589"/>
    <w:rsid w:val="0047145E"/>
    <w:rsid w:val="00474748"/>
    <w:rsid w:val="004769F6"/>
    <w:rsid w:val="00482E5C"/>
    <w:rsid w:val="004830F0"/>
    <w:rsid w:val="00487486"/>
    <w:rsid w:val="004924EE"/>
    <w:rsid w:val="00497A8B"/>
    <w:rsid w:val="004B1CEB"/>
    <w:rsid w:val="004B30EC"/>
    <w:rsid w:val="004B3EF7"/>
    <w:rsid w:val="004B6EF3"/>
    <w:rsid w:val="004B77BC"/>
    <w:rsid w:val="004C162C"/>
    <w:rsid w:val="004C4779"/>
    <w:rsid w:val="004C69C4"/>
    <w:rsid w:val="004E30E8"/>
    <w:rsid w:val="004E5037"/>
    <w:rsid w:val="004F2329"/>
    <w:rsid w:val="004F2E9D"/>
    <w:rsid w:val="004F5F73"/>
    <w:rsid w:val="004F5FB3"/>
    <w:rsid w:val="004F6C40"/>
    <w:rsid w:val="00504864"/>
    <w:rsid w:val="0050561F"/>
    <w:rsid w:val="00505784"/>
    <w:rsid w:val="00506DE9"/>
    <w:rsid w:val="005118E9"/>
    <w:rsid w:val="005178F4"/>
    <w:rsid w:val="00522C33"/>
    <w:rsid w:val="00525372"/>
    <w:rsid w:val="00527546"/>
    <w:rsid w:val="00534170"/>
    <w:rsid w:val="00540296"/>
    <w:rsid w:val="005409BB"/>
    <w:rsid w:val="005425DF"/>
    <w:rsid w:val="00546150"/>
    <w:rsid w:val="00546E26"/>
    <w:rsid w:val="005477CD"/>
    <w:rsid w:val="005543FE"/>
    <w:rsid w:val="00555BE5"/>
    <w:rsid w:val="00566F21"/>
    <w:rsid w:val="0056737D"/>
    <w:rsid w:val="005731F2"/>
    <w:rsid w:val="0057489D"/>
    <w:rsid w:val="00576FC6"/>
    <w:rsid w:val="00577F3E"/>
    <w:rsid w:val="00580D72"/>
    <w:rsid w:val="00594E5D"/>
    <w:rsid w:val="005A4717"/>
    <w:rsid w:val="005A497A"/>
    <w:rsid w:val="005B3A4F"/>
    <w:rsid w:val="005B5B3F"/>
    <w:rsid w:val="005C0F7E"/>
    <w:rsid w:val="005C5114"/>
    <w:rsid w:val="005D1B74"/>
    <w:rsid w:val="005D1FAE"/>
    <w:rsid w:val="005D7AC6"/>
    <w:rsid w:val="005E2B95"/>
    <w:rsid w:val="005F34AB"/>
    <w:rsid w:val="00602E94"/>
    <w:rsid w:val="00604E29"/>
    <w:rsid w:val="006203A7"/>
    <w:rsid w:val="00620A3B"/>
    <w:rsid w:val="0062112D"/>
    <w:rsid w:val="00631748"/>
    <w:rsid w:val="00634770"/>
    <w:rsid w:val="0063676A"/>
    <w:rsid w:val="00643281"/>
    <w:rsid w:val="00647A0F"/>
    <w:rsid w:val="00651547"/>
    <w:rsid w:val="006518B3"/>
    <w:rsid w:val="0065419D"/>
    <w:rsid w:val="00657B11"/>
    <w:rsid w:val="00661D65"/>
    <w:rsid w:val="0066289C"/>
    <w:rsid w:val="00662F40"/>
    <w:rsid w:val="006674EB"/>
    <w:rsid w:val="00667F14"/>
    <w:rsid w:val="0068417C"/>
    <w:rsid w:val="00686650"/>
    <w:rsid w:val="00686D8D"/>
    <w:rsid w:val="00687D79"/>
    <w:rsid w:val="00693E0C"/>
    <w:rsid w:val="00694C9A"/>
    <w:rsid w:val="006979BF"/>
    <w:rsid w:val="006A3E6A"/>
    <w:rsid w:val="006A59AB"/>
    <w:rsid w:val="006B61A7"/>
    <w:rsid w:val="006B63E7"/>
    <w:rsid w:val="006C30DF"/>
    <w:rsid w:val="006C5C80"/>
    <w:rsid w:val="006C5F00"/>
    <w:rsid w:val="006D2B01"/>
    <w:rsid w:val="006D3DF6"/>
    <w:rsid w:val="006D7468"/>
    <w:rsid w:val="006E3A7A"/>
    <w:rsid w:val="006F245B"/>
    <w:rsid w:val="006F30F2"/>
    <w:rsid w:val="006F3145"/>
    <w:rsid w:val="00702552"/>
    <w:rsid w:val="00710118"/>
    <w:rsid w:val="00711569"/>
    <w:rsid w:val="00712672"/>
    <w:rsid w:val="007163CD"/>
    <w:rsid w:val="00721349"/>
    <w:rsid w:val="00723133"/>
    <w:rsid w:val="007236E8"/>
    <w:rsid w:val="00723EBB"/>
    <w:rsid w:val="00730501"/>
    <w:rsid w:val="00751048"/>
    <w:rsid w:val="00753952"/>
    <w:rsid w:val="0078582A"/>
    <w:rsid w:val="00793FEF"/>
    <w:rsid w:val="007A1329"/>
    <w:rsid w:val="007A302F"/>
    <w:rsid w:val="007A5748"/>
    <w:rsid w:val="007A5C90"/>
    <w:rsid w:val="007B1B81"/>
    <w:rsid w:val="007B5414"/>
    <w:rsid w:val="007B785B"/>
    <w:rsid w:val="007B7A7D"/>
    <w:rsid w:val="007C12BD"/>
    <w:rsid w:val="007C3414"/>
    <w:rsid w:val="007C387C"/>
    <w:rsid w:val="007C426C"/>
    <w:rsid w:val="007C52A9"/>
    <w:rsid w:val="007C5AF0"/>
    <w:rsid w:val="007C6225"/>
    <w:rsid w:val="007D3BCD"/>
    <w:rsid w:val="007D4C48"/>
    <w:rsid w:val="007F0142"/>
    <w:rsid w:val="007F21C4"/>
    <w:rsid w:val="007F5308"/>
    <w:rsid w:val="007F6981"/>
    <w:rsid w:val="008048BB"/>
    <w:rsid w:val="008071A6"/>
    <w:rsid w:val="00810724"/>
    <w:rsid w:val="008256E7"/>
    <w:rsid w:val="00826D12"/>
    <w:rsid w:val="00827888"/>
    <w:rsid w:val="00830B4E"/>
    <w:rsid w:val="0083188E"/>
    <w:rsid w:val="00832808"/>
    <w:rsid w:val="00834734"/>
    <w:rsid w:val="008360FA"/>
    <w:rsid w:val="008363E0"/>
    <w:rsid w:val="00840D19"/>
    <w:rsid w:val="00845729"/>
    <w:rsid w:val="00847627"/>
    <w:rsid w:val="008508AB"/>
    <w:rsid w:val="00852342"/>
    <w:rsid w:val="00854731"/>
    <w:rsid w:val="00860248"/>
    <w:rsid w:val="008617DD"/>
    <w:rsid w:val="00861982"/>
    <w:rsid w:val="00867CF2"/>
    <w:rsid w:val="008709A7"/>
    <w:rsid w:val="0087780D"/>
    <w:rsid w:val="00887A7C"/>
    <w:rsid w:val="00894D73"/>
    <w:rsid w:val="008A4DFF"/>
    <w:rsid w:val="008A57EC"/>
    <w:rsid w:val="008B0DBA"/>
    <w:rsid w:val="008B4026"/>
    <w:rsid w:val="008B4966"/>
    <w:rsid w:val="008B6EA9"/>
    <w:rsid w:val="008B7B68"/>
    <w:rsid w:val="008C25C5"/>
    <w:rsid w:val="008D1D20"/>
    <w:rsid w:val="008D5D9E"/>
    <w:rsid w:val="008E423B"/>
    <w:rsid w:val="008F38B8"/>
    <w:rsid w:val="008F4B3C"/>
    <w:rsid w:val="008F6008"/>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5440D"/>
    <w:rsid w:val="0096061E"/>
    <w:rsid w:val="0097117B"/>
    <w:rsid w:val="009911D9"/>
    <w:rsid w:val="00995A90"/>
    <w:rsid w:val="009A031E"/>
    <w:rsid w:val="009A13B0"/>
    <w:rsid w:val="009B1061"/>
    <w:rsid w:val="009B1C92"/>
    <w:rsid w:val="009B3412"/>
    <w:rsid w:val="009B5FEC"/>
    <w:rsid w:val="009B7C04"/>
    <w:rsid w:val="009D6517"/>
    <w:rsid w:val="009E039D"/>
    <w:rsid w:val="009E4298"/>
    <w:rsid w:val="009E6F29"/>
    <w:rsid w:val="009E7FBC"/>
    <w:rsid w:val="00A00459"/>
    <w:rsid w:val="00A022ED"/>
    <w:rsid w:val="00A029B0"/>
    <w:rsid w:val="00A046B0"/>
    <w:rsid w:val="00A06C82"/>
    <w:rsid w:val="00A122B3"/>
    <w:rsid w:val="00A15292"/>
    <w:rsid w:val="00A1696D"/>
    <w:rsid w:val="00A21DD1"/>
    <w:rsid w:val="00A24850"/>
    <w:rsid w:val="00A27C6B"/>
    <w:rsid w:val="00A335D6"/>
    <w:rsid w:val="00A45B88"/>
    <w:rsid w:val="00A527F1"/>
    <w:rsid w:val="00A6065A"/>
    <w:rsid w:val="00A64939"/>
    <w:rsid w:val="00A654FA"/>
    <w:rsid w:val="00A67888"/>
    <w:rsid w:val="00A76874"/>
    <w:rsid w:val="00A76D04"/>
    <w:rsid w:val="00A8533E"/>
    <w:rsid w:val="00A85DC3"/>
    <w:rsid w:val="00A860D0"/>
    <w:rsid w:val="00A87660"/>
    <w:rsid w:val="00A972AA"/>
    <w:rsid w:val="00AA0505"/>
    <w:rsid w:val="00AA5BEA"/>
    <w:rsid w:val="00AB09CC"/>
    <w:rsid w:val="00AB1D7A"/>
    <w:rsid w:val="00AC31A9"/>
    <w:rsid w:val="00AC5ABE"/>
    <w:rsid w:val="00AC74DE"/>
    <w:rsid w:val="00AC76A0"/>
    <w:rsid w:val="00AD02C2"/>
    <w:rsid w:val="00AD18E0"/>
    <w:rsid w:val="00AD3309"/>
    <w:rsid w:val="00AD5AAB"/>
    <w:rsid w:val="00AD6C32"/>
    <w:rsid w:val="00AE6592"/>
    <w:rsid w:val="00AE6815"/>
    <w:rsid w:val="00AF4C7A"/>
    <w:rsid w:val="00AF4D92"/>
    <w:rsid w:val="00AF7B18"/>
    <w:rsid w:val="00B0620C"/>
    <w:rsid w:val="00B0788C"/>
    <w:rsid w:val="00B10939"/>
    <w:rsid w:val="00B12FCF"/>
    <w:rsid w:val="00B27C98"/>
    <w:rsid w:val="00B304E5"/>
    <w:rsid w:val="00B334F0"/>
    <w:rsid w:val="00B348A6"/>
    <w:rsid w:val="00B37A04"/>
    <w:rsid w:val="00B42471"/>
    <w:rsid w:val="00B455D9"/>
    <w:rsid w:val="00B475DD"/>
    <w:rsid w:val="00B52AD2"/>
    <w:rsid w:val="00B5721E"/>
    <w:rsid w:val="00B574F7"/>
    <w:rsid w:val="00B63DBE"/>
    <w:rsid w:val="00B700ED"/>
    <w:rsid w:val="00B707C5"/>
    <w:rsid w:val="00B72EBC"/>
    <w:rsid w:val="00B73E3A"/>
    <w:rsid w:val="00B74117"/>
    <w:rsid w:val="00B75978"/>
    <w:rsid w:val="00B77F78"/>
    <w:rsid w:val="00B84E7D"/>
    <w:rsid w:val="00B912CF"/>
    <w:rsid w:val="00B91901"/>
    <w:rsid w:val="00B9599A"/>
    <w:rsid w:val="00BA41EC"/>
    <w:rsid w:val="00BA74E2"/>
    <w:rsid w:val="00BC13C7"/>
    <w:rsid w:val="00BC249E"/>
    <w:rsid w:val="00BC2D0D"/>
    <w:rsid w:val="00BC7FA5"/>
    <w:rsid w:val="00BD56DD"/>
    <w:rsid w:val="00BD7E1F"/>
    <w:rsid w:val="00BE2D23"/>
    <w:rsid w:val="00BE7DC8"/>
    <w:rsid w:val="00C11CD2"/>
    <w:rsid w:val="00C11F15"/>
    <w:rsid w:val="00C16CD6"/>
    <w:rsid w:val="00C22F3A"/>
    <w:rsid w:val="00C23AB1"/>
    <w:rsid w:val="00C368CE"/>
    <w:rsid w:val="00C42A9F"/>
    <w:rsid w:val="00C444FC"/>
    <w:rsid w:val="00C51E0E"/>
    <w:rsid w:val="00C51FCA"/>
    <w:rsid w:val="00C56A3F"/>
    <w:rsid w:val="00C577ED"/>
    <w:rsid w:val="00C663B4"/>
    <w:rsid w:val="00C67EEC"/>
    <w:rsid w:val="00C8076F"/>
    <w:rsid w:val="00C80E87"/>
    <w:rsid w:val="00C814D6"/>
    <w:rsid w:val="00C86DFD"/>
    <w:rsid w:val="00C90E6A"/>
    <w:rsid w:val="00C91710"/>
    <w:rsid w:val="00C95828"/>
    <w:rsid w:val="00CA0F5C"/>
    <w:rsid w:val="00CA1CA8"/>
    <w:rsid w:val="00CA5CC2"/>
    <w:rsid w:val="00CA7AF4"/>
    <w:rsid w:val="00CB0ECD"/>
    <w:rsid w:val="00CB371E"/>
    <w:rsid w:val="00CB7660"/>
    <w:rsid w:val="00CC0DE5"/>
    <w:rsid w:val="00CC45A0"/>
    <w:rsid w:val="00CC6B35"/>
    <w:rsid w:val="00CC7A63"/>
    <w:rsid w:val="00CD1D5A"/>
    <w:rsid w:val="00CD2E00"/>
    <w:rsid w:val="00CD4186"/>
    <w:rsid w:val="00CD4E23"/>
    <w:rsid w:val="00CE1853"/>
    <w:rsid w:val="00CE6B70"/>
    <w:rsid w:val="00CF1141"/>
    <w:rsid w:val="00D004A7"/>
    <w:rsid w:val="00D02257"/>
    <w:rsid w:val="00D032B3"/>
    <w:rsid w:val="00D05ACC"/>
    <w:rsid w:val="00D11742"/>
    <w:rsid w:val="00D16A69"/>
    <w:rsid w:val="00D217A2"/>
    <w:rsid w:val="00D2640F"/>
    <w:rsid w:val="00D37CC0"/>
    <w:rsid w:val="00D404AD"/>
    <w:rsid w:val="00D50459"/>
    <w:rsid w:val="00D54821"/>
    <w:rsid w:val="00D606CA"/>
    <w:rsid w:val="00D61446"/>
    <w:rsid w:val="00D64B75"/>
    <w:rsid w:val="00D6703A"/>
    <w:rsid w:val="00D71882"/>
    <w:rsid w:val="00D734A7"/>
    <w:rsid w:val="00D8401A"/>
    <w:rsid w:val="00D85ABA"/>
    <w:rsid w:val="00D8676E"/>
    <w:rsid w:val="00DA381B"/>
    <w:rsid w:val="00DA3919"/>
    <w:rsid w:val="00DA56E2"/>
    <w:rsid w:val="00DB544E"/>
    <w:rsid w:val="00DB6DDC"/>
    <w:rsid w:val="00DB7E30"/>
    <w:rsid w:val="00DC1996"/>
    <w:rsid w:val="00DC24EA"/>
    <w:rsid w:val="00DC585F"/>
    <w:rsid w:val="00DD59DE"/>
    <w:rsid w:val="00DE16C0"/>
    <w:rsid w:val="00DE36D1"/>
    <w:rsid w:val="00DF4106"/>
    <w:rsid w:val="00DF585B"/>
    <w:rsid w:val="00E008EF"/>
    <w:rsid w:val="00E009D0"/>
    <w:rsid w:val="00E00F86"/>
    <w:rsid w:val="00E06F17"/>
    <w:rsid w:val="00E073B0"/>
    <w:rsid w:val="00E07685"/>
    <w:rsid w:val="00E10C88"/>
    <w:rsid w:val="00E24DA0"/>
    <w:rsid w:val="00E30FE6"/>
    <w:rsid w:val="00E44DF8"/>
    <w:rsid w:val="00E4563F"/>
    <w:rsid w:val="00E46F2F"/>
    <w:rsid w:val="00E61A51"/>
    <w:rsid w:val="00E623C4"/>
    <w:rsid w:val="00E72405"/>
    <w:rsid w:val="00E727C2"/>
    <w:rsid w:val="00E75A75"/>
    <w:rsid w:val="00E84705"/>
    <w:rsid w:val="00E85C48"/>
    <w:rsid w:val="00E91C53"/>
    <w:rsid w:val="00E955EE"/>
    <w:rsid w:val="00E97594"/>
    <w:rsid w:val="00EA3381"/>
    <w:rsid w:val="00EA357A"/>
    <w:rsid w:val="00EA5FA4"/>
    <w:rsid w:val="00EB06D4"/>
    <w:rsid w:val="00EC3107"/>
    <w:rsid w:val="00EC437A"/>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1DE0"/>
    <w:rsid w:val="00F231C8"/>
    <w:rsid w:val="00F313A9"/>
    <w:rsid w:val="00F35FE6"/>
    <w:rsid w:val="00F40AB9"/>
    <w:rsid w:val="00F47058"/>
    <w:rsid w:val="00F504FE"/>
    <w:rsid w:val="00F51B2A"/>
    <w:rsid w:val="00F54C6F"/>
    <w:rsid w:val="00F56007"/>
    <w:rsid w:val="00F61583"/>
    <w:rsid w:val="00F64221"/>
    <w:rsid w:val="00F660F6"/>
    <w:rsid w:val="00F73B6A"/>
    <w:rsid w:val="00F812B5"/>
    <w:rsid w:val="00F822AE"/>
    <w:rsid w:val="00F8305B"/>
    <w:rsid w:val="00F879B1"/>
    <w:rsid w:val="00F93EBC"/>
    <w:rsid w:val="00FC294D"/>
    <w:rsid w:val="00FD3761"/>
    <w:rsid w:val="00FD5C58"/>
    <w:rsid w:val="00FD604C"/>
    <w:rsid w:val="00FD61A1"/>
    <w:rsid w:val="00FD6B26"/>
    <w:rsid w:val="00FD6E9F"/>
    <w:rsid w:val="00FE6F48"/>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4924E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4525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29263296">
      <w:bodyDiv w:val="1"/>
      <w:marLeft w:val="0"/>
      <w:marRight w:val="0"/>
      <w:marTop w:val="0"/>
      <w:marBottom w:val="0"/>
      <w:divBdr>
        <w:top w:val="none" w:sz="0" w:space="0" w:color="auto"/>
        <w:left w:val="none" w:sz="0" w:space="0" w:color="auto"/>
        <w:bottom w:val="none" w:sz="0" w:space="0" w:color="auto"/>
        <w:right w:val="none" w:sz="0" w:space="0" w:color="auto"/>
      </w:divBdr>
    </w:div>
    <w:div w:id="2117796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1</Pages>
  <Words>1519</Words>
  <Characters>867</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2024-05-22T09:48:00Z</cp:lastPrinted>
  <dcterms:created xsi:type="dcterms:W3CDTF">2025-11-14T12:50:00Z</dcterms:created>
  <dcterms:modified xsi:type="dcterms:W3CDTF">2025-11-14T12:50:00Z</dcterms:modified>
</cp:coreProperties>
</file>