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0C09C" w14:textId="2E009AE1" w:rsidR="00217A1F" w:rsidRDefault="00217A1F" w:rsidP="008A304B">
      <w:pPr>
        <w:pStyle w:val="Antrat1"/>
        <w:spacing w:after="240" w:line="276" w:lineRule="auto"/>
      </w:pPr>
      <w:r w:rsidRPr="00C97406">
        <w:rPr>
          <w:rFonts w:ascii="Arial" w:hAnsi="Arial" w:cs="Arial"/>
          <w:b w:val="0"/>
          <w:sz w:val="28"/>
          <w:szCs w:val="28"/>
        </w:rPr>
        <w:fldChar w:fldCharType="begin">
          <w:ffData>
            <w:name w:val="organizacija"/>
            <w:enabled/>
            <w:calcOnExit w:val="0"/>
            <w:textInput>
              <w:default w:val="LIETUVOS RESPUBLIKOS KLAIPĖDOS RAJONO "/>
            </w:textInput>
          </w:ffData>
        </w:fldChar>
      </w:r>
      <w:bookmarkStart w:id="0" w:name="organizacija"/>
      <w:r w:rsidRPr="00C97406">
        <w:rPr>
          <w:rFonts w:ascii="Arial" w:hAnsi="Arial" w:cs="Arial"/>
          <w:sz w:val="28"/>
          <w:szCs w:val="28"/>
        </w:rPr>
        <w:instrText xml:space="preserve"> FORMTEXT </w:instrText>
      </w:r>
      <w:r w:rsidRPr="00C97406">
        <w:rPr>
          <w:rFonts w:ascii="Arial" w:hAnsi="Arial" w:cs="Arial"/>
          <w:b w:val="0"/>
          <w:sz w:val="28"/>
          <w:szCs w:val="28"/>
        </w:rPr>
      </w:r>
      <w:r w:rsidRPr="00C97406">
        <w:rPr>
          <w:rFonts w:ascii="Arial" w:hAnsi="Arial" w:cs="Arial"/>
          <w:b w:val="0"/>
          <w:sz w:val="28"/>
          <w:szCs w:val="28"/>
        </w:rPr>
        <w:fldChar w:fldCharType="separate"/>
      </w:r>
      <w:r w:rsidRPr="00C97406">
        <w:rPr>
          <w:rFonts w:ascii="Arial" w:hAnsi="Arial" w:cs="Arial"/>
          <w:noProof/>
          <w:sz w:val="28"/>
          <w:szCs w:val="28"/>
        </w:rPr>
        <w:t xml:space="preserve">KLAIPĖDOS RAJONO </w:t>
      </w:r>
      <w:r w:rsidRPr="00C97406">
        <w:rPr>
          <w:rFonts w:ascii="Arial" w:hAnsi="Arial" w:cs="Arial"/>
          <w:b w:val="0"/>
          <w:sz w:val="28"/>
          <w:szCs w:val="28"/>
        </w:rPr>
        <w:fldChar w:fldCharType="end"/>
      </w:r>
      <w:bookmarkStart w:id="1" w:name="data_metai"/>
      <w:bookmarkEnd w:id="0"/>
      <w:r w:rsidR="00567B5D" w:rsidRPr="00C97406">
        <w:rPr>
          <w:rFonts w:ascii="Arial" w:hAnsi="Arial" w:cs="Arial"/>
          <w:sz w:val="28"/>
          <w:szCs w:val="28"/>
        </w:rPr>
        <w:t>SAVIVALDYBĖS TARYBA</w:t>
      </w:r>
    </w:p>
    <w:bookmarkEnd w:id="1"/>
    <w:p w14:paraId="2A69E143" w14:textId="77777777" w:rsidR="00217A1F" w:rsidRPr="004A2307" w:rsidRDefault="00217A1F" w:rsidP="009A4B0B">
      <w:pPr>
        <w:pStyle w:val="Antrat1"/>
        <w:spacing w:line="276" w:lineRule="auto"/>
        <w:rPr>
          <w:rFonts w:ascii="Arial" w:hAnsi="Arial" w:cs="Arial"/>
          <w:b w:val="0"/>
          <w:sz w:val="28"/>
          <w:szCs w:val="28"/>
        </w:rPr>
      </w:pPr>
      <w:r w:rsidRPr="004A2307">
        <w:rPr>
          <w:rFonts w:ascii="Arial" w:hAnsi="Arial" w:cs="Arial"/>
          <w:sz w:val="28"/>
          <w:szCs w:val="28"/>
        </w:rPr>
        <w:t>SPRENDIMAS</w:t>
      </w:r>
    </w:p>
    <w:p w14:paraId="124B7585" w14:textId="5027ADA8" w:rsidR="00A23AE5" w:rsidRDefault="00A23AE5" w:rsidP="008A304B">
      <w:pPr>
        <w:pStyle w:val="statymopavad"/>
        <w:spacing w:after="240" w:line="276" w:lineRule="auto"/>
        <w:ind w:firstLine="0"/>
        <w:rPr>
          <w:rFonts w:ascii="Arial" w:hAnsi="Arial" w:cs="Arial"/>
          <w:b/>
          <w:color w:val="000000"/>
          <w:spacing w:val="20"/>
          <w:szCs w:val="24"/>
        </w:rPr>
      </w:pPr>
      <w:r w:rsidRPr="004A2307">
        <w:rPr>
          <w:rFonts w:ascii="Arial" w:hAnsi="Arial" w:cs="Arial"/>
          <w:b/>
          <w:color w:val="000000"/>
          <w:spacing w:val="20"/>
          <w:sz w:val="28"/>
          <w:szCs w:val="28"/>
        </w:rPr>
        <w:t>DĖL</w:t>
      </w:r>
      <w:r w:rsidR="00BE4327" w:rsidRPr="004A2307">
        <w:rPr>
          <w:rFonts w:ascii="Arial" w:hAnsi="Arial" w:cs="Arial"/>
          <w:b/>
          <w:color w:val="000000"/>
          <w:spacing w:val="20"/>
          <w:sz w:val="28"/>
          <w:szCs w:val="28"/>
        </w:rPr>
        <w:t xml:space="preserve"> </w:t>
      </w:r>
      <w:r w:rsidR="00B2516B">
        <w:rPr>
          <w:rFonts w:ascii="Arial" w:hAnsi="Arial" w:cs="Arial"/>
          <w:b/>
          <w:color w:val="000000"/>
          <w:spacing w:val="20"/>
          <w:sz w:val="28"/>
          <w:szCs w:val="28"/>
        </w:rPr>
        <w:t>1998</w:t>
      </w:r>
      <w:r w:rsidR="008C45CD">
        <w:rPr>
          <w:rFonts w:ascii="Arial" w:hAnsi="Arial" w:cs="Arial"/>
          <w:b/>
          <w:color w:val="000000"/>
          <w:spacing w:val="20"/>
          <w:sz w:val="28"/>
          <w:szCs w:val="28"/>
        </w:rPr>
        <w:t xml:space="preserve"> m. </w:t>
      </w:r>
      <w:r w:rsidR="00B2516B">
        <w:rPr>
          <w:rFonts w:ascii="Arial" w:hAnsi="Arial" w:cs="Arial"/>
          <w:b/>
          <w:color w:val="000000"/>
          <w:spacing w:val="20"/>
          <w:sz w:val="28"/>
          <w:szCs w:val="28"/>
        </w:rPr>
        <w:t>lapkričio 10</w:t>
      </w:r>
      <w:r w:rsidR="008C45CD">
        <w:rPr>
          <w:rFonts w:ascii="Arial" w:hAnsi="Arial" w:cs="Arial"/>
          <w:b/>
          <w:color w:val="000000"/>
          <w:spacing w:val="20"/>
          <w:sz w:val="28"/>
          <w:szCs w:val="28"/>
        </w:rPr>
        <w:t xml:space="preserve"> d.</w:t>
      </w:r>
      <w:r w:rsidR="003348D1" w:rsidRPr="004A2307">
        <w:rPr>
          <w:rFonts w:ascii="Arial" w:hAnsi="Arial" w:cs="Arial"/>
          <w:b/>
          <w:color w:val="000000"/>
          <w:spacing w:val="20"/>
          <w:sz w:val="28"/>
          <w:szCs w:val="28"/>
        </w:rPr>
        <w:t xml:space="preserve">VALSTYBINĖS </w:t>
      </w:r>
      <w:r w:rsidR="00333384" w:rsidRPr="004A2307">
        <w:rPr>
          <w:rFonts w:ascii="Arial" w:hAnsi="Arial" w:cs="Arial"/>
          <w:b/>
          <w:color w:val="000000"/>
          <w:spacing w:val="20"/>
          <w:sz w:val="28"/>
          <w:szCs w:val="28"/>
        </w:rPr>
        <w:t xml:space="preserve">ŽEMĖS </w:t>
      </w:r>
      <w:r w:rsidR="003348D1" w:rsidRPr="004A2307">
        <w:rPr>
          <w:rFonts w:ascii="Arial" w:hAnsi="Arial" w:cs="Arial"/>
          <w:b/>
          <w:color w:val="000000"/>
          <w:spacing w:val="20"/>
          <w:sz w:val="28"/>
          <w:szCs w:val="28"/>
        </w:rPr>
        <w:t>NUOMOS</w:t>
      </w:r>
      <w:r w:rsidR="00BE4327" w:rsidRPr="004A2307">
        <w:rPr>
          <w:rFonts w:ascii="Arial" w:hAnsi="Arial" w:cs="Arial"/>
          <w:b/>
          <w:color w:val="000000"/>
          <w:spacing w:val="20"/>
          <w:sz w:val="28"/>
          <w:szCs w:val="28"/>
        </w:rPr>
        <w:t xml:space="preserve"> </w:t>
      </w:r>
      <w:r w:rsidR="00564CA9">
        <w:rPr>
          <w:rFonts w:ascii="Arial" w:hAnsi="Arial" w:cs="Arial"/>
          <w:b/>
          <w:color w:val="000000"/>
          <w:spacing w:val="20"/>
          <w:sz w:val="28"/>
          <w:szCs w:val="28"/>
        </w:rPr>
        <w:t>sutar</w:t>
      </w:r>
      <w:r w:rsidR="00B2516B">
        <w:rPr>
          <w:rFonts w:ascii="Arial" w:hAnsi="Arial" w:cs="Arial"/>
          <w:b/>
          <w:color w:val="000000"/>
          <w:spacing w:val="20"/>
          <w:sz w:val="28"/>
          <w:szCs w:val="28"/>
        </w:rPr>
        <w:t>ties</w:t>
      </w:r>
      <w:r w:rsidR="00564CA9">
        <w:rPr>
          <w:rFonts w:ascii="Arial" w:hAnsi="Arial" w:cs="Arial"/>
          <w:b/>
          <w:color w:val="000000"/>
          <w:spacing w:val="20"/>
          <w:sz w:val="28"/>
          <w:szCs w:val="28"/>
        </w:rPr>
        <w:t xml:space="preserve"> nr. </w:t>
      </w:r>
      <w:r w:rsidR="00CD6F68">
        <w:rPr>
          <w:rFonts w:ascii="Arial" w:hAnsi="Arial" w:cs="Arial"/>
          <w:b/>
          <w:color w:val="000000"/>
          <w:spacing w:val="20"/>
          <w:sz w:val="28"/>
          <w:szCs w:val="28"/>
        </w:rPr>
        <w:t>N 55/98-844</w:t>
      </w:r>
      <w:r w:rsidR="00564CA9">
        <w:rPr>
          <w:rFonts w:ascii="Arial" w:hAnsi="Arial" w:cs="Arial"/>
          <w:b/>
          <w:color w:val="000000"/>
          <w:spacing w:val="20"/>
          <w:sz w:val="28"/>
          <w:szCs w:val="28"/>
        </w:rPr>
        <w:t xml:space="preserve"> pakeitimo</w:t>
      </w:r>
    </w:p>
    <w:p w14:paraId="30052DA8" w14:textId="43BF2DC8" w:rsidR="00E31E86" w:rsidRPr="00E31E86" w:rsidRDefault="00E31E86" w:rsidP="009A4B0B">
      <w:pPr>
        <w:pStyle w:val="statymopavad"/>
        <w:spacing w:line="276" w:lineRule="auto"/>
        <w:ind w:right="57"/>
        <w:rPr>
          <w:rFonts w:ascii="Arial" w:hAnsi="Arial" w:cs="Arial"/>
          <w:caps w:val="0"/>
          <w:color w:val="000000"/>
          <w:szCs w:val="24"/>
        </w:rPr>
      </w:pPr>
      <w:r w:rsidRPr="00E31E86">
        <w:rPr>
          <w:rFonts w:ascii="Arial" w:hAnsi="Arial" w:cs="Arial"/>
          <w:caps w:val="0"/>
          <w:color w:val="000000"/>
          <w:szCs w:val="24"/>
        </w:rPr>
        <w:t>202</w:t>
      </w:r>
      <w:r w:rsidR="007A45D6">
        <w:rPr>
          <w:rFonts w:ascii="Arial" w:hAnsi="Arial" w:cs="Arial"/>
          <w:caps w:val="0"/>
          <w:color w:val="000000"/>
          <w:szCs w:val="24"/>
        </w:rPr>
        <w:t>5</w:t>
      </w:r>
      <w:r w:rsidRPr="00E31E86">
        <w:rPr>
          <w:rFonts w:ascii="Arial" w:hAnsi="Arial" w:cs="Arial"/>
          <w:caps w:val="0"/>
          <w:color w:val="000000"/>
          <w:szCs w:val="24"/>
        </w:rPr>
        <w:t xml:space="preserve"> m. </w:t>
      </w:r>
      <w:r w:rsidR="00B665FF">
        <w:rPr>
          <w:rFonts w:ascii="Arial" w:hAnsi="Arial" w:cs="Arial"/>
          <w:caps w:val="0"/>
          <w:color w:val="000000"/>
          <w:szCs w:val="24"/>
        </w:rPr>
        <w:t xml:space="preserve">                           </w:t>
      </w:r>
      <w:r w:rsidR="00700724" w:rsidRPr="00E31E86">
        <w:rPr>
          <w:rFonts w:ascii="Arial" w:hAnsi="Arial" w:cs="Arial"/>
          <w:caps w:val="0"/>
          <w:color w:val="000000"/>
          <w:szCs w:val="24"/>
        </w:rPr>
        <w:t xml:space="preserve">    </w:t>
      </w:r>
      <w:r w:rsidR="00700724">
        <w:rPr>
          <w:rFonts w:ascii="Arial" w:hAnsi="Arial" w:cs="Arial"/>
          <w:caps w:val="0"/>
          <w:color w:val="000000"/>
          <w:szCs w:val="24"/>
        </w:rPr>
        <w:t xml:space="preserve"> </w:t>
      </w:r>
      <w:r w:rsidRPr="00E31E86">
        <w:rPr>
          <w:rFonts w:ascii="Arial" w:hAnsi="Arial" w:cs="Arial"/>
          <w:caps w:val="0"/>
          <w:color w:val="000000"/>
          <w:szCs w:val="24"/>
        </w:rPr>
        <w:t>d. Nr. T11-</w:t>
      </w:r>
    </w:p>
    <w:p w14:paraId="2EDD00D0" w14:textId="2BA0CBA6" w:rsidR="00217A1F" w:rsidRDefault="00E31E86" w:rsidP="008A304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0205C660"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C138DB">
        <w:rPr>
          <w:rFonts w:ascii="Arial" w:eastAsia="HG Mincho Light J" w:hAnsi="Arial" w:cs="Arial"/>
          <w:color w:val="000000"/>
          <w:lang w:eastAsia="ar-SA"/>
        </w:rPr>
        <w:t>K</w:t>
      </w:r>
      <w:r w:rsidR="00C138DB" w:rsidRPr="00093DF1">
        <w:rPr>
          <w:rFonts w:ascii="Arial" w:eastAsia="HG Mincho Light J" w:hAnsi="Arial" w:cs="Arial"/>
          <w:color w:val="000000"/>
          <w:lang w:eastAsia="ar-SA"/>
        </w:rPr>
        <w:t xml:space="preserve">itos paskirties valstybinės žemės sklypų pardavimo </w:t>
      </w:r>
      <w:r w:rsidR="00C138DB">
        <w:rPr>
          <w:rFonts w:ascii="Arial" w:eastAsia="HG Mincho Light J" w:hAnsi="Arial" w:cs="Arial"/>
          <w:color w:val="000000"/>
          <w:lang w:eastAsia="ar-SA"/>
        </w:rPr>
        <w:t xml:space="preserve">ir nuomos </w:t>
      </w:r>
      <w:r w:rsidR="00C138DB" w:rsidRPr="00093DF1">
        <w:rPr>
          <w:rFonts w:ascii="Arial" w:eastAsia="HG Mincho Light J" w:hAnsi="Arial" w:cs="Arial"/>
          <w:color w:val="000000"/>
          <w:lang w:eastAsia="ar-SA"/>
        </w:rPr>
        <w:t>taisykl</w:t>
      </w:r>
      <w:r w:rsidR="00C138DB">
        <w:rPr>
          <w:rFonts w:ascii="Arial" w:eastAsia="HG Mincho Light J" w:hAnsi="Arial" w:cs="Arial"/>
          <w:color w:val="000000"/>
          <w:lang w:eastAsia="ar-SA"/>
        </w:rPr>
        <w:t>ėmis</w:t>
      </w:r>
      <w:r w:rsidR="00C138DB" w:rsidRPr="00093DF1">
        <w:rPr>
          <w:rFonts w:ascii="Arial" w:eastAsia="HG Mincho Light J" w:hAnsi="Arial" w:cs="Arial"/>
          <w:color w:val="000000"/>
          <w:lang w:eastAsia="ar-SA"/>
        </w:rPr>
        <w:t>, patvirtint</w:t>
      </w:r>
      <w:r w:rsidR="00C138DB">
        <w:rPr>
          <w:rFonts w:ascii="Arial" w:eastAsia="HG Mincho Light J" w:hAnsi="Arial" w:cs="Arial"/>
          <w:color w:val="000000"/>
          <w:lang w:eastAsia="ar-SA"/>
        </w:rPr>
        <w:t>omis</w:t>
      </w:r>
      <w:r w:rsidR="00C138DB"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C138DB">
        <w:rPr>
          <w:rFonts w:ascii="Arial" w:eastAsia="HG Mincho Light J" w:hAnsi="Arial" w:cs="Arial"/>
          <w:color w:val="000000"/>
          <w:lang w:eastAsia="ar-SA"/>
        </w:rPr>
        <w:t xml:space="preserve"> taisyklių patvirtinimo</w:t>
      </w:r>
      <w:r w:rsidR="00C138DB" w:rsidRPr="00093DF1">
        <w:rPr>
          <w:rFonts w:ascii="Arial" w:eastAsia="HG Mincho Light J" w:hAnsi="Arial" w:cs="Arial"/>
          <w:color w:val="000000"/>
          <w:lang w:eastAsia="ar-SA"/>
        </w:rPr>
        <w:t>“</w:t>
      </w:r>
      <w:r w:rsidR="00093DF1" w:rsidRPr="00093DF1">
        <w:rPr>
          <w:rFonts w:ascii="Arial" w:eastAsia="HG Mincho Light J" w:hAnsi="Arial" w:cs="Arial"/>
          <w:color w:val="000000"/>
          <w:lang w:eastAsia="ar-SA"/>
        </w:rPr>
        <w:t xml:space="preserve">, </w:t>
      </w:r>
      <w:r w:rsidRPr="0037443D">
        <w:rPr>
          <w:rFonts w:ascii="Arial" w:hAnsi="Arial" w:cs="Arial"/>
        </w:rPr>
        <w:t xml:space="preserve">atsižvelgdama </w:t>
      </w:r>
      <w:r w:rsidR="00687F94">
        <w:rPr>
          <w:rFonts w:ascii="Arial" w:hAnsi="Arial" w:cs="Arial"/>
        </w:rPr>
        <w:t>UAB „</w:t>
      </w:r>
      <w:proofErr w:type="spellStart"/>
      <w:r w:rsidR="000A75FF">
        <w:rPr>
          <w:rFonts w:ascii="Arial" w:hAnsi="Arial" w:cs="Arial"/>
        </w:rPr>
        <w:t>Sadiva</w:t>
      </w:r>
      <w:proofErr w:type="spellEnd"/>
      <w:r w:rsidR="000A75FF">
        <w:rPr>
          <w:rFonts w:ascii="Arial" w:hAnsi="Arial" w:cs="Arial"/>
        </w:rPr>
        <w:t>“</w:t>
      </w:r>
      <w:r w:rsidRPr="0037443D">
        <w:rPr>
          <w:rFonts w:ascii="Arial" w:hAnsi="Arial" w:cs="Arial"/>
        </w:rPr>
        <w:t xml:space="preserve"> 202</w:t>
      </w:r>
      <w:r w:rsidR="000F2F4C">
        <w:rPr>
          <w:rFonts w:ascii="Arial" w:hAnsi="Arial" w:cs="Arial"/>
        </w:rPr>
        <w:t>5</w:t>
      </w:r>
      <w:r w:rsidRPr="0037443D">
        <w:rPr>
          <w:rFonts w:ascii="Arial" w:hAnsi="Arial" w:cs="Arial"/>
        </w:rPr>
        <w:t xml:space="preserve"> m. </w:t>
      </w:r>
      <w:r w:rsidR="000F2F4C">
        <w:rPr>
          <w:rFonts w:ascii="Arial" w:hAnsi="Arial" w:cs="Arial"/>
        </w:rPr>
        <w:t>rugsėjo 25</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sidRPr="00051924">
        <w:rPr>
          <w:rFonts w:ascii="Arial" w:hAnsi="Arial" w:cs="Arial"/>
        </w:rPr>
        <w:t>202</w:t>
      </w:r>
      <w:r w:rsidR="000F2F4C" w:rsidRPr="00051924">
        <w:rPr>
          <w:rFonts w:ascii="Arial" w:hAnsi="Arial" w:cs="Arial"/>
        </w:rPr>
        <w:t>5</w:t>
      </w:r>
      <w:r w:rsidR="00915C00" w:rsidRPr="00051924">
        <w:rPr>
          <w:rFonts w:ascii="Arial" w:hAnsi="Arial" w:cs="Arial"/>
        </w:rPr>
        <w:t xml:space="preserve"> m. </w:t>
      </w:r>
      <w:r w:rsidR="000F2F4C" w:rsidRPr="00051924">
        <w:rPr>
          <w:rFonts w:ascii="Arial" w:hAnsi="Arial" w:cs="Arial"/>
        </w:rPr>
        <w:t>spalio</w:t>
      </w:r>
      <w:r w:rsidR="00D0689B">
        <w:rPr>
          <w:rFonts w:ascii="Arial" w:hAnsi="Arial" w:cs="Arial"/>
        </w:rPr>
        <w:t xml:space="preserve"> 15 </w:t>
      </w:r>
      <w:r w:rsidR="001C2823" w:rsidRPr="00051924">
        <w:rPr>
          <w:rFonts w:ascii="Arial" w:hAnsi="Arial" w:cs="Arial"/>
        </w:rPr>
        <w:t>d.</w:t>
      </w:r>
      <w:r w:rsidR="001C2823" w:rsidRPr="000F2F4C">
        <w:rPr>
          <w:rFonts w:ascii="Arial" w:hAnsi="Arial" w:cs="Arial"/>
          <w:color w:val="EE0000"/>
        </w:rPr>
        <w:t xml:space="preserve"> </w:t>
      </w:r>
      <w:r w:rsidR="001C2823">
        <w:rPr>
          <w:rFonts w:ascii="Arial" w:hAnsi="Arial" w:cs="Arial"/>
        </w:rPr>
        <w:t>suderint</w:t>
      </w:r>
      <w:r w:rsidR="000F2F4C">
        <w:rPr>
          <w:rFonts w:ascii="Arial" w:hAnsi="Arial" w:cs="Arial"/>
        </w:rPr>
        <w:t>ą</w:t>
      </w:r>
      <w:r w:rsidR="001C2823">
        <w:rPr>
          <w:rFonts w:ascii="Arial" w:hAnsi="Arial" w:cs="Arial"/>
        </w:rPr>
        <w:t xml:space="preserve"> </w:t>
      </w:r>
      <w:r w:rsidR="00AB3F3D">
        <w:rPr>
          <w:rFonts w:ascii="Arial" w:hAnsi="Arial" w:cs="Arial"/>
        </w:rPr>
        <w:t>susitarim</w:t>
      </w:r>
      <w:r w:rsidR="000F2F4C">
        <w:rPr>
          <w:rFonts w:ascii="Arial" w:hAnsi="Arial" w:cs="Arial"/>
        </w:rPr>
        <w:t>o</w:t>
      </w:r>
      <w:r w:rsidR="001C2823">
        <w:rPr>
          <w:rFonts w:ascii="Arial" w:hAnsi="Arial" w:cs="Arial"/>
        </w:rPr>
        <w:t xml:space="preserve"> projek</w:t>
      </w:r>
      <w:r w:rsidR="000735AC">
        <w:rPr>
          <w:rFonts w:ascii="Arial" w:hAnsi="Arial" w:cs="Arial"/>
        </w:rPr>
        <w:t>t</w:t>
      </w:r>
      <w:r w:rsidR="000F2F4C">
        <w:rPr>
          <w:rFonts w:ascii="Arial" w:hAnsi="Arial" w:cs="Arial"/>
        </w:rPr>
        <w:t>ą</w:t>
      </w:r>
      <w:r w:rsidRPr="0037443D">
        <w:rPr>
          <w:rFonts w:ascii="Arial" w:hAnsi="Arial" w:cs="Arial"/>
        </w:rPr>
        <w:t xml:space="preserve">, </w:t>
      </w:r>
      <w:r w:rsidRPr="006F3484">
        <w:rPr>
          <w:rFonts w:ascii="Arial" w:hAnsi="Arial" w:cs="Arial"/>
          <w:spacing w:val="20"/>
        </w:rPr>
        <w:t>nusprendž</w:t>
      </w:r>
      <w:r w:rsidR="006F3484" w:rsidRPr="006F3484">
        <w:rPr>
          <w:rFonts w:ascii="Arial" w:hAnsi="Arial" w:cs="Arial"/>
          <w:spacing w:val="20"/>
        </w:rPr>
        <w:t>i</w:t>
      </w:r>
      <w:r w:rsidRPr="006F3484">
        <w:rPr>
          <w:rFonts w:ascii="Arial" w:hAnsi="Arial" w:cs="Arial"/>
          <w:spacing w:val="20"/>
        </w:rPr>
        <w:t>a</w:t>
      </w:r>
      <w:r w:rsidR="0059519C" w:rsidRPr="006F3484">
        <w:rPr>
          <w:rFonts w:ascii="Arial" w:hAnsi="Arial" w:cs="Arial"/>
          <w:spacing w:val="20"/>
        </w:rPr>
        <w:t>:</w:t>
      </w:r>
      <w:r w:rsidR="00217A1F">
        <w:rPr>
          <w:rFonts w:ascii="Arial" w:hAnsi="Arial" w:cs="Arial"/>
        </w:rPr>
        <w:t xml:space="preserve"> </w:t>
      </w:r>
    </w:p>
    <w:p w14:paraId="7F1782AA" w14:textId="4196F9D2" w:rsidR="00F0495B" w:rsidRDefault="00F0495B" w:rsidP="008A304B">
      <w:pPr>
        <w:spacing w:line="276" w:lineRule="auto"/>
        <w:ind w:firstLine="1134"/>
        <w:jc w:val="both"/>
        <w:rPr>
          <w:rFonts w:ascii="Arial" w:hAnsi="Arial" w:cs="Arial"/>
          <w:color w:val="000000"/>
          <w:shd w:val="clear" w:color="auto" w:fill="FFFFFF"/>
        </w:rPr>
      </w:pPr>
      <w:bookmarkStart w:id="2" w:name="_Hlk155856668"/>
      <w:r>
        <w:rPr>
          <w:rFonts w:ascii="Arial" w:hAnsi="Arial" w:cs="Arial"/>
          <w:szCs w:val="20"/>
        </w:rPr>
        <w:t xml:space="preserve">1. </w:t>
      </w:r>
      <w:r w:rsidR="00B83E3E">
        <w:rPr>
          <w:rFonts w:ascii="Arial" w:hAnsi="Arial" w:cs="Arial"/>
          <w:szCs w:val="20"/>
        </w:rPr>
        <w:t xml:space="preserve">Pakeisti </w:t>
      </w:r>
      <w:r w:rsidR="000E6BD4">
        <w:rPr>
          <w:rFonts w:ascii="Arial" w:hAnsi="Arial" w:cs="Arial"/>
          <w:szCs w:val="20"/>
        </w:rPr>
        <w:t>1998</w:t>
      </w:r>
      <w:r w:rsidR="00B83E3E">
        <w:rPr>
          <w:rFonts w:ascii="Arial" w:hAnsi="Arial" w:cs="Arial"/>
          <w:szCs w:val="20"/>
        </w:rPr>
        <w:t xml:space="preserve"> m. </w:t>
      </w:r>
      <w:r w:rsidR="000E6BD4">
        <w:rPr>
          <w:rFonts w:ascii="Arial" w:hAnsi="Arial" w:cs="Arial"/>
          <w:szCs w:val="20"/>
        </w:rPr>
        <w:t>lapkričio 10</w:t>
      </w:r>
      <w:r w:rsidR="00B83E3E">
        <w:rPr>
          <w:rFonts w:ascii="Arial" w:hAnsi="Arial" w:cs="Arial"/>
          <w:szCs w:val="20"/>
        </w:rPr>
        <w:t xml:space="preserve"> d. valstybinės žemės nuomos sutart</w:t>
      </w:r>
      <w:r w:rsidR="000E6BD4">
        <w:rPr>
          <w:rFonts w:ascii="Arial" w:hAnsi="Arial" w:cs="Arial"/>
          <w:szCs w:val="20"/>
        </w:rPr>
        <w:t>į</w:t>
      </w:r>
      <w:r w:rsidR="00B83E3E">
        <w:rPr>
          <w:rFonts w:ascii="Arial" w:hAnsi="Arial" w:cs="Arial"/>
          <w:szCs w:val="20"/>
        </w:rPr>
        <w:t xml:space="preserve"> Nr. </w:t>
      </w:r>
      <w:r w:rsidR="0084246E">
        <w:rPr>
          <w:rFonts w:ascii="Arial" w:hAnsi="Arial" w:cs="Arial"/>
          <w:szCs w:val="20"/>
        </w:rPr>
        <w:t xml:space="preserve"> N 55/98-844</w:t>
      </w:r>
      <w:r w:rsidR="00261C8C" w:rsidRPr="00261C8C">
        <w:rPr>
          <w:rFonts w:ascii="Arial" w:hAnsi="Arial" w:cs="Arial"/>
          <w:szCs w:val="20"/>
        </w:rPr>
        <w:t xml:space="preserve">, </w:t>
      </w:r>
      <w:r w:rsidR="00B83E3E">
        <w:rPr>
          <w:rFonts w:ascii="Arial" w:hAnsi="Arial" w:cs="Arial"/>
          <w:szCs w:val="20"/>
        </w:rPr>
        <w:t xml:space="preserve">pagal kurią išnuomotas valstybinės žemės sklypas, </w:t>
      </w:r>
      <w:r w:rsidR="00261C8C" w:rsidRPr="00261C8C">
        <w:rPr>
          <w:rFonts w:ascii="Arial" w:hAnsi="Arial" w:cs="Arial"/>
          <w:szCs w:val="20"/>
        </w:rPr>
        <w:t xml:space="preserve">kadastro Nr. </w:t>
      </w:r>
      <w:r w:rsidR="002D350E">
        <w:rPr>
          <w:rFonts w:ascii="Arial" w:hAnsi="Arial" w:cs="Arial"/>
          <w:szCs w:val="20"/>
        </w:rPr>
        <w:t>5544/0005:389</w:t>
      </w:r>
      <w:r w:rsidR="00261C8C" w:rsidRPr="00261C8C">
        <w:rPr>
          <w:rFonts w:ascii="Arial" w:hAnsi="Arial" w:cs="Arial"/>
          <w:szCs w:val="20"/>
        </w:rPr>
        <w:t>, esan</w:t>
      </w:r>
      <w:r w:rsidR="00047A28">
        <w:rPr>
          <w:rFonts w:ascii="Arial" w:hAnsi="Arial" w:cs="Arial"/>
          <w:szCs w:val="20"/>
        </w:rPr>
        <w:t>t</w:t>
      </w:r>
      <w:r w:rsidR="00B83E3E">
        <w:rPr>
          <w:rFonts w:ascii="Arial" w:hAnsi="Arial" w:cs="Arial"/>
          <w:szCs w:val="20"/>
        </w:rPr>
        <w:t>is</w:t>
      </w:r>
      <w:r w:rsidR="00261C8C" w:rsidRPr="00261C8C">
        <w:rPr>
          <w:rFonts w:ascii="Arial" w:hAnsi="Arial" w:cs="Arial"/>
          <w:szCs w:val="20"/>
        </w:rPr>
        <w:t xml:space="preserve"> </w:t>
      </w:r>
      <w:proofErr w:type="spellStart"/>
      <w:r w:rsidR="002D350E">
        <w:rPr>
          <w:rFonts w:ascii="Arial" w:hAnsi="Arial" w:cs="Arial"/>
          <w:szCs w:val="20"/>
        </w:rPr>
        <w:t>Lašupio</w:t>
      </w:r>
      <w:proofErr w:type="spellEnd"/>
      <w:r w:rsidR="002D350E">
        <w:rPr>
          <w:rFonts w:ascii="Arial" w:hAnsi="Arial" w:cs="Arial"/>
          <w:szCs w:val="20"/>
        </w:rPr>
        <w:t xml:space="preserve"> g. 11, Dovilų</w:t>
      </w:r>
      <w:r w:rsidR="003B0187">
        <w:rPr>
          <w:rFonts w:ascii="Arial" w:hAnsi="Arial" w:cs="Arial"/>
          <w:szCs w:val="20"/>
        </w:rPr>
        <w:t xml:space="preserve"> miestelyje, </w:t>
      </w:r>
      <w:r w:rsidR="002D350E">
        <w:rPr>
          <w:rFonts w:ascii="Arial" w:hAnsi="Arial" w:cs="Arial"/>
          <w:szCs w:val="20"/>
        </w:rPr>
        <w:t>Dovilų</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w:t>
      </w:r>
      <w:r w:rsidR="009A1D0E">
        <w:rPr>
          <w:rFonts w:ascii="Arial" w:hAnsi="Arial" w:cs="Arial"/>
          <w:szCs w:val="20"/>
        </w:rPr>
        <w:t xml:space="preserve"> </w:t>
      </w:r>
      <w:r w:rsidR="002D350E">
        <w:rPr>
          <w:rFonts w:ascii="Arial" w:hAnsi="Arial" w:cs="Arial"/>
          <w:szCs w:val="20"/>
        </w:rPr>
        <w:t>(</w:t>
      </w:r>
      <w:r w:rsidR="00564474">
        <w:rPr>
          <w:rFonts w:ascii="Arial" w:hAnsi="Arial" w:cs="Arial"/>
          <w:szCs w:val="20"/>
        </w:rPr>
        <w:t>susitarim</w:t>
      </w:r>
      <w:r w:rsidR="002D350E">
        <w:rPr>
          <w:rFonts w:ascii="Arial" w:hAnsi="Arial" w:cs="Arial"/>
          <w:szCs w:val="20"/>
        </w:rPr>
        <w:t>o</w:t>
      </w:r>
      <w:r w:rsidR="00261C8C" w:rsidRPr="00261C8C">
        <w:rPr>
          <w:rFonts w:ascii="Arial" w:hAnsi="Arial" w:cs="Arial"/>
          <w:szCs w:val="20"/>
        </w:rPr>
        <w:t xml:space="preserve"> projekt</w:t>
      </w:r>
      <w:r w:rsidR="00F92FF0">
        <w:rPr>
          <w:rFonts w:ascii="Arial" w:hAnsi="Arial" w:cs="Arial"/>
          <w:szCs w:val="20"/>
        </w:rPr>
        <w:t>a</w:t>
      </w:r>
      <w:r w:rsidR="002D350E">
        <w:rPr>
          <w:rFonts w:ascii="Arial" w:hAnsi="Arial" w:cs="Arial"/>
          <w:szCs w:val="20"/>
        </w:rPr>
        <w:t>s</w:t>
      </w:r>
      <w:r w:rsidR="00F92FF0">
        <w:rPr>
          <w:rFonts w:ascii="Arial" w:hAnsi="Arial" w:cs="Arial"/>
          <w:szCs w:val="20"/>
        </w:rPr>
        <w:t xml:space="preserve"> pridedam</w:t>
      </w:r>
      <w:r w:rsidR="002D350E">
        <w:rPr>
          <w:rFonts w:ascii="Arial" w:hAnsi="Arial" w:cs="Arial"/>
          <w:szCs w:val="20"/>
        </w:rPr>
        <w:t>as</w:t>
      </w:r>
      <w:r w:rsidR="00F92FF0">
        <w:rPr>
          <w:rFonts w:ascii="Arial" w:hAnsi="Arial" w:cs="Arial"/>
          <w:szCs w:val="20"/>
        </w:rPr>
        <w:t>)</w:t>
      </w:r>
      <w:r w:rsidR="00261C8C" w:rsidRPr="00261C8C">
        <w:rPr>
          <w:rFonts w:ascii="Arial" w:hAnsi="Arial" w:cs="Arial"/>
          <w:szCs w:val="20"/>
        </w:rPr>
        <w:t>.</w:t>
      </w:r>
      <w:bookmarkEnd w:id="2"/>
      <w:r w:rsidR="00217A1F">
        <w:rPr>
          <w:rFonts w:ascii="Arial" w:hAnsi="Arial" w:cs="Arial"/>
          <w:color w:val="000000"/>
          <w:shd w:val="clear" w:color="auto" w:fill="FFFFFF"/>
        </w:rPr>
        <w:t xml:space="preserve"> </w:t>
      </w:r>
    </w:p>
    <w:p w14:paraId="022A83D7" w14:textId="59DE5193" w:rsidR="00934938" w:rsidRDefault="00F0495B" w:rsidP="008A304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w:t>
      </w:r>
      <w:r w:rsidR="00BE4A10">
        <w:rPr>
          <w:rFonts w:ascii="Arial" w:hAnsi="Arial" w:cs="Arial"/>
          <w:color w:val="000000"/>
          <w:shd w:val="clear" w:color="auto" w:fill="FFFFFF"/>
        </w:rPr>
        <w:t>susitarim</w:t>
      </w:r>
      <w:r w:rsidR="00994F3B">
        <w:rPr>
          <w:rFonts w:ascii="Arial" w:hAnsi="Arial" w:cs="Arial"/>
          <w:color w:val="000000"/>
          <w:shd w:val="clear" w:color="auto" w:fill="FFFFFF"/>
        </w:rPr>
        <w:t>ą</w:t>
      </w:r>
      <w:r w:rsidR="007F3595" w:rsidRPr="007F3595">
        <w:rPr>
          <w:rFonts w:ascii="Arial" w:hAnsi="Arial" w:cs="Arial"/>
          <w:color w:val="000000"/>
          <w:shd w:val="clear" w:color="auto" w:fill="FFFFFF"/>
        </w:rPr>
        <w:t xml:space="preserve"> bei kitus būtinus dokumentus, susijusius su šio sprendimo 1 punkto įgyvendinimu.</w:t>
      </w:r>
      <w:r w:rsidR="00217A1F">
        <w:rPr>
          <w:rFonts w:ascii="Arial" w:hAnsi="Arial" w:cs="Arial"/>
          <w:color w:val="000000"/>
          <w:shd w:val="clear" w:color="auto" w:fill="FFFFFF"/>
        </w:rPr>
        <w:t xml:space="preserve"> </w:t>
      </w:r>
    </w:p>
    <w:p w14:paraId="01BCFCA9" w14:textId="77777777" w:rsidR="0005479D" w:rsidRDefault="0005479D" w:rsidP="0005479D">
      <w:pPr>
        <w:widowControl w:val="0"/>
        <w:tabs>
          <w:tab w:val="left" w:pos="709"/>
          <w:tab w:val="left" w:pos="1134"/>
        </w:tabs>
        <w:spacing w:after="240" w:line="276" w:lineRule="auto"/>
        <w:ind w:firstLine="1134"/>
        <w:jc w:val="both"/>
        <w:rPr>
          <w:rFonts w:ascii="Arial" w:hAnsi="Arial" w:cs="Arial"/>
          <w:shd w:val="clear" w:color="auto" w:fill="FFFFFF"/>
        </w:rPr>
      </w:pPr>
      <w:r w:rsidRPr="00AA4DED">
        <w:rPr>
          <w:rFonts w:ascii="Arial" w:hAnsi="Arial" w:cs="Arial"/>
        </w:rPr>
        <w:t xml:space="preserve">Šis sprendimas </w:t>
      </w:r>
      <w:r w:rsidRPr="00AA4DED">
        <w:rPr>
          <w:rFonts w:ascii="Arial" w:hAnsi="Arial" w:cs="Arial"/>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hd w:val="clear" w:color="auto" w:fill="FFFFFF"/>
        </w:rPr>
        <w:t xml:space="preserve"> </w:t>
      </w:r>
      <w:r w:rsidRPr="00AA4DED">
        <w:rPr>
          <w:rFonts w:ascii="Arial" w:hAnsi="Arial" w:cs="Arial"/>
          <w:bCs/>
          <w:shd w:val="clear" w:color="auto" w:fill="FFFFFF"/>
        </w:rPr>
        <w:t>(</w:t>
      </w:r>
      <w:r w:rsidRPr="001800FA">
        <w:rPr>
          <w:rFonts w:ascii="Arial" w:hAnsi="Arial" w:cs="Arial"/>
          <w:bCs/>
          <w:shd w:val="clear" w:color="auto" w:fill="FFFFFF"/>
        </w:rPr>
        <w:t xml:space="preserve">J. Janonio g. 24, </w:t>
      </w:r>
      <w:r>
        <w:rPr>
          <w:rFonts w:ascii="Arial" w:hAnsi="Arial" w:cs="Arial"/>
          <w:bCs/>
          <w:shd w:val="clear" w:color="auto" w:fill="FFFFFF"/>
        </w:rPr>
        <w:t>LT-</w:t>
      </w:r>
      <w:r w:rsidRPr="001800FA">
        <w:rPr>
          <w:rFonts w:ascii="Arial" w:hAnsi="Arial" w:cs="Arial"/>
          <w:bCs/>
          <w:shd w:val="clear" w:color="auto" w:fill="FFFFFF"/>
        </w:rPr>
        <w:t>92251 Klaipėda</w:t>
      </w:r>
      <w:r w:rsidRPr="00AA4DED">
        <w:rPr>
          <w:rFonts w:ascii="Arial" w:hAnsi="Arial" w:cs="Arial"/>
          <w:bCs/>
          <w:shd w:val="clear" w:color="auto" w:fill="FFFFFF"/>
        </w:rPr>
        <w:t>)</w:t>
      </w:r>
      <w:r w:rsidRPr="00AA4DED">
        <w:rPr>
          <w:rFonts w:ascii="Arial" w:hAnsi="Arial" w:cs="Arial"/>
          <w:b/>
          <w:bCs/>
          <w:shd w:val="clear" w:color="auto" w:fill="FFFFFF"/>
        </w:rPr>
        <w:t xml:space="preserve"> </w:t>
      </w:r>
      <w:r w:rsidRPr="00AA4DED">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04BF097D" w14:textId="0F9928C0" w:rsidR="00217A1F" w:rsidRDefault="00217A1F" w:rsidP="008A304B">
      <w:pPr>
        <w:tabs>
          <w:tab w:val="left" w:pos="1134"/>
        </w:tabs>
        <w:spacing w:after="240" w:line="276" w:lineRule="auto"/>
        <w:ind w:firstLine="1134"/>
        <w:jc w:val="both"/>
        <w:rPr>
          <w:rFonts w:eastAsia="Calibri"/>
        </w:rPr>
      </w:pPr>
      <w:r>
        <w:rPr>
          <w:rFonts w:ascii="Arial" w:hAnsi="Arial" w:cs="Arial"/>
          <w:color w:val="000000"/>
          <w:shd w:val="clear" w:color="auto" w:fill="FFFFFF"/>
        </w:rPr>
        <w:t>.</w:t>
      </w:r>
    </w:p>
    <w:p w14:paraId="1968CA76" w14:textId="10BC9216" w:rsidR="00217A1F" w:rsidRDefault="00217A1F" w:rsidP="008A304B">
      <w:pPr>
        <w:tabs>
          <w:tab w:val="left" w:pos="9072"/>
        </w:tabs>
        <w:spacing w:after="240" w:line="276" w:lineRule="auto"/>
        <w:ind w:right="567"/>
        <w:jc w:val="both"/>
        <w:rPr>
          <w:rFonts w:ascii="Arial" w:eastAsia="Calibri" w:hAnsi="Arial" w:cs="Arial"/>
        </w:rPr>
      </w:pPr>
      <w:r>
        <w:rPr>
          <w:rFonts w:ascii="Arial" w:eastAsia="Calibri" w:hAnsi="Arial" w:cs="Arial"/>
        </w:rPr>
        <w:t xml:space="preserve">Savivaldybės meras </w:t>
      </w:r>
    </w:p>
    <w:p w14:paraId="642BC65D" w14:textId="1B16C175" w:rsidR="00217A1F" w:rsidRDefault="00217A1F" w:rsidP="008A304B">
      <w:pPr>
        <w:spacing w:after="240" w:line="276" w:lineRule="auto"/>
        <w:jc w:val="both"/>
        <w:rPr>
          <w:rFonts w:ascii="Arial" w:hAnsi="Arial" w:cs="Arial"/>
          <w:color w:val="FF0000"/>
        </w:rPr>
      </w:pPr>
      <w:r>
        <w:rPr>
          <w:rFonts w:ascii="Arial" w:hAnsi="Arial" w:cs="Arial"/>
        </w:rPr>
        <w:t>TEIKIA: Savivaldybės meras B. Markauskas</w:t>
      </w:r>
    </w:p>
    <w:p w14:paraId="644A56E9" w14:textId="530859E1" w:rsidR="007E68E7" w:rsidRDefault="00217A1F" w:rsidP="008A304B">
      <w:pPr>
        <w:tabs>
          <w:tab w:val="right" w:pos="9639"/>
        </w:tabs>
        <w:spacing w:after="240" w:line="276" w:lineRule="auto"/>
        <w:jc w:val="both"/>
        <w:rPr>
          <w:rFonts w:ascii="Arial" w:hAnsi="Arial" w:cs="Arial"/>
        </w:rPr>
      </w:pPr>
      <w:r>
        <w:rPr>
          <w:rFonts w:ascii="Arial" w:hAnsi="Arial" w:cs="Arial"/>
        </w:rPr>
        <w:t xml:space="preserve">PARENGĖ: </w:t>
      </w:r>
      <w:r w:rsidR="00567B5D">
        <w:rPr>
          <w:rFonts w:ascii="Arial" w:hAnsi="Arial" w:cs="Arial"/>
        </w:rPr>
        <w:t xml:space="preserve">V. </w:t>
      </w:r>
      <w:r w:rsidR="004B4E01">
        <w:rPr>
          <w:rFonts w:ascii="Arial" w:hAnsi="Arial" w:cs="Arial"/>
        </w:rPr>
        <w:t>Pabrėžienė</w:t>
      </w:r>
      <w:r>
        <w:rPr>
          <w:rFonts w:ascii="Arial" w:hAnsi="Arial" w:cs="Arial"/>
        </w:rPr>
        <w:t xml:space="preserve"> </w:t>
      </w:r>
    </w:p>
    <w:p w14:paraId="4A0146CB" w14:textId="26A5AFA3" w:rsidR="00217A1F" w:rsidRDefault="00217A1F" w:rsidP="00567B5D">
      <w:pPr>
        <w:tabs>
          <w:tab w:val="right" w:pos="9639"/>
        </w:tabs>
        <w:spacing w:line="276" w:lineRule="auto"/>
        <w:jc w:val="both"/>
        <w:rPr>
          <w:rFonts w:ascii="Arial" w:hAnsi="Arial" w:cs="Arial"/>
        </w:rPr>
      </w:pPr>
      <w:r>
        <w:rPr>
          <w:rFonts w:ascii="Arial" w:hAnsi="Arial" w:cs="Arial"/>
        </w:rPr>
        <w:t xml:space="preserve">SUDERINTA: </w:t>
      </w:r>
    </w:p>
    <w:p w14:paraId="2E05B982" w14:textId="77777777" w:rsidR="00217A1F" w:rsidRDefault="00217A1F" w:rsidP="00567B5D">
      <w:pPr>
        <w:spacing w:line="276" w:lineRule="auto"/>
        <w:jc w:val="both"/>
        <w:rPr>
          <w:rFonts w:ascii="Arial" w:hAnsi="Arial" w:cs="Arial"/>
        </w:rPr>
      </w:pPr>
      <w:r>
        <w:rPr>
          <w:rFonts w:ascii="Arial" w:hAnsi="Arial" w:cs="Arial"/>
        </w:rPr>
        <w:t>K. Vainienė</w:t>
      </w:r>
    </w:p>
    <w:p w14:paraId="63068395" w14:textId="00D931F4" w:rsidR="00725788" w:rsidRDefault="00725788" w:rsidP="00567B5D">
      <w:pPr>
        <w:spacing w:line="276" w:lineRule="auto"/>
        <w:jc w:val="both"/>
        <w:rPr>
          <w:rFonts w:ascii="Arial" w:hAnsi="Arial" w:cs="Arial"/>
        </w:rPr>
      </w:pPr>
      <w:r>
        <w:rPr>
          <w:rFonts w:ascii="Arial" w:hAnsi="Arial" w:cs="Arial"/>
        </w:rPr>
        <w:t>V. Jasas</w:t>
      </w:r>
    </w:p>
    <w:p w14:paraId="2088F903" w14:textId="77777777" w:rsidR="00217A1F" w:rsidRDefault="00217A1F" w:rsidP="00567B5D">
      <w:pPr>
        <w:spacing w:line="276" w:lineRule="auto"/>
        <w:jc w:val="both"/>
        <w:rPr>
          <w:rFonts w:ascii="Arial" w:hAnsi="Arial" w:cs="Arial"/>
        </w:rPr>
      </w:pPr>
      <w:r>
        <w:rPr>
          <w:rFonts w:ascii="Arial" w:hAnsi="Arial" w:cs="Arial"/>
        </w:rPr>
        <w:t>A. Indzelė</w:t>
      </w:r>
    </w:p>
    <w:p w14:paraId="579FBC4F" w14:textId="609D28A9" w:rsidR="00217A1F" w:rsidRDefault="0068619C" w:rsidP="00567B5D">
      <w:pPr>
        <w:spacing w:line="276" w:lineRule="auto"/>
        <w:jc w:val="both"/>
        <w:rPr>
          <w:rFonts w:ascii="Arial" w:hAnsi="Arial" w:cs="Arial"/>
          <w:color w:val="FF0000"/>
        </w:rPr>
      </w:pPr>
      <w:r>
        <w:rPr>
          <w:rFonts w:ascii="Arial" w:hAnsi="Arial" w:cs="Arial"/>
        </w:rPr>
        <w:t>E. Kuturys</w:t>
      </w:r>
    </w:p>
    <w:p w14:paraId="503126CD" w14:textId="58E320B9" w:rsidR="003062B9" w:rsidRDefault="00647402" w:rsidP="00567B5D">
      <w:pPr>
        <w:tabs>
          <w:tab w:val="right" w:pos="9639"/>
        </w:tabs>
        <w:spacing w:line="276" w:lineRule="auto"/>
        <w:jc w:val="both"/>
        <w:rPr>
          <w:rFonts w:ascii="Arial" w:hAnsi="Arial" w:cs="Arial"/>
        </w:rPr>
      </w:pPr>
      <w:r>
        <w:rPr>
          <w:rFonts w:ascii="Arial" w:hAnsi="Arial" w:cs="Arial"/>
        </w:rPr>
        <w:t>V. Butkus</w:t>
      </w:r>
    </w:p>
    <w:p w14:paraId="53CDC1DF" w14:textId="172B993D" w:rsidR="00217A1F" w:rsidRPr="00EB2443" w:rsidRDefault="00DA2EB0" w:rsidP="00DE2939">
      <w:pPr>
        <w:jc w:val="center"/>
        <w:rPr>
          <w:rFonts w:ascii="Arial" w:hAnsi="Arial" w:cs="Arial"/>
          <w:b/>
          <w:bCs/>
        </w:rPr>
      </w:pPr>
      <w:r>
        <w:rPr>
          <w:rFonts w:ascii="Arial" w:hAnsi="Arial" w:cs="Arial"/>
        </w:rPr>
        <w:br w:type="page"/>
      </w:r>
      <w:r w:rsidR="00217A1F" w:rsidRPr="00EB2443">
        <w:rPr>
          <w:rFonts w:ascii="Arial" w:hAnsi="Arial" w:cs="Arial"/>
          <w:b/>
          <w:bCs/>
        </w:rPr>
        <w:lastRenderedPageBreak/>
        <w:t>AIŠKINAMASIS RAŠTAS</w:t>
      </w:r>
    </w:p>
    <w:p w14:paraId="0F1497BA" w14:textId="6E7FBE9E" w:rsidR="00217A1F" w:rsidRPr="00EB2443" w:rsidRDefault="00567B5D" w:rsidP="004534D7">
      <w:pPr>
        <w:pStyle w:val="statymopavad"/>
        <w:spacing w:after="240" w:line="276" w:lineRule="auto"/>
        <w:ind w:firstLine="0"/>
        <w:rPr>
          <w:rFonts w:ascii="Arial" w:hAnsi="Arial" w:cs="Arial"/>
          <w:b/>
          <w:szCs w:val="24"/>
        </w:rPr>
      </w:pPr>
      <w:r w:rsidRPr="00EB2443">
        <w:rPr>
          <w:rFonts w:ascii="Arial" w:hAnsi="Arial" w:cs="Arial"/>
          <w:b/>
          <w:color w:val="000000"/>
          <w:spacing w:val="20"/>
          <w:szCs w:val="24"/>
        </w:rPr>
        <w:t>DĖL TARYBOS SPRENDIMO „</w:t>
      </w:r>
      <w:r w:rsidR="004534D7" w:rsidRPr="00EB2443">
        <w:rPr>
          <w:rFonts w:ascii="Arial" w:hAnsi="Arial" w:cs="Arial"/>
          <w:b/>
          <w:color w:val="000000"/>
          <w:spacing w:val="20"/>
          <w:szCs w:val="24"/>
        </w:rPr>
        <w:t>DĖL 1998 m. lapkričio 10 d.VALSTYBINĖS ŽEMĖS NUOMOS sutarties nr. N 55/98-844 pakeitimo</w:t>
      </w:r>
      <w:r w:rsidRPr="00EB2443">
        <w:rPr>
          <w:rFonts w:ascii="Arial" w:hAnsi="Arial" w:cs="Arial"/>
          <w:b/>
          <w:color w:val="000000"/>
          <w:spacing w:val="20"/>
          <w:szCs w:val="24"/>
        </w:rPr>
        <w:t>“</w:t>
      </w:r>
      <w:r w:rsidR="00097097" w:rsidRPr="00EB2443">
        <w:rPr>
          <w:rFonts w:ascii="Arial" w:hAnsi="Arial" w:cs="Arial"/>
          <w:b/>
          <w:color w:val="000000"/>
          <w:spacing w:val="20"/>
          <w:szCs w:val="24"/>
        </w:rPr>
        <w:t xml:space="preserve"> </w:t>
      </w:r>
      <w:r w:rsidR="00217A1F" w:rsidRPr="00EB2443">
        <w:rPr>
          <w:rFonts w:ascii="Arial" w:hAnsi="Arial" w:cs="Arial"/>
          <w:b/>
          <w:bCs/>
          <w:szCs w:val="24"/>
        </w:rPr>
        <w:t>PROJEKTO</w:t>
      </w:r>
    </w:p>
    <w:p w14:paraId="35E12A64" w14:textId="0122CBCD" w:rsidR="00217A1F" w:rsidRDefault="00217A1F" w:rsidP="008A304B">
      <w:pPr>
        <w:spacing w:after="240" w:line="276" w:lineRule="auto"/>
        <w:jc w:val="center"/>
        <w:rPr>
          <w:rFonts w:ascii="Arial" w:hAnsi="Arial" w:cs="Arial"/>
        </w:rPr>
      </w:pPr>
      <w:r>
        <w:rPr>
          <w:rFonts w:ascii="Arial" w:hAnsi="Arial" w:cs="Arial"/>
        </w:rPr>
        <w:t>202</w:t>
      </w:r>
      <w:r w:rsidR="004534D7">
        <w:rPr>
          <w:rFonts w:ascii="Arial" w:hAnsi="Arial" w:cs="Arial"/>
        </w:rPr>
        <w:t>5</w:t>
      </w:r>
      <w:r>
        <w:rPr>
          <w:rFonts w:ascii="Arial" w:hAnsi="Arial" w:cs="Arial"/>
        </w:rPr>
        <w:t>-</w:t>
      </w:r>
      <w:r w:rsidR="004534D7">
        <w:rPr>
          <w:rFonts w:ascii="Arial" w:hAnsi="Arial" w:cs="Arial"/>
        </w:rPr>
        <w:t>10-15</w:t>
      </w:r>
    </w:p>
    <w:p w14:paraId="1A240118" w14:textId="77777777" w:rsidR="00217A1F" w:rsidRDefault="00217A1F" w:rsidP="00567B5D">
      <w:pPr>
        <w:pStyle w:val="Sraopastraipa"/>
        <w:numPr>
          <w:ilvl w:val="0"/>
          <w:numId w:val="8"/>
        </w:numPr>
        <w:tabs>
          <w:tab w:val="left" w:pos="851"/>
        </w:tabs>
        <w:spacing w:line="276" w:lineRule="auto"/>
        <w:ind w:left="0" w:firstLine="425"/>
        <w:jc w:val="both"/>
        <w:rPr>
          <w:rFonts w:ascii="Arial" w:hAnsi="Arial" w:cs="Arial"/>
          <w:b/>
          <w:bCs/>
        </w:rPr>
      </w:pPr>
      <w:r>
        <w:rPr>
          <w:rFonts w:ascii="Arial" w:hAnsi="Arial" w:cs="Arial"/>
          <w:b/>
          <w:bCs/>
        </w:rPr>
        <w:t xml:space="preserve">Parengto sprendimo projekto tikslai, uždaviniai (ko sprendimu norima pasiekti): </w:t>
      </w:r>
    </w:p>
    <w:p w14:paraId="724AA31F" w14:textId="441EE2C6" w:rsidR="00217A1F" w:rsidRPr="00064D4B" w:rsidRDefault="00F36324" w:rsidP="00F1070F">
      <w:pPr>
        <w:tabs>
          <w:tab w:val="left" w:pos="426"/>
        </w:tabs>
        <w:spacing w:line="276" w:lineRule="auto"/>
        <w:ind w:firstLine="425"/>
        <w:jc w:val="both"/>
        <w:rPr>
          <w:rFonts w:ascii="Arial" w:hAnsi="Arial" w:cs="Arial"/>
          <w:color w:val="FF0000"/>
        </w:rPr>
      </w:pPr>
      <w:r w:rsidRPr="00F36324">
        <w:rPr>
          <w:rFonts w:ascii="Arial" w:hAnsi="Arial" w:cs="Arial"/>
        </w:rPr>
        <w:t>202</w:t>
      </w:r>
      <w:r w:rsidR="00BE32CF">
        <w:rPr>
          <w:rFonts w:ascii="Arial" w:hAnsi="Arial" w:cs="Arial"/>
        </w:rPr>
        <w:t>5</w:t>
      </w:r>
      <w:r w:rsidRPr="00F36324">
        <w:rPr>
          <w:rFonts w:ascii="Arial" w:hAnsi="Arial" w:cs="Arial"/>
        </w:rPr>
        <w:t xml:space="preserve"> m. </w:t>
      </w:r>
      <w:r w:rsidR="00BE32CF">
        <w:rPr>
          <w:rFonts w:ascii="Arial" w:hAnsi="Arial" w:cs="Arial"/>
        </w:rPr>
        <w:t>rugsėjo 25</w:t>
      </w:r>
      <w:r w:rsidR="00FA50AC">
        <w:rPr>
          <w:rFonts w:ascii="Arial" w:hAnsi="Arial" w:cs="Arial"/>
        </w:rPr>
        <w:t xml:space="preserve"> </w:t>
      </w:r>
      <w:r w:rsidRPr="00F36324">
        <w:rPr>
          <w:rFonts w:ascii="Arial" w:hAnsi="Arial" w:cs="Arial"/>
        </w:rPr>
        <w:t xml:space="preserve">d. </w:t>
      </w:r>
      <w:r w:rsidR="005060DE">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sidR="00D05F52">
        <w:rPr>
          <w:rFonts w:ascii="Arial" w:hAnsi="Arial" w:cs="Arial"/>
        </w:rPr>
        <w:t>pakeisti valstybinės žemės sklyp</w:t>
      </w:r>
      <w:r w:rsidR="00BE32CF">
        <w:rPr>
          <w:rFonts w:ascii="Arial" w:hAnsi="Arial" w:cs="Arial"/>
        </w:rPr>
        <w:t>o</w:t>
      </w:r>
      <w:r w:rsidR="00D05F52">
        <w:rPr>
          <w:rFonts w:ascii="Arial" w:hAnsi="Arial" w:cs="Arial"/>
        </w:rPr>
        <w:t xml:space="preserve"> kadastro Nr. 55</w:t>
      </w:r>
      <w:r w:rsidR="00BE32CF">
        <w:rPr>
          <w:rFonts w:ascii="Arial" w:hAnsi="Arial" w:cs="Arial"/>
        </w:rPr>
        <w:t>44</w:t>
      </w:r>
      <w:r w:rsidR="00D05F52">
        <w:rPr>
          <w:rFonts w:ascii="Arial" w:hAnsi="Arial" w:cs="Arial"/>
        </w:rPr>
        <w:t>/</w:t>
      </w:r>
      <w:r w:rsidR="002212A8">
        <w:rPr>
          <w:rFonts w:ascii="Arial" w:hAnsi="Arial" w:cs="Arial"/>
        </w:rPr>
        <w:t>000</w:t>
      </w:r>
      <w:r w:rsidR="00BE32CF">
        <w:rPr>
          <w:rFonts w:ascii="Arial" w:hAnsi="Arial" w:cs="Arial"/>
        </w:rPr>
        <w:t>5</w:t>
      </w:r>
      <w:r w:rsidR="002212A8">
        <w:rPr>
          <w:rFonts w:ascii="Arial" w:hAnsi="Arial" w:cs="Arial"/>
        </w:rPr>
        <w:t>:</w:t>
      </w:r>
      <w:r w:rsidR="00017C4E">
        <w:rPr>
          <w:rFonts w:ascii="Arial" w:hAnsi="Arial" w:cs="Arial"/>
        </w:rPr>
        <w:t>389</w:t>
      </w:r>
      <w:r w:rsidR="002212A8">
        <w:rPr>
          <w:rFonts w:ascii="Arial" w:hAnsi="Arial" w:cs="Arial"/>
        </w:rPr>
        <w:t>, esanči</w:t>
      </w:r>
      <w:r w:rsidR="00017C4E">
        <w:rPr>
          <w:rFonts w:ascii="Arial" w:hAnsi="Arial" w:cs="Arial"/>
        </w:rPr>
        <w:t>o</w:t>
      </w:r>
      <w:r w:rsidR="002212A8">
        <w:rPr>
          <w:rFonts w:ascii="Arial" w:hAnsi="Arial" w:cs="Arial"/>
        </w:rPr>
        <w:t xml:space="preserve"> </w:t>
      </w:r>
      <w:proofErr w:type="spellStart"/>
      <w:r w:rsidR="00017C4E">
        <w:rPr>
          <w:rFonts w:ascii="Arial" w:hAnsi="Arial" w:cs="Arial"/>
        </w:rPr>
        <w:t>Lašupio</w:t>
      </w:r>
      <w:proofErr w:type="spellEnd"/>
      <w:r w:rsidR="00017C4E">
        <w:rPr>
          <w:rFonts w:ascii="Arial" w:hAnsi="Arial" w:cs="Arial"/>
        </w:rPr>
        <w:t xml:space="preserve"> g. 11, Dovilų</w:t>
      </w:r>
      <w:r w:rsidR="002212A8">
        <w:rPr>
          <w:rFonts w:ascii="Arial" w:hAnsi="Arial" w:cs="Arial"/>
        </w:rPr>
        <w:t xml:space="preserve"> miestelyje, Klaipėdos rajone, nuomos sutart</w:t>
      </w:r>
      <w:r w:rsidR="00017C4E">
        <w:rPr>
          <w:rFonts w:ascii="Arial" w:hAnsi="Arial" w:cs="Arial"/>
        </w:rPr>
        <w:t>į</w:t>
      </w:r>
      <w:r w:rsidR="002212A8">
        <w:rPr>
          <w:rFonts w:ascii="Arial" w:hAnsi="Arial" w:cs="Arial"/>
        </w:rPr>
        <w:t xml:space="preserve">. Sutarties keitimo priežastis: </w:t>
      </w:r>
      <w:r w:rsidR="006E1B63">
        <w:rPr>
          <w:rFonts w:ascii="Arial" w:hAnsi="Arial" w:cs="Arial"/>
        </w:rPr>
        <w:t xml:space="preserve">2025 m. rugsėjo </w:t>
      </w:r>
      <w:r w:rsidR="00197409">
        <w:rPr>
          <w:rFonts w:ascii="Arial" w:hAnsi="Arial" w:cs="Arial"/>
        </w:rPr>
        <w:t>18</w:t>
      </w:r>
      <w:r w:rsidR="00B65BEA">
        <w:rPr>
          <w:rFonts w:ascii="Arial" w:hAnsi="Arial" w:cs="Arial"/>
        </w:rPr>
        <w:t xml:space="preserve"> d. pirkimo – pardavimo sutartimi Nr. </w:t>
      </w:r>
      <w:r w:rsidR="00AE6B8D">
        <w:rPr>
          <w:rFonts w:ascii="Arial" w:hAnsi="Arial" w:cs="Arial"/>
        </w:rPr>
        <w:t>4591 perleistas žemės sklype esantis pastatas</w:t>
      </w:r>
      <w:r w:rsidR="00C0733C">
        <w:rPr>
          <w:rFonts w:ascii="Arial" w:hAnsi="Arial" w:cs="Arial"/>
        </w:rPr>
        <w:t xml:space="preserve"> – sandėlis (unikalus Nr. 5598-7003-4034) kitiems asmenims</w:t>
      </w:r>
      <w:r w:rsidR="0044654E">
        <w:rPr>
          <w:rFonts w:ascii="Arial" w:hAnsi="Arial" w:cs="Arial"/>
        </w:rPr>
        <w:t>.</w:t>
      </w:r>
      <w:r w:rsidR="00F201BF" w:rsidRPr="00F201BF">
        <w:t xml:space="preserve"> </w:t>
      </w:r>
      <w:r w:rsidR="00F201BF" w:rsidRPr="00F201BF">
        <w:rPr>
          <w:rFonts w:ascii="Arial" w:hAnsi="Arial" w:cs="Arial"/>
        </w:rPr>
        <w:t xml:space="preserve">Savivaldybės tarybos sprendimu </w:t>
      </w:r>
      <w:r w:rsidR="00F201BF">
        <w:rPr>
          <w:rFonts w:ascii="Arial" w:hAnsi="Arial" w:cs="Arial"/>
        </w:rPr>
        <w:t>pakeisti</w:t>
      </w:r>
      <w:r w:rsidR="00F201BF" w:rsidRPr="00F201BF">
        <w:rPr>
          <w:rFonts w:ascii="Arial" w:hAnsi="Arial" w:cs="Arial"/>
        </w:rPr>
        <w:t xml:space="preserve"> </w:t>
      </w:r>
      <w:r w:rsidR="001C4DCE">
        <w:rPr>
          <w:rFonts w:ascii="Arial" w:hAnsi="Arial" w:cs="Arial"/>
        </w:rPr>
        <w:t>1998</w:t>
      </w:r>
      <w:r w:rsidR="00E3573D">
        <w:rPr>
          <w:rFonts w:ascii="Arial" w:hAnsi="Arial" w:cs="Arial"/>
        </w:rPr>
        <w:t xml:space="preserve"> m. </w:t>
      </w:r>
      <w:r w:rsidR="001C4DCE">
        <w:rPr>
          <w:rFonts w:ascii="Arial" w:hAnsi="Arial" w:cs="Arial"/>
        </w:rPr>
        <w:t>lapkričio 10</w:t>
      </w:r>
      <w:r w:rsidR="00E3573D">
        <w:rPr>
          <w:rFonts w:ascii="Arial" w:hAnsi="Arial" w:cs="Arial"/>
        </w:rPr>
        <w:t xml:space="preserve"> d. valstybines žemės nuomos sutart</w:t>
      </w:r>
      <w:r w:rsidR="001C4DCE">
        <w:rPr>
          <w:rFonts w:ascii="Arial" w:hAnsi="Arial" w:cs="Arial"/>
        </w:rPr>
        <w:t>į</w:t>
      </w:r>
      <w:r w:rsidR="00E3573D">
        <w:rPr>
          <w:rFonts w:ascii="Arial" w:hAnsi="Arial" w:cs="Arial"/>
        </w:rPr>
        <w:t xml:space="preserve"> Nr. </w:t>
      </w:r>
      <w:r w:rsidR="001C4DCE">
        <w:rPr>
          <w:rFonts w:ascii="Arial" w:hAnsi="Arial" w:cs="Arial"/>
        </w:rPr>
        <w:t>N 55/98-844</w:t>
      </w:r>
      <w:r w:rsidR="00F201BF" w:rsidRPr="00F201BF">
        <w:rPr>
          <w:rFonts w:ascii="Arial" w:hAnsi="Arial" w:cs="Arial"/>
        </w:rPr>
        <w:t>.</w:t>
      </w:r>
    </w:p>
    <w:p w14:paraId="0363CE11" w14:textId="77777777" w:rsidR="00217A1F" w:rsidRDefault="00217A1F" w:rsidP="0075457E">
      <w:pPr>
        <w:pStyle w:val="Sraopastraipa"/>
        <w:tabs>
          <w:tab w:val="left" w:pos="426"/>
        </w:tabs>
        <w:spacing w:line="276" w:lineRule="auto"/>
        <w:ind w:left="0" w:firstLine="425"/>
        <w:jc w:val="both"/>
        <w:rPr>
          <w:rFonts w:ascii="Arial" w:hAnsi="Arial" w:cs="Arial"/>
          <w:b/>
          <w:bCs/>
        </w:rPr>
      </w:pPr>
      <w:bookmarkStart w:id="3" w:name="_Hlk57365797"/>
      <w:r>
        <w:rPr>
          <w:rFonts w:ascii="Arial" w:hAnsi="Arial" w:cs="Arial"/>
          <w:b/>
          <w:bCs/>
        </w:rPr>
        <w:t>2.</w:t>
      </w:r>
      <w:r>
        <w:rPr>
          <w:rFonts w:ascii="Arial" w:hAnsi="Arial" w:cs="Arial"/>
          <w:bCs/>
          <w:sz w:val="20"/>
          <w:szCs w:val="20"/>
          <w:lang w:eastAsia="lt-LT"/>
        </w:rPr>
        <w:t xml:space="preserve"> </w:t>
      </w:r>
      <w:r>
        <w:rPr>
          <w:rFonts w:ascii="Arial" w:hAnsi="Arial" w:cs="Arial"/>
          <w:b/>
          <w:bCs/>
        </w:rPr>
        <w:t>Kaip šiuo metu yra teisiškai reglamentuojami projekte aptariami klausimai:</w:t>
      </w:r>
    </w:p>
    <w:p w14:paraId="2C7C8936" w14:textId="51C0A70B" w:rsidR="00DC1362" w:rsidRDefault="009354CD" w:rsidP="008A304B">
      <w:pPr>
        <w:spacing w:line="276" w:lineRule="auto"/>
        <w:ind w:firstLine="425"/>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00DC4EDA">
        <w:rPr>
          <w:rFonts w:ascii="Arial" w:hAnsi="Arial" w:cs="Arial"/>
        </w:rPr>
        <w:t>.</w:t>
      </w:r>
    </w:p>
    <w:p w14:paraId="4FAEEC48" w14:textId="7C295BB9" w:rsidR="00A31FA5" w:rsidRPr="00C01674" w:rsidRDefault="00573F2F" w:rsidP="008A304B">
      <w:pPr>
        <w:spacing w:line="276" w:lineRule="auto"/>
        <w:ind w:firstLine="425"/>
        <w:jc w:val="both"/>
        <w:rPr>
          <w:rFonts w:ascii="Arial" w:hAnsi="Arial" w:cs="Arial"/>
        </w:rPr>
      </w:pPr>
      <w:r>
        <w:rPr>
          <w:rFonts w:ascii="Arial" w:eastAsia="HG Mincho Light J" w:hAnsi="Arial" w:cs="Arial"/>
          <w:color w:val="000000"/>
          <w:lang w:eastAsia="ar-SA"/>
        </w:rPr>
        <w:t>K</w:t>
      </w:r>
      <w:r w:rsidRPr="00093DF1">
        <w:rPr>
          <w:rFonts w:ascii="Arial" w:eastAsia="HG Mincho Light J" w:hAnsi="Arial" w:cs="Arial"/>
          <w:color w:val="000000"/>
          <w:lang w:eastAsia="ar-SA"/>
        </w:rPr>
        <w:t xml:space="preserve">itos paskirties valstybinės žemės sklypų pardavimo </w:t>
      </w:r>
      <w:r>
        <w:rPr>
          <w:rFonts w:ascii="Arial" w:eastAsia="HG Mincho Light J" w:hAnsi="Arial" w:cs="Arial"/>
          <w:color w:val="000000"/>
          <w:lang w:eastAsia="ar-SA"/>
        </w:rPr>
        <w:t xml:space="preserve">ir nuomos </w:t>
      </w:r>
      <w:r w:rsidRPr="00093DF1">
        <w:rPr>
          <w:rFonts w:ascii="Arial" w:eastAsia="HG Mincho Light J" w:hAnsi="Arial" w:cs="Arial"/>
          <w:color w:val="000000"/>
          <w:lang w:eastAsia="ar-SA"/>
        </w:rPr>
        <w:t>taisykl</w:t>
      </w:r>
      <w:r w:rsidR="00601DE4">
        <w:rPr>
          <w:rFonts w:ascii="Arial" w:eastAsia="HG Mincho Light J" w:hAnsi="Arial" w:cs="Arial"/>
          <w:color w:val="000000"/>
          <w:lang w:eastAsia="ar-SA"/>
        </w:rPr>
        <w:t>ių</w:t>
      </w:r>
      <w:r w:rsidRPr="00093DF1">
        <w:rPr>
          <w:rFonts w:ascii="Arial" w:eastAsia="HG Mincho Light J" w:hAnsi="Arial" w:cs="Arial"/>
          <w:color w:val="000000"/>
          <w:lang w:eastAsia="ar-SA"/>
        </w:rPr>
        <w:t>, patvirtint</w:t>
      </w:r>
      <w:r w:rsidR="00601DE4">
        <w:rPr>
          <w:rFonts w:ascii="Arial" w:eastAsia="HG Mincho Light J" w:hAnsi="Arial" w:cs="Arial"/>
          <w:color w:val="000000"/>
          <w:lang w:eastAsia="ar-SA"/>
        </w:rPr>
        <w:t>ų</w:t>
      </w:r>
      <w:r w:rsidRPr="00093DF1">
        <w:rPr>
          <w:rFonts w:ascii="Arial" w:eastAsia="HG Mincho Light J" w:hAnsi="Arial" w:cs="Arial"/>
          <w:color w:val="000000"/>
          <w:lang w:eastAsia="ar-SA"/>
        </w:rPr>
        <w:t xml:space="preserve"> Lietuvos Respublikos Vyriausybės 1999 m. kovo 9 d. nutarim</w:t>
      </w:r>
      <w:r w:rsidR="00601DE4">
        <w:rPr>
          <w:rFonts w:ascii="Arial" w:eastAsia="HG Mincho Light J" w:hAnsi="Arial" w:cs="Arial"/>
          <w:color w:val="000000"/>
          <w:lang w:eastAsia="ar-SA"/>
        </w:rPr>
        <w:t>u</w:t>
      </w:r>
      <w:r w:rsidRPr="00093DF1">
        <w:rPr>
          <w:rFonts w:ascii="Arial" w:eastAsia="HG Mincho Light J" w:hAnsi="Arial" w:cs="Arial"/>
          <w:color w:val="000000"/>
          <w:lang w:eastAsia="ar-SA"/>
        </w:rPr>
        <w:t xml:space="preserve"> Nr. 260 „Dėl kitos paskirties valstybinės  žemės  sklypų  pardavimo  ir  nuomos</w:t>
      </w:r>
      <w:r>
        <w:rPr>
          <w:rFonts w:ascii="Arial" w:eastAsia="HG Mincho Light J" w:hAnsi="Arial" w:cs="Arial"/>
          <w:color w:val="000000"/>
          <w:lang w:eastAsia="ar-SA"/>
        </w:rPr>
        <w:t xml:space="preserve"> taisyklių patvirtinimo</w:t>
      </w:r>
      <w:r w:rsidRPr="00093DF1">
        <w:rPr>
          <w:rFonts w:ascii="Arial" w:eastAsia="HG Mincho Light J" w:hAnsi="Arial" w:cs="Arial"/>
          <w:color w:val="000000"/>
          <w:lang w:eastAsia="ar-SA"/>
        </w:rPr>
        <w:t>“</w:t>
      </w:r>
      <w:r w:rsidR="00F818C3">
        <w:rPr>
          <w:rFonts w:ascii="Arial" w:eastAsia="HG Mincho Light J" w:hAnsi="Arial" w:cs="Arial"/>
          <w:color w:val="000000"/>
          <w:lang w:eastAsia="ar-SA"/>
        </w:rPr>
        <w:t xml:space="preserve"> 49.4 papunktyje nurodyta, kad </w:t>
      </w:r>
      <w:r w:rsidR="005B66BB">
        <w:rPr>
          <w:rFonts w:ascii="Arial" w:eastAsia="HG Mincho Light J" w:hAnsi="Arial" w:cs="Arial"/>
          <w:color w:val="000000"/>
          <w:lang w:eastAsia="ar-SA"/>
        </w:rPr>
        <w:t>v</w:t>
      </w:r>
      <w:r w:rsidR="005B66BB" w:rsidRPr="005B66BB">
        <w:rPr>
          <w:rFonts w:ascii="Arial" w:eastAsia="HG Mincho Light J" w:hAnsi="Arial" w:cs="Arial"/>
          <w:color w:val="000000"/>
          <w:lang w:eastAsia="ar-SA"/>
        </w:rPr>
        <w:t>alstybinės žemės nuomos sutartis, kurios sudarymo faktas įregistruotas Nekilnojamojo turto registre, keičiama</w:t>
      </w:r>
      <w:r w:rsidR="005B66BB">
        <w:rPr>
          <w:rFonts w:ascii="Arial" w:eastAsia="HG Mincho Light J" w:hAnsi="Arial" w:cs="Arial"/>
          <w:color w:val="000000"/>
          <w:lang w:eastAsia="ar-SA"/>
        </w:rPr>
        <w:t xml:space="preserve"> </w:t>
      </w:r>
      <w:r w:rsidR="009960B5" w:rsidRPr="009960B5">
        <w:rPr>
          <w:rFonts w:ascii="Arial" w:eastAsia="HG Mincho Light J" w:hAnsi="Arial" w:cs="Arial"/>
          <w:color w:val="000000"/>
          <w:lang w:eastAsia="ar-SA"/>
        </w:rPr>
        <w:t>kai pasikeičia nuomininko nuosavybės ar nuomos teise valdomų savarankiškai funkcionuojančių statinių ar įrenginių, kuriems eksploatuoti išnuomotas žemės sklypas (jo dalis), skaičius ar šių statinių ar įrenginių nuosavybės ar nuomos teise valdoma dalis, todėl keistinas nuomininkui tenkantis žemės sklypo nuomojamos dalies dydis</w:t>
      </w:r>
      <w:r w:rsidR="00A31FA5" w:rsidRPr="00C01674">
        <w:rPr>
          <w:rFonts w:ascii="Arial" w:hAnsi="Arial" w:cs="Arial"/>
          <w:lang w:eastAsia="lt-LT"/>
        </w:rPr>
        <w:t>.</w:t>
      </w:r>
    </w:p>
    <w:bookmarkEnd w:id="3"/>
    <w:p w14:paraId="046A0920" w14:textId="7784D047" w:rsidR="000A6122" w:rsidRDefault="00294C79" w:rsidP="008A304B">
      <w:pPr>
        <w:tabs>
          <w:tab w:val="left" w:pos="540"/>
          <w:tab w:val="num" w:pos="720"/>
          <w:tab w:val="right" w:pos="9639"/>
        </w:tabs>
        <w:spacing w:line="276" w:lineRule="auto"/>
        <w:ind w:right="-81" w:firstLine="425"/>
        <w:jc w:val="both"/>
        <w:rPr>
          <w:rFonts w:ascii="Arial" w:hAnsi="Arial" w:cs="Arial"/>
          <w:color w:val="000000"/>
        </w:rPr>
      </w:pPr>
      <w:r w:rsidRPr="00294C79">
        <w:rPr>
          <w:rFonts w:ascii="Arial" w:hAnsi="Arial" w:cs="Arial"/>
          <w:color w:val="000000"/>
        </w:rPr>
        <w:t>Lietuvos Respublikos Vyriausybės 1999 m. vasario 24 d. nutarimo Nr. 205 „Dėl žemės įvertinimo tvarkos“</w:t>
      </w:r>
      <w:r>
        <w:rPr>
          <w:rFonts w:ascii="Arial" w:hAnsi="Arial" w:cs="Arial"/>
          <w:color w:val="000000"/>
        </w:rPr>
        <w:t xml:space="preserve"> 5.9 papunktyje nurodyta, kad </w:t>
      </w:r>
      <w:r w:rsidR="000B313C" w:rsidRPr="000B313C">
        <w:rPr>
          <w:rFonts w:ascii="Arial" w:hAnsi="Arial" w:cs="Arial"/>
          <w:color w:val="000000"/>
        </w:rPr>
        <w:t>be aukciono išnuomojamų valstybinės žemės sklypų (išskyrus atvejus, kai išnuomojamų be aukciono valstybinės žemės sklypų vertės apskaičiavimą reglamentuoja kiti teisės aktai) ir valstybinės žemės sklypų, suteiktų teisės aktų nustatyta tvarka arba kuriais naudotis leista žemę administruojančių institucijų sprendimais, tačiau šių žemės sklypų nuomos sutartys nesudarytos, vertė apskaičiuojama pagal einamųjų metų sausio 1 d. taikytus žemės verčių žemėlapius.</w:t>
      </w:r>
      <w:r w:rsidR="000A6122">
        <w:rPr>
          <w:rFonts w:ascii="Arial" w:hAnsi="Arial" w:cs="Arial"/>
          <w:color w:val="000000"/>
        </w:rPr>
        <w:t xml:space="preserve"> </w:t>
      </w:r>
    </w:p>
    <w:p w14:paraId="10329C82" w14:textId="09AA5133" w:rsidR="00217A1F" w:rsidRDefault="00217A1F" w:rsidP="008A304B">
      <w:pPr>
        <w:tabs>
          <w:tab w:val="left" w:pos="426"/>
          <w:tab w:val="num" w:pos="720"/>
          <w:tab w:val="right" w:pos="9639"/>
        </w:tabs>
        <w:spacing w:line="276" w:lineRule="auto"/>
        <w:ind w:right="-81" w:firstLine="425"/>
        <w:jc w:val="both"/>
        <w:rPr>
          <w:rFonts w:ascii="Arial" w:hAnsi="Arial" w:cs="Arial"/>
          <w:b/>
          <w:bCs/>
          <w:color w:val="000000"/>
        </w:rPr>
      </w:pPr>
      <w:r>
        <w:rPr>
          <w:rFonts w:ascii="Arial" w:hAnsi="Arial" w:cs="Arial"/>
          <w:b/>
          <w:bCs/>
          <w:color w:val="000000"/>
        </w:rPr>
        <w:t>3. Kokios siūlomos naujos teisinio reguliavimo nuostatos ir kokių teigiamų rezultatų laukiama:</w:t>
      </w:r>
    </w:p>
    <w:p w14:paraId="3571D465" w14:textId="65F9B87D" w:rsidR="00217A1F" w:rsidRDefault="0000060F" w:rsidP="008A304B">
      <w:pPr>
        <w:spacing w:line="276" w:lineRule="auto"/>
        <w:ind w:firstLine="425"/>
        <w:jc w:val="both"/>
        <w:rPr>
          <w:rFonts w:ascii="Arial" w:hAnsi="Arial" w:cs="Arial"/>
        </w:rPr>
      </w:pPr>
      <w:r w:rsidRPr="0000060F">
        <w:rPr>
          <w:rFonts w:ascii="Arial" w:hAnsi="Arial" w:cs="Arial"/>
        </w:rPr>
        <w:t>Naujų teisinio reguliavimo nuostatų nesiūloma</w:t>
      </w:r>
      <w:r>
        <w:rPr>
          <w:rFonts w:ascii="Arial" w:hAnsi="Arial" w:cs="Arial"/>
        </w:rPr>
        <w:t>.</w:t>
      </w:r>
    </w:p>
    <w:p w14:paraId="6AEE027A" w14:textId="38277EA2" w:rsidR="00217A1F" w:rsidRDefault="00217A1F" w:rsidP="008A304B">
      <w:pPr>
        <w:tabs>
          <w:tab w:val="num" w:pos="720"/>
        </w:tabs>
        <w:spacing w:line="276" w:lineRule="auto"/>
        <w:ind w:firstLine="425"/>
        <w:jc w:val="both"/>
        <w:rPr>
          <w:rFonts w:ascii="Arial" w:hAnsi="Arial" w:cs="Arial"/>
          <w:b/>
          <w:bCs/>
          <w:color w:val="000000"/>
        </w:rPr>
      </w:pPr>
      <w:r>
        <w:rPr>
          <w:rFonts w:ascii="Arial" w:hAnsi="Arial" w:cs="Arial"/>
          <w:b/>
          <w:color w:val="000000"/>
        </w:rPr>
        <w:t xml:space="preserve">4. Galimos neigiamos pasekmės priėmus siūlomą Savivaldybės tarybos sprendimą </w:t>
      </w:r>
      <w:r>
        <w:rPr>
          <w:rFonts w:ascii="Arial" w:hAnsi="Arial" w:cs="Arial"/>
          <w:b/>
          <w:bCs/>
          <w:color w:val="000000"/>
        </w:rPr>
        <w:t>ir kokių priemonių būtina imtis, siekiant išvengti neigiamų pasekmių:</w:t>
      </w:r>
    </w:p>
    <w:p w14:paraId="47E1EFB7" w14:textId="5E31E3EB" w:rsidR="00217A1F" w:rsidRDefault="00217A1F" w:rsidP="008A304B">
      <w:pPr>
        <w:tabs>
          <w:tab w:val="num" w:pos="720"/>
        </w:tabs>
        <w:spacing w:line="276" w:lineRule="auto"/>
        <w:ind w:firstLine="425"/>
        <w:jc w:val="both"/>
        <w:rPr>
          <w:rFonts w:ascii="Arial" w:hAnsi="Arial" w:cs="Arial"/>
          <w:bCs/>
          <w:color w:val="000000"/>
        </w:rPr>
      </w:pPr>
      <w:r>
        <w:rPr>
          <w:rFonts w:ascii="Arial" w:hAnsi="Arial" w:cs="Arial"/>
          <w:bCs/>
          <w:color w:val="000000"/>
        </w:rPr>
        <w:t>Priėmus siūlomą savivaldybės tarybos sprendimą neigiamų pasekmių nebus.</w:t>
      </w:r>
    </w:p>
    <w:p w14:paraId="0315A388" w14:textId="3B018AC2" w:rsidR="00217A1F" w:rsidRDefault="00217A1F" w:rsidP="008A304B">
      <w:pPr>
        <w:tabs>
          <w:tab w:val="num" w:pos="720"/>
        </w:tabs>
        <w:spacing w:line="276" w:lineRule="auto"/>
        <w:ind w:firstLine="425"/>
        <w:jc w:val="both"/>
        <w:rPr>
          <w:rFonts w:ascii="Arial" w:hAnsi="Arial" w:cs="Arial"/>
          <w:bCs/>
          <w:color w:val="000000"/>
        </w:rPr>
      </w:pPr>
      <w:r>
        <w:rPr>
          <w:rFonts w:ascii="Arial" w:hAnsi="Arial" w:cs="Arial"/>
          <w:b/>
          <w:color w:val="000000"/>
        </w:rPr>
        <w:t>5.</w:t>
      </w:r>
      <w:r>
        <w:rPr>
          <w:rFonts w:ascii="Arial" w:hAnsi="Arial" w:cs="Arial"/>
          <w:bCs/>
          <w:color w:val="000000"/>
        </w:rPr>
        <w:t xml:space="preserve"> </w:t>
      </w:r>
      <w:r>
        <w:rPr>
          <w:rFonts w:ascii="Arial" w:hAnsi="Arial" w:cs="Arial"/>
          <w:b/>
          <w:color w:val="000000"/>
        </w:rPr>
        <w:t>Ar sprendimo projektas neprieštarauja Lietuvos Respublikos lygių galimybių įstatymui ir atitinka lygių galimybių principus:</w:t>
      </w:r>
    </w:p>
    <w:p w14:paraId="702F5552" w14:textId="45350CE4" w:rsidR="00217A1F" w:rsidRDefault="00217A1F" w:rsidP="008A304B">
      <w:pPr>
        <w:tabs>
          <w:tab w:val="num" w:pos="720"/>
        </w:tabs>
        <w:spacing w:line="276" w:lineRule="auto"/>
        <w:ind w:firstLine="425"/>
        <w:jc w:val="both"/>
        <w:rPr>
          <w:rFonts w:ascii="Arial" w:hAnsi="Arial" w:cs="Arial"/>
          <w:bCs/>
          <w:color w:val="000000"/>
        </w:rPr>
      </w:pPr>
      <w:r>
        <w:rPr>
          <w:rFonts w:ascii="Arial" w:hAnsi="Arial" w:cs="Arial"/>
          <w:bCs/>
          <w:color w:val="000000"/>
        </w:rPr>
        <w:lastRenderedPageBreak/>
        <w:t>Sprendimo projektas neprieštarauja Lietuvos Respublikos lygių galimybių įstatymui ir atitinka lygių galimybių principus.</w:t>
      </w:r>
    </w:p>
    <w:p w14:paraId="2443309F" w14:textId="1F3C6D8F" w:rsidR="00217A1F" w:rsidRDefault="00217A1F" w:rsidP="008A304B">
      <w:pPr>
        <w:tabs>
          <w:tab w:val="num" w:pos="720"/>
        </w:tabs>
        <w:spacing w:line="276" w:lineRule="auto"/>
        <w:ind w:firstLine="425"/>
        <w:jc w:val="both"/>
        <w:rPr>
          <w:rFonts w:ascii="Arial" w:hAnsi="Arial" w:cs="Arial"/>
          <w:b/>
          <w:bCs/>
          <w:color w:val="000000"/>
        </w:rPr>
      </w:pPr>
      <w:r>
        <w:rPr>
          <w:rFonts w:ascii="Arial" w:hAnsi="Arial" w:cs="Arial"/>
          <w:b/>
          <w:bCs/>
          <w:color w:val="000000"/>
        </w:rPr>
        <w:t xml:space="preserve">6. </w:t>
      </w:r>
      <w:r>
        <w:rPr>
          <w:rFonts w:ascii="Arial" w:hAnsi="Arial" w:cs="Arial"/>
          <w:b/>
        </w:rPr>
        <w:t>Kokius teisės aktus būtina pakeisti ar panaikinti, priėmus teikiamą Savivaldybės tarybos sprendimą:</w:t>
      </w:r>
    </w:p>
    <w:p w14:paraId="40AD18BB" w14:textId="6C43BB8C" w:rsidR="00217A1F" w:rsidRDefault="006B0627" w:rsidP="008A304B">
      <w:pPr>
        <w:tabs>
          <w:tab w:val="num" w:pos="720"/>
        </w:tabs>
        <w:spacing w:line="276" w:lineRule="auto"/>
        <w:ind w:firstLine="426"/>
        <w:jc w:val="both"/>
        <w:rPr>
          <w:rStyle w:val="Grietas"/>
        </w:rPr>
      </w:pPr>
      <w:r>
        <w:rPr>
          <w:rFonts w:ascii="Arial" w:hAnsi="Arial" w:cs="Arial"/>
          <w:color w:val="000000"/>
        </w:rPr>
        <w:t>Nėra</w:t>
      </w:r>
      <w:r w:rsidR="00217A1F">
        <w:rPr>
          <w:rFonts w:ascii="Arial" w:hAnsi="Arial" w:cs="Arial"/>
        </w:rPr>
        <w:t>.</w:t>
      </w:r>
    </w:p>
    <w:p w14:paraId="04A099E6" w14:textId="7D7ED754" w:rsidR="00217A1F" w:rsidRDefault="00217A1F" w:rsidP="008A304B">
      <w:pPr>
        <w:tabs>
          <w:tab w:val="left" w:pos="426"/>
          <w:tab w:val="num" w:pos="720"/>
        </w:tabs>
        <w:spacing w:line="276" w:lineRule="auto"/>
        <w:ind w:firstLine="426"/>
        <w:jc w:val="both"/>
        <w:rPr>
          <w:rFonts w:ascii="Arial" w:hAnsi="Arial" w:cs="Arial"/>
          <w:b/>
          <w:bCs/>
        </w:rPr>
      </w:pPr>
      <w:r>
        <w:rPr>
          <w:rFonts w:ascii="Arial" w:hAnsi="Arial" w:cs="Arial"/>
          <w:b/>
          <w:bCs/>
          <w:color w:val="000000"/>
        </w:rPr>
        <w:t xml:space="preserve">7. </w:t>
      </w:r>
      <w:r>
        <w:rPr>
          <w:rFonts w:ascii="Arial" w:hAnsi="Arial" w:cs="Arial"/>
          <w:b/>
          <w:bCs/>
        </w:rPr>
        <w:t xml:space="preserve">Projekto rengimo metu gauti specialistų vertinimai ir išvados, konsultavimosi su visuomene metu gauti pasiūlymai ir motyvuotas vertinimas (atsižvelgta ar ne):    </w:t>
      </w:r>
    </w:p>
    <w:p w14:paraId="203CC26E" w14:textId="061799E5" w:rsidR="00217A1F" w:rsidRDefault="00C5334B" w:rsidP="008A304B">
      <w:pPr>
        <w:tabs>
          <w:tab w:val="left" w:pos="567"/>
          <w:tab w:val="num" w:pos="720"/>
        </w:tabs>
        <w:spacing w:line="276" w:lineRule="auto"/>
        <w:ind w:firstLine="426"/>
        <w:jc w:val="both"/>
        <w:rPr>
          <w:rFonts w:ascii="Arial" w:hAnsi="Arial" w:cs="Arial"/>
        </w:rPr>
      </w:pPr>
      <w:r>
        <w:rPr>
          <w:rFonts w:ascii="Arial" w:hAnsi="Arial" w:cs="Arial"/>
        </w:rPr>
        <w:t>Nėra</w:t>
      </w:r>
      <w:r w:rsidR="00217A1F">
        <w:rPr>
          <w:rFonts w:ascii="Arial" w:hAnsi="Arial" w:cs="Arial"/>
        </w:rPr>
        <w:t xml:space="preserve">. </w:t>
      </w:r>
    </w:p>
    <w:p w14:paraId="361277A8" w14:textId="52779AB7" w:rsidR="00217A1F" w:rsidRDefault="00217A1F" w:rsidP="008A304B">
      <w:pPr>
        <w:pStyle w:val="Sraopastraipa"/>
        <w:tabs>
          <w:tab w:val="left" w:pos="284"/>
          <w:tab w:val="left" w:pos="426"/>
        </w:tabs>
        <w:spacing w:line="276" w:lineRule="auto"/>
        <w:ind w:left="0" w:firstLine="426"/>
        <w:jc w:val="both"/>
        <w:rPr>
          <w:rFonts w:ascii="Arial" w:hAnsi="Arial" w:cs="Arial"/>
          <w:b/>
          <w:bCs/>
        </w:rPr>
      </w:pPr>
      <w:r>
        <w:rPr>
          <w:rFonts w:ascii="Arial" w:hAnsi="Arial" w:cs="Arial"/>
          <w:b/>
          <w:bCs/>
        </w:rPr>
        <w:t xml:space="preserve">8. Sprendimo įgyvendinimui reikalingos lėšos (ekonominiai paskaičiavimai, finansiniai šaltiniai: </w:t>
      </w:r>
    </w:p>
    <w:p w14:paraId="7D85423E" w14:textId="517744FB" w:rsidR="00217A1F" w:rsidRDefault="00E7376F" w:rsidP="008A304B">
      <w:pPr>
        <w:tabs>
          <w:tab w:val="left" w:pos="284"/>
          <w:tab w:val="left" w:pos="426"/>
        </w:tabs>
        <w:spacing w:line="276" w:lineRule="auto"/>
        <w:ind w:firstLine="426"/>
        <w:jc w:val="both"/>
        <w:rPr>
          <w:rFonts w:ascii="Arial" w:hAnsi="Arial" w:cs="Arial"/>
          <w:bCs/>
        </w:rPr>
      </w:pPr>
      <w:bookmarkStart w:id="4" w:name="_Hlk155859177"/>
      <w:r w:rsidRPr="00E7376F">
        <w:rPr>
          <w:rFonts w:ascii="Arial" w:hAnsi="Arial" w:cs="Arial"/>
          <w:bCs/>
        </w:rPr>
        <w:t>Sprendimo projekto įgyvendinimui lėšų nereikia, nuomos sutartį išregistruos</w:t>
      </w:r>
      <w:r w:rsidR="00A45F4C">
        <w:rPr>
          <w:rFonts w:ascii="Arial" w:hAnsi="Arial" w:cs="Arial"/>
          <w:bCs/>
        </w:rPr>
        <w:t xml:space="preserve"> nuomininkas</w:t>
      </w:r>
      <w:r w:rsidR="00217A1F">
        <w:rPr>
          <w:rFonts w:ascii="Arial" w:hAnsi="Arial" w:cs="Arial"/>
          <w:bCs/>
        </w:rPr>
        <w:t>.</w:t>
      </w:r>
    </w:p>
    <w:bookmarkEnd w:id="4"/>
    <w:p w14:paraId="6CD7F97D" w14:textId="5DC07500" w:rsidR="00217A1F" w:rsidRDefault="00217A1F" w:rsidP="008A304B">
      <w:pPr>
        <w:tabs>
          <w:tab w:val="left" w:pos="284"/>
          <w:tab w:val="left" w:pos="426"/>
          <w:tab w:val="num" w:pos="720"/>
        </w:tabs>
        <w:spacing w:line="276" w:lineRule="auto"/>
        <w:ind w:firstLine="426"/>
        <w:jc w:val="both"/>
        <w:rPr>
          <w:rFonts w:ascii="Arial" w:hAnsi="Arial" w:cs="Arial"/>
          <w:b/>
          <w:color w:val="000000"/>
        </w:rPr>
      </w:pPr>
      <w:r>
        <w:rPr>
          <w:rFonts w:ascii="Arial" w:hAnsi="Arial" w:cs="Arial"/>
          <w:b/>
          <w:color w:val="000000"/>
        </w:rPr>
        <w:t>9. Kiti, autoriaus nuomone, reikalingi pagrindimai, skaičiavimai ir paaiškinimai:</w:t>
      </w:r>
    </w:p>
    <w:p w14:paraId="12C7D5DF" w14:textId="3B557C1C" w:rsidR="00A66151" w:rsidRDefault="00217A1F" w:rsidP="008A304B">
      <w:pPr>
        <w:tabs>
          <w:tab w:val="left" w:pos="284"/>
          <w:tab w:val="left" w:pos="426"/>
        </w:tabs>
        <w:spacing w:line="276" w:lineRule="auto"/>
        <w:ind w:firstLine="426"/>
        <w:jc w:val="both"/>
        <w:rPr>
          <w:rFonts w:ascii="Arial" w:hAnsi="Arial" w:cs="Arial"/>
        </w:rPr>
      </w:pPr>
      <w:r>
        <w:rPr>
          <w:rFonts w:ascii="Arial" w:hAnsi="Arial" w:cs="Arial"/>
        </w:rPr>
        <w:t>Prie sprendimo projekto pridedama</w:t>
      </w:r>
      <w:r w:rsidR="00A66151">
        <w:rPr>
          <w:rFonts w:ascii="Arial" w:hAnsi="Arial" w:cs="Arial"/>
        </w:rPr>
        <w:t>:</w:t>
      </w:r>
    </w:p>
    <w:p w14:paraId="348B2DEB" w14:textId="6D5E4426" w:rsidR="00217A1F" w:rsidRDefault="00A66151" w:rsidP="008A304B">
      <w:pPr>
        <w:tabs>
          <w:tab w:val="left" w:pos="284"/>
          <w:tab w:val="left" w:pos="426"/>
        </w:tabs>
        <w:spacing w:line="276" w:lineRule="auto"/>
        <w:ind w:firstLine="426"/>
        <w:jc w:val="both"/>
        <w:rPr>
          <w:rFonts w:ascii="Arial" w:hAnsi="Arial" w:cs="Arial"/>
        </w:rPr>
      </w:pPr>
      <w:r>
        <w:rPr>
          <w:rFonts w:ascii="Arial" w:hAnsi="Arial" w:cs="Arial"/>
        </w:rPr>
        <w:t>9.1.</w:t>
      </w:r>
      <w:r w:rsidR="00217A1F">
        <w:rPr>
          <w:rFonts w:ascii="Arial" w:hAnsi="Arial" w:cs="Arial"/>
        </w:rPr>
        <w:t xml:space="preserve"> 202</w:t>
      </w:r>
      <w:r w:rsidR="00835D80">
        <w:rPr>
          <w:rFonts w:ascii="Arial" w:hAnsi="Arial" w:cs="Arial"/>
        </w:rPr>
        <w:t>5</w:t>
      </w:r>
      <w:r w:rsidR="00217A1F">
        <w:rPr>
          <w:rFonts w:ascii="Arial" w:hAnsi="Arial" w:cs="Arial"/>
        </w:rPr>
        <w:t xml:space="preserve"> m. </w:t>
      </w:r>
      <w:r w:rsidR="00835D80">
        <w:rPr>
          <w:rFonts w:ascii="Arial" w:hAnsi="Arial" w:cs="Arial"/>
        </w:rPr>
        <w:t>rugsėjo 25</w:t>
      </w:r>
      <w:r w:rsidR="00217A1F">
        <w:rPr>
          <w:rFonts w:ascii="Arial" w:hAnsi="Arial" w:cs="Arial"/>
        </w:rPr>
        <w:t xml:space="preserve"> d. </w:t>
      </w:r>
      <w:r w:rsidR="00835D80">
        <w:rPr>
          <w:rFonts w:ascii="Arial" w:hAnsi="Arial" w:cs="Arial"/>
        </w:rPr>
        <w:t>UAB „</w:t>
      </w:r>
      <w:proofErr w:type="spellStart"/>
      <w:r w:rsidR="00835D80">
        <w:rPr>
          <w:rFonts w:ascii="Arial" w:hAnsi="Arial" w:cs="Arial"/>
        </w:rPr>
        <w:t>Sadiva</w:t>
      </w:r>
      <w:proofErr w:type="spellEnd"/>
      <w:r w:rsidR="00835D80">
        <w:rPr>
          <w:rFonts w:ascii="Arial" w:hAnsi="Arial" w:cs="Arial"/>
        </w:rPr>
        <w:t>“</w:t>
      </w:r>
      <w:r w:rsidR="00F85119">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76C6E63D" w14:textId="7FCE7ABE" w:rsidR="00690650" w:rsidRDefault="00690650" w:rsidP="008A304B">
      <w:pPr>
        <w:tabs>
          <w:tab w:val="left" w:pos="284"/>
          <w:tab w:val="left" w:pos="426"/>
        </w:tabs>
        <w:spacing w:line="276" w:lineRule="auto"/>
        <w:ind w:firstLine="426"/>
        <w:jc w:val="both"/>
        <w:rPr>
          <w:rFonts w:ascii="Arial" w:hAnsi="Arial" w:cs="Arial"/>
        </w:rPr>
      </w:pPr>
      <w:r>
        <w:rPr>
          <w:rFonts w:ascii="Arial" w:hAnsi="Arial" w:cs="Arial"/>
        </w:rPr>
        <w:t>9.</w:t>
      </w:r>
      <w:r w:rsidR="00E118A3">
        <w:rPr>
          <w:rFonts w:ascii="Arial" w:hAnsi="Arial" w:cs="Arial"/>
        </w:rPr>
        <w:t>2</w:t>
      </w:r>
      <w:r>
        <w:rPr>
          <w:rFonts w:ascii="Arial" w:hAnsi="Arial" w:cs="Arial"/>
        </w:rPr>
        <w:t>. Žemės sklyp</w:t>
      </w:r>
      <w:r w:rsidR="00835D80">
        <w:rPr>
          <w:rFonts w:ascii="Arial" w:hAnsi="Arial" w:cs="Arial"/>
        </w:rPr>
        <w:t>o ir statinių</w:t>
      </w:r>
      <w:r>
        <w:rPr>
          <w:rFonts w:ascii="Arial" w:hAnsi="Arial" w:cs="Arial"/>
        </w:rPr>
        <w:t xml:space="preserve"> Nekilnojamojo turto registro duomenų bazės išraša</w:t>
      </w:r>
      <w:r w:rsidR="0006416A">
        <w:rPr>
          <w:rFonts w:ascii="Arial" w:hAnsi="Arial" w:cs="Arial"/>
        </w:rPr>
        <w:t>i</w:t>
      </w:r>
      <w:r>
        <w:rPr>
          <w:rFonts w:ascii="Arial" w:hAnsi="Arial" w:cs="Arial"/>
        </w:rPr>
        <w:t>;</w:t>
      </w:r>
    </w:p>
    <w:p w14:paraId="693505C0" w14:textId="311C2E34" w:rsidR="00515907" w:rsidRDefault="00515907" w:rsidP="008A304B">
      <w:pPr>
        <w:tabs>
          <w:tab w:val="left" w:pos="284"/>
          <w:tab w:val="left" w:pos="426"/>
        </w:tabs>
        <w:spacing w:line="276" w:lineRule="auto"/>
        <w:ind w:firstLine="426"/>
        <w:jc w:val="both"/>
        <w:rPr>
          <w:rFonts w:ascii="Arial" w:hAnsi="Arial" w:cs="Arial"/>
        </w:rPr>
      </w:pPr>
      <w:r>
        <w:rPr>
          <w:rFonts w:ascii="Arial" w:hAnsi="Arial" w:cs="Arial"/>
        </w:rPr>
        <w:t>9.3. Juridinių asmenų re</w:t>
      </w:r>
      <w:r w:rsidR="00903E03">
        <w:rPr>
          <w:rFonts w:ascii="Arial" w:hAnsi="Arial" w:cs="Arial"/>
        </w:rPr>
        <w:t xml:space="preserve">gistro </w:t>
      </w:r>
      <w:r w:rsidR="00806B20">
        <w:rPr>
          <w:rFonts w:ascii="Arial" w:hAnsi="Arial" w:cs="Arial"/>
        </w:rPr>
        <w:t>išrašas;</w:t>
      </w:r>
      <w:r>
        <w:rPr>
          <w:rFonts w:ascii="Arial" w:hAnsi="Arial" w:cs="Arial"/>
        </w:rPr>
        <w:t xml:space="preserve"> </w:t>
      </w:r>
    </w:p>
    <w:p w14:paraId="56A638C4" w14:textId="5372570C" w:rsidR="00451129" w:rsidRDefault="00451129" w:rsidP="008A304B">
      <w:pPr>
        <w:tabs>
          <w:tab w:val="left" w:pos="284"/>
          <w:tab w:val="left" w:pos="426"/>
        </w:tabs>
        <w:spacing w:line="276" w:lineRule="auto"/>
        <w:ind w:firstLine="426"/>
        <w:jc w:val="both"/>
        <w:rPr>
          <w:rFonts w:ascii="Arial" w:hAnsi="Arial" w:cs="Arial"/>
        </w:rPr>
      </w:pPr>
      <w:r>
        <w:rPr>
          <w:rFonts w:ascii="Arial" w:hAnsi="Arial" w:cs="Arial"/>
        </w:rPr>
        <w:t>9.</w:t>
      </w:r>
      <w:r w:rsidR="00515907">
        <w:rPr>
          <w:rFonts w:ascii="Arial" w:hAnsi="Arial" w:cs="Arial"/>
        </w:rPr>
        <w:t>4</w:t>
      </w:r>
      <w:r>
        <w:rPr>
          <w:rFonts w:ascii="Arial" w:hAnsi="Arial" w:cs="Arial"/>
        </w:rPr>
        <w:t>. VĮ Registrų centro duomenys apie 202</w:t>
      </w:r>
      <w:r w:rsidR="006F7962">
        <w:rPr>
          <w:rFonts w:ascii="Arial" w:hAnsi="Arial" w:cs="Arial"/>
        </w:rPr>
        <w:t>5</w:t>
      </w:r>
      <w:r>
        <w:rPr>
          <w:rFonts w:ascii="Arial" w:hAnsi="Arial" w:cs="Arial"/>
        </w:rPr>
        <w:t xml:space="preserve"> m. nustatyt</w:t>
      </w:r>
      <w:r w:rsidR="006F7962">
        <w:rPr>
          <w:rFonts w:ascii="Arial" w:hAnsi="Arial" w:cs="Arial"/>
        </w:rPr>
        <w:t>ą</w:t>
      </w:r>
      <w:r>
        <w:rPr>
          <w:rFonts w:ascii="Arial" w:hAnsi="Arial" w:cs="Arial"/>
        </w:rPr>
        <w:t xml:space="preserve"> sklyp</w:t>
      </w:r>
      <w:r w:rsidR="006F7962">
        <w:rPr>
          <w:rFonts w:ascii="Arial" w:hAnsi="Arial" w:cs="Arial"/>
        </w:rPr>
        <w:t>o</w:t>
      </w:r>
      <w:r>
        <w:rPr>
          <w:rFonts w:ascii="Arial" w:hAnsi="Arial" w:cs="Arial"/>
        </w:rPr>
        <w:t xml:space="preserve"> vidutin</w:t>
      </w:r>
      <w:r w:rsidR="006F7962">
        <w:rPr>
          <w:rFonts w:ascii="Arial" w:hAnsi="Arial" w:cs="Arial"/>
        </w:rPr>
        <w:t>ę</w:t>
      </w:r>
      <w:r>
        <w:rPr>
          <w:rFonts w:ascii="Arial" w:hAnsi="Arial" w:cs="Arial"/>
        </w:rPr>
        <w:t xml:space="preserve"> rinkos vert</w:t>
      </w:r>
      <w:r w:rsidR="006F7962">
        <w:rPr>
          <w:rFonts w:ascii="Arial" w:hAnsi="Arial" w:cs="Arial"/>
        </w:rPr>
        <w:t>ę</w:t>
      </w:r>
      <w:r w:rsidR="0030789C">
        <w:rPr>
          <w:rFonts w:ascii="Arial" w:hAnsi="Arial" w:cs="Arial"/>
        </w:rPr>
        <w:t>;</w:t>
      </w:r>
    </w:p>
    <w:p w14:paraId="5BBF69B7" w14:textId="23E58EAB" w:rsidR="0036297D" w:rsidRDefault="0036297D" w:rsidP="008A304B">
      <w:pPr>
        <w:tabs>
          <w:tab w:val="left" w:pos="284"/>
          <w:tab w:val="left" w:pos="426"/>
        </w:tabs>
        <w:spacing w:line="276" w:lineRule="auto"/>
        <w:ind w:firstLine="426"/>
        <w:jc w:val="both"/>
        <w:rPr>
          <w:rFonts w:ascii="Arial" w:hAnsi="Arial" w:cs="Arial"/>
        </w:rPr>
      </w:pPr>
      <w:r>
        <w:rPr>
          <w:rFonts w:ascii="Arial" w:hAnsi="Arial" w:cs="Arial"/>
        </w:rPr>
        <w:t>9.</w:t>
      </w:r>
      <w:r w:rsidR="00515907">
        <w:rPr>
          <w:rFonts w:ascii="Arial" w:hAnsi="Arial" w:cs="Arial"/>
        </w:rPr>
        <w:t>5</w:t>
      </w:r>
      <w:r>
        <w:rPr>
          <w:rFonts w:ascii="Arial" w:hAnsi="Arial" w:cs="Arial"/>
        </w:rPr>
        <w:t xml:space="preserve">. </w:t>
      </w:r>
      <w:r w:rsidR="00DC194C">
        <w:rPr>
          <w:rFonts w:ascii="Arial" w:hAnsi="Arial" w:cs="Arial"/>
        </w:rPr>
        <w:t>Valstybinės žemės nuomos sutar</w:t>
      </w:r>
      <w:r w:rsidR="00603807">
        <w:rPr>
          <w:rFonts w:ascii="Arial" w:hAnsi="Arial" w:cs="Arial"/>
        </w:rPr>
        <w:t>t</w:t>
      </w:r>
      <w:r w:rsidR="006F7962">
        <w:rPr>
          <w:rFonts w:ascii="Arial" w:hAnsi="Arial" w:cs="Arial"/>
        </w:rPr>
        <w:t>i</w:t>
      </w:r>
      <w:r w:rsidR="00ED2DD7">
        <w:rPr>
          <w:rFonts w:ascii="Arial" w:hAnsi="Arial" w:cs="Arial"/>
        </w:rPr>
        <w:t>s</w:t>
      </w:r>
      <w:r w:rsidR="00E36C79">
        <w:rPr>
          <w:rFonts w:ascii="Arial" w:hAnsi="Arial" w:cs="Arial"/>
        </w:rPr>
        <w:t>;</w:t>
      </w:r>
    </w:p>
    <w:p w14:paraId="4A018868" w14:textId="5E2736C6" w:rsidR="00392B57" w:rsidRDefault="00392B57" w:rsidP="008A304B">
      <w:pPr>
        <w:tabs>
          <w:tab w:val="left" w:pos="284"/>
          <w:tab w:val="left" w:pos="426"/>
        </w:tabs>
        <w:spacing w:line="276" w:lineRule="auto"/>
        <w:ind w:firstLine="426"/>
        <w:jc w:val="both"/>
        <w:rPr>
          <w:rFonts w:ascii="Arial" w:hAnsi="Arial" w:cs="Arial"/>
        </w:rPr>
      </w:pPr>
      <w:r>
        <w:rPr>
          <w:rFonts w:ascii="Arial" w:hAnsi="Arial" w:cs="Arial"/>
        </w:rPr>
        <w:t>9.</w:t>
      </w:r>
      <w:r w:rsidR="00515907">
        <w:rPr>
          <w:rFonts w:ascii="Arial" w:hAnsi="Arial" w:cs="Arial"/>
        </w:rPr>
        <w:t>6</w:t>
      </w:r>
      <w:r>
        <w:rPr>
          <w:rFonts w:ascii="Arial" w:hAnsi="Arial" w:cs="Arial"/>
        </w:rPr>
        <w:t xml:space="preserve">. </w:t>
      </w:r>
      <w:r w:rsidR="002E566E">
        <w:rPr>
          <w:rFonts w:ascii="Arial" w:hAnsi="Arial" w:cs="Arial"/>
        </w:rPr>
        <w:t>Susitarim</w:t>
      </w:r>
      <w:r w:rsidR="006F7962">
        <w:rPr>
          <w:rFonts w:ascii="Arial" w:hAnsi="Arial" w:cs="Arial"/>
        </w:rPr>
        <w:t>o</w:t>
      </w:r>
      <w:r w:rsidR="002E566E">
        <w:rPr>
          <w:rFonts w:ascii="Arial" w:hAnsi="Arial" w:cs="Arial"/>
        </w:rPr>
        <w:t xml:space="preserve"> pakeisti sutart</w:t>
      </w:r>
      <w:r w:rsidR="006F7962">
        <w:rPr>
          <w:rFonts w:ascii="Arial" w:hAnsi="Arial" w:cs="Arial"/>
        </w:rPr>
        <w:t>į</w:t>
      </w:r>
      <w:r w:rsidR="002E566E">
        <w:rPr>
          <w:rFonts w:ascii="Arial" w:hAnsi="Arial" w:cs="Arial"/>
        </w:rPr>
        <w:t xml:space="preserve"> projekta</w:t>
      </w:r>
      <w:r w:rsidR="006F7962">
        <w:rPr>
          <w:rFonts w:ascii="Arial" w:hAnsi="Arial" w:cs="Arial"/>
        </w:rPr>
        <w:t>s</w:t>
      </w:r>
      <w:r w:rsidR="00FD308D">
        <w:rPr>
          <w:rFonts w:ascii="Arial" w:hAnsi="Arial" w:cs="Arial"/>
        </w:rPr>
        <w:t>;</w:t>
      </w:r>
    </w:p>
    <w:p w14:paraId="7363C9D7" w14:textId="2AF88F4C" w:rsidR="00FD308D" w:rsidRDefault="007E7122" w:rsidP="008A304B">
      <w:pPr>
        <w:tabs>
          <w:tab w:val="left" w:pos="284"/>
          <w:tab w:val="left" w:pos="426"/>
        </w:tabs>
        <w:spacing w:line="276" w:lineRule="auto"/>
        <w:ind w:firstLine="426"/>
        <w:jc w:val="both"/>
        <w:rPr>
          <w:rFonts w:ascii="Arial" w:hAnsi="Arial" w:cs="Arial"/>
        </w:rPr>
      </w:pPr>
      <w:r>
        <w:rPr>
          <w:rFonts w:ascii="Arial" w:hAnsi="Arial" w:cs="Arial"/>
        </w:rPr>
        <w:t xml:space="preserve">9.7. Klaipėdos rajono savivaldybės administracijos Turto valdymo skyriaus vyriausiosios specialistės Vilmos </w:t>
      </w:r>
      <w:proofErr w:type="spellStart"/>
      <w:r>
        <w:rPr>
          <w:rFonts w:ascii="Arial" w:hAnsi="Arial" w:cs="Arial"/>
        </w:rPr>
        <w:t>Pabrėžienės</w:t>
      </w:r>
      <w:proofErr w:type="spellEnd"/>
      <w:r>
        <w:rPr>
          <w:rFonts w:ascii="Arial" w:hAnsi="Arial" w:cs="Arial"/>
        </w:rPr>
        <w:t xml:space="preserve"> 2025 m. spalio 15 d. tarnybinis pranešimas Nr. TPs-227 „Dėl faktinių duomenų patikrinimo vietoje“.</w:t>
      </w:r>
    </w:p>
    <w:p w14:paraId="2E409CF4" w14:textId="214A181A" w:rsidR="00217A1F" w:rsidRDefault="00217A1F" w:rsidP="008A304B">
      <w:pPr>
        <w:tabs>
          <w:tab w:val="left" w:pos="284"/>
          <w:tab w:val="left" w:pos="426"/>
        </w:tabs>
        <w:spacing w:line="276" w:lineRule="auto"/>
        <w:ind w:firstLine="426"/>
        <w:jc w:val="both"/>
        <w:rPr>
          <w:rFonts w:ascii="Arial" w:hAnsi="Arial" w:cs="Arial"/>
          <w:b/>
          <w:bCs/>
        </w:rPr>
      </w:pPr>
      <w:r>
        <w:rPr>
          <w:rFonts w:ascii="Arial" w:hAnsi="Arial" w:cs="Arial"/>
          <w:b/>
          <w:bCs/>
        </w:rPr>
        <w:t>10. Sprendimo projekto iniciatoriai (institucija, asmenys ar piliečių įgalioti atstovai) ir rengėjai:</w:t>
      </w:r>
    </w:p>
    <w:p w14:paraId="0EFD7C41" w14:textId="7CF24298" w:rsidR="00B036E8" w:rsidRDefault="00217A1F" w:rsidP="00B036E8">
      <w:pPr>
        <w:spacing w:after="720" w:line="276" w:lineRule="auto"/>
        <w:ind w:firstLine="425"/>
        <w:jc w:val="both"/>
        <w:rPr>
          <w:rFonts w:ascii="Arial" w:hAnsi="Arial" w:cs="Arial"/>
          <w:color w:val="000000" w:themeColor="text1"/>
        </w:rPr>
      </w:pPr>
      <w:r>
        <w:rPr>
          <w:rFonts w:ascii="Arial" w:hAnsi="Arial" w:cs="Arial"/>
          <w:bCs/>
          <w:color w:val="000000" w:themeColor="text1"/>
        </w:rPr>
        <w:t xml:space="preserve">Sprendimo iniciatorius – </w:t>
      </w:r>
      <w:r w:rsidR="00C757B2">
        <w:rPr>
          <w:rFonts w:ascii="Arial" w:hAnsi="Arial" w:cs="Arial"/>
          <w:bCs/>
          <w:color w:val="000000" w:themeColor="text1"/>
        </w:rPr>
        <w:t>UAB „</w:t>
      </w:r>
      <w:proofErr w:type="spellStart"/>
      <w:r w:rsidR="00C757B2">
        <w:rPr>
          <w:rFonts w:ascii="Arial" w:hAnsi="Arial" w:cs="Arial"/>
          <w:bCs/>
          <w:color w:val="000000" w:themeColor="text1"/>
        </w:rPr>
        <w:t>Sadiva</w:t>
      </w:r>
      <w:proofErr w:type="spellEnd"/>
      <w:r w:rsidR="00C757B2">
        <w:rPr>
          <w:rFonts w:ascii="Arial" w:hAnsi="Arial" w:cs="Arial"/>
          <w:bCs/>
          <w:color w:val="000000" w:themeColor="text1"/>
        </w:rPr>
        <w:t>“</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D90833">
        <w:rPr>
          <w:rFonts w:ascii="Arial" w:hAnsi="Arial" w:cs="Arial"/>
          <w:color w:val="000000" w:themeColor="text1"/>
        </w:rPr>
        <w:t>Vilma Pabrėžienė</w:t>
      </w:r>
      <w:r>
        <w:rPr>
          <w:rFonts w:ascii="Arial" w:hAnsi="Arial" w:cs="Arial"/>
          <w:color w:val="000000" w:themeColor="text1"/>
        </w:rPr>
        <w:t>.</w:t>
      </w:r>
    </w:p>
    <w:p w14:paraId="3232EB1B" w14:textId="46413082" w:rsidR="00217A1F" w:rsidRDefault="00B036E8" w:rsidP="00B036E8">
      <w:pPr>
        <w:spacing w:after="720" w:line="276" w:lineRule="auto"/>
        <w:ind w:firstLine="425"/>
        <w:jc w:val="both"/>
        <w:rPr>
          <w:rFonts w:ascii="Arial" w:hAnsi="Arial" w:cs="Arial"/>
          <w:color w:val="000000" w:themeColor="text1"/>
        </w:rPr>
      </w:pPr>
      <w:r>
        <w:rPr>
          <w:rFonts w:ascii="Arial" w:hAnsi="Arial" w:cs="Arial"/>
          <w:color w:val="000000" w:themeColor="text1"/>
        </w:rPr>
        <w:t>T</w:t>
      </w:r>
      <w:r w:rsidR="00217A1F">
        <w:rPr>
          <w:rFonts w:ascii="Arial" w:hAnsi="Arial" w:cs="Arial"/>
          <w:color w:val="000000" w:themeColor="text1"/>
        </w:rPr>
        <w:t xml:space="preserve">urto valdymo skyriaus vyriausioji </w:t>
      </w:r>
      <w:r w:rsidR="00DA2EB0">
        <w:rPr>
          <w:rFonts w:ascii="Arial" w:hAnsi="Arial" w:cs="Arial"/>
          <w:color w:val="000000" w:themeColor="text1"/>
        </w:rPr>
        <w:t>specialistė</w:t>
      </w:r>
      <w:r w:rsidR="00DA2EB0">
        <w:rPr>
          <w:rFonts w:ascii="Arial" w:hAnsi="Arial" w:cs="Arial"/>
          <w:color w:val="000000" w:themeColor="text1"/>
        </w:rPr>
        <w:tab/>
      </w:r>
      <w:r w:rsidR="00D27FFC">
        <w:rPr>
          <w:rFonts w:ascii="Arial" w:hAnsi="Arial" w:cs="Arial"/>
          <w:color w:val="000000" w:themeColor="text1"/>
        </w:rPr>
        <w:t xml:space="preserve">                            </w:t>
      </w:r>
      <w:r w:rsidR="00D90833">
        <w:rPr>
          <w:rFonts w:ascii="Arial" w:hAnsi="Arial" w:cs="Arial"/>
          <w:color w:val="000000" w:themeColor="text1"/>
        </w:rPr>
        <w:t>Vilma Pabrėžienė</w:t>
      </w:r>
    </w:p>
    <w:sectPr w:rsidR="00217A1F" w:rsidSect="00260BBF">
      <w:headerReference w:type="even" r:id="rId7"/>
      <w:headerReference w:type="default" r:id="rId8"/>
      <w:footerReference w:type="even" r:id="rId9"/>
      <w:footerReference w:type="default" r:id="rId10"/>
      <w:headerReference w:type="firs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28BB0" w14:textId="77777777" w:rsidR="00530F52" w:rsidRDefault="00530F52">
      <w:r>
        <w:separator/>
      </w:r>
    </w:p>
  </w:endnote>
  <w:endnote w:type="continuationSeparator" w:id="0">
    <w:p w14:paraId="47625ABF" w14:textId="77777777" w:rsidR="00530F52" w:rsidRDefault="0053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E540E" w14:textId="77777777" w:rsidR="00530F52" w:rsidRDefault="00530F52">
      <w:r>
        <w:separator/>
      </w:r>
    </w:p>
  </w:footnote>
  <w:footnote w:type="continuationSeparator" w:id="0">
    <w:p w14:paraId="620E52FA" w14:textId="77777777" w:rsidR="00530F52" w:rsidRDefault="0053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2F6D"/>
    <w:rsid w:val="000055B7"/>
    <w:rsid w:val="000067FD"/>
    <w:rsid w:val="00010566"/>
    <w:rsid w:val="00012078"/>
    <w:rsid w:val="0001217B"/>
    <w:rsid w:val="0001344B"/>
    <w:rsid w:val="00015DFA"/>
    <w:rsid w:val="00017C4E"/>
    <w:rsid w:val="0002148B"/>
    <w:rsid w:val="00021B19"/>
    <w:rsid w:val="000241E1"/>
    <w:rsid w:val="0002445F"/>
    <w:rsid w:val="000245C8"/>
    <w:rsid w:val="00025618"/>
    <w:rsid w:val="000279A5"/>
    <w:rsid w:val="00034A81"/>
    <w:rsid w:val="00034C90"/>
    <w:rsid w:val="00036F57"/>
    <w:rsid w:val="00041901"/>
    <w:rsid w:val="000420A1"/>
    <w:rsid w:val="0004292E"/>
    <w:rsid w:val="00042C29"/>
    <w:rsid w:val="0004572C"/>
    <w:rsid w:val="000470BC"/>
    <w:rsid w:val="00047A28"/>
    <w:rsid w:val="000508E1"/>
    <w:rsid w:val="0005135B"/>
    <w:rsid w:val="00051924"/>
    <w:rsid w:val="00053400"/>
    <w:rsid w:val="0005479D"/>
    <w:rsid w:val="00054EE6"/>
    <w:rsid w:val="00061097"/>
    <w:rsid w:val="000631E4"/>
    <w:rsid w:val="00063210"/>
    <w:rsid w:val="000640D2"/>
    <w:rsid w:val="0006416A"/>
    <w:rsid w:val="00064D4B"/>
    <w:rsid w:val="00066A75"/>
    <w:rsid w:val="00070663"/>
    <w:rsid w:val="000735AC"/>
    <w:rsid w:val="0007608F"/>
    <w:rsid w:val="000815F3"/>
    <w:rsid w:val="00081C14"/>
    <w:rsid w:val="00082225"/>
    <w:rsid w:val="00084C67"/>
    <w:rsid w:val="0008513E"/>
    <w:rsid w:val="00087836"/>
    <w:rsid w:val="00090C07"/>
    <w:rsid w:val="00091238"/>
    <w:rsid w:val="00093DF1"/>
    <w:rsid w:val="0009573A"/>
    <w:rsid w:val="00097097"/>
    <w:rsid w:val="000A20A0"/>
    <w:rsid w:val="000A594A"/>
    <w:rsid w:val="000A6122"/>
    <w:rsid w:val="000A75FF"/>
    <w:rsid w:val="000B02CD"/>
    <w:rsid w:val="000B313C"/>
    <w:rsid w:val="000B56AC"/>
    <w:rsid w:val="000B757D"/>
    <w:rsid w:val="000B773B"/>
    <w:rsid w:val="000B7943"/>
    <w:rsid w:val="000C200C"/>
    <w:rsid w:val="000D3DC3"/>
    <w:rsid w:val="000D4E0D"/>
    <w:rsid w:val="000D7D77"/>
    <w:rsid w:val="000E2A6E"/>
    <w:rsid w:val="000E3A0D"/>
    <w:rsid w:val="000E4AA0"/>
    <w:rsid w:val="000E6BD4"/>
    <w:rsid w:val="000F0C7D"/>
    <w:rsid w:val="000F15A4"/>
    <w:rsid w:val="000F25C2"/>
    <w:rsid w:val="000F2F4C"/>
    <w:rsid w:val="000F4858"/>
    <w:rsid w:val="000F7192"/>
    <w:rsid w:val="00106A9C"/>
    <w:rsid w:val="001107EB"/>
    <w:rsid w:val="0011198D"/>
    <w:rsid w:val="001144A6"/>
    <w:rsid w:val="001146B1"/>
    <w:rsid w:val="00121ACB"/>
    <w:rsid w:val="00121D9E"/>
    <w:rsid w:val="00124580"/>
    <w:rsid w:val="00124CED"/>
    <w:rsid w:val="00130407"/>
    <w:rsid w:val="00132613"/>
    <w:rsid w:val="00134176"/>
    <w:rsid w:val="001453EF"/>
    <w:rsid w:val="00147903"/>
    <w:rsid w:val="00150A2B"/>
    <w:rsid w:val="00157683"/>
    <w:rsid w:val="00157955"/>
    <w:rsid w:val="00161A96"/>
    <w:rsid w:val="00161A97"/>
    <w:rsid w:val="001635F7"/>
    <w:rsid w:val="00170294"/>
    <w:rsid w:val="00172B36"/>
    <w:rsid w:val="00172D1C"/>
    <w:rsid w:val="00176C7F"/>
    <w:rsid w:val="00177790"/>
    <w:rsid w:val="00184B50"/>
    <w:rsid w:val="00184D07"/>
    <w:rsid w:val="00186A4D"/>
    <w:rsid w:val="0018747A"/>
    <w:rsid w:val="001937C8"/>
    <w:rsid w:val="00197409"/>
    <w:rsid w:val="00197D14"/>
    <w:rsid w:val="001A2405"/>
    <w:rsid w:val="001A4EC4"/>
    <w:rsid w:val="001A5EC1"/>
    <w:rsid w:val="001A6468"/>
    <w:rsid w:val="001B0967"/>
    <w:rsid w:val="001B0F2B"/>
    <w:rsid w:val="001B1679"/>
    <w:rsid w:val="001B7175"/>
    <w:rsid w:val="001C1DA8"/>
    <w:rsid w:val="001C26B4"/>
    <w:rsid w:val="001C2823"/>
    <w:rsid w:val="001C4DCE"/>
    <w:rsid w:val="001C50C4"/>
    <w:rsid w:val="001C5788"/>
    <w:rsid w:val="001D2F83"/>
    <w:rsid w:val="001D3100"/>
    <w:rsid w:val="001D3601"/>
    <w:rsid w:val="001D780A"/>
    <w:rsid w:val="001E1C7F"/>
    <w:rsid w:val="001E2483"/>
    <w:rsid w:val="001E26FB"/>
    <w:rsid w:val="001E4A4D"/>
    <w:rsid w:val="001E67B2"/>
    <w:rsid w:val="001E6F7A"/>
    <w:rsid w:val="001E7163"/>
    <w:rsid w:val="001F0D0D"/>
    <w:rsid w:val="001F215E"/>
    <w:rsid w:val="001F4EBA"/>
    <w:rsid w:val="001F741A"/>
    <w:rsid w:val="00202464"/>
    <w:rsid w:val="00203769"/>
    <w:rsid w:val="00212A78"/>
    <w:rsid w:val="0021778F"/>
    <w:rsid w:val="00217A1F"/>
    <w:rsid w:val="00217B0F"/>
    <w:rsid w:val="00220B5F"/>
    <w:rsid w:val="002212A8"/>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60BBF"/>
    <w:rsid w:val="00260C3C"/>
    <w:rsid w:val="00261C8C"/>
    <w:rsid w:val="00263A74"/>
    <w:rsid w:val="00264505"/>
    <w:rsid w:val="00274E06"/>
    <w:rsid w:val="0027545A"/>
    <w:rsid w:val="002755C3"/>
    <w:rsid w:val="0027626E"/>
    <w:rsid w:val="002803D2"/>
    <w:rsid w:val="00281616"/>
    <w:rsid w:val="00290B9C"/>
    <w:rsid w:val="00292796"/>
    <w:rsid w:val="002947B2"/>
    <w:rsid w:val="00294C79"/>
    <w:rsid w:val="00295072"/>
    <w:rsid w:val="00295711"/>
    <w:rsid w:val="00296217"/>
    <w:rsid w:val="002A6644"/>
    <w:rsid w:val="002A7A99"/>
    <w:rsid w:val="002B1180"/>
    <w:rsid w:val="002B4F70"/>
    <w:rsid w:val="002B67BE"/>
    <w:rsid w:val="002C4FB9"/>
    <w:rsid w:val="002D350E"/>
    <w:rsid w:val="002D51D2"/>
    <w:rsid w:val="002D7792"/>
    <w:rsid w:val="002E00D5"/>
    <w:rsid w:val="002E1041"/>
    <w:rsid w:val="002E18BB"/>
    <w:rsid w:val="002E224D"/>
    <w:rsid w:val="002E506B"/>
    <w:rsid w:val="002E566E"/>
    <w:rsid w:val="002E5BD9"/>
    <w:rsid w:val="002E621F"/>
    <w:rsid w:val="002F0541"/>
    <w:rsid w:val="002F3D1C"/>
    <w:rsid w:val="002F3E36"/>
    <w:rsid w:val="002F728D"/>
    <w:rsid w:val="003062B9"/>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8D1"/>
    <w:rsid w:val="00336009"/>
    <w:rsid w:val="003417CB"/>
    <w:rsid w:val="003436F1"/>
    <w:rsid w:val="00345468"/>
    <w:rsid w:val="003545B6"/>
    <w:rsid w:val="0035506E"/>
    <w:rsid w:val="00355B0F"/>
    <w:rsid w:val="00356033"/>
    <w:rsid w:val="00356FA8"/>
    <w:rsid w:val="0036297D"/>
    <w:rsid w:val="003634C9"/>
    <w:rsid w:val="00363F58"/>
    <w:rsid w:val="00365FD0"/>
    <w:rsid w:val="0036702E"/>
    <w:rsid w:val="00371E16"/>
    <w:rsid w:val="0037443D"/>
    <w:rsid w:val="003746CE"/>
    <w:rsid w:val="00374853"/>
    <w:rsid w:val="003765E9"/>
    <w:rsid w:val="003908FE"/>
    <w:rsid w:val="00391B04"/>
    <w:rsid w:val="00391CC7"/>
    <w:rsid w:val="00392405"/>
    <w:rsid w:val="00392508"/>
    <w:rsid w:val="0039279A"/>
    <w:rsid w:val="00392B57"/>
    <w:rsid w:val="00397909"/>
    <w:rsid w:val="00397D78"/>
    <w:rsid w:val="003A21CF"/>
    <w:rsid w:val="003A46B1"/>
    <w:rsid w:val="003A6E99"/>
    <w:rsid w:val="003B0187"/>
    <w:rsid w:val="003B0414"/>
    <w:rsid w:val="003B4ED2"/>
    <w:rsid w:val="003B5B08"/>
    <w:rsid w:val="003B75F4"/>
    <w:rsid w:val="003C0BB5"/>
    <w:rsid w:val="003C1352"/>
    <w:rsid w:val="003C23A7"/>
    <w:rsid w:val="003C2D23"/>
    <w:rsid w:val="003C2D58"/>
    <w:rsid w:val="003C36D9"/>
    <w:rsid w:val="003C50E9"/>
    <w:rsid w:val="003C7725"/>
    <w:rsid w:val="003D2A9B"/>
    <w:rsid w:val="003D36D4"/>
    <w:rsid w:val="003E04B8"/>
    <w:rsid w:val="003E60A0"/>
    <w:rsid w:val="003E6351"/>
    <w:rsid w:val="003F1193"/>
    <w:rsid w:val="003F3B8A"/>
    <w:rsid w:val="003F4F04"/>
    <w:rsid w:val="003F6B2B"/>
    <w:rsid w:val="003F72A9"/>
    <w:rsid w:val="003F7FAA"/>
    <w:rsid w:val="00407F54"/>
    <w:rsid w:val="0041065B"/>
    <w:rsid w:val="00410888"/>
    <w:rsid w:val="004108EA"/>
    <w:rsid w:val="00410F3D"/>
    <w:rsid w:val="00410FA1"/>
    <w:rsid w:val="004116A2"/>
    <w:rsid w:val="00412452"/>
    <w:rsid w:val="0041357D"/>
    <w:rsid w:val="00415D40"/>
    <w:rsid w:val="00416B60"/>
    <w:rsid w:val="00417E59"/>
    <w:rsid w:val="00421B8A"/>
    <w:rsid w:val="00424A99"/>
    <w:rsid w:val="004348BC"/>
    <w:rsid w:val="00435783"/>
    <w:rsid w:val="00440C5C"/>
    <w:rsid w:val="0044654E"/>
    <w:rsid w:val="004506C5"/>
    <w:rsid w:val="00451129"/>
    <w:rsid w:val="004534D7"/>
    <w:rsid w:val="00456AD8"/>
    <w:rsid w:val="00460F07"/>
    <w:rsid w:val="004640CC"/>
    <w:rsid w:val="00467C72"/>
    <w:rsid w:val="004722A4"/>
    <w:rsid w:val="00476E79"/>
    <w:rsid w:val="004773F9"/>
    <w:rsid w:val="00481801"/>
    <w:rsid w:val="00482E5C"/>
    <w:rsid w:val="004854E3"/>
    <w:rsid w:val="00492DB5"/>
    <w:rsid w:val="00495DDC"/>
    <w:rsid w:val="004A19C8"/>
    <w:rsid w:val="004A2307"/>
    <w:rsid w:val="004A4D93"/>
    <w:rsid w:val="004A5FE9"/>
    <w:rsid w:val="004A77B1"/>
    <w:rsid w:val="004B0406"/>
    <w:rsid w:val="004B072C"/>
    <w:rsid w:val="004B0FB0"/>
    <w:rsid w:val="004B1CEB"/>
    <w:rsid w:val="004B3497"/>
    <w:rsid w:val="004B4363"/>
    <w:rsid w:val="004B4E01"/>
    <w:rsid w:val="004B6585"/>
    <w:rsid w:val="004B777B"/>
    <w:rsid w:val="004B7A52"/>
    <w:rsid w:val="004C2A1F"/>
    <w:rsid w:val="004C358C"/>
    <w:rsid w:val="004C35F9"/>
    <w:rsid w:val="004C4332"/>
    <w:rsid w:val="004C5CAB"/>
    <w:rsid w:val="004C5EF9"/>
    <w:rsid w:val="004D0CAE"/>
    <w:rsid w:val="004D0EB3"/>
    <w:rsid w:val="004D2FB9"/>
    <w:rsid w:val="004D34A7"/>
    <w:rsid w:val="004D46A6"/>
    <w:rsid w:val="004D6B81"/>
    <w:rsid w:val="004E0BAD"/>
    <w:rsid w:val="004E4D0D"/>
    <w:rsid w:val="004E5037"/>
    <w:rsid w:val="004E5C50"/>
    <w:rsid w:val="004F0487"/>
    <w:rsid w:val="004F151D"/>
    <w:rsid w:val="004F3F7F"/>
    <w:rsid w:val="005005DE"/>
    <w:rsid w:val="005060DE"/>
    <w:rsid w:val="0050671D"/>
    <w:rsid w:val="00513DBE"/>
    <w:rsid w:val="00515907"/>
    <w:rsid w:val="00520624"/>
    <w:rsid w:val="00523873"/>
    <w:rsid w:val="0052585E"/>
    <w:rsid w:val="0052599E"/>
    <w:rsid w:val="00527546"/>
    <w:rsid w:val="0052791D"/>
    <w:rsid w:val="00530F52"/>
    <w:rsid w:val="00534170"/>
    <w:rsid w:val="005353AF"/>
    <w:rsid w:val="0053555B"/>
    <w:rsid w:val="00540618"/>
    <w:rsid w:val="00544176"/>
    <w:rsid w:val="005463B1"/>
    <w:rsid w:val="00547B9A"/>
    <w:rsid w:val="0055322D"/>
    <w:rsid w:val="005563AC"/>
    <w:rsid w:val="00564474"/>
    <w:rsid w:val="00564CA9"/>
    <w:rsid w:val="00566392"/>
    <w:rsid w:val="00566F21"/>
    <w:rsid w:val="0056737D"/>
    <w:rsid w:val="005673CF"/>
    <w:rsid w:val="0056757D"/>
    <w:rsid w:val="00567B5D"/>
    <w:rsid w:val="0057076A"/>
    <w:rsid w:val="00573489"/>
    <w:rsid w:val="00573A90"/>
    <w:rsid w:val="00573AA9"/>
    <w:rsid w:val="00573F2F"/>
    <w:rsid w:val="00577365"/>
    <w:rsid w:val="005774C2"/>
    <w:rsid w:val="0057785B"/>
    <w:rsid w:val="0058497A"/>
    <w:rsid w:val="00585DEA"/>
    <w:rsid w:val="0058709C"/>
    <w:rsid w:val="00591A46"/>
    <w:rsid w:val="005923DE"/>
    <w:rsid w:val="0059519C"/>
    <w:rsid w:val="00596DFA"/>
    <w:rsid w:val="005A0913"/>
    <w:rsid w:val="005A0AF1"/>
    <w:rsid w:val="005A12A0"/>
    <w:rsid w:val="005A13BE"/>
    <w:rsid w:val="005A31E8"/>
    <w:rsid w:val="005A3E18"/>
    <w:rsid w:val="005A4814"/>
    <w:rsid w:val="005A5B34"/>
    <w:rsid w:val="005A7C8C"/>
    <w:rsid w:val="005B070C"/>
    <w:rsid w:val="005B2134"/>
    <w:rsid w:val="005B2CCE"/>
    <w:rsid w:val="005B4920"/>
    <w:rsid w:val="005B66BB"/>
    <w:rsid w:val="005C0097"/>
    <w:rsid w:val="005C5D66"/>
    <w:rsid w:val="005C66B5"/>
    <w:rsid w:val="005D0380"/>
    <w:rsid w:val="005D1CE6"/>
    <w:rsid w:val="005D2A23"/>
    <w:rsid w:val="005D32AD"/>
    <w:rsid w:val="005D3688"/>
    <w:rsid w:val="005D7097"/>
    <w:rsid w:val="005D7CDF"/>
    <w:rsid w:val="005E39A7"/>
    <w:rsid w:val="005E56FD"/>
    <w:rsid w:val="005F0A1B"/>
    <w:rsid w:val="005F0E57"/>
    <w:rsid w:val="005F2FAE"/>
    <w:rsid w:val="005F3EE2"/>
    <w:rsid w:val="005F6044"/>
    <w:rsid w:val="005F7D42"/>
    <w:rsid w:val="00601DE4"/>
    <w:rsid w:val="00601E20"/>
    <w:rsid w:val="006025AB"/>
    <w:rsid w:val="00602E84"/>
    <w:rsid w:val="00603807"/>
    <w:rsid w:val="00606AF5"/>
    <w:rsid w:val="00607FE3"/>
    <w:rsid w:val="00611F99"/>
    <w:rsid w:val="0061222C"/>
    <w:rsid w:val="006175BE"/>
    <w:rsid w:val="00620EAC"/>
    <w:rsid w:val="00622B1C"/>
    <w:rsid w:val="006230B1"/>
    <w:rsid w:val="00623A4F"/>
    <w:rsid w:val="00626239"/>
    <w:rsid w:val="00643C17"/>
    <w:rsid w:val="00644415"/>
    <w:rsid w:val="00644F31"/>
    <w:rsid w:val="00645039"/>
    <w:rsid w:val="00645174"/>
    <w:rsid w:val="00645296"/>
    <w:rsid w:val="00645595"/>
    <w:rsid w:val="00647402"/>
    <w:rsid w:val="006518B3"/>
    <w:rsid w:val="00653F10"/>
    <w:rsid w:val="0065589E"/>
    <w:rsid w:val="00656496"/>
    <w:rsid w:val="006576AB"/>
    <w:rsid w:val="00662455"/>
    <w:rsid w:val="00662733"/>
    <w:rsid w:val="006636D6"/>
    <w:rsid w:val="0066492E"/>
    <w:rsid w:val="00664C23"/>
    <w:rsid w:val="00667DFA"/>
    <w:rsid w:val="00671549"/>
    <w:rsid w:val="00671EB8"/>
    <w:rsid w:val="006734D9"/>
    <w:rsid w:val="006751BA"/>
    <w:rsid w:val="0067579A"/>
    <w:rsid w:val="00675811"/>
    <w:rsid w:val="00677FAA"/>
    <w:rsid w:val="006805DE"/>
    <w:rsid w:val="0068619C"/>
    <w:rsid w:val="006877F5"/>
    <w:rsid w:val="00687F94"/>
    <w:rsid w:val="006902E0"/>
    <w:rsid w:val="00690650"/>
    <w:rsid w:val="00692D8A"/>
    <w:rsid w:val="0069486C"/>
    <w:rsid w:val="006963D1"/>
    <w:rsid w:val="00697BA7"/>
    <w:rsid w:val="006A43A3"/>
    <w:rsid w:val="006A6278"/>
    <w:rsid w:val="006B0627"/>
    <w:rsid w:val="006B4A7E"/>
    <w:rsid w:val="006B63E7"/>
    <w:rsid w:val="006C6219"/>
    <w:rsid w:val="006C6AC3"/>
    <w:rsid w:val="006C7CBC"/>
    <w:rsid w:val="006D11E3"/>
    <w:rsid w:val="006D2B01"/>
    <w:rsid w:val="006D48BB"/>
    <w:rsid w:val="006D7468"/>
    <w:rsid w:val="006E1B63"/>
    <w:rsid w:val="006E3A7A"/>
    <w:rsid w:val="006E48F5"/>
    <w:rsid w:val="006E5939"/>
    <w:rsid w:val="006E6062"/>
    <w:rsid w:val="006E72DD"/>
    <w:rsid w:val="006F31D7"/>
    <w:rsid w:val="006F3484"/>
    <w:rsid w:val="006F383E"/>
    <w:rsid w:val="006F3E75"/>
    <w:rsid w:val="006F64C4"/>
    <w:rsid w:val="006F7962"/>
    <w:rsid w:val="006F7B44"/>
    <w:rsid w:val="00700724"/>
    <w:rsid w:val="00700B54"/>
    <w:rsid w:val="00701A2D"/>
    <w:rsid w:val="00702AEB"/>
    <w:rsid w:val="00714E33"/>
    <w:rsid w:val="007150F2"/>
    <w:rsid w:val="00725788"/>
    <w:rsid w:val="00726358"/>
    <w:rsid w:val="00726EC4"/>
    <w:rsid w:val="0073321C"/>
    <w:rsid w:val="0073533C"/>
    <w:rsid w:val="007353D7"/>
    <w:rsid w:val="00742E89"/>
    <w:rsid w:val="0074461A"/>
    <w:rsid w:val="00745215"/>
    <w:rsid w:val="0074722D"/>
    <w:rsid w:val="00750461"/>
    <w:rsid w:val="00751899"/>
    <w:rsid w:val="007520BA"/>
    <w:rsid w:val="00752642"/>
    <w:rsid w:val="0075429C"/>
    <w:rsid w:val="0075457E"/>
    <w:rsid w:val="00754CFB"/>
    <w:rsid w:val="007553CC"/>
    <w:rsid w:val="0075609E"/>
    <w:rsid w:val="00760013"/>
    <w:rsid w:val="00762E1B"/>
    <w:rsid w:val="007637C0"/>
    <w:rsid w:val="00771C4D"/>
    <w:rsid w:val="00772EB5"/>
    <w:rsid w:val="00773784"/>
    <w:rsid w:val="00775D4A"/>
    <w:rsid w:val="00781AB6"/>
    <w:rsid w:val="0078353C"/>
    <w:rsid w:val="00785225"/>
    <w:rsid w:val="00792E7B"/>
    <w:rsid w:val="007A1A7D"/>
    <w:rsid w:val="007A2C62"/>
    <w:rsid w:val="007A3CAA"/>
    <w:rsid w:val="007A45D6"/>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C6244"/>
    <w:rsid w:val="007E4CDF"/>
    <w:rsid w:val="007E68E7"/>
    <w:rsid w:val="007E7122"/>
    <w:rsid w:val="007E7790"/>
    <w:rsid w:val="007F0142"/>
    <w:rsid w:val="007F2EB4"/>
    <w:rsid w:val="007F3595"/>
    <w:rsid w:val="007F5A9F"/>
    <w:rsid w:val="00805A83"/>
    <w:rsid w:val="00806445"/>
    <w:rsid w:val="00806B20"/>
    <w:rsid w:val="00806E27"/>
    <w:rsid w:val="00806F05"/>
    <w:rsid w:val="00807663"/>
    <w:rsid w:val="00807804"/>
    <w:rsid w:val="00811B91"/>
    <w:rsid w:val="00811CDE"/>
    <w:rsid w:val="0081260E"/>
    <w:rsid w:val="00822B51"/>
    <w:rsid w:val="00822C5F"/>
    <w:rsid w:val="00827D34"/>
    <w:rsid w:val="00830B4E"/>
    <w:rsid w:val="00834EC2"/>
    <w:rsid w:val="00835D80"/>
    <w:rsid w:val="008368E3"/>
    <w:rsid w:val="00840795"/>
    <w:rsid w:val="00841AA8"/>
    <w:rsid w:val="0084246E"/>
    <w:rsid w:val="00842F3D"/>
    <w:rsid w:val="008432FB"/>
    <w:rsid w:val="00845CC8"/>
    <w:rsid w:val="008466C3"/>
    <w:rsid w:val="00852946"/>
    <w:rsid w:val="00856E7D"/>
    <w:rsid w:val="008621DE"/>
    <w:rsid w:val="008638BD"/>
    <w:rsid w:val="008663BA"/>
    <w:rsid w:val="00871E3E"/>
    <w:rsid w:val="00872A07"/>
    <w:rsid w:val="008743C6"/>
    <w:rsid w:val="008753D9"/>
    <w:rsid w:val="00883B21"/>
    <w:rsid w:val="00884883"/>
    <w:rsid w:val="008856B7"/>
    <w:rsid w:val="00886A55"/>
    <w:rsid w:val="00887A84"/>
    <w:rsid w:val="00891210"/>
    <w:rsid w:val="00894D73"/>
    <w:rsid w:val="00895178"/>
    <w:rsid w:val="0089679A"/>
    <w:rsid w:val="00897044"/>
    <w:rsid w:val="008970A0"/>
    <w:rsid w:val="008A304B"/>
    <w:rsid w:val="008A33C8"/>
    <w:rsid w:val="008B065B"/>
    <w:rsid w:val="008B0942"/>
    <w:rsid w:val="008B2B00"/>
    <w:rsid w:val="008B3B84"/>
    <w:rsid w:val="008B514A"/>
    <w:rsid w:val="008B6EA9"/>
    <w:rsid w:val="008B7D99"/>
    <w:rsid w:val="008C1D3E"/>
    <w:rsid w:val="008C45CD"/>
    <w:rsid w:val="008D0C8D"/>
    <w:rsid w:val="008D2213"/>
    <w:rsid w:val="008D25AA"/>
    <w:rsid w:val="008D491F"/>
    <w:rsid w:val="008E0C68"/>
    <w:rsid w:val="008E0E1D"/>
    <w:rsid w:val="008F1369"/>
    <w:rsid w:val="008F1B24"/>
    <w:rsid w:val="008F38B8"/>
    <w:rsid w:val="008F718E"/>
    <w:rsid w:val="00901FEC"/>
    <w:rsid w:val="009029C0"/>
    <w:rsid w:val="00902AB3"/>
    <w:rsid w:val="00903E03"/>
    <w:rsid w:val="0090721F"/>
    <w:rsid w:val="009074C9"/>
    <w:rsid w:val="00907F99"/>
    <w:rsid w:val="00910801"/>
    <w:rsid w:val="009110FC"/>
    <w:rsid w:val="00912141"/>
    <w:rsid w:val="00914D1C"/>
    <w:rsid w:val="00915C00"/>
    <w:rsid w:val="00915F66"/>
    <w:rsid w:val="009168BE"/>
    <w:rsid w:val="00917AAC"/>
    <w:rsid w:val="009224DE"/>
    <w:rsid w:val="00924C9E"/>
    <w:rsid w:val="00930C9E"/>
    <w:rsid w:val="009315CF"/>
    <w:rsid w:val="00932A3B"/>
    <w:rsid w:val="00934938"/>
    <w:rsid w:val="009352CE"/>
    <w:rsid w:val="009354CD"/>
    <w:rsid w:val="00935D06"/>
    <w:rsid w:val="00937150"/>
    <w:rsid w:val="0094292F"/>
    <w:rsid w:val="00947B5A"/>
    <w:rsid w:val="00954072"/>
    <w:rsid w:val="009572FC"/>
    <w:rsid w:val="00957702"/>
    <w:rsid w:val="00957D7F"/>
    <w:rsid w:val="00966CB1"/>
    <w:rsid w:val="00977360"/>
    <w:rsid w:val="00987343"/>
    <w:rsid w:val="00990422"/>
    <w:rsid w:val="009945B3"/>
    <w:rsid w:val="00994C1B"/>
    <w:rsid w:val="00994C99"/>
    <w:rsid w:val="00994F3B"/>
    <w:rsid w:val="0099548F"/>
    <w:rsid w:val="009960B5"/>
    <w:rsid w:val="009972F6"/>
    <w:rsid w:val="009A031E"/>
    <w:rsid w:val="009A1D0E"/>
    <w:rsid w:val="009A4B0B"/>
    <w:rsid w:val="009A65A7"/>
    <w:rsid w:val="009A740D"/>
    <w:rsid w:val="009B1C92"/>
    <w:rsid w:val="009B2875"/>
    <w:rsid w:val="009B5572"/>
    <w:rsid w:val="009B56D4"/>
    <w:rsid w:val="009B5A8F"/>
    <w:rsid w:val="009B657B"/>
    <w:rsid w:val="009B66AE"/>
    <w:rsid w:val="009B6D22"/>
    <w:rsid w:val="009B7178"/>
    <w:rsid w:val="009C0D9A"/>
    <w:rsid w:val="009C104B"/>
    <w:rsid w:val="009C18D4"/>
    <w:rsid w:val="009C36FC"/>
    <w:rsid w:val="009D0764"/>
    <w:rsid w:val="009D2921"/>
    <w:rsid w:val="009E039D"/>
    <w:rsid w:val="009E081E"/>
    <w:rsid w:val="009E4063"/>
    <w:rsid w:val="009E5AAF"/>
    <w:rsid w:val="009E6D2B"/>
    <w:rsid w:val="009E70C5"/>
    <w:rsid w:val="009F0DAB"/>
    <w:rsid w:val="009F1652"/>
    <w:rsid w:val="009F1812"/>
    <w:rsid w:val="009F4A3F"/>
    <w:rsid w:val="009F4DA6"/>
    <w:rsid w:val="009F5578"/>
    <w:rsid w:val="009F701F"/>
    <w:rsid w:val="00A0388B"/>
    <w:rsid w:val="00A05187"/>
    <w:rsid w:val="00A053C4"/>
    <w:rsid w:val="00A074A3"/>
    <w:rsid w:val="00A122B3"/>
    <w:rsid w:val="00A144AC"/>
    <w:rsid w:val="00A215AF"/>
    <w:rsid w:val="00A2345F"/>
    <w:rsid w:val="00A23AE5"/>
    <w:rsid w:val="00A25A89"/>
    <w:rsid w:val="00A27C6B"/>
    <w:rsid w:val="00A27E5D"/>
    <w:rsid w:val="00A31FA5"/>
    <w:rsid w:val="00A4135B"/>
    <w:rsid w:val="00A42598"/>
    <w:rsid w:val="00A45F4C"/>
    <w:rsid w:val="00A51DBC"/>
    <w:rsid w:val="00A52AC2"/>
    <w:rsid w:val="00A55C1B"/>
    <w:rsid w:val="00A57900"/>
    <w:rsid w:val="00A62E3D"/>
    <w:rsid w:val="00A63D89"/>
    <w:rsid w:val="00A642CA"/>
    <w:rsid w:val="00A66151"/>
    <w:rsid w:val="00A67BF0"/>
    <w:rsid w:val="00A67FBE"/>
    <w:rsid w:val="00A708DF"/>
    <w:rsid w:val="00A72F66"/>
    <w:rsid w:val="00A7467C"/>
    <w:rsid w:val="00A75226"/>
    <w:rsid w:val="00A76D04"/>
    <w:rsid w:val="00A8486E"/>
    <w:rsid w:val="00A850E9"/>
    <w:rsid w:val="00A857C8"/>
    <w:rsid w:val="00A87B59"/>
    <w:rsid w:val="00A9176B"/>
    <w:rsid w:val="00A95F10"/>
    <w:rsid w:val="00AA01CC"/>
    <w:rsid w:val="00AA14A7"/>
    <w:rsid w:val="00AA33B0"/>
    <w:rsid w:val="00AA765A"/>
    <w:rsid w:val="00AB327E"/>
    <w:rsid w:val="00AB3AC1"/>
    <w:rsid w:val="00AB3F3D"/>
    <w:rsid w:val="00AB4FAF"/>
    <w:rsid w:val="00AB6FB6"/>
    <w:rsid w:val="00AB74C7"/>
    <w:rsid w:val="00AC4737"/>
    <w:rsid w:val="00AC6188"/>
    <w:rsid w:val="00AD1728"/>
    <w:rsid w:val="00AD37D6"/>
    <w:rsid w:val="00AD52F6"/>
    <w:rsid w:val="00AE1E82"/>
    <w:rsid w:val="00AE202F"/>
    <w:rsid w:val="00AE2A66"/>
    <w:rsid w:val="00AE5EEB"/>
    <w:rsid w:val="00AE65CD"/>
    <w:rsid w:val="00AE6B8D"/>
    <w:rsid w:val="00AF1871"/>
    <w:rsid w:val="00AF28A3"/>
    <w:rsid w:val="00AF4727"/>
    <w:rsid w:val="00AF4E89"/>
    <w:rsid w:val="00B0050D"/>
    <w:rsid w:val="00B01268"/>
    <w:rsid w:val="00B02FE6"/>
    <w:rsid w:val="00B03543"/>
    <w:rsid w:val="00B036E8"/>
    <w:rsid w:val="00B048EB"/>
    <w:rsid w:val="00B06E32"/>
    <w:rsid w:val="00B10069"/>
    <w:rsid w:val="00B1101E"/>
    <w:rsid w:val="00B1144E"/>
    <w:rsid w:val="00B12D07"/>
    <w:rsid w:val="00B12D87"/>
    <w:rsid w:val="00B14D1A"/>
    <w:rsid w:val="00B1702C"/>
    <w:rsid w:val="00B2058F"/>
    <w:rsid w:val="00B22BA6"/>
    <w:rsid w:val="00B2516B"/>
    <w:rsid w:val="00B27B39"/>
    <w:rsid w:val="00B3182E"/>
    <w:rsid w:val="00B346F5"/>
    <w:rsid w:val="00B3569C"/>
    <w:rsid w:val="00B36620"/>
    <w:rsid w:val="00B40097"/>
    <w:rsid w:val="00B436A4"/>
    <w:rsid w:val="00B43DC1"/>
    <w:rsid w:val="00B45EB8"/>
    <w:rsid w:val="00B529C2"/>
    <w:rsid w:val="00B65BEA"/>
    <w:rsid w:val="00B665FF"/>
    <w:rsid w:val="00B73E42"/>
    <w:rsid w:val="00B74429"/>
    <w:rsid w:val="00B7756E"/>
    <w:rsid w:val="00B807C4"/>
    <w:rsid w:val="00B83E3E"/>
    <w:rsid w:val="00B84937"/>
    <w:rsid w:val="00B84B1A"/>
    <w:rsid w:val="00B858F1"/>
    <w:rsid w:val="00B85DBD"/>
    <w:rsid w:val="00B87443"/>
    <w:rsid w:val="00B912CF"/>
    <w:rsid w:val="00B91883"/>
    <w:rsid w:val="00B923B2"/>
    <w:rsid w:val="00B92991"/>
    <w:rsid w:val="00B93B08"/>
    <w:rsid w:val="00B94BF2"/>
    <w:rsid w:val="00B96C79"/>
    <w:rsid w:val="00BA083D"/>
    <w:rsid w:val="00BA6234"/>
    <w:rsid w:val="00BB5D1A"/>
    <w:rsid w:val="00BB6D8A"/>
    <w:rsid w:val="00BC110D"/>
    <w:rsid w:val="00BC151C"/>
    <w:rsid w:val="00BC5193"/>
    <w:rsid w:val="00BC59D1"/>
    <w:rsid w:val="00BD34EF"/>
    <w:rsid w:val="00BD4BA9"/>
    <w:rsid w:val="00BD56DD"/>
    <w:rsid w:val="00BD594A"/>
    <w:rsid w:val="00BD67C0"/>
    <w:rsid w:val="00BE1154"/>
    <w:rsid w:val="00BE32CF"/>
    <w:rsid w:val="00BE4327"/>
    <w:rsid w:val="00BE4A10"/>
    <w:rsid w:val="00BE59DA"/>
    <w:rsid w:val="00BF13E9"/>
    <w:rsid w:val="00BF19CB"/>
    <w:rsid w:val="00BF314F"/>
    <w:rsid w:val="00BF775D"/>
    <w:rsid w:val="00BF7810"/>
    <w:rsid w:val="00BF7EFF"/>
    <w:rsid w:val="00C01674"/>
    <w:rsid w:val="00C039CE"/>
    <w:rsid w:val="00C06DA0"/>
    <w:rsid w:val="00C07051"/>
    <w:rsid w:val="00C0733C"/>
    <w:rsid w:val="00C10FAB"/>
    <w:rsid w:val="00C11CEF"/>
    <w:rsid w:val="00C1238D"/>
    <w:rsid w:val="00C131D4"/>
    <w:rsid w:val="00C138DB"/>
    <w:rsid w:val="00C13DF0"/>
    <w:rsid w:val="00C140B5"/>
    <w:rsid w:val="00C158B3"/>
    <w:rsid w:val="00C16071"/>
    <w:rsid w:val="00C1717A"/>
    <w:rsid w:val="00C25618"/>
    <w:rsid w:val="00C27B31"/>
    <w:rsid w:val="00C31A6E"/>
    <w:rsid w:val="00C329A8"/>
    <w:rsid w:val="00C34241"/>
    <w:rsid w:val="00C368CE"/>
    <w:rsid w:val="00C36DD0"/>
    <w:rsid w:val="00C46666"/>
    <w:rsid w:val="00C46AA8"/>
    <w:rsid w:val="00C47B98"/>
    <w:rsid w:val="00C5129C"/>
    <w:rsid w:val="00C5334B"/>
    <w:rsid w:val="00C539CE"/>
    <w:rsid w:val="00C548FB"/>
    <w:rsid w:val="00C577ED"/>
    <w:rsid w:val="00C6041E"/>
    <w:rsid w:val="00C653D0"/>
    <w:rsid w:val="00C669DC"/>
    <w:rsid w:val="00C72A98"/>
    <w:rsid w:val="00C757B2"/>
    <w:rsid w:val="00C7590D"/>
    <w:rsid w:val="00C7619F"/>
    <w:rsid w:val="00C76775"/>
    <w:rsid w:val="00C805E0"/>
    <w:rsid w:val="00C82B37"/>
    <w:rsid w:val="00C86490"/>
    <w:rsid w:val="00C87822"/>
    <w:rsid w:val="00C91953"/>
    <w:rsid w:val="00C94220"/>
    <w:rsid w:val="00C95C15"/>
    <w:rsid w:val="00C96267"/>
    <w:rsid w:val="00C96686"/>
    <w:rsid w:val="00C971B1"/>
    <w:rsid w:val="00C97406"/>
    <w:rsid w:val="00CA0C27"/>
    <w:rsid w:val="00CA1CA8"/>
    <w:rsid w:val="00CA26E3"/>
    <w:rsid w:val="00CA3C5B"/>
    <w:rsid w:val="00CA43BC"/>
    <w:rsid w:val="00CA7C2F"/>
    <w:rsid w:val="00CB1E96"/>
    <w:rsid w:val="00CB57CF"/>
    <w:rsid w:val="00CB6C9C"/>
    <w:rsid w:val="00CB73E7"/>
    <w:rsid w:val="00CC1237"/>
    <w:rsid w:val="00CC3441"/>
    <w:rsid w:val="00CC40CE"/>
    <w:rsid w:val="00CC70C0"/>
    <w:rsid w:val="00CD0906"/>
    <w:rsid w:val="00CD2E00"/>
    <w:rsid w:val="00CD33C6"/>
    <w:rsid w:val="00CD46E2"/>
    <w:rsid w:val="00CD4E23"/>
    <w:rsid w:val="00CD6F68"/>
    <w:rsid w:val="00CE00DB"/>
    <w:rsid w:val="00CE3963"/>
    <w:rsid w:val="00CE6740"/>
    <w:rsid w:val="00CE6B86"/>
    <w:rsid w:val="00CE7D36"/>
    <w:rsid w:val="00CF5EB1"/>
    <w:rsid w:val="00CF752D"/>
    <w:rsid w:val="00D004A7"/>
    <w:rsid w:val="00D00D04"/>
    <w:rsid w:val="00D01A90"/>
    <w:rsid w:val="00D0331C"/>
    <w:rsid w:val="00D036D0"/>
    <w:rsid w:val="00D05F52"/>
    <w:rsid w:val="00D0689B"/>
    <w:rsid w:val="00D12D24"/>
    <w:rsid w:val="00D149B8"/>
    <w:rsid w:val="00D15B54"/>
    <w:rsid w:val="00D222A7"/>
    <w:rsid w:val="00D22F9B"/>
    <w:rsid w:val="00D27FFC"/>
    <w:rsid w:val="00D32CC4"/>
    <w:rsid w:val="00D3573D"/>
    <w:rsid w:val="00D44ADD"/>
    <w:rsid w:val="00D45425"/>
    <w:rsid w:val="00D46225"/>
    <w:rsid w:val="00D50F67"/>
    <w:rsid w:val="00D538D9"/>
    <w:rsid w:val="00D55AE9"/>
    <w:rsid w:val="00D6022D"/>
    <w:rsid w:val="00D612F5"/>
    <w:rsid w:val="00D614DE"/>
    <w:rsid w:val="00D63A30"/>
    <w:rsid w:val="00D6528B"/>
    <w:rsid w:val="00D662DC"/>
    <w:rsid w:val="00D70039"/>
    <w:rsid w:val="00D71600"/>
    <w:rsid w:val="00D71882"/>
    <w:rsid w:val="00D71AEF"/>
    <w:rsid w:val="00D71EFB"/>
    <w:rsid w:val="00D72349"/>
    <w:rsid w:val="00D74163"/>
    <w:rsid w:val="00D744EA"/>
    <w:rsid w:val="00D75ADB"/>
    <w:rsid w:val="00D76F39"/>
    <w:rsid w:val="00D85DCB"/>
    <w:rsid w:val="00D90833"/>
    <w:rsid w:val="00D9644B"/>
    <w:rsid w:val="00D96E36"/>
    <w:rsid w:val="00DA1B93"/>
    <w:rsid w:val="00DA2D14"/>
    <w:rsid w:val="00DA2EB0"/>
    <w:rsid w:val="00DA3761"/>
    <w:rsid w:val="00DA3803"/>
    <w:rsid w:val="00DA6F80"/>
    <w:rsid w:val="00DA7228"/>
    <w:rsid w:val="00DB1FFE"/>
    <w:rsid w:val="00DB3417"/>
    <w:rsid w:val="00DB358C"/>
    <w:rsid w:val="00DB3B24"/>
    <w:rsid w:val="00DB5032"/>
    <w:rsid w:val="00DB5C5A"/>
    <w:rsid w:val="00DC125C"/>
    <w:rsid w:val="00DC1362"/>
    <w:rsid w:val="00DC194C"/>
    <w:rsid w:val="00DC35AE"/>
    <w:rsid w:val="00DC3F65"/>
    <w:rsid w:val="00DC4EDA"/>
    <w:rsid w:val="00DC585F"/>
    <w:rsid w:val="00DD446E"/>
    <w:rsid w:val="00DD4DE6"/>
    <w:rsid w:val="00DD5D90"/>
    <w:rsid w:val="00DE1364"/>
    <w:rsid w:val="00DE1E8C"/>
    <w:rsid w:val="00DE2939"/>
    <w:rsid w:val="00DE42E1"/>
    <w:rsid w:val="00DE63B3"/>
    <w:rsid w:val="00DF24EF"/>
    <w:rsid w:val="00DF3A9F"/>
    <w:rsid w:val="00DF4031"/>
    <w:rsid w:val="00DF52C8"/>
    <w:rsid w:val="00DF669F"/>
    <w:rsid w:val="00DF71E5"/>
    <w:rsid w:val="00E0004B"/>
    <w:rsid w:val="00E0010C"/>
    <w:rsid w:val="00E008EF"/>
    <w:rsid w:val="00E009D0"/>
    <w:rsid w:val="00E00F86"/>
    <w:rsid w:val="00E04915"/>
    <w:rsid w:val="00E052D2"/>
    <w:rsid w:val="00E05DF4"/>
    <w:rsid w:val="00E0777B"/>
    <w:rsid w:val="00E11499"/>
    <w:rsid w:val="00E118A3"/>
    <w:rsid w:val="00E17928"/>
    <w:rsid w:val="00E22AE2"/>
    <w:rsid w:val="00E2396E"/>
    <w:rsid w:val="00E23FDF"/>
    <w:rsid w:val="00E31E86"/>
    <w:rsid w:val="00E326F1"/>
    <w:rsid w:val="00E32DC3"/>
    <w:rsid w:val="00E33226"/>
    <w:rsid w:val="00E33D2D"/>
    <w:rsid w:val="00E3573D"/>
    <w:rsid w:val="00E36C79"/>
    <w:rsid w:val="00E36F3B"/>
    <w:rsid w:val="00E37F06"/>
    <w:rsid w:val="00E40126"/>
    <w:rsid w:val="00E4057B"/>
    <w:rsid w:val="00E41C06"/>
    <w:rsid w:val="00E42673"/>
    <w:rsid w:val="00E4293B"/>
    <w:rsid w:val="00E44F09"/>
    <w:rsid w:val="00E459A8"/>
    <w:rsid w:val="00E56971"/>
    <w:rsid w:val="00E56CED"/>
    <w:rsid w:val="00E610B4"/>
    <w:rsid w:val="00E6149A"/>
    <w:rsid w:val="00E650F3"/>
    <w:rsid w:val="00E7050D"/>
    <w:rsid w:val="00E717FB"/>
    <w:rsid w:val="00E731BD"/>
    <w:rsid w:val="00E73507"/>
    <w:rsid w:val="00E7376F"/>
    <w:rsid w:val="00E75DFE"/>
    <w:rsid w:val="00E805A9"/>
    <w:rsid w:val="00E82039"/>
    <w:rsid w:val="00E84BBB"/>
    <w:rsid w:val="00E87CC0"/>
    <w:rsid w:val="00E91C5E"/>
    <w:rsid w:val="00E96209"/>
    <w:rsid w:val="00E96733"/>
    <w:rsid w:val="00EA0663"/>
    <w:rsid w:val="00EA08F2"/>
    <w:rsid w:val="00EA6C9B"/>
    <w:rsid w:val="00EB2443"/>
    <w:rsid w:val="00EB4B64"/>
    <w:rsid w:val="00EB5C7E"/>
    <w:rsid w:val="00EC14A0"/>
    <w:rsid w:val="00EC21BF"/>
    <w:rsid w:val="00EC301D"/>
    <w:rsid w:val="00EC4A00"/>
    <w:rsid w:val="00EC6CD2"/>
    <w:rsid w:val="00EC6E24"/>
    <w:rsid w:val="00ED1465"/>
    <w:rsid w:val="00ED156A"/>
    <w:rsid w:val="00ED2CAE"/>
    <w:rsid w:val="00ED2DD7"/>
    <w:rsid w:val="00ED4836"/>
    <w:rsid w:val="00ED4D12"/>
    <w:rsid w:val="00ED7780"/>
    <w:rsid w:val="00ED7CFC"/>
    <w:rsid w:val="00EE04D3"/>
    <w:rsid w:val="00EE1117"/>
    <w:rsid w:val="00EE1300"/>
    <w:rsid w:val="00EE3945"/>
    <w:rsid w:val="00EF3D16"/>
    <w:rsid w:val="00EF4BE8"/>
    <w:rsid w:val="00EF4EE8"/>
    <w:rsid w:val="00EF7B37"/>
    <w:rsid w:val="00EF7D6B"/>
    <w:rsid w:val="00F01003"/>
    <w:rsid w:val="00F02E9E"/>
    <w:rsid w:val="00F040EE"/>
    <w:rsid w:val="00F0495B"/>
    <w:rsid w:val="00F07451"/>
    <w:rsid w:val="00F1023D"/>
    <w:rsid w:val="00F1070F"/>
    <w:rsid w:val="00F14F83"/>
    <w:rsid w:val="00F201BF"/>
    <w:rsid w:val="00F205B6"/>
    <w:rsid w:val="00F23DC2"/>
    <w:rsid w:val="00F25D49"/>
    <w:rsid w:val="00F34F7A"/>
    <w:rsid w:val="00F361A3"/>
    <w:rsid w:val="00F36324"/>
    <w:rsid w:val="00F36B62"/>
    <w:rsid w:val="00F40FCE"/>
    <w:rsid w:val="00F42CEF"/>
    <w:rsid w:val="00F4587B"/>
    <w:rsid w:val="00F465E5"/>
    <w:rsid w:val="00F47058"/>
    <w:rsid w:val="00F47E01"/>
    <w:rsid w:val="00F530B8"/>
    <w:rsid w:val="00F643B3"/>
    <w:rsid w:val="00F64A74"/>
    <w:rsid w:val="00F67568"/>
    <w:rsid w:val="00F7071D"/>
    <w:rsid w:val="00F74BC5"/>
    <w:rsid w:val="00F75612"/>
    <w:rsid w:val="00F75CA3"/>
    <w:rsid w:val="00F76610"/>
    <w:rsid w:val="00F777F6"/>
    <w:rsid w:val="00F818C3"/>
    <w:rsid w:val="00F81C65"/>
    <w:rsid w:val="00F82DDA"/>
    <w:rsid w:val="00F8305B"/>
    <w:rsid w:val="00F85119"/>
    <w:rsid w:val="00F87FA3"/>
    <w:rsid w:val="00F92FBD"/>
    <w:rsid w:val="00F92FF0"/>
    <w:rsid w:val="00F94966"/>
    <w:rsid w:val="00F94D3E"/>
    <w:rsid w:val="00FA129E"/>
    <w:rsid w:val="00FA1E8B"/>
    <w:rsid w:val="00FA486A"/>
    <w:rsid w:val="00FA50AC"/>
    <w:rsid w:val="00FA6CA4"/>
    <w:rsid w:val="00FB01A5"/>
    <w:rsid w:val="00FB4562"/>
    <w:rsid w:val="00FB4C86"/>
    <w:rsid w:val="00FB6A48"/>
    <w:rsid w:val="00FC12CD"/>
    <w:rsid w:val="00FC59DC"/>
    <w:rsid w:val="00FC66A7"/>
    <w:rsid w:val="00FD21F4"/>
    <w:rsid w:val="00FD308D"/>
    <w:rsid w:val="00FD37AB"/>
    <w:rsid w:val="00FD3F91"/>
    <w:rsid w:val="00FD4485"/>
    <w:rsid w:val="00FD4BB6"/>
    <w:rsid w:val="00FD6D31"/>
    <w:rsid w:val="00FF5BCB"/>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4138</Words>
  <Characters>2359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2025-10-15T13:13:00Z</dcterms:created>
  <dcterms:modified xsi:type="dcterms:W3CDTF">2025-10-15T13:13:00Z</dcterms:modified>
</cp:coreProperties>
</file>