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2AEB027B" w:rsidR="00C11CFF" w:rsidRPr="000751F4" w:rsidRDefault="00A4759D"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01C95615"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013089">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3B30F3B5"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F215BF">
        <w:rPr>
          <w:rFonts w:ascii="Arial" w:hAnsi="Arial" w:cs="Arial"/>
        </w:rPr>
        <w:t>12-11</w:t>
      </w:r>
      <w:r w:rsidRPr="000751F4">
        <w:rPr>
          <w:rFonts w:ascii="Arial" w:hAnsi="Arial" w:cs="Arial"/>
        </w:rPr>
        <w:t xml:space="preserve"> prašymą, informuojame, kad negalime pritarti žemės sklyp</w:t>
      </w:r>
      <w:r w:rsidR="00013089">
        <w:rPr>
          <w:rFonts w:ascii="Arial" w:hAnsi="Arial" w:cs="Arial"/>
        </w:rPr>
        <w:t>o</w:t>
      </w:r>
      <w:bookmarkStart w:id="0" w:name="_Hlk159848207"/>
      <w:r w:rsidR="00F215BF">
        <w:rPr>
          <w:rFonts w:ascii="Arial" w:hAnsi="Arial" w:cs="Arial"/>
        </w:rPr>
        <w:t xml:space="preserve">, esančio Kvietinių g. 123, </w:t>
      </w:r>
      <w:r w:rsidR="00013089">
        <w:rPr>
          <w:rFonts w:ascii="Arial" w:hAnsi="Arial" w:cs="Arial"/>
        </w:rPr>
        <w:t>Gargždų</w:t>
      </w:r>
      <w:r w:rsidR="00E2165E">
        <w:rPr>
          <w:rFonts w:ascii="Arial" w:hAnsi="Arial" w:cs="Arial"/>
        </w:rPr>
        <w:t xml:space="preserve"> </w:t>
      </w:r>
      <w:r w:rsidR="00013089">
        <w:rPr>
          <w:rFonts w:ascii="Arial" w:hAnsi="Arial" w:cs="Arial"/>
        </w:rPr>
        <w:t>m</w:t>
      </w:r>
      <w:r w:rsidR="00E2165E">
        <w:rPr>
          <w:rFonts w:ascii="Arial" w:hAnsi="Arial" w:cs="Arial"/>
        </w:rPr>
        <w:t>.</w:t>
      </w:r>
      <w:r w:rsidR="00F215BF">
        <w:rPr>
          <w:rFonts w:ascii="Arial" w:hAnsi="Arial" w:cs="Arial"/>
        </w:rPr>
        <w:t>,</w:t>
      </w:r>
      <w:r w:rsidR="008541BF">
        <w:rPr>
          <w:rFonts w:ascii="Arial" w:hAnsi="Arial" w:cs="Arial"/>
        </w:rPr>
        <w:t xml:space="preserve"> </w:t>
      </w:r>
      <w:bookmarkEnd w:id="0"/>
      <w:r w:rsidRPr="000751F4">
        <w:rPr>
          <w:rFonts w:ascii="Arial" w:hAnsi="Arial" w:cs="Arial"/>
        </w:rPr>
        <w:t>detaliojo plano</w:t>
      </w:r>
      <w:r w:rsidR="008B544B">
        <w:rPr>
          <w:rFonts w:ascii="Arial" w:hAnsi="Arial" w:cs="Arial"/>
        </w:rPr>
        <w:t xml:space="preserve"> </w:t>
      </w:r>
      <w:r w:rsidR="00013089">
        <w:rPr>
          <w:rFonts w:ascii="Arial" w:hAnsi="Arial" w:cs="Arial"/>
        </w:rPr>
        <w:t>koregavimui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3DDBFEE" w14:textId="584AA3FC" w:rsidR="00E2165E" w:rsidRDefault="00E83817" w:rsidP="00013089">
      <w:pPr>
        <w:spacing w:line="276" w:lineRule="auto"/>
        <w:ind w:firstLine="720"/>
        <w:jc w:val="both"/>
        <w:rPr>
          <w:rFonts w:ascii="Arial" w:hAnsi="Arial" w:cs="Arial"/>
        </w:rPr>
      </w:pPr>
      <w:r>
        <w:rPr>
          <w:rFonts w:ascii="Arial" w:hAnsi="Arial" w:cs="Arial"/>
        </w:rPr>
        <w:t xml:space="preserve">1. </w:t>
      </w:r>
      <w:r w:rsidR="00013089">
        <w:rPr>
          <w:rFonts w:ascii="Arial" w:hAnsi="Arial" w:cs="Arial"/>
        </w:rPr>
        <w:t>Laisvos valstybinės žemės plotas, kurį pageidaujate prisijungti prie žemės sklyp</w:t>
      </w:r>
      <w:r w:rsidR="00F215BF">
        <w:rPr>
          <w:rFonts w:ascii="Arial" w:hAnsi="Arial" w:cs="Arial"/>
        </w:rPr>
        <w:t>o, Kvietinių g. 123</w:t>
      </w:r>
      <w:r w:rsidR="00013089">
        <w:rPr>
          <w:rFonts w:ascii="Arial" w:hAnsi="Arial" w:cs="Arial"/>
        </w:rPr>
        <w:t>,</w:t>
      </w:r>
      <w:r w:rsidR="00F215BF">
        <w:rPr>
          <w:rFonts w:ascii="Arial" w:hAnsi="Arial" w:cs="Arial"/>
        </w:rPr>
        <w:t xml:space="preserve"> Gargždų m.,</w:t>
      </w:r>
      <w:r w:rsidR="00013089">
        <w:rPr>
          <w:rFonts w:ascii="Arial" w:hAnsi="Arial" w:cs="Arial"/>
        </w:rPr>
        <w:t xml:space="preserve"> patenka į </w:t>
      </w:r>
      <w:r w:rsidR="00013089" w:rsidRPr="00013089">
        <w:rPr>
          <w:rFonts w:ascii="Arial" w:hAnsi="Arial" w:cs="Arial"/>
        </w:rPr>
        <w:t>Garg</w:t>
      </w:r>
      <w:r w:rsidR="00013089" w:rsidRPr="00013089">
        <w:rPr>
          <w:rFonts w:ascii="Arial" w:hAnsi="Arial" w:cs="Arial" w:hint="eastAsia"/>
        </w:rPr>
        <w:t>ž</w:t>
      </w:r>
      <w:r w:rsidR="00013089" w:rsidRPr="00013089">
        <w:rPr>
          <w:rFonts w:ascii="Arial" w:hAnsi="Arial" w:cs="Arial"/>
        </w:rPr>
        <w:t>d</w:t>
      </w:r>
      <w:r w:rsidR="00013089" w:rsidRPr="00013089">
        <w:rPr>
          <w:rFonts w:ascii="Arial" w:hAnsi="Arial" w:cs="Arial" w:hint="eastAsia"/>
        </w:rPr>
        <w:t>ų</w:t>
      </w:r>
      <w:r w:rsidR="00013089" w:rsidRPr="00013089">
        <w:rPr>
          <w:rFonts w:ascii="Arial" w:hAnsi="Arial" w:cs="Arial"/>
        </w:rPr>
        <w:t xml:space="preserve"> miesto bendr</w:t>
      </w:r>
      <w:r w:rsidR="00013089">
        <w:rPr>
          <w:rFonts w:ascii="Arial" w:hAnsi="Arial" w:cs="Arial"/>
        </w:rPr>
        <w:t>uoju</w:t>
      </w:r>
      <w:r w:rsidR="00013089" w:rsidRPr="00013089">
        <w:rPr>
          <w:rFonts w:ascii="Arial" w:hAnsi="Arial" w:cs="Arial"/>
        </w:rPr>
        <w:t xml:space="preserve"> plan</w:t>
      </w:r>
      <w:r w:rsidR="00013089">
        <w:rPr>
          <w:rFonts w:ascii="Arial" w:hAnsi="Arial" w:cs="Arial"/>
        </w:rPr>
        <w:t>u</w:t>
      </w:r>
      <w:r w:rsidR="00013089" w:rsidRPr="00013089">
        <w:rPr>
          <w:rFonts w:ascii="Arial" w:hAnsi="Arial" w:cs="Arial"/>
        </w:rPr>
        <w:t>, patvirtint</w:t>
      </w:r>
      <w:r w:rsidR="00013089">
        <w:rPr>
          <w:rFonts w:ascii="Arial" w:hAnsi="Arial" w:cs="Arial"/>
        </w:rPr>
        <w:t>u</w:t>
      </w:r>
      <w:r w:rsidR="00013089" w:rsidRPr="00013089">
        <w:rPr>
          <w:rFonts w:ascii="Arial" w:hAnsi="Arial" w:cs="Arial"/>
        </w:rPr>
        <w:t xml:space="preserve"> Klaip</w:t>
      </w:r>
      <w:r w:rsidR="00013089" w:rsidRPr="00013089">
        <w:rPr>
          <w:rFonts w:ascii="Arial" w:hAnsi="Arial" w:cs="Arial" w:hint="eastAsia"/>
        </w:rPr>
        <w:t>ė</w:t>
      </w:r>
      <w:r w:rsidR="00013089" w:rsidRPr="00013089">
        <w:rPr>
          <w:rFonts w:ascii="Arial" w:hAnsi="Arial" w:cs="Arial"/>
        </w:rPr>
        <w:t>dos rajono</w:t>
      </w:r>
      <w:r w:rsidR="00013089">
        <w:rPr>
          <w:rFonts w:ascii="Arial" w:hAnsi="Arial" w:cs="Arial"/>
        </w:rPr>
        <w:t xml:space="preserve"> </w:t>
      </w:r>
      <w:r w:rsidR="00013089" w:rsidRPr="00013089">
        <w:rPr>
          <w:rFonts w:ascii="Arial" w:hAnsi="Arial" w:cs="Arial"/>
        </w:rPr>
        <w:t>savivaldyb</w:t>
      </w:r>
      <w:r w:rsidR="00013089" w:rsidRPr="00013089">
        <w:rPr>
          <w:rFonts w:ascii="Arial" w:hAnsi="Arial" w:cs="Arial" w:hint="eastAsia"/>
        </w:rPr>
        <w:t>ė</w:t>
      </w:r>
      <w:r w:rsidR="00013089" w:rsidRPr="00013089">
        <w:rPr>
          <w:rFonts w:ascii="Arial" w:hAnsi="Arial" w:cs="Arial"/>
        </w:rPr>
        <w:t xml:space="preserve">s tarybos 2014 m. sausio 30 d. sprendimu Nr. T11-36 </w:t>
      </w:r>
      <w:r w:rsidR="00013089" w:rsidRPr="00013089">
        <w:rPr>
          <w:rFonts w:ascii="Arial" w:hAnsi="Arial" w:cs="Arial" w:hint="eastAsia"/>
        </w:rPr>
        <w:t>„</w:t>
      </w:r>
      <w:r w:rsidR="00013089" w:rsidRPr="00013089">
        <w:rPr>
          <w:rFonts w:ascii="Arial" w:hAnsi="Arial" w:cs="Arial"/>
        </w:rPr>
        <w:t>D</w:t>
      </w:r>
      <w:r w:rsidR="00013089" w:rsidRPr="00013089">
        <w:rPr>
          <w:rFonts w:ascii="Arial" w:hAnsi="Arial" w:cs="Arial" w:hint="eastAsia"/>
        </w:rPr>
        <w:t>ė</w:t>
      </w:r>
      <w:r w:rsidR="00013089" w:rsidRPr="00013089">
        <w:rPr>
          <w:rFonts w:ascii="Arial" w:hAnsi="Arial" w:cs="Arial"/>
        </w:rPr>
        <w:t>l Garg</w:t>
      </w:r>
      <w:r w:rsidR="00013089" w:rsidRPr="00013089">
        <w:rPr>
          <w:rFonts w:ascii="Arial" w:hAnsi="Arial" w:cs="Arial" w:hint="eastAsia"/>
        </w:rPr>
        <w:t>ž</w:t>
      </w:r>
      <w:r w:rsidR="00013089" w:rsidRPr="00013089">
        <w:rPr>
          <w:rFonts w:ascii="Arial" w:hAnsi="Arial" w:cs="Arial"/>
        </w:rPr>
        <w:t>d</w:t>
      </w:r>
      <w:r w:rsidR="00013089" w:rsidRPr="00013089">
        <w:rPr>
          <w:rFonts w:ascii="Arial" w:hAnsi="Arial" w:cs="Arial" w:hint="eastAsia"/>
        </w:rPr>
        <w:t>ų</w:t>
      </w:r>
      <w:r w:rsidR="00013089" w:rsidRPr="00013089">
        <w:rPr>
          <w:rFonts w:ascii="Arial" w:hAnsi="Arial" w:cs="Arial"/>
        </w:rPr>
        <w:t xml:space="preserve"> miesto</w:t>
      </w:r>
      <w:r w:rsidR="00D06397">
        <w:rPr>
          <w:rFonts w:ascii="Arial" w:hAnsi="Arial" w:cs="Arial"/>
        </w:rPr>
        <w:t xml:space="preserve"> </w:t>
      </w:r>
      <w:r w:rsidR="00013089" w:rsidRPr="00013089">
        <w:rPr>
          <w:rFonts w:ascii="Arial" w:hAnsi="Arial" w:cs="Arial"/>
        </w:rPr>
        <w:t>bendrojo plano patvirtinimo</w:t>
      </w:r>
      <w:r w:rsidR="00013089" w:rsidRPr="00013089">
        <w:rPr>
          <w:rFonts w:ascii="Arial" w:hAnsi="Arial" w:cs="Arial" w:hint="eastAsia"/>
        </w:rPr>
        <w:t>“</w:t>
      </w:r>
      <w:r w:rsidR="00013089">
        <w:rPr>
          <w:rFonts w:ascii="Arial" w:hAnsi="Arial" w:cs="Arial"/>
        </w:rPr>
        <w:t>, suplanuotą inžinerinės infrastruktūros teritoriją. Tai teritorija, skirta gyvenamosi</w:t>
      </w:r>
      <w:r w:rsidR="00D06397">
        <w:rPr>
          <w:rFonts w:ascii="Arial" w:hAnsi="Arial" w:cs="Arial"/>
        </w:rPr>
        <w:t>os</w:t>
      </w:r>
      <w:r w:rsidR="00013089">
        <w:rPr>
          <w:rFonts w:ascii="Arial" w:hAnsi="Arial" w:cs="Arial"/>
        </w:rPr>
        <w:t xml:space="preserve">  vietovės ar platesnės teritorijos </w:t>
      </w:r>
      <w:r w:rsidR="00115846">
        <w:rPr>
          <w:rFonts w:ascii="Arial" w:hAnsi="Arial" w:cs="Arial"/>
        </w:rPr>
        <w:t>ap</w:t>
      </w:r>
      <w:r w:rsidR="00013089">
        <w:rPr>
          <w:rFonts w:ascii="Arial" w:hAnsi="Arial" w:cs="Arial"/>
        </w:rPr>
        <w:t>tarnavimui reikalingiems</w:t>
      </w:r>
      <w:r w:rsidR="00AE63AD">
        <w:rPr>
          <w:rFonts w:ascii="Arial" w:hAnsi="Arial" w:cs="Arial"/>
        </w:rPr>
        <w:t xml:space="preserve"> </w:t>
      </w:r>
      <w:r w:rsidR="00013089">
        <w:rPr>
          <w:rFonts w:ascii="Arial" w:hAnsi="Arial" w:cs="Arial"/>
        </w:rPr>
        <w:t>infrastruktūros objektams ir komunikaciniams koridor</w:t>
      </w:r>
      <w:r w:rsidR="00D06397">
        <w:rPr>
          <w:rFonts w:ascii="Arial" w:hAnsi="Arial" w:cs="Arial"/>
        </w:rPr>
        <w:t>ia</w:t>
      </w:r>
      <w:r w:rsidR="00013089">
        <w:rPr>
          <w:rFonts w:ascii="Arial" w:hAnsi="Arial" w:cs="Arial"/>
        </w:rPr>
        <w:t>ms</w:t>
      </w:r>
      <w:r w:rsidR="00F215BF">
        <w:rPr>
          <w:rFonts w:ascii="Arial" w:hAnsi="Arial" w:cs="Arial"/>
        </w:rPr>
        <w:t>.</w:t>
      </w:r>
    </w:p>
    <w:p w14:paraId="1921EFC6" w14:textId="77777777" w:rsidR="00D06397" w:rsidRDefault="00D06397" w:rsidP="00D06397">
      <w:pPr>
        <w:spacing w:line="276" w:lineRule="auto"/>
        <w:ind w:firstLine="720"/>
        <w:jc w:val="both"/>
        <w:rPr>
          <w:rFonts w:ascii="Arial" w:hAnsi="Arial" w:cs="Arial"/>
        </w:rPr>
      </w:pPr>
      <w:r>
        <w:rPr>
          <w:rFonts w:ascii="Arial" w:hAnsi="Arial" w:cs="Arial"/>
        </w:rPr>
        <w:t xml:space="preserve">Atkreipiame dėmesį, kad </w:t>
      </w:r>
      <w:r w:rsidRPr="00D06397">
        <w:rPr>
          <w:rFonts w:ascii="Arial" w:hAnsi="Arial" w:cs="Arial"/>
        </w:rPr>
        <w:t xml:space="preserve">Klaipėdos rajono savivaldybės taryba 2024-02-29 sprendimu Nr. T11-84 nutarė pradėti rengti Gargždų miesto bendrojo plano keitimą. </w:t>
      </w:r>
      <w:r>
        <w:rPr>
          <w:rFonts w:ascii="Arial" w:hAnsi="Arial" w:cs="Arial"/>
        </w:rPr>
        <w:t xml:space="preserve">Planavimo darbų programoje yra nurodytas vienas iš uždavinių - </w:t>
      </w:r>
      <w:r w:rsidRPr="00D06397">
        <w:rPr>
          <w:rFonts w:ascii="Arial" w:hAnsi="Arial" w:cs="Arial"/>
        </w:rPr>
        <w:t>numatyti inžinerinei ir socialinei infrastruktūrai reikalingų teritorijų ir (ar) inžinerinių</w:t>
      </w:r>
      <w:r>
        <w:rPr>
          <w:rFonts w:ascii="Arial" w:hAnsi="Arial" w:cs="Arial"/>
        </w:rPr>
        <w:t xml:space="preserve"> </w:t>
      </w:r>
      <w:r w:rsidRPr="00D06397">
        <w:rPr>
          <w:rFonts w:ascii="Arial" w:hAnsi="Arial" w:cs="Arial"/>
        </w:rPr>
        <w:t>komunikacijų koridorių ribas. Patikslinti miesto planinei struktūrai svarbių gatvių išdėstymą. Pateikti</w:t>
      </w:r>
      <w:r>
        <w:rPr>
          <w:rFonts w:ascii="Arial" w:hAnsi="Arial" w:cs="Arial"/>
        </w:rPr>
        <w:t xml:space="preserve"> </w:t>
      </w:r>
      <w:r w:rsidRPr="00D06397">
        <w:rPr>
          <w:rFonts w:ascii="Arial" w:hAnsi="Arial" w:cs="Arial"/>
        </w:rPr>
        <w:t>gatvių kategorijas, atstumus tarp raudonųjų linijų, išanalizuoti susisiekimo sistemą</w:t>
      </w:r>
      <w:r>
        <w:rPr>
          <w:rFonts w:ascii="Arial" w:hAnsi="Arial" w:cs="Arial"/>
        </w:rPr>
        <w:t xml:space="preserve">. </w:t>
      </w:r>
    </w:p>
    <w:p w14:paraId="259F5D92" w14:textId="6D5CAC93" w:rsidR="00D06397" w:rsidRPr="00D06397" w:rsidRDefault="00D06397" w:rsidP="00D06397">
      <w:pPr>
        <w:spacing w:line="276" w:lineRule="auto"/>
        <w:ind w:firstLine="720"/>
        <w:jc w:val="both"/>
        <w:rPr>
          <w:rFonts w:ascii="Arial" w:hAnsi="Arial" w:cs="Arial"/>
        </w:rPr>
      </w:pPr>
      <w:r w:rsidRPr="00D06397">
        <w:rPr>
          <w:rFonts w:ascii="Arial" w:hAnsi="Arial" w:cs="Arial"/>
        </w:rPr>
        <w:t xml:space="preserve">Šiuo metu </w:t>
      </w:r>
      <w:r w:rsidR="00F215BF">
        <w:rPr>
          <w:rFonts w:ascii="Arial" w:hAnsi="Arial" w:cs="Arial"/>
        </w:rPr>
        <w:t>k</w:t>
      </w:r>
      <w:r w:rsidRPr="00D06397">
        <w:rPr>
          <w:rFonts w:ascii="Arial" w:hAnsi="Arial" w:cs="Arial"/>
        </w:rPr>
        <w:t xml:space="preserve">onkretūs </w:t>
      </w:r>
      <w:r w:rsidR="00F215BF">
        <w:rPr>
          <w:rFonts w:ascii="Arial" w:hAnsi="Arial" w:cs="Arial"/>
        </w:rPr>
        <w:t xml:space="preserve">Gargždų miesto bendrojo plano keitimo </w:t>
      </w:r>
      <w:r w:rsidRPr="00D06397">
        <w:rPr>
          <w:rFonts w:ascii="Arial" w:hAnsi="Arial" w:cs="Arial"/>
        </w:rPr>
        <w:t xml:space="preserve">sprendiniai dar nėra parengti. </w:t>
      </w:r>
      <w:r>
        <w:rPr>
          <w:rFonts w:ascii="Arial" w:hAnsi="Arial" w:cs="Arial"/>
        </w:rPr>
        <w:t xml:space="preserve">Visuomenė gali teikti </w:t>
      </w:r>
      <w:r w:rsidRPr="00D06397">
        <w:rPr>
          <w:rFonts w:ascii="Arial" w:hAnsi="Arial" w:cs="Arial"/>
        </w:rPr>
        <w:t xml:space="preserve">pasiūlymus dėl Gargždų miesto bendrojo plano keitimo. Šiuo metu dar nėra nustatytos konkrečios bendrojo plano sprendinių viešinimo ir viešojo susirinkimo datos, kviečiame Jus sekti dokumento rengimo procesą tinklalapyje https://www.planuojustatau.lt/ ir Savivaldybės interneto svetainėje. </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B62AD66" w14:textId="7EF03096" w:rsidR="00A96128"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31256DED"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9DDFEF3"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6C38B3C0"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36B129FE"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5FE9786E"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421DA18"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07FF6CC"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41FF33E"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9B03AD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6B6130E"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1D7553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31BE2B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553806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5699D05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951B5BD"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89548EF"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FFA9A9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337EB7D0"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7D55C9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63AA2CB5"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1219E1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BF5232B"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33A239C"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78D7558"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6863A1C"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3EC0568"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36E09FE4"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FF21B0D"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0486A92"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5F77A41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C9FE1D7"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734AB3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21F2F262"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B82B760"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CDDEAA9"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366AA773"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987CE0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11C314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9DEB564"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0DFDCC73"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743036B"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1D928CFB"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52517A36"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76FDCB31" w14:textId="77777777" w:rsidR="00A829F2" w:rsidRDefault="00A829F2" w:rsidP="00A96128">
      <w:pPr>
        <w:tabs>
          <w:tab w:val="left" w:pos="1134"/>
          <w:tab w:val="left" w:pos="1418"/>
          <w:tab w:val="left" w:pos="1701"/>
        </w:tabs>
        <w:spacing w:line="276" w:lineRule="auto"/>
        <w:jc w:val="both"/>
        <w:rPr>
          <w:rFonts w:ascii="Arial" w:hAnsi="Arial" w:cs="Arial"/>
          <w:color w:val="000000"/>
          <w:shd w:val="clear" w:color="auto" w:fill="FFFFFF"/>
        </w:rPr>
      </w:pPr>
    </w:p>
    <w:p w14:paraId="43E9429C" w14:textId="77777777" w:rsidR="00F215BF" w:rsidRDefault="00F215BF" w:rsidP="00A96128">
      <w:pPr>
        <w:tabs>
          <w:tab w:val="left" w:pos="1134"/>
          <w:tab w:val="left" w:pos="1418"/>
          <w:tab w:val="left" w:pos="1701"/>
        </w:tabs>
        <w:spacing w:line="276" w:lineRule="auto"/>
        <w:jc w:val="both"/>
        <w:rPr>
          <w:rFonts w:ascii="Arial" w:hAnsi="Arial" w:cs="Arial"/>
          <w:color w:val="000000"/>
          <w:shd w:val="clear" w:color="auto" w:fill="FFFFFF"/>
        </w:rPr>
      </w:pPr>
    </w:p>
    <w:p w14:paraId="3834BD0A" w14:textId="77777777" w:rsidR="00F215BF" w:rsidRDefault="00F215BF" w:rsidP="00A96128">
      <w:pPr>
        <w:tabs>
          <w:tab w:val="left" w:pos="1134"/>
          <w:tab w:val="left" w:pos="1418"/>
          <w:tab w:val="left" w:pos="1701"/>
        </w:tabs>
        <w:spacing w:line="276" w:lineRule="auto"/>
        <w:jc w:val="both"/>
        <w:rPr>
          <w:rFonts w:ascii="Arial" w:hAnsi="Arial" w:cs="Arial"/>
          <w:color w:val="000000"/>
          <w:shd w:val="clear" w:color="auto" w:fill="FFFFFF"/>
        </w:rPr>
      </w:pPr>
    </w:p>
    <w:p w14:paraId="261CADC0" w14:textId="77777777" w:rsidR="002F156A" w:rsidRPr="00A96128" w:rsidRDefault="002F156A"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486D" w14:textId="77777777" w:rsidR="00617327" w:rsidRDefault="00617327">
      <w:r>
        <w:separator/>
      </w:r>
    </w:p>
  </w:endnote>
  <w:endnote w:type="continuationSeparator" w:id="0">
    <w:p w14:paraId="55289E28" w14:textId="77777777" w:rsidR="00617327" w:rsidRDefault="0061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83FB" w14:textId="77777777" w:rsidR="00617327" w:rsidRDefault="00617327">
      <w:r>
        <w:separator/>
      </w:r>
    </w:p>
  </w:footnote>
  <w:footnote w:type="continuationSeparator" w:id="0">
    <w:p w14:paraId="116ABF5F" w14:textId="77777777" w:rsidR="00617327" w:rsidRDefault="00617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3089"/>
    <w:rsid w:val="000145A0"/>
    <w:rsid w:val="000228B0"/>
    <w:rsid w:val="000509D3"/>
    <w:rsid w:val="00064CD7"/>
    <w:rsid w:val="000717CF"/>
    <w:rsid w:val="000751F4"/>
    <w:rsid w:val="000863D0"/>
    <w:rsid w:val="000879C2"/>
    <w:rsid w:val="00092DE8"/>
    <w:rsid w:val="000A3687"/>
    <w:rsid w:val="000B16CC"/>
    <w:rsid w:val="000C6780"/>
    <w:rsid w:val="00115846"/>
    <w:rsid w:val="00116864"/>
    <w:rsid w:val="00173B2B"/>
    <w:rsid w:val="00192013"/>
    <w:rsid w:val="001A664E"/>
    <w:rsid w:val="001B28C8"/>
    <w:rsid w:val="001B36D0"/>
    <w:rsid w:val="001B60C8"/>
    <w:rsid w:val="00226C25"/>
    <w:rsid w:val="0023725B"/>
    <w:rsid w:val="00265DA5"/>
    <w:rsid w:val="002723EB"/>
    <w:rsid w:val="00280649"/>
    <w:rsid w:val="0028227E"/>
    <w:rsid w:val="002841E0"/>
    <w:rsid w:val="002D009C"/>
    <w:rsid w:val="002E0F47"/>
    <w:rsid w:val="002F156A"/>
    <w:rsid w:val="003366B9"/>
    <w:rsid w:val="003B311E"/>
    <w:rsid w:val="003D0EFE"/>
    <w:rsid w:val="003D4660"/>
    <w:rsid w:val="003D708F"/>
    <w:rsid w:val="003F0906"/>
    <w:rsid w:val="00454239"/>
    <w:rsid w:val="004728B5"/>
    <w:rsid w:val="00477786"/>
    <w:rsid w:val="00494C31"/>
    <w:rsid w:val="004A296B"/>
    <w:rsid w:val="004C170A"/>
    <w:rsid w:val="004E47E4"/>
    <w:rsid w:val="004E508B"/>
    <w:rsid w:val="00515E2B"/>
    <w:rsid w:val="005320A1"/>
    <w:rsid w:val="005402F5"/>
    <w:rsid w:val="005A3243"/>
    <w:rsid w:val="005D26F6"/>
    <w:rsid w:val="005F1EA8"/>
    <w:rsid w:val="005F7591"/>
    <w:rsid w:val="00607346"/>
    <w:rsid w:val="00617327"/>
    <w:rsid w:val="00620118"/>
    <w:rsid w:val="00642859"/>
    <w:rsid w:val="0065203A"/>
    <w:rsid w:val="00670C01"/>
    <w:rsid w:val="00681FBA"/>
    <w:rsid w:val="00682932"/>
    <w:rsid w:val="00684246"/>
    <w:rsid w:val="006A36DB"/>
    <w:rsid w:val="006B3C51"/>
    <w:rsid w:val="006E3342"/>
    <w:rsid w:val="006E5E34"/>
    <w:rsid w:val="006E746C"/>
    <w:rsid w:val="006F611C"/>
    <w:rsid w:val="006F7F29"/>
    <w:rsid w:val="007040B6"/>
    <w:rsid w:val="00706F71"/>
    <w:rsid w:val="007806D8"/>
    <w:rsid w:val="007A5C1F"/>
    <w:rsid w:val="00805E54"/>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6583"/>
    <w:rsid w:val="009442AE"/>
    <w:rsid w:val="00963AF2"/>
    <w:rsid w:val="0097233F"/>
    <w:rsid w:val="009B286E"/>
    <w:rsid w:val="009C0064"/>
    <w:rsid w:val="00A11F5E"/>
    <w:rsid w:val="00A20B17"/>
    <w:rsid w:val="00A26138"/>
    <w:rsid w:val="00A46A0F"/>
    <w:rsid w:val="00A4759D"/>
    <w:rsid w:val="00A631B9"/>
    <w:rsid w:val="00A64CF1"/>
    <w:rsid w:val="00A829F2"/>
    <w:rsid w:val="00A933D6"/>
    <w:rsid w:val="00A96128"/>
    <w:rsid w:val="00AA4E58"/>
    <w:rsid w:val="00AB5039"/>
    <w:rsid w:val="00AC47CD"/>
    <w:rsid w:val="00AE63AD"/>
    <w:rsid w:val="00AF01A1"/>
    <w:rsid w:val="00B36E8F"/>
    <w:rsid w:val="00B4092F"/>
    <w:rsid w:val="00B42114"/>
    <w:rsid w:val="00B4473D"/>
    <w:rsid w:val="00B635F2"/>
    <w:rsid w:val="00B638A7"/>
    <w:rsid w:val="00BB2809"/>
    <w:rsid w:val="00BC33EF"/>
    <w:rsid w:val="00BD64A6"/>
    <w:rsid w:val="00BE0BA6"/>
    <w:rsid w:val="00BE4818"/>
    <w:rsid w:val="00BF5928"/>
    <w:rsid w:val="00C11CFF"/>
    <w:rsid w:val="00C432D1"/>
    <w:rsid w:val="00C512C9"/>
    <w:rsid w:val="00C74A61"/>
    <w:rsid w:val="00C81DFB"/>
    <w:rsid w:val="00C93459"/>
    <w:rsid w:val="00C97223"/>
    <w:rsid w:val="00CB5527"/>
    <w:rsid w:val="00CC3372"/>
    <w:rsid w:val="00CD4B31"/>
    <w:rsid w:val="00D00E22"/>
    <w:rsid w:val="00D06397"/>
    <w:rsid w:val="00D14213"/>
    <w:rsid w:val="00D25483"/>
    <w:rsid w:val="00D5172E"/>
    <w:rsid w:val="00D731ED"/>
    <w:rsid w:val="00D96905"/>
    <w:rsid w:val="00D9781F"/>
    <w:rsid w:val="00DC4F51"/>
    <w:rsid w:val="00DF05FA"/>
    <w:rsid w:val="00E022F4"/>
    <w:rsid w:val="00E04638"/>
    <w:rsid w:val="00E050D0"/>
    <w:rsid w:val="00E2165E"/>
    <w:rsid w:val="00E2175D"/>
    <w:rsid w:val="00E30A6E"/>
    <w:rsid w:val="00E54672"/>
    <w:rsid w:val="00E83817"/>
    <w:rsid w:val="00E83CF5"/>
    <w:rsid w:val="00EB2886"/>
    <w:rsid w:val="00F215BF"/>
    <w:rsid w:val="00F260FE"/>
    <w:rsid w:val="00F402BA"/>
    <w:rsid w:val="00F412D8"/>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1598</Words>
  <Characters>911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2025-12-15T08:39:00Z</dcterms:created>
  <dcterms:modified xsi:type="dcterms:W3CDTF">2025-12-15T08:40:00Z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