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1F45CC">
      <w:pPr>
        <w:pStyle w:val="Antrat1"/>
        <w:spacing w:line="276" w:lineRule="auto"/>
      </w:pPr>
      <w:r>
        <w:rPr>
          <w:rStyle w:val="Antrat1Diagrama"/>
          <w:b/>
          <w:bCs/>
          <w:sz w:val="28"/>
          <w:szCs w:val="28"/>
        </w:rPr>
        <w:t>KLAIPĖDOS RAJONO SAVIVALDYBĖS TARYBA</w:t>
      </w:r>
    </w:p>
    <w:p w14:paraId="12A291B2" w14:textId="52A6B19C" w:rsidR="00EB06D4" w:rsidRPr="00FE7C21" w:rsidRDefault="00CB7660" w:rsidP="001F45CC">
      <w:pPr>
        <w:pStyle w:val="Antrat2"/>
      </w:pPr>
      <w:r w:rsidRPr="00FE7C21">
        <w:t>SPRENDIMAS</w:t>
      </w:r>
      <w:r w:rsidRPr="00FE7C21">
        <w:br w:type="textWrapping" w:clear="all"/>
      </w:r>
      <w:r w:rsidR="00EB06D4" w:rsidRPr="00FE7C21">
        <w:t xml:space="preserve">DĖL </w:t>
      </w:r>
      <w:r w:rsidR="00174B04">
        <w:t>202</w:t>
      </w:r>
      <w:r w:rsidR="003828C9">
        <w:t>5</w:t>
      </w:r>
      <w:r w:rsidR="00174B04">
        <w:t xml:space="preserve"> METŲ MOKESTINIO LAIKOTARPIO NEKILNOJAMOJO TURTO MOKESČIO LENGVATOS UAB </w:t>
      </w:r>
      <w:r w:rsidR="00693C93">
        <w:t>„</w:t>
      </w:r>
      <w:r w:rsidR="005D2D98">
        <w:t xml:space="preserve">JSC </w:t>
      </w:r>
      <w:r w:rsidR="006F063A">
        <w:t>EUROPE STABILIZERS</w:t>
      </w:r>
      <w:r w:rsidR="00693C93">
        <w:t>“</w:t>
      </w:r>
      <w:r w:rsidR="003828C9">
        <w:t xml:space="preserve"> </w:t>
      </w:r>
    </w:p>
    <w:p w14:paraId="01BC177C" w14:textId="1A4E3716" w:rsidR="00EB06D4" w:rsidRPr="00EB06D4" w:rsidRDefault="00EB06D4" w:rsidP="001F45CC">
      <w:pPr>
        <w:spacing w:line="276" w:lineRule="auto"/>
        <w:jc w:val="center"/>
        <w:rPr>
          <w:rFonts w:ascii="Arial" w:hAnsi="Arial" w:cs="Arial"/>
        </w:rPr>
      </w:pPr>
      <w:r w:rsidRPr="00EB06D4">
        <w:rPr>
          <w:rFonts w:ascii="Arial" w:hAnsi="Arial" w:cs="Arial"/>
          <w:caps/>
        </w:rPr>
        <w:t>202</w:t>
      </w:r>
      <w:r w:rsidR="00E85ABA">
        <w:rPr>
          <w:rFonts w:ascii="Arial" w:hAnsi="Arial" w:cs="Arial"/>
          <w:caps/>
        </w:rPr>
        <w:t>5</w:t>
      </w:r>
      <w:r w:rsidRPr="00EB06D4">
        <w:rPr>
          <w:rFonts w:ascii="Arial" w:hAnsi="Arial" w:cs="Arial"/>
          <w:caps/>
        </w:rPr>
        <w:t xml:space="preserve"> </w:t>
      </w:r>
      <w:r w:rsidRPr="00EB06D4">
        <w:rPr>
          <w:rFonts w:ascii="Arial" w:hAnsi="Arial" w:cs="Arial"/>
        </w:rPr>
        <w:t xml:space="preserve">m. </w:t>
      </w:r>
      <w:r w:rsidR="00FA7997">
        <w:rPr>
          <w:rFonts w:ascii="Arial" w:hAnsi="Arial" w:cs="Arial"/>
        </w:rPr>
        <w:t>gruodžio</w:t>
      </w:r>
      <w:r w:rsidR="00174B04">
        <w:rPr>
          <w:rFonts w:ascii="Arial" w:hAnsi="Arial" w:cs="Arial"/>
        </w:rPr>
        <w:t xml:space="preserve">  </w:t>
      </w:r>
      <w:r w:rsidRPr="00EB06D4">
        <w:rPr>
          <w:rFonts w:ascii="Arial" w:hAnsi="Arial" w:cs="Arial"/>
        </w:rPr>
        <w:t>d. Nr. T11-</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1E704230"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Lietuvos Respublikos nekilnojamojo turto mokesčio įstatymo 7 straipsnio 5 dalimi,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patvirtinto Klaipėdos rajono savivaldybės tarybos 202</w:t>
      </w:r>
      <w:r w:rsidR="00AD4F5F">
        <w:rPr>
          <w:rFonts w:ascii="Arial" w:hAnsi="Arial" w:cs="Arial"/>
        </w:rPr>
        <w:t>5</w:t>
      </w:r>
      <w:r w:rsidR="00644CB6" w:rsidRPr="00F77166">
        <w:rPr>
          <w:rFonts w:ascii="Arial" w:hAnsi="Arial" w:cs="Arial"/>
        </w:rPr>
        <w:t xml:space="preserve"> m. </w:t>
      </w:r>
      <w:r w:rsidR="00AD4F5F">
        <w:rPr>
          <w:rFonts w:ascii="Arial" w:hAnsi="Arial" w:cs="Arial"/>
        </w:rPr>
        <w:t>kovo</w:t>
      </w:r>
      <w:r w:rsidR="00644CB6" w:rsidRPr="00F77166">
        <w:rPr>
          <w:rFonts w:ascii="Arial" w:hAnsi="Arial" w:cs="Arial"/>
        </w:rPr>
        <w:t xml:space="preserve"> 2</w:t>
      </w:r>
      <w:r w:rsidR="00AD4F5F">
        <w:rPr>
          <w:rFonts w:ascii="Arial" w:hAnsi="Arial" w:cs="Arial"/>
        </w:rPr>
        <w:t>7</w:t>
      </w:r>
      <w:r w:rsidR="00644CB6" w:rsidRPr="00F77166">
        <w:rPr>
          <w:rFonts w:ascii="Arial" w:hAnsi="Arial" w:cs="Arial"/>
        </w:rPr>
        <w:t xml:space="preserve"> d. sprendimu Nr. T11-</w:t>
      </w:r>
      <w:r w:rsidR="00AD4F5F">
        <w:rPr>
          <w:rFonts w:ascii="Arial" w:hAnsi="Arial" w:cs="Arial"/>
        </w:rPr>
        <w:t>128</w:t>
      </w:r>
      <w:r w:rsidR="00644CB6" w:rsidRPr="00F77166">
        <w:rPr>
          <w:rFonts w:ascii="Arial" w:hAnsi="Arial" w:cs="Arial"/>
        </w:rPr>
        <w:t xml:space="preserve"> „Dėl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patvirtinimo“</w:t>
      </w:r>
      <w:r w:rsidR="00F15520">
        <w:rPr>
          <w:rFonts w:ascii="Arial" w:hAnsi="Arial" w:cs="Arial"/>
        </w:rPr>
        <w:t>,</w:t>
      </w:r>
      <w:r w:rsidR="00644CB6" w:rsidRPr="00F77166">
        <w:rPr>
          <w:rFonts w:ascii="Arial" w:hAnsi="Arial" w:cs="Arial"/>
        </w:rPr>
        <w:t xml:space="preserve"> 1</w:t>
      </w:r>
      <w:r w:rsidR="00AD4F5F">
        <w:rPr>
          <w:rFonts w:ascii="Arial" w:hAnsi="Arial" w:cs="Arial"/>
        </w:rPr>
        <w:t>6</w:t>
      </w:r>
      <w:r w:rsidR="00644CB6" w:rsidRPr="00F77166">
        <w:rPr>
          <w:rFonts w:ascii="Arial" w:hAnsi="Arial" w:cs="Arial"/>
        </w:rPr>
        <w:t xml:space="preserve">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 xml:space="preserve">atsižvelgdama į UAB </w:t>
      </w:r>
      <w:r w:rsidR="00891301">
        <w:rPr>
          <w:rFonts w:ascii="Arial" w:hAnsi="Arial" w:cs="Arial"/>
        </w:rPr>
        <w:t>„</w:t>
      </w:r>
      <w:r w:rsidR="00D1056E">
        <w:rPr>
          <w:rFonts w:ascii="Arial" w:hAnsi="Arial" w:cs="Arial"/>
        </w:rPr>
        <w:t xml:space="preserve">JAC </w:t>
      </w:r>
      <w:proofErr w:type="spellStart"/>
      <w:r w:rsidR="00D1056E">
        <w:rPr>
          <w:rFonts w:ascii="Arial" w:hAnsi="Arial" w:cs="Arial"/>
        </w:rPr>
        <w:t>Europe</w:t>
      </w:r>
      <w:proofErr w:type="spellEnd"/>
      <w:r w:rsidR="00D1056E">
        <w:rPr>
          <w:rFonts w:ascii="Arial" w:hAnsi="Arial" w:cs="Arial"/>
        </w:rPr>
        <w:t xml:space="preserve"> </w:t>
      </w:r>
      <w:proofErr w:type="spellStart"/>
      <w:r w:rsidR="00D1056E">
        <w:rPr>
          <w:rFonts w:ascii="Arial" w:hAnsi="Arial" w:cs="Arial"/>
        </w:rPr>
        <w:t>stabili</w:t>
      </w:r>
      <w:r w:rsidR="00C67650">
        <w:rPr>
          <w:rFonts w:ascii="Arial" w:hAnsi="Arial" w:cs="Arial"/>
        </w:rPr>
        <w:t>zers</w:t>
      </w:r>
      <w:proofErr w:type="spellEnd"/>
      <w:r w:rsidR="00891301">
        <w:rPr>
          <w:rFonts w:ascii="Arial" w:hAnsi="Arial" w:cs="Arial"/>
        </w:rPr>
        <w:t>“</w:t>
      </w:r>
      <w:r w:rsidR="00AD4F5F">
        <w:rPr>
          <w:rFonts w:ascii="Arial" w:hAnsi="Arial" w:cs="Arial"/>
        </w:rPr>
        <w:t xml:space="preserve"> </w:t>
      </w:r>
      <w:r w:rsidR="00644CB6" w:rsidRPr="00F77166">
        <w:rPr>
          <w:rFonts w:ascii="Arial" w:hAnsi="Arial" w:cs="Arial"/>
        </w:rPr>
        <w:t>202</w:t>
      </w:r>
      <w:r w:rsidR="00E85ABA">
        <w:rPr>
          <w:rFonts w:ascii="Arial" w:hAnsi="Arial" w:cs="Arial"/>
        </w:rPr>
        <w:t>5</w:t>
      </w:r>
      <w:r w:rsidR="00644CB6" w:rsidRPr="00F77166">
        <w:rPr>
          <w:rFonts w:ascii="Arial" w:hAnsi="Arial" w:cs="Arial"/>
        </w:rPr>
        <w:t xml:space="preserve"> m. </w:t>
      </w:r>
      <w:r w:rsidR="00403315">
        <w:rPr>
          <w:rFonts w:ascii="Arial" w:hAnsi="Arial" w:cs="Arial"/>
        </w:rPr>
        <w:t>lapkričio</w:t>
      </w:r>
      <w:r w:rsidR="00BC1C77">
        <w:rPr>
          <w:rFonts w:ascii="Arial" w:hAnsi="Arial" w:cs="Arial"/>
        </w:rPr>
        <w:t xml:space="preserve"> </w:t>
      </w:r>
      <w:r w:rsidR="00C67650">
        <w:rPr>
          <w:rFonts w:ascii="Arial" w:hAnsi="Arial" w:cs="Arial"/>
        </w:rPr>
        <w:t>20</w:t>
      </w:r>
      <w:r w:rsidR="00BC1C77">
        <w:rPr>
          <w:rFonts w:ascii="Arial" w:hAnsi="Arial" w:cs="Arial"/>
        </w:rPr>
        <w:t xml:space="preserve"> d. </w:t>
      </w:r>
      <w:r w:rsidR="00644CB6" w:rsidRPr="00F77166">
        <w:rPr>
          <w:rFonts w:ascii="Arial" w:hAnsi="Arial" w:cs="Arial"/>
        </w:rPr>
        <w:t xml:space="preserve">„Prašymą </w:t>
      </w:r>
      <w:r w:rsidR="00C67650">
        <w:rPr>
          <w:rFonts w:ascii="Arial" w:hAnsi="Arial" w:cs="Arial"/>
        </w:rPr>
        <w:t>suteikti</w:t>
      </w:r>
      <w:r w:rsidR="00644CB6" w:rsidRPr="00F77166">
        <w:rPr>
          <w:rFonts w:ascii="Arial" w:hAnsi="Arial" w:cs="Arial"/>
        </w:rPr>
        <w:t xml:space="preserve"> mokesčių lengvatą“</w:t>
      </w:r>
      <w:r w:rsidRPr="00EB06D4">
        <w:rPr>
          <w:rFonts w:ascii="Arial" w:hAnsi="Arial" w:cs="Arial"/>
        </w:rPr>
        <w:t xml:space="preserve">, </w:t>
      </w:r>
      <w:r w:rsidRPr="00203972">
        <w:rPr>
          <w:rFonts w:ascii="Arial" w:hAnsi="Arial" w:cs="Arial"/>
          <w:spacing w:val="20"/>
        </w:rPr>
        <w:t>nusprendžia:</w:t>
      </w:r>
    </w:p>
    <w:p w14:paraId="53DE7C00" w14:textId="6E7CE0C1"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 xml:space="preserve">Suteikti UAB </w:t>
      </w:r>
      <w:r w:rsidR="00891301">
        <w:rPr>
          <w:rFonts w:ascii="Arial" w:hAnsi="Arial" w:cs="Arial"/>
        </w:rPr>
        <w:t>„</w:t>
      </w:r>
      <w:r w:rsidR="001F4573">
        <w:rPr>
          <w:rFonts w:ascii="Arial" w:hAnsi="Arial" w:cs="Arial"/>
        </w:rPr>
        <w:t xml:space="preserve">JSC </w:t>
      </w:r>
      <w:proofErr w:type="spellStart"/>
      <w:r w:rsidR="001F4573">
        <w:rPr>
          <w:rFonts w:ascii="Arial" w:hAnsi="Arial" w:cs="Arial"/>
        </w:rPr>
        <w:t>Europe</w:t>
      </w:r>
      <w:proofErr w:type="spellEnd"/>
      <w:r w:rsidR="001F4573">
        <w:rPr>
          <w:rFonts w:ascii="Arial" w:hAnsi="Arial" w:cs="Arial"/>
        </w:rPr>
        <w:t xml:space="preserve"> </w:t>
      </w:r>
      <w:proofErr w:type="spellStart"/>
      <w:r w:rsidR="00010D17">
        <w:rPr>
          <w:rFonts w:ascii="Arial" w:hAnsi="Arial" w:cs="Arial"/>
        </w:rPr>
        <w:t>stabilizers</w:t>
      </w:r>
      <w:proofErr w:type="spellEnd"/>
      <w:r w:rsidR="00010D17">
        <w:rPr>
          <w:rFonts w:ascii="Arial" w:hAnsi="Arial" w:cs="Arial"/>
        </w:rPr>
        <w:t>“</w:t>
      </w:r>
      <w:r w:rsidRPr="00F77166">
        <w:rPr>
          <w:rFonts w:ascii="Arial" w:hAnsi="Arial" w:cs="Arial"/>
        </w:rPr>
        <w:t xml:space="preserve"> (įm. kodas </w:t>
      </w:r>
      <w:r w:rsidR="00010D17">
        <w:rPr>
          <w:rFonts w:ascii="Arial" w:hAnsi="Arial" w:cs="Arial"/>
        </w:rPr>
        <w:t>3048</w:t>
      </w:r>
      <w:r w:rsidR="00B269C0">
        <w:rPr>
          <w:rFonts w:ascii="Arial" w:hAnsi="Arial" w:cs="Arial"/>
        </w:rPr>
        <w:t>55042</w:t>
      </w:r>
      <w:r w:rsidRPr="00F77166">
        <w:rPr>
          <w:rFonts w:ascii="Arial" w:hAnsi="Arial" w:cs="Arial"/>
        </w:rPr>
        <w:t>), registruotai adresu</w:t>
      </w:r>
      <w:r w:rsidR="009156A3">
        <w:rPr>
          <w:rFonts w:ascii="Arial" w:hAnsi="Arial" w:cs="Arial"/>
        </w:rPr>
        <w:t>:</w:t>
      </w:r>
      <w:r w:rsidRPr="00F77166">
        <w:rPr>
          <w:rFonts w:ascii="Arial" w:hAnsi="Arial" w:cs="Arial"/>
        </w:rPr>
        <w:t xml:space="preserve"> </w:t>
      </w:r>
      <w:r w:rsidR="00B269C0">
        <w:rPr>
          <w:rFonts w:ascii="Arial" w:hAnsi="Arial" w:cs="Arial"/>
          <w:lang w:eastAsia="lt-LT"/>
        </w:rPr>
        <w:t>Gluosni</w:t>
      </w:r>
      <w:r w:rsidR="0084236C">
        <w:rPr>
          <w:rFonts w:ascii="Arial" w:hAnsi="Arial" w:cs="Arial"/>
          <w:lang w:eastAsia="lt-LT"/>
        </w:rPr>
        <w:t>o</w:t>
      </w:r>
      <w:r w:rsidR="006D52DE">
        <w:rPr>
          <w:rFonts w:ascii="Arial" w:hAnsi="Arial" w:cs="Arial"/>
          <w:lang w:eastAsia="lt-LT"/>
        </w:rPr>
        <w:t xml:space="preserve"> g. </w:t>
      </w:r>
      <w:r w:rsidR="0084236C">
        <w:rPr>
          <w:rFonts w:ascii="Arial" w:hAnsi="Arial" w:cs="Arial"/>
          <w:lang w:eastAsia="lt-LT"/>
        </w:rPr>
        <w:t>74</w:t>
      </w:r>
      <w:r w:rsidRPr="00F77166">
        <w:rPr>
          <w:rFonts w:ascii="Arial" w:hAnsi="Arial" w:cs="Arial"/>
          <w:lang w:eastAsia="lt-LT"/>
        </w:rPr>
        <w:t xml:space="preserve">, </w:t>
      </w:r>
      <w:r w:rsidR="0084236C">
        <w:rPr>
          <w:rFonts w:ascii="Arial" w:hAnsi="Arial" w:cs="Arial"/>
          <w:lang w:eastAsia="lt-LT"/>
        </w:rPr>
        <w:t>Kuršelių</w:t>
      </w:r>
      <w:r w:rsidR="007E2722">
        <w:rPr>
          <w:rFonts w:ascii="Arial" w:hAnsi="Arial" w:cs="Arial"/>
          <w:lang w:eastAsia="lt-LT"/>
        </w:rPr>
        <w:t xml:space="preserve"> </w:t>
      </w:r>
      <w:r w:rsidR="006E60DB">
        <w:rPr>
          <w:rFonts w:ascii="Arial" w:hAnsi="Arial" w:cs="Arial"/>
          <w:lang w:eastAsia="lt-LT"/>
        </w:rPr>
        <w:t>k.</w:t>
      </w:r>
      <w:r w:rsidRPr="00F77166">
        <w:rPr>
          <w:rFonts w:ascii="Arial" w:hAnsi="Arial" w:cs="Arial"/>
          <w:lang w:eastAsia="lt-LT"/>
        </w:rPr>
        <w:t xml:space="preserve">, </w:t>
      </w:r>
      <w:r w:rsidR="008D728F">
        <w:rPr>
          <w:rFonts w:ascii="Arial" w:hAnsi="Arial" w:cs="Arial"/>
          <w:lang w:eastAsia="lt-LT"/>
        </w:rPr>
        <w:t xml:space="preserve">Kretingalės sen., </w:t>
      </w:r>
      <w:r w:rsidR="003D799B">
        <w:rPr>
          <w:rFonts w:ascii="Arial" w:hAnsi="Arial" w:cs="Arial"/>
          <w:lang w:eastAsia="lt-LT"/>
        </w:rPr>
        <w:t>Klaipėdos r. sav.</w:t>
      </w:r>
      <w:r w:rsidR="008079A9">
        <w:rPr>
          <w:rFonts w:ascii="Arial" w:hAnsi="Arial" w:cs="Arial"/>
          <w:lang w:eastAsia="lt-LT"/>
        </w:rPr>
        <w:t>,</w:t>
      </w:r>
      <w:r w:rsidR="003D799B">
        <w:rPr>
          <w:rFonts w:ascii="Arial" w:hAnsi="Arial" w:cs="Arial"/>
          <w:lang w:eastAsia="lt-LT"/>
        </w:rPr>
        <w:t xml:space="preserve"> </w:t>
      </w:r>
      <w:r w:rsidR="008D728F">
        <w:rPr>
          <w:rFonts w:ascii="Arial" w:hAnsi="Arial" w:cs="Arial"/>
          <w:lang w:eastAsia="lt-LT"/>
        </w:rPr>
        <w:t>500</w:t>
      </w:r>
      <w:r w:rsidRPr="00F77166">
        <w:rPr>
          <w:rFonts w:ascii="Arial" w:hAnsi="Arial" w:cs="Arial"/>
        </w:rPr>
        <w:t xml:space="preserve"> eur</w:t>
      </w:r>
      <w:r w:rsidR="00174B04">
        <w:rPr>
          <w:rFonts w:ascii="Arial" w:hAnsi="Arial" w:cs="Arial"/>
        </w:rPr>
        <w:t>ų</w:t>
      </w:r>
      <w:r w:rsidRPr="00F77166">
        <w:rPr>
          <w:rFonts w:ascii="Arial" w:hAnsi="Arial" w:cs="Arial"/>
        </w:rPr>
        <w:t xml:space="preserve"> nekilnojamojo turto mokesčio lengvatą už 202</w:t>
      </w:r>
      <w:r w:rsidR="00AD4F5F">
        <w:rPr>
          <w:rFonts w:ascii="Arial" w:hAnsi="Arial" w:cs="Arial"/>
        </w:rPr>
        <w:t>5</w:t>
      </w:r>
      <w:r w:rsidRPr="00F77166">
        <w:rPr>
          <w:rFonts w:ascii="Arial" w:hAnsi="Arial" w:cs="Arial"/>
        </w:rPr>
        <w:t xml:space="preserve"> metų mokestinį laikotarpį.</w:t>
      </w:r>
    </w:p>
    <w:p w14:paraId="73607126" w14:textId="77777777" w:rsidR="005370C6" w:rsidRDefault="00CB49F3" w:rsidP="001F45CC">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1F45CC">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1F45CC">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1F45C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586B8254" w14:textId="2F73A8DB" w:rsidR="00234E76" w:rsidRPr="00832808" w:rsidRDefault="00234E76" w:rsidP="001F45CC">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00BA2BDE" w14:textId="79B02841" w:rsidR="00BD5F2B" w:rsidRDefault="00BD5F2B" w:rsidP="001F45CC">
      <w:pPr>
        <w:tabs>
          <w:tab w:val="left" w:pos="2552"/>
          <w:tab w:val="left" w:pos="5245"/>
          <w:tab w:val="left" w:pos="7513"/>
        </w:tabs>
        <w:spacing w:line="276" w:lineRule="auto"/>
        <w:jc w:val="both"/>
        <w:rPr>
          <w:rFonts w:ascii="Arial" w:hAnsi="Arial" w:cs="Arial"/>
        </w:rPr>
      </w:pPr>
      <w:r>
        <w:rPr>
          <w:rFonts w:ascii="Arial" w:hAnsi="Arial" w:cs="Arial"/>
        </w:rPr>
        <w:t>K. Vainienė</w:t>
      </w:r>
    </w:p>
    <w:p w14:paraId="5EDE183E" w14:textId="750FF86C" w:rsidR="00234E76" w:rsidRDefault="00234E76" w:rsidP="001F45CC">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4A2262A" w:rsidR="00234E76" w:rsidRDefault="007D04F7" w:rsidP="001F45CC">
      <w:pPr>
        <w:tabs>
          <w:tab w:val="left" w:pos="2552"/>
          <w:tab w:val="left" w:pos="5245"/>
          <w:tab w:val="left" w:pos="7513"/>
        </w:tabs>
        <w:spacing w:line="276" w:lineRule="auto"/>
        <w:jc w:val="both"/>
        <w:rPr>
          <w:rFonts w:ascii="Arial" w:hAnsi="Arial" w:cs="Arial"/>
        </w:rPr>
      </w:pPr>
      <w:r>
        <w:rPr>
          <w:rFonts w:ascii="Arial" w:hAnsi="Arial" w:cs="Arial"/>
        </w:rPr>
        <w:t>V. Jasas</w:t>
      </w:r>
    </w:p>
    <w:p w14:paraId="2189253F" w14:textId="127232A0" w:rsidR="00463B2D" w:rsidRDefault="0069355E" w:rsidP="001F45CC">
      <w:pPr>
        <w:tabs>
          <w:tab w:val="left" w:pos="2694"/>
          <w:tab w:val="left" w:pos="4962"/>
        </w:tabs>
        <w:spacing w:line="276" w:lineRule="auto"/>
        <w:jc w:val="both"/>
        <w:rPr>
          <w:rFonts w:ascii="Arial" w:hAnsi="Arial" w:cs="Arial"/>
        </w:rPr>
      </w:pPr>
      <w:r>
        <w:rPr>
          <w:rFonts w:ascii="Arial" w:hAnsi="Arial" w:cs="Arial"/>
        </w:rPr>
        <w:t>J. Polekauskienė</w:t>
      </w:r>
    </w:p>
    <w:p w14:paraId="70C9D718" w14:textId="140EC721" w:rsidR="00234E76" w:rsidRDefault="00AF3839" w:rsidP="001F45CC">
      <w:pPr>
        <w:tabs>
          <w:tab w:val="left" w:pos="2694"/>
          <w:tab w:val="left" w:pos="4962"/>
        </w:tabs>
        <w:spacing w:line="276" w:lineRule="auto"/>
        <w:jc w:val="both"/>
        <w:rPr>
          <w:rFonts w:ascii="Arial" w:hAnsi="Arial" w:cs="Arial"/>
        </w:rPr>
      </w:pPr>
      <w:r>
        <w:rPr>
          <w:rFonts w:ascii="Arial" w:hAnsi="Arial" w:cs="Arial"/>
        </w:rPr>
        <w:t>J. Bardauskas</w:t>
      </w:r>
    </w:p>
    <w:p w14:paraId="47C9E7A8" w14:textId="1A0583A4" w:rsidR="00234E76" w:rsidRDefault="00A8575F" w:rsidP="001F45CC">
      <w:pPr>
        <w:tabs>
          <w:tab w:val="left" w:pos="2694"/>
          <w:tab w:val="left" w:pos="4962"/>
        </w:tabs>
        <w:spacing w:line="276" w:lineRule="auto"/>
        <w:jc w:val="both"/>
        <w:rPr>
          <w:rFonts w:ascii="Arial" w:hAnsi="Arial" w:cs="Arial"/>
        </w:rPr>
      </w:pPr>
      <w:r>
        <w:rPr>
          <w:rFonts w:ascii="Arial" w:hAnsi="Arial" w:cs="Arial"/>
        </w:rPr>
        <w:t>V. Riaukienė</w:t>
      </w:r>
    </w:p>
    <w:p w14:paraId="2507FFD3" w14:textId="77777777" w:rsidR="00EB06D4" w:rsidRPr="001F45CC" w:rsidRDefault="00EB06D4" w:rsidP="001F45CC">
      <w:pPr>
        <w:tabs>
          <w:tab w:val="left" w:pos="9639"/>
          <w:tab w:val="left" w:pos="9720"/>
        </w:tabs>
        <w:spacing w:line="276" w:lineRule="auto"/>
        <w:rPr>
          <w:rFonts w:ascii="Arial" w:hAnsi="Arial" w:cs="Arial"/>
          <w:sz w:val="16"/>
          <w:szCs w:val="16"/>
        </w:rPr>
      </w:pPr>
    </w:p>
    <w:p w14:paraId="181AAB2A" w14:textId="217FE259" w:rsidR="00EB06D4" w:rsidRPr="00FE7C21" w:rsidRDefault="00FE7C21" w:rsidP="001F45CC">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202</w:t>
      </w:r>
      <w:r w:rsidR="00BC6645">
        <w:rPr>
          <w:rFonts w:ascii="Arial" w:hAnsi="Arial" w:cs="Arial"/>
          <w:b/>
          <w:bCs/>
          <w:color w:val="auto"/>
        </w:rPr>
        <w:t>5</w:t>
      </w:r>
      <w:r w:rsidR="005370C6" w:rsidRPr="005370C6">
        <w:rPr>
          <w:rFonts w:ascii="Arial" w:hAnsi="Arial" w:cs="Arial"/>
          <w:b/>
          <w:bCs/>
          <w:color w:val="auto"/>
        </w:rPr>
        <w:t xml:space="preserve"> METŲ MOKESTINIO LAIKOTARPIO NEKILNOJAMOJO TURTO MOKESČIO LENGVATOS UAB „</w:t>
      </w:r>
      <w:r w:rsidR="001740F2">
        <w:rPr>
          <w:rFonts w:ascii="Arial" w:hAnsi="Arial" w:cs="Arial"/>
          <w:b/>
          <w:bCs/>
          <w:color w:val="auto"/>
        </w:rPr>
        <w:t>JSC</w:t>
      </w:r>
      <w:r w:rsidR="00A47330">
        <w:rPr>
          <w:rFonts w:ascii="Arial" w:hAnsi="Arial" w:cs="Arial"/>
          <w:b/>
          <w:bCs/>
          <w:color w:val="auto"/>
        </w:rPr>
        <w:t xml:space="preserve"> EUROPE STABILIZERS</w:t>
      </w:r>
      <w:r w:rsidR="00BC6645">
        <w:rPr>
          <w:rFonts w:ascii="Arial" w:hAnsi="Arial" w:cs="Arial"/>
          <w:b/>
          <w:bCs/>
          <w:color w:val="auto"/>
        </w:rPr>
        <w:t>“</w:t>
      </w:r>
      <w:r w:rsidRPr="00FE7C21">
        <w:rPr>
          <w:rFonts w:ascii="Arial" w:hAnsi="Arial" w:cs="Arial"/>
          <w:b/>
          <w:bCs/>
          <w:color w:val="auto"/>
        </w:rPr>
        <w:t xml:space="preserve"> PROJEKTO</w:t>
      </w:r>
    </w:p>
    <w:p w14:paraId="5D597026" w14:textId="09A9B1C7" w:rsidR="00FE7C21" w:rsidRDefault="00EB06D4" w:rsidP="001F45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F59D0">
        <w:rPr>
          <w:rFonts w:ascii="Arial" w:eastAsiaTheme="minorEastAsia" w:hAnsi="Arial" w:cs="Arial"/>
          <w:bCs/>
          <w:u w:color="000000"/>
          <w:lang w:eastAsia="lt-LT"/>
          <w14:ligatures w14:val="standardContextual"/>
        </w:rPr>
        <w:t>5</w:t>
      </w:r>
      <w:r w:rsidR="005370C6">
        <w:rPr>
          <w:rFonts w:ascii="Arial" w:eastAsiaTheme="minorEastAsia" w:hAnsi="Arial" w:cs="Arial"/>
          <w:bCs/>
          <w:u w:color="000000"/>
          <w:lang w:eastAsia="lt-LT"/>
          <w14:ligatures w14:val="standardContextual"/>
        </w:rPr>
        <w:t xml:space="preserve"> m. </w:t>
      </w:r>
      <w:r w:rsidR="00932EAA">
        <w:rPr>
          <w:rFonts w:ascii="Arial" w:eastAsiaTheme="minorEastAsia" w:hAnsi="Arial" w:cs="Arial"/>
          <w:bCs/>
          <w:u w:color="000000"/>
          <w:lang w:eastAsia="lt-LT"/>
          <w14:ligatures w14:val="standardContextual"/>
        </w:rPr>
        <w:t>gruodžio</w:t>
      </w:r>
      <w:r w:rsidR="005370C6">
        <w:rPr>
          <w:rFonts w:ascii="Arial" w:eastAsiaTheme="minorEastAsia" w:hAnsi="Arial" w:cs="Arial"/>
          <w:bCs/>
          <w:u w:color="000000"/>
          <w:lang w:eastAsia="lt-LT"/>
          <w14:ligatures w14:val="standardContextual"/>
        </w:rPr>
        <w:t xml:space="preserve"> </w:t>
      </w:r>
      <w:r w:rsidR="00E0531C">
        <w:rPr>
          <w:rFonts w:ascii="Arial" w:eastAsiaTheme="minorEastAsia" w:hAnsi="Arial" w:cs="Arial"/>
          <w:bCs/>
          <w:u w:color="000000"/>
          <w:lang w:eastAsia="lt-LT"/>
          <w14:ligatures w14:val="standardContextual"/>
        </w:rPr>
        <w:t>2</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FC0411">
      <w:pPr>
        <w:pStyle w:val="Sraopastraipa"/>
        <w:numPr>
          <w:ilvl w:val="0"/>
          <w:numId w:val="13"/>
        </w:numPr>
        <w:spacing w:line="276" w:lineRule="auto"/>
        <w:ind w:left="284" w:hanging="284"/>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70F599C9" w:rsidR="00F74409" w:rsidRPr="00F74409" w:rsidRDefault="00F74409" w:rsidP="00FC0411">
      <w:pPr>
        <w:spacing w:after="120" w:line="276" w:lineRule="auto"/>
        <w:ind w:left="357"/>
        <w:jc w:val="both"/>
        <w:rPr>
          <w:rFonts w:ascii="Arial" w:hAnsi="Arial" w:cs="Arial"/>
          <w:bCs/>
        </w:rPr>
      </w:pPr>
      <w:r w:rsidRPr="00F74409">
        <w:rPr>
          <w:rFonts w:ascii="Arial" w:hAnsi="Arial" w:cs="Arial"/>
          <w:bCs/>
        </w:rPr>
        <w:t xml:space="preserve">Parengto sprendimo projekto tikslas – suteikti nekilnojamojo turto mokesčio lengvatą Klaipėdos rajono savivaldybėje vykdomą </w:t>
      </w:r>
      <w:r w:rsidR="00A47330">
        <w:rPr>
          <w:rFonts w:ascii="Arial" w:hAnsi="Arial" w:cs="Arial"/>
          <w:bCs/>
        </w:rPr>
        <w:t xml:space="preserve">kultūros </w:t>
      </w:r>
      <w:r w:rsidRPr="00F74409">
        <w:rPr>
          <w:rFonts w:ascii="Arial" w:hAnsi="Arial" w:cs="Arial"/>
          <w:bCs/>
        </w:rPr>
        <w:t>veiklą remiančiam juridiniam asmeniui.</w:t>
      </w:r>
    </w:p>
    <w:p w14:paraId="67DADA5E" w14:textId="4312DBC8" w:rsidR="00FC294D" w:rsidRPr="00D6604B" w:rsidRDefault="00FC294D" w:rsidP="00FC0411">
      <w:pPr>
        <w:pStyle w:val="Pagrindiniotekstotrauka"/>
        <w:numPr>
          <w:ilvl w:val="0"/>
          <w:numId w:val="13"/>
        </w:numPr>
        <w:tabs>
          <w:tab w:val="left" w:pos="284"/>
          <w:tab w:val="right" w:pos="9639"/>
        </w:tabs>
        <w:spacing w:after="0" w:line="276" w:lineRule="auto"/>
        <w:ind w:right="-79" w:hanging="72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FC0411">
      <w:pPr>
        <w:pStyle w:val="Pagrindiniotekstotrauka"/>
        <w:tabs>
          <w:tab w:val="left" w:pos="142"/>
          <w:tab w:val="left" w:pos="540"/>
          <w:tab w:val="left" w:pos="567"/>
          <w:tab w:val="left" w:pos="851"/>
          <w:tab w:val="left" w:pos="993"/>
        </w:tabs>
        <w:spacing w:after="0"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2F23BEE2" w14:textId="77777777" w:rsidR="0092781B" w:rsidRPr="00C8095D" w:rsidRDefault="0092781B" w:rsidP="00FC0411">
      <w:pPr>
        <w:pStyle w:val="Pagrindiniotekstotrauka"/>
        <w:tabs>
          <w:tab w:val="left" w:pos="0"/>
          <w:tab w:val="left" w:pos="540"/>
          <w:tab w:val="left" w:pos="567"/>
          <w:tab w:val="left" w:pos="851"/>
          <w:tab w:val="left" w:pos="993"/>
        </w:tabs>
        <w:spacing w:after="0" w:line="276" w:lineRule="auto"/>
        <w:ind w:left="284"/>
        <w:jc w:val="both"/>
        <w:rPr>
          <w:rFonts w:ascii="Arial" w:hAnsi="Arial" w:cs="Arial"/>
        </w:rPr>
      </w:pPr>
      <w:r w:rsidRPr="00C8095D">
        <w:rPr>
          <w:rFonts w:ascii="Arial" w:hAnsi="Arial" w:cs="Arial"/>
        </w:rPr>
        <w:t>Lietuvos Respublikos nekilnojamojo turto mokesčio įstatymo 7 straipsnio 5 dalyje numatyta, kad Savivaldybių tarybos turi teisę savo biudžeto sąskaita sumažinti mokestį arba visai nuo jo atleisti.</w:t>
      </w:r>
    </w:p>
    <w:p w14:paraId="095EA37F" w14:textId="2CAC12B5" w:rsidR="0092781B" w:rsidRPr="0092781B" w:rsidRDefault="0092781B" w:rsidP="00FC0411">
      <w:pPr>
        <w:pStyle w:val="Sraopastraipa"/>
        <w:spacing w:line="276" w:lineRule="auto"/>
        <w:ind w:left="284"/>
        <w:jc w:val="both"/>
        <w:rPr>
          <w:rFonts w:ascii="Arial" w:eastAsia="Calibri" w:hAnsi="Arial" w:cs="Arial"/>
        </w:rPr>
      </w:pPr>
      <w:r w:rsidRPr="0092781B">
        <w:rPr>
          <w:rFonts w:ascii="Arial" w:hAnsi="Arial" w:cs="Arial"/>
        </w:rPr>
        <w:t xml:space="preserve">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patvirtinto Klaipėdos rajono savivaldybės tarybos 202</w:t>
      </w:r>
      <w:r w:rsidR="00BC6645">
        <w:rPr>
          <w:rFonts w:ascii="Arial" w:hAnsi="Arial" w:cs="Arial"/>
        </w:rPr>
        <w:t>5</w:t>
      </w:r>
      <w:r w:rsidRPr="0092781B">
        <w:rPr>
          <w:rFonts w:ascii="Arial" w:hAnsi="Arial" w:cs="Arial"/>
        </w:rPr>
        <w:t xml:space="preserve"> m. </w:t>
      </w:r>
      <w:r w:rsidR="00BC6645">
        <w:rPr>
          <w:rFonts w:ascii="Arial" w:hAnsi="Arial" w:cs="Arial"/>
        </w:rPr>
        <w:t>kovo</w:t>
      </w:r>
      <w:r w:rsidRPr="0092781B">
        <w:rPr>
          <w:rFonts w:ascii="Arial" w:hAnsi="Arial" w:cs="Arial"/>
        </w:rPr>
        <w:t xml:space="preserve"> 2</w:t>
      </w:r>
      <w:r w:rsidR="00BC6645">
        <w:rPr>
          <w:rFonts w:ascii="Arial" w:hAnsi="Arial" w:cs="Arial"/>
        </w:rPr>
        <w:t>7</w:t>
      </w:r>
      <w:r w:rsidRPr="0092781B">
        <w:rPr>
          <w:rFonts w:ascii="Arial" w:hAnsi="Arial" w:cs="Arial"/>
        </w:rPr>
        <w:t xml:space="preserve"> d. sprendimu Nr. T11-</w:t>
      </w:r>
      <w:r w:rsidR="00BC6645">
        <w:rPr>
          <w:rFonts w:ascii="Arial" w:hAnsi="Arial" w:cs="Arial"/>
        </w:rPr>
        <w:t>128</w:t>
      </w:r>
      <w:r w:rsidRPr="0092781B">
        <w:rPr>
          <w:rFonts w:ascii="Arial" w:hAnsi="Arial" w:cs="Arial"/>
        </w:rPr>
        <w:t xml:space="preserve"> „Dėl 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patvirtinimo“ 1</w:t>
      </w:r>
      <w:r w:rsidR="00BC6645">
        <w:rPr>
          <w:rFonts w:ascii="Arial" w:hAnsi="Arial" w:cs="Arial"/>
        </w:rPr>
        <w:t>6</w:t>
      </w:r>
      <w:r w:rsidRPr="0092781B">
        <w:rPr>
          <w:rFonts w:ascii="Arial" w:hAnsi="Arial" w:cs="Arial"/>
        </w:rPr>
        <w:t xml:space="preserve"> punkte įtvirtinta, kad Savivaldybės taryba priima sprendimą dėl mokesčių lengvatos taikymo, netaikymo ar lengvatos panaikinimo, </w:t>
      </w:r>
      <w:r w:rsidR="00BC6645">
        <w:rPr>
          <w:rFonts w:ascii="Arial" w:hAnsi="Arial" w:cs="Arial"/>
        </w:rPr>
        <w:t>4</w:t>
      </w:r>
      <w:r w:rsidRPr="0092781B">
        <w:rPr>
          <w:rFonts w:ascii="Arial" w:hAnsi="Arial" w:cs="Arial"/>
        </w:rPr>
        <w:t xml:space="preserve"> punkte nustatyta, kad paramos teikėjas Savivaldybės tarybos sprendimu atleidžiamas nuo metinio nekilnojamojo turto ir (arba) valstybinės žemės nuomos ir (arba) žemės mokesčio, bet ne daugiau kaip 50 proc. paramai skirtų lėšų sumos ir ne daugiau kaip paramos teikėjui už einamuosius metus apskaičiuotų mokesčių sumos</w:t>
      </w:r>
      <w:r w:rsidRPr="0092781B">
        <w:rPr>
          <w:rFonts w:ascii="Arial" w:eastAsia="Calibri" w:hAnsi="Arial" w:cs="Arial"/>
        </w:rPr>
        <w:t>.</w:t>
      </w:r>
    </w:p>
    <w:p w14:paraId="0EB2E5E1" w14:textId="77777777" w:rsidR="0092781B" w:rsidRPr="00C8095D" w:rsidRDefault="0092781B" w:rsidP="001F45CC">
      <w:pPr>
        <w:pStyle w:val="Pagrindiniotekstotrauka"/>
        <w:tabs>
          <w:tab w:val="left" w:pos="540"/>
          <w:tab w:val="right" w:pos="9639"/>
        </w:tabs>
        <w:spacing w:line="276" w:lineRule="auto"/>
        <w:ind w:left="284"/>
        <w:jc w:val="both"/>
        <w:rPr>
          <w:rFonts w:ascii="Arial" w:hAnsi="Arial" w:cs="Arial"/>
          <w:bCs/>
        </w:rPr>
      </w:pPr>
      <w:r w:rsidRPr="00C8095D">
        <w:rPr>
          <w:rFonts w:ascii="Arial" w:hAnsi="Arial" w:cs="Arial"/>
        </w:rPr>
        <w:t>Apie Savivaldybės tarybos priimtus sprendimus Biudžeto ir ekonomikos skyrius raštu ar elektroniniu paštu informuoja paramos teikėją, Valstybinę mokesčių inspekciją prie</w:t>
      </w:r>
      <w:r w:rsidRPr="00C8095D">
        <w:rPr>
          <w:rFonts w:ascii="Arial" w:hAnsi="Arial" w:cs="Arial"/>
        </w:rPr>
        <w:br/>
        <w:t>Lietuvos Respublikos finansų ministerijos.</w:t>
      </w:r>
      <w:r w:rsidRPr="00C8095D">
        <w:rPr>
          <w:rFonts w:ascii="Arial" w:hAnsi="Arial" w:cs="Arial"/>
          <w:bCs/>
        </w:rPr>
        <w:t xml:space="preserve"> </w:t>
      </w:r>
    </w:p>
    <w:p w14:paraId="44AC0C6F" w14:textId="729FD774" w:rsidR="00FC294D" w:rsidRDefault="00FC294D" w:rsidP="00FC0411">
      <w:pPr>
        <w:pStyle w:val="Pagrindiniotekstotrauka"/>
        <w:numPr>
          <w:ilvl w:val="0"/>
          <w:numId w:val="13"/>
        </w:numPr>
        <w:tabs>
          <w:tab w:val="left" w:pos="284"/>
          <w:tab w:val="right" w:pos="9639"/>
        </w:tabs>
        <w:spacing w:after="0" w:line="276" w:lineRule="auto"/>
        <w:ind w:left="284" w:right="-79" w:hanging="284"/>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3A94744C" w:rsidR="008C5107" w:rsidRPr="008C5107" w:rsidRDefault="008C5107" w:rsidP="001F45CC">
      <w:pPr>
        <w:pStyle w:val="Sraopastraipa"/>
        <w:tabs>
          <w:tab w:val="left" w:pos="993"/>
        </w:tabs>
        <w:spacing w:after="120" w:line="276" w:lineRule="auto"/>
        <w:ind w:left="284"/>
        <w:jc w:val="both"/>
        <w:rPr>
          <w:rFonts w:ascii="Arial" w:hAnsi="Arial" w:cs="Arial"/>
          <w:bCs/>
        </w:rPr>
      </w:pPr>
      <w:r w:rsidRPr="008C5107">
        <w:rPr>
          <w:rFonts w:ascii="Arial" w:hAnsi="Arial" w:cs="Arial"/>
          <w:bCs/>
        </w:rPr>
        <w:t>Naujos teisinio reguliavimo nuostatos nesiūlomos. Juridiniai ir fiziniai asmenys skatinami remti savivaldybėje vykdomas sporto, kultūros</w:t>
      </w:r>
      <w:r w:rsidR="00BC6645">
        <w:rPr>
          <w:rFonts w:ascii="Arial" w:hAnsi="Arial" w:cs="Arial"/>
          <w:bCs/>
        </w:rPr>
        <w:t>, švietimo</w:t>
      </w:r>
      <w:r w:rsidRPr="008C5107">
        <w:rPr>
          <w:rFonts w:ascii="Arial" w:hAnsi="Arial" w:cs="Arial"/>
          <w:bCs/>
        </w:rPr>
        <w:t xml:space="preserve"> ir </w:t>
      </w:r>
      <w:r w:rsidR="00BC6645">
        <w:rPr>
          <w:rFonts w:ascii="Arial" w:hAnsi="Arial" w:cs="Arial"/>
          <w:bCs/>
        </w:rPr>
        <w:t>socialines</w:t>
      </w:r>
      <w:r w:rsidRPr="008C5107">
        <w:rPr>
          <w:rFonts w:ascii="Arial" w:hAnsi="Arial" w:cs="Arial"/>
          <w:bCs/>
        </w:rPr>
        <w:t xml:space="preserve"> veiklas.</w:t>
      </w:r>
    </w:p>
    <w:p w14:paraId="0A40BD58" w14:textId="281C2620" w:rsidR="00FC294D" w:rsidRDefault="00FC294D" w:rsidP="00FC0411">
      <w:pPr>
        <w:spacing w:line="276" w:lineRule="auto"/>
        <w:ind w:left="284" w:hanging="284"/>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1F45CC">
      <w:pPr>
        <w:spacing w:after="120" w:line="276" w:lineRule="auto"/>
        <w:ind w:firstLine="284"/>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FC0411">
      <w:pPr>
        <w:pStyle w:val="Sraopastraipa"/>
        <w:numPr>
          <w:ilvl w:val="0"/>
          <w:numId w:val="14"/>
        </w:numPr>
        <w:spacing w:line="276" w:lineRule="auto"/>
        <w:ind w:left="284" w:hanging="284"/>
        <w:contextualSpacing w:val="0"/>
        <w:jc w:val="both"/>
        <w:rPr>
          <w:rFonts w:ascii="Arial" w:hAnsi="Arial" w:cs="Arial"/>
          <w:b/>
          <w:color w:val="000000"/>
        </w:rPr>
      </w:pPr>
      <w:r w:rsidRPr="006E466E">
        <w:rPr>
          <w:rFonts w:ascii="Arial" w:hAnsi="Arial" w:cs="Arial"/>
          <w:b/>
          <w:caps/>
          <w:color w:val="000000"/>
        </w:rPr>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FC0411">
      <w:pPr>
        <w:pStyle w:val="Sraopastraipa"/>
        <w:tabs>
          <w:tab w:val="left" w:pos="142"/>
          <w:tab w:val="left" w:pos="284"/>
          <w:tab w:val="left" w:pos="567"/>
          <w:tab w:val="left" w:pos="851"/>
        </w:tabs>
        <w:spacing w:after="120" w:line="276" w:lineRule="auto"/>
        <w:ind w:left="284"/>
        <w:contextualSpacing w:val="0"/>
        <w:jc w:val="both"/>
        <w:rPr>
          <w:rFonts w:ascii="Arial" w:hAnsi="Arial" w:cs="Arial"/>
          <w:bCs/>
          <w:color w:val="000000"/>
        </w:rPr>
      </w:pPr>
      <w:r w:rsidRPr="003746C6">
        <w:rPr>
          <w:rFonts w:ascii="Arial" w:hAnsi="Arial" w:cs="Arial"/>
          <w:bCs/>
          <w:color w:val="000000"/>
        </w:rPr>
        <w:t>Sprendimo projektas neprieštarauja Lietuvos Respublikos lygių galimybių įstatymui ir atitinka lygių galimybių principus.</w:t>
      </w:r>
    </w:p>
    <w:p w14:paraId="169B510B" w14:textId="5F80C499" w:rsidR="00A278D3" w:rsidRPr="00A278D3" w:rsidRDefault="00FC294D" w:rsidP="00FC0411">
      <w:pPr>
        <w:pStyle w:val="Sraopastraipa"/>
        <w:numPr>
          <w:ilvl w:val="0"/>
          <w:numId w:val="14"/>
        </w:numPr>
        <w:spacing w:line="276" w:lineRule="auto"/>
        <w:ind w:left="284" w:hanging="284"/>
        <w:jc w:val="both"/>
        <w:rPr>
          <w:rStyle w:val="FontStyle150"/>
          <w:rFonts w:ascii="Arial" w:hAnsi="Arial" w:cs="Arial"/>
          <w:b/>
          <w:sz w:val="24"/>
          <w:szCs w:val="24"/>
        </w:rPr>
      </w:pPr>
      <w:r w:rsidRPr="00A278D3">
        <w:rPr>
          <w:rStyle w:val="FontStyle150"/>
          <w:rFonts w:ascii="Arial" w:hAnsi="Arial" w:cs="Arial"/>
          <w:b/>
          <w:sz w:val="24"/>
          <w:szCs w:val="24"/>
        </w:rPr>
        <w:lastRenderedPageBreak/>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1F45CC">
      <w:pPr>
        <w:spacing w:after="120" w:line="276" w:lineRule="auto"/>
        <w:ind w:left="284"/>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FC0411">
      <w:pPr>
        <w:pStyle w:val="Sraopastraipa"/>
        <w:numPr>
          <w:ilvl w:val="0"/>
          <w:numId w:val="14"/>
        </w:numPr>
        <w:spacing w:line="276" w:lineRule="auto"/>
        <w:ind w:left="284" w:hanging="284"/>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26B8CACE" w14:textId="77777777" w:rsidR="000B5DF9" w:rsidRPr="000B5DF9" w:rsidRDefault="000B5DF9" w:rsidP="001F45CC">
      <w:pPr>
        <w:tabs>
          <w:tab w:val="left" w:pos="142"/>
          <w:tab w:val="left" w:pos="567"/>
          <w:tab w:val="left" w:pos="851"/>
          <w:tab w:val="left" w:pos="993"/>
        </w:tabs>
        <w:spacing w:after="120" w:line="276" w:lineRule="auto"/>
        <w:ind w:firstLine="284"/>
        <w:jc w:val="both"/>
        <w:rPr>
          <w:rFonts w:ascii="Arial" w:hAnsi="Arial" w:cs="Arial"/>
          <w:bCs/>
        </w:rPr>
      </w:pPr>
      <w:r w:rsidRPr="000B5DF9">
        <w:rPr>
          <w:rFonts w:ascii="Arial" w:hAnsi="Arial" w:cs="Arial"/>
          <w:bCs/>
        </w:rPr>
        <w:t>Projekto rengimo metu specialistų vertinimai ir išvados negauti.</w:t>
      </w:r>
    </w:p>
    <w:p w14:paraId="153602B3" w14:textId="6FFF9960" w:rsidR="00FC294D" w:rsidRPr="00596A89" w:rsidRDefault="00FC294D" w:rsidP="00FC0411">
      <w:pPr>
        <w:pStyle w:val="Sraopastraipa"/>
        <w:numPr>
          <w:ilvl w:val="0"/>
          <w:numId w:val="14"/>
        </w:numPr>
        <w:spacing w:line="276" w:lineRule="auto"/>
        <w:ind w:left="284" w:hanging="284"/>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564579F8" w:rsidR="00154E22" w:rsidRPr="00154E22" w:rsidRDefault="00154E22" w:rsidP="001F45CC">
      <w:pPr>
        <w:spacing w:after="120" w:line="276" w:lineRule="auto"/>
        <w:ind w:left="284"/>
        <w:jc w:val="both"/>
        <w:rPr>
          <w:rFonts w:ascii="Arial" w:hAnsi="Arial" w:cs="Arial"/>
          <w:bCs/>
        </w:rPr>
      </w:pPr>
      <w:r w:rsidRPr="00154E22">
        <w:rPr>
          <w:rFonts w:ascii="Arial" w:hAnsi="Arial" w:cs="Arial"/>
          <w:bCs/>
        </w:rPr>
        <w:t xml:space="preserve">Planuojamos suteikti </w:t>
      </w:r>
      <w:r w:rsidRPr="000F655A">
        <w:rPr>
          <w:rFonts w:ascii="Arial" w:hAnsi="Arial" w:cs="Arial"/>
          <w:bCs/>
        </w:rPr>
        <w:t>nekilnojamojo turto mokesčio</w:t>
      </w:r>
      <w:r w:rsidRPr="00154E22">
        <w:rPr>
          <w:rFonts w:ascii="Arial" w:hAnsi="Arial" w:cs="Arial"/>
          <w:bCs/>
        </w:rPr>
        <w:t xml:space="preserve"> lengvatos suma </w:t>
      </w:r>
      <w:r w:rsidR="002441C9">
        <w:rPr>
          <w:rFonts w:ascii="Arial" w:hAnsi="Arial" w:cs="Arial"/>
          <w:bCs/>
        </w:rPr>
        <w:t>5</w:t>
      </w:r>
      <w:r w:rsidR="000F655A">
        <w:rPr>
          <w:rFonts w:ascii="Arial" w:hAnsi="Arial" w:cs="Arial"/>
          <w:bCs/>
        </w:rPr>
        <w:t>00</w:t>
      </w:r>
      <w:r w:rsidR="000D0880">
        <w:rPr>
          <w:rFonts w:ascii="Arial" w:hAnsi="Arial" w:cs="Arial"/>
          <w:bCs/>
        </w:rPr>
        <w:t xml:space="preserve"> eur</w:t>
      </w:r>
      <w:r w:rsidR="00A51B33">
        <w:rPr>
          <w:rFonts w:ascii="Arial" w:hAnsi="Arial" w:cs="Arial"/>
          <w:bCs/>
        </w:rPr>
        <w:t>ų</w:t>
      </w:r>
      <w:r w:rsidRPr="00154E22">
        <w:rPr>
          <w:rFonts w:ascii="Arial" w:hAnsi="Arial" w:cs="Arial"/>
          <w:bCs/>
        </w:rPr>
        <w:t>.</w:t>
      </w:r>
    </w:p>
    <w:p w14:paraId="004BA945" w14:textId="5EF021B0" w:rsidR="00FC294D" w:rsidRDefault="00FC294D" w:rsidP="00FC0411">
      <w:pPr>
        <w:pStyle w:val="Pagrindiniotekstotrauka2"/>
        <w:numPr>
          <w:ilvl w:val="0"/>
          <w:numId w:val="14"/>
        </w:numPr>
        <w:tabs>
          <w:tab w:val="left" w:pos="284"/>
        </w:tabs>
        <w:spacing w:after="0" w:line="276" w:lineRule="auto"/>
        <w:ind w:left="1077" w:hanging="1077"/>
        <w:jc w:val="both"/>
        <w:rPr>
          <w:rFonts w:ascii="Arial" w:hAnsi="Arial" w:cs="Arial"/>
          <w:b/>
        </w:rPr>
      </w:pPr>
      <w:r w:rsidRPr="001B296D">
        <w:rPr>
          <w:rFonts w:ascii="Arial" w:hAnsi="Arial" w:cs="Arial"/>
          <w:b/>
        </w:rPr>
        <w:t>Kiti, autoriaus nuomone, reikalingi pagrindimai, skaičiavimai ir paaiškinimai:</w:t>
      </w:r>
    </w:p>
    <w:p w14:paraId="13B0F7C7" w14:textId="294A3755" w:rsidR="002A64CE" w:rsidRPr="007E0227" w:rsidRDefault="00755A12" w:rsidP="001F45CC">
      <w:pPr>
        <w:pStyle w:val="Pagrindiniotekstotrauka2"/>
        <w:tabs>
          <w:tab w:val="left" w:pos="540"/>
        </w:tabs>
        <w:spacing w:line="276" w:lineRule="auto"/>
        <w:ind w:left="284"/>
        <w:jc w:val="both"/>
        <w:rPr>
          <w:rFonts w:ascii="Arial" w:hAnsi="Arial" w:cs="Arial"/>
          <w:bCs/>
        </w:rPr>
      </w:pPr>
      <w:r>
        <w:rPr>
          <w:rFonts w:ascii="Arial" w:hAnsi="Arial" w:cs="Arial"/>
        </w:rPr>
        <w:t>UAB „</w:t>
      </w:r>
      <w:r w:rsidR="002441C9">
        <w:rPr>
          <w:rFonts w:ascii="Arial" w:hAnsi="Arial" w:cs="Arial"/>
        </w:rPr>
        <w:t xml:space="preserve">JSC </w:t>
      </w:r>
      <w:proofErr w:type="spellStart"/>
      <w:r w:rsidR="002441C9">
        <w:rPr>
          <w:rFonts w:ascii="Arial" w:hAnsi="Arial" w:cs="Arial"/>
        </w:rPr>
        <w:t>Europe</w:t>
      </w:r>
      <w:proofErr w:type="spellEnd"/>
      <w:r w:rsidR="002441C9">
        <w:rPr>
          <w:rFonts w:ascii="Arial" w:hAnsi="Arial" w:cs="Arial"/>
        </w:rPr>
        <w:t xml:space="preserve"> </w:t>
      </w:r>
      <w:proofErr w:type="spellStart"/>
      <w:r w:rsidR="003D04BB">
        <w:rPr>
          <w:rFonts w:ascii="Arial" w:hAnsi="Arial" w:cs="Arial"/>
        </w:rPr>
        <w:t>stabilizers</w:t>
      </w:r>
      <w:proofErr w:type="spellEnd"/>
      <w:r>
        <w:rPr>
          <w:rFonts w:ascii="Arial" w:hAnsi="Arial" w:cs="Arial"/>
        </w:rPr>
        <w:t>“</w:t>
      </w:r>
      <w:r w:rsidR="002A64CE" w:rsidRPr="007E0227">
        <w:rPr>
          <w:rFonts w:ascii="Arial" w:hAnsi="Arial" w:cs="Arial"/>
        </w:rPr>
        <w:t xml:space="preserve">, vadovaudamasi </w:t>
      </w:r>
      <w:r w:rsidR="00736361" w:rsidRPr="0092781B">
        <w:rPr>
          <w:rFonts w:ascii="Arial" w:hAnsi="Arial" w:cs="Arial"/>
        </w:rPr>
        <w:t xml:space="preserve">Mokesčių lengvatų </w:t>
      </w:r>
      <w:r w:rsidR="00736361">
        <w:rPr>
          <w:rFonts w:ascii="Arial" w:hAnsi="Arial" w:cs="Arial"/>
        </w:rPr>
        <w:t xml:space="preserve">teikimo </w:t>
      </w:r>
      <w:r w:rsidR="00736361" w:rsidRPr="0092781B">
        <w:rPr>
          <w:rFonts w:ascii="Arial" w:hAnsi="Arial" w:cs="Arial"/>
        </w:rPr>
        <w:t>juridiniams ir fiziniams asmenims, remiantiems sporto, kultūros</w:t>
      </w:r>
      <w:r w:rsidR="00736361">
        <w:rPr>
          <w:rFonts w:ascii="Arial" w:hAnsi="Arial" w:cs="Arial"/>
        </w:rPr>
        <w:t>, švietimo</w:t>
      </w:r>
      <w:r w:rsidR="00736361" w:rsidRPr="0092781B">
        <w:rPr>
          <w:rFonts w:ascii="Arial" w:hAnsi="Arial" w:cs="Arial"/>
        </w:rPr>
        <w:t xml:space="preserve"> ir </w:t>
      </w:r>
      <w:r w:rsidR="00736361">
        <w:rPr>
          <w:rFonts w:ascii="Arial" w:hAnsi="Arial" w:cs="Arial"/>
        </w:rPr>
        <w:t>socialines</w:t>
      </w:r>
      <w:r w:rsidR="00736361" w:rsidRPr="0092781B">
        <w:rPr>
          <w:rFonts w:ascii="Arial" w:hAnsi="Arial" w:cs="Arial"/>
        </w:rPr>
        <w:t xml:space="preserve"> veiklas Klaipėdos rajono savivaldybėje, tvarkos apraš</w:t>
      </w:r>
      <w:r w:rsidR="00736361">
        <w:rPr>
          <w:rFonts w:ascii="Arial" w:hAnsi="Arial" w:cs="Arial"/>
        </w:rPr>
        <w:t>u</w:t>
      </w:r>
      <w:r w:rsidR="002A64CE" w:rsidRPr="007E0227">
        <w:rPr>
          <w:rFonts w:ascii="Arial" w:hAnsi="Arial" w:cs="Arial"/>
        </w:rPr>
        <w:t>, pateikė prašymą suteikti nekilnojamojo turto mokesčio lengvatą. Paramos sutart</w:t>
      </w:r>
      <w:r w:rsidR="003C61C6">
        <w:rPr>
          <w:rFonts w:ascii="Arial" w:hAnsi="Arial" w:cs="Arial"/>
        </w:rPr>
        <w:t>i</w:t>
      </w:r>
      <w:r w:rsidR="002A64CE" w:rsidRPr="007E0227">
        <w:rPr>
          <w:rFonts w:ascii="Arial" w:hAnsi="Arial" w:cs="Arial"/>
        </w:rPr>
        <w:t>s pasirašyt</w:t>
      </w:r>
      <w:r w:rsidR="003C61C6">
        <w:rPr>
          <w:rFonts w:ascii="Arial" w:hAnsi="Arial" w:cs="Arial"/>
        </w:rPr>
        <w:t>a</w:t>
      </w:r>
      <w:r w:rsidR="002A64CE" w:rsidRPr="007E0227">
        <w:rPr>
          <w:rFonts w:ascii="Arial" w:hAnsi="Arial" w:cs="Arial"/>
        </w:rPr>
        <w:t xml:space="preserve"> su paramos gavėjo statusą turinči</w:t>
      </w:r>
      <w:r w:rsidR="003C61C6">
        <w:rPr>
          <w:rFonts w:ascii="Arial" w:hAnsi="Arial" w:cs="Arial"/>
        </w:rPr>
        <w:t>a</w:t>
      </w:r>
      <w:r w:rsidR="005A1D47">
        <w:rPr>
          <w:rFonts w:ascii="Arial" w:hAnsi="Arial" w:cs="Arial"/>
        </w:rPr>
        <w:t xml:space="preserve"> biudžetine kultūros įstaiga Kretingalės kultūros centru</w:t>
      </w:r>
      <w:r w:rsidR="00105CF8">
        <w:rPr>
          <w:rFonts w:ascii="Arial" w:hAnsi="Arial" w:cs="Arial"/>
        </w:rPr>
        <w:t>.</w:t>
      </w:r>
      <w:r w:rsidR="002A64CE" w:rsidRPr="007E0227">
        <w:rPr>
          <w:rFonts w:ascii="Arial" w:hAnsi="Arial" w:cs="Arial"/>
        </w:rPr>
        <w:t xml:space="preserve"> Paramos suma – </w:t>
      </w:r>
      <w:r w:rsidR="00105CF8">
        <w:rPr>
          <w:rFonts w:ascii="Arial" w:hAnsi="Arial" w:cs="Arial"/>
        </w:rPr>
        <w:t>10</w:t>
      </w:r>
      <w:r w:rsidR="00011D42">
        <w:rPr>
          <w:rFonts w:ascii="Arial" w:hAnsi="Arial" w:cs="Arial"/>
        </w:rPr>
        <w:t>00</w:t>
      </w:r>
      <w:r w:rsidR="00096FE1">
        <w:rPr>
          <w:rFonts w:ascii="Arial" w:hAnsi="Arial" w:cs="Arial"/>
        </w:rPr>
        <w:t xml:space="preserve"> </w:t>
      </w:r>
      <w:r w:rsidR="002A64CE" w:rsidRPr="007E0227">
        <w:rPr>
          <w:rFonts w:ascii="Arial" w:hAnsi="Arial" w:cs="Arial"/>
        </w:rPr>
        <w:t xml:space="preserve">eurų. Paramos suma </w:t>
      </w:r>
      <w:r w:rsidR="00105CF8">
        <w:rPr>
          <w:rFonts w:ascii="Arial" w:hAnsi="Arial" w:cs="Arial"/>
        </w:rPr>
        <w:t xml:space="preserve">Kretingalės kultūros </w:t>
      </w:r>
      <w:r w:rsidR="00E1544A">
        <w:rPr>
          <w:rFonts w:ascii="Arial" w:hAnsi="Arial" w:cs="Arial"/>
        </w:rPr>
        <w:t>centrui</w:t>
      </w:r>
      <w:r w:rsidR="00FF1327">
        <w:rPr>
          <w:rFonts w:ascii="Arial" w:hAnsi="Arial" w:cs="Arial"/>
        </w:rPr>
        <w:t xml:space="preserve"> </w:t>
      </w:r>
      <w:r w:rsidR="002A64CE" w:rsidRPr="007E0227">
        <w:rPr>
          <w:rFonts w:ascii="Arial" w:hAnsi="Arial" w:cs="Arial"/>
        </w:rPr>
        <w:t>pervesta 202</w:t>
      </w:r>
      <w:r w:rsidR="00736361">
        <w:rPr>
          <w:rFonts w:ascii="Arial" w:hAnsi="Arial" w:cs="Arial"/>
        </w:rPr>
        <w:t>5</w:t>
      </w:r>
      <w:r w:rsidR="002A64CE" w:rsidRPr="007E0227">
        <w:rPr>
          <w:rFonts w:ascii="Arial" w:hAnsi="Arial" w:cs="Arial"/>
        </w:rPr>
        <w:t xml:space="preserve"> m. </w:t>
      </w:r>
      <w:r w:rsidR="00447805">
        <w:rPr>
          <w:rFonts w:ascii="Arial" w:hAnsi="Arial" w:cs="Arial"/>
        </w:rPr>
        <w:t>gegužės</w:t>
      </w:r>
      <w:r w:rsidR="0050145E">
        <w:rPr>
          <w:rFonts w:ascii="Arial" w:hAnsi="Arial" w:cs="Arial"/>
        </w:rPr>
        <w:t xml:space="preserve"> </w:t>
      </w:r>
      <w:r w:rsidR="004F7DCE">
        <w:rPr>
          <w:rFonts w:ascii="Arial" w:hAnsi="Arial" w:cs="Arial"/>
        </w:rPr>
        <w:t>mėnesį</w:t>
      </w:r>
      <w:r w:rsidR="00D45945">
        <w:rPr>
          <w:rFonts w:ascii="Arial" w:hAnsi="Arial" w:cs="Arial"/>
        </w:rPr>
        <w:t>.</w:t>
      </w:r>
    </w:p>
    <w:p w14:paraId="0A93AB68" w14:textId="62940389" w:rsidR="00FC294D" w:rsidRDefault="00FC294D" w:rsidP="00FC0411">
      <w:pPr>
        <w:pStyle w:val="Pagrindiniotekstotrauka"/>
        <w:numPr>
          <w:ilvl w:val="0"/>
          <w:numId w:val="14"/>
        </w:numPr>
        <w:tabs>
          <w:tab w:val="left" w:pos="540"/>
          <w:tab w:val="right" w:pos="9639"/>
        </w:tabs>
        <w:spacing w:after="0" w:line="276" w:lineRule="auto"/>
        <w:ind w:left="0" w:firstLine="0"/>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1F45CC">
      <w:pPr>
        <w:pStyle w:val="Pagrindiniotekstotrauka2"/>
        <w:tabs>
          <w:tab w:val="left" w:pos="142"/>
          <w:tab w:val="left" w:pos="851"/>
          <w:tab w:val="left" w:pos="993"/>
        </w:tabs>
        <w:spacing w:line="276" w:lineRule="auto"/>
        <w:ind w:right="-81"/>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FC0411">
      <w:pPr>
        <w:widowControl w:val="0"/>
        <w:tabs>
          <w:tab w:val="left" w:pos="7655"/>
        </w:tabs>
        <w:autoSpaceDE w:val="0"/>
        <w:autoSpaceDN w:val="0"/>
        <w:adjustRightInd w:val="0"/>
        <w:spacing w:before="60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1D613F">
      <w:headerReference w:type="even" r:id="rId8"/>
      <w:headerReference w:type="default" r:id="rId9"/>
      <w:footerReference w:type="default" r:id="rId10"/>
      <w:headerReference w:type="first" r:id="rId11"/>
      <w:footerReference w:type="first" r:id="rId12"/>
      <w:type w:val="continuous"/>
      <w:pgSz w:w="11907" w:h="16840" w:code="9"/>
      <w:pgMar w:top="1418"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634FB" w14:textId="77777777" w:rsidR="00C67868" w:rsidRDefault="00C67868">
      <w:r>
        <w:separator/>
      </w:r>
    </w:p>
  </w:endnote>
  <w:endnote w:type="continuationSeparator" w:id="0">
    <w:p w14:paraId="10AEBD8B" w14:textId="77777777" w:rsidR="00C67868" w:rsidRDefault="00C67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497096"/>
      <w:docPartObj>
        <w:docPartGallery w:val="Page Numbers (Bottom of Page)"/>
        <w:docPartUnique/>
      </w:docPartObj>
    </w:sdtPr>
    <w:sdtContent>
      <w:p w14:paraId="15BFF1AA" w14:textId="5862E84B" w:rsidR="001D613F" w:rsidRDefault="001D613F">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6F2C" w14:textId="662F48E1" w:rsidR="001D613F" w:rsidRDefault="001D613F">
    <w:pPr>
      <w:pStyle w:val="Porat"/>
      <w:jc w:val="right"/>
    </w:pPr>
  </w:p>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4060A" w14:textId="77777777" w:rsidR="00C67868" w:rsidRDefault="00C67868">
      <w:r>
        <w:separator/>
      </w:r>
    </w:p>
  </w:footnote>
  <w:footnote w:type="continuationSeparator" w:id="0">
    <w:p w14:paraId="4405C89A" w14:textId="77777777" w:rsidR="00C67868" w:rsidRDefault="00C67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5EFEE47D"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85138">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93F6" w14:textId="77777777" w:rsidR="00785138" w:rsidRDefault="00785138" w:rsidP="00785138">
    <w:pPr>
      <w:pStyle w:val="Antrats"/>
      <w:ind w:right="360"/>
      <w:jc w:val="right"/>
      <w:rPr>
        <w:rFonts w:ascii="Arial" w:hAnsi="Arial" w:cs="Arial"/>
        <w:b/>
        <w:bCs/>
      </w:rPr>
    </w:pPr>
  </w:p>
  <w:p w14:paraId="7A0109A5" w14:textId="77777777" w:rsidR="008955DA" w:rsidRDefault="008955DA" w:rsidP="005F59D0">
    <w:pPr>
      <w:pStyle w:val="Antrats"/>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8969F" w14:textId="77777777" w:rsidR="00463B2D" w:rsidRDefault="00463B2D" w:rsidP="00463B2D">
    <w:pPr>
      <w:pStyle w:val="Antrats"/>
      <w:jc w:val="right"/>
    </w:pPr>
  </w:p>
  <w:p w14:paraId="5C725588" w14:textId="33A27BEA" w:rsidR="00463B2D" w:rsidRPr="00463B2D" w:rsidRDefault="00463B2D" w:rsidP="00463B2D">
    <w:pPr>
      <w:pStyle w:val="Antrats"/>
      <w:jc w:val="right"/>
      <w:rPr>
        <w:rFonts w:ascii="Arial" w:hAnsi="Arial" w:cs="Arial"/>
        <w:b/>
        <w:bCs/>
      </w:rPr>
    </w:pPr>
    <w:r w:rsidRPr="00463B2D">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0D17"/>
    <w:rsid w:val="00011617"/>
    <w:rsid w:val="00011D42"/>
    <w:rsid w:val="00015358"/>
    <w:rsid w:val="0002148B"/>
    <w:rsid w:val="00031B41"/>
    <w:rsid w:val="000324AC"/>
    <w:rsid w:val="000331C4"/>
    <w:rsid w:val="0004330B"/>
    <w:rsid w:val="00050B85"/>
    <w:rsid w:val="00051D69"/>
    <w:rsid w:val="00052D91"/>
    <w:rsid w:val="0006368D"/>
    <w:rsid w:val="00065A3B"/>
    <w:rsid w:val="0007440E"/>
    <w:rsid w:val="00075DE1"/>
    <w:rsid w:val="00080F70"/>
    <w:rsid w:val="00096FE1"/>
    <w:rsid w:val="00097A66"/>
    <w:rsid w:val="000A0356"/>
    <w:rsid w:val="000A1653"/>
    <w:rsid w:val="000A20A0"/>
    <w:rsid w:val="000A5E0A"/>
    <w:rsid w:val="000B4D49"/>
    <w:rsid w:val="000B5DF9"/>
    <w:rsid w:val="000D0160"/>
    <w:rsid w:val="000D0880"/>
    <w:rsid w:val="000D1BB3"/>
    <w:rsid w:val="000D6BD9"/>
    <w:rsid w:val="000E316D"/>
    <w:rsid w:val="000E4F15"/>
    <w:rsid w:val="000E7500"/>
    <w:rsid w:val="000F3C80"/>
    <w:rsid w:val="000F655A"/>
    <w:rsid w:val="001043CA"/>
    <w:rsid w:val="00105CF8"/>
    <w:rsid w:val="00107B08"/>
    <w:rsid w:val="001141EE"/>
    <w:rsid w:val="001144A6"/>
    <w:rsid w:val="001171D4"/>
    <w:rsid w:val="001219DE"/>
    <w:rsid w:val="00121ACB"/>
    <w:rsid w:val="0012272E"/>
    <w:rsid w:val="0013267C"/>
    <w:rsid w:val="001337C1"/>
    <w:rsid w:val="0013493D"/>
    <w:rsid w:val="0014556D"/>
    <w:rsid w:val="001531A0"/>
    <w:rsid w:val="00154E22"/>
    <w:rsid w:val="00155682"/>
    <w:rsid w:val="001560F7"/>
    <w:rsid w:val="001567CB"/>
    <w:rsid w:val="00172EDB"/>
    <w:rsid w:val="001740F2"/>
    <w:rsid w:val="00174B04"/>
    <w:rsid w:val="00184AA7"/>
    <w:rsid w:val="00184B50"/>
    <w:rsid w:val="0019373A"/>
    <w:rsid w:val="001A4506"/>
    <w:rsid w:val="001B296D"/>
    <w:rsid w:val="001B52FD"/>
    <w:rsid w:val="001B60A1"/>
    <w:rsid w:val="001C1BB2"/>
    <w:rsid w:val="001C20BB"/>
    <w:rsid w:val="001C3CA1"/>
    <w:rsid w:val="001C3E33"/>
    <w:rsid w:val="001D2ED5"/>
    <w:rsid w:val="001D2F4A"/>
    <w:rsid w:val="001D54DF"/>
    <w:rsid w:val="001D588A"/>
    <w:rsid w:val="001D613F"/>
    <w:rsid w:val="001D76B2"/>
    <w:rsid w:val="001E404E"/>
    <w:rsid w:val="001E66C2"/>
    <w:rsid w:val="001E6C9D"/>
    <w:rsid w:val="001E7944"/>
    <w:rsid w:val="001F2780"/>
    <w:rsid w:val="001F3AA8"/>
    <w:rsid w:val="001F4084"/>
    <w:rsid w:val="001F4573"/>
    <w:rsid w:val="001F4591"/>
    <w:rsid w:val="001F45CC"/>
    <w:rsid w:val="00201FAE"/>
    <w:rsid w:val="00203972"/>
    <w:rsid w:val="00204506"/>
    <w:rsid w:val="0020746A"/>
    <w:rsid w:val="0021210C"/>
    <w:rsid w:val="00214D09"/>
    <w:rsid w:val="002152F5"/>
    <w:rsid w:val="002156CC"/>
    <w:rsid w:val="00217DA8"/>
    <w:rsid w:val="00222828"/>
    <w:rsid w:val="00227E43"/>
    <w:rsid w:val="00230792"/>
    <w:rsid w:val="00231487"/>
    <w:rsid w:val="00232A9A"/>
    <w:rsid w:val="00234AD5"/>
    <w:rsid w:val="00234E76"/>
    <w:rsid w:val="0023517C"/>
    <w:rsid w:val="002352EB"/>
    <w:rsid w:val="002365EF"/>
    <w:rsid w:val="00237067"/>
    <w:rsid w:val="002403D8"/>
    <w:rsid w:val="00242C5F"/>
    <w:rsid w:val="002436E4"/>
    <w:rsid w:val="00243DEE"/>
    <w:rsid w:val="002441C9"/>
    <w:rsid w:val="00250B1B"/>
    <w:rsid w:val="00264D44"/>
    <w:rsid w:val="00272A21"/>
    <w:rsid w:val="00273838"/>
    <w:rsid w:val="0027545A"/>
    <w:rsid w:val="00285E35"/>
    <w:rsid w:val="00290B9C"/>
    <w:rsid w:val="002947B2"/>
    <w:rsid w:val="00295711"/>
    <w:rsid w:val="00296E11"/>
    <w:rsid w:val="002A64CE"/>
    <w:rsid w:val="002A78EC"/>
    <w:rsid w:val="002B3D94"/>
    <w:rsid w:val="002C0283"/>
    <w:rsid w:val="002C074A"/>
    <w:rsid w:val="002C4E4C"/>
    <w:rsid w:val="002C76C3"/>
    <w:rsid w:val="002D0611"/>
    <w:rsid w:val="002D4020"/>
    <w:rsid w:val="002F0722"/>
    <w:rsid w:val="002F5F21"/>
    <w:rsid w:val="0030346E"/>
    <w:rsid w:val="00315F10"/>
    <w:rsid w:val="003215BB"/>
    <w:rsid w:val="00322914"/>
    <w:rsid w:val="00340704"/>
    <w:rsid w:val="003436F1"/>
    <w:rsid w:val="00344EBB"/>
    <w:rsid w:val="00350AC2"/>
    <w:rsid w:val="0035217C"/>
    <w:rsid w:val="00353023"/>
    <w:rsid w:val="00354FBD"/>
    <w:rsid w:val="00365FD0"/>
    <w:rsid w:val="00366E4A"/>
    <w:rsid w:val="00370F35"/>
    <w:rsid w:val="00373FFD"/>
    <w:rsid w:val="003746C6"/>
    <w:rsid w:val="00375C54"/>
    <w:rsid w:val="003828C9"/>
    <w:rsid w:val="0039175C"/>
    <w:rsid w:val="00392CD6"/>
    <w:rsid w:val="003A18E7"/>
    <w:rsid w:val="003A2057"/>
    <w:rsid w:val="003A5C04"/>
    <w:rsid w:val="003A65EC"/>
    <w:rsid w:val="003B0414"/>
    <w:rsid w:val="003B7E8C"/>
    <w:rsid w:val="003C36D9"/>
    <w:rsid w:val="003C428F"/>
    <w:rsid w:val="003C61C6"/>
    <w:rsid w:val="003D04BB"/>
    <w:rsid w:val="003D1560"/>
    <w:rsid w:val="003D6045"/>
    <w:rsid w:val="003D799B"/>
    <w:rsid w:val="003D7C37"/>
    <w:rsid w:val="003E04B8"/>
    <w:rsid w:val="003E4425"/>
    <w:rsid w:val="003F1193"/>
    <w:rsid w:val="003F3EC6"/>
    <w:rsid w:val="00401F2A"/>
    <w:rsid w:val="00402FEB"/>
    <w:rsid w:val="004032C9"/>
    <w:rsid w:val="00403315"/>
    <w:rsid w:val="00407F54"/>
    <w:rsid w:val="00413B8F"/>
    <w:rsid w:val="0041459B"/>
    <w:rsid w:val="00415A84"/>
    <w:rsid w:val="00421074"/>
    <w:rsid w:val="004262BD"/>
    <w:rsid w:val="00433594"/>
    <w:rsid w:val="0043505E"/>
    <w:rsid w:val="00437D18"/>
    <w:rsid w:val="00447805"/>
    <w:rsid w:val="004506C5"/>
    <w:rsid w:val="004559DD"/>
    <w:rsid w:val="00457E54"/>
    <w:rsid w:val="00463B2D"/>
    <w:rsid w:val="00466575"/>
    <w:rsid w:val="00467A01"/>
    <w:rsid w:val="00470589"/>
    <w:rsid w:val="0047145E"/>
    <w:rsid w:val="00474748"/>
    <w:rsid w:val="004769F6"/>
    <w:rsid w:val="00482E5C"/>
    <w:rsid w:val="004830F0"/>
    <w:rsid w:val="00487486"/>
    <w:rsid w:val="004874D4"/>
    <w:rsid w:val="0049233F"/>
    <w:rsid w:val="00497A8B"/>
    <w:rsid w:val="004B01C0"/>
    <w:rsid w:val="004B1CEB"/>
    <w:rsid w:val="004B3EF7"/>
    <w:rsid w:val="004B4420"/>
    <w:rsid w:val="004C162C"/>
    <w:rsid w:val="004D190B"/>
    <w:rsid w:val="004E30E8"/>
    <w:rsid w:val="004E5037"/>
    <w:rsid w:val="004E57F8"/>
    <w:rsid w:val="004F2329"/>
    <w:rsid w:val="004F2E9D"/>
    <w:rsid w:val="004F5980"/>
    <w:rsid w:val="004F5F73"/>
    <w:rsid w:val="004F5FB3"/>
    <w:rsid w:val="004F6C40"/>
    <w:rsid w:val="004F7DCE"/>
    <w:rsid w:val="00500CB1"/>
    <w:rsid w:val="0050145E"/>
    <w:rsid w:val="0050293C"/>
    <w:rsid w:val="0050438E"/>
    <w:rsid w:val="00504864"/>
    <w:rsid w:val="00505784"/>
    <w:rsid w:val="005067BC"/>
    <w:rsid w:val="00506DE9"/>
    <w:rsid w:val="0051160C"/>
    <w:rsid w:val="005118E9"/>
    <w:rsid w:val="005178F4"/>
    <w:rsid w:val="00522C33"/>
    <w:rsid w:val="00525372"/>
    <w:rsid w:val="00525904"/>
    <w:rsid w:val="00527546"/>
    <w:rsid w:val="00534170"/>
    <w:rsid w:val="005358C5"/>
    <w:rsid w:val="005370C6"/>
    <w:rsid w:val="00540296"/>
    <w:rsid w:val="005409BB"/>
    <w:rsid w:val="005425DF"/>
    <w:rsid w:val="00546150"/>
    <w:rsid w:val="005477CD"/>
    <w:rsid w:val="005542C6"/>
    <w:rsid w:val="005543FE"/>
    <w:rsid w:val="0056022A"/>
    <w:rsid w:val="00566F21"/>
    <w:rsid w:val="0056737D"/>
    <w:rsid w:val="005731F2"/>
    <w:rsid w:val="0057489D"/>
    <w:rsid w:val="00577F3E"/>
    <w:rsid w:val="00580D72"/>
    <w:rsid w:val="00582573"/>
    <w:rsid w:val="00596A89"/>
    <w:rsid w:val="005A1D47"/>
    <w:rsid w:val="005B19D6"/>
    <w:rsid w:val="005B2FFC"/>
    <w:rsid w:val="005B3A4F"/>
    <w:rsid w:val="005B502B"/>
    <w:rsid w:val="005C0F7E"/>
    <w:rsid w:val="005D2D98"/>
    <w:rsid w:val="005D5B46"/>
    <w:rsid w:val="005D7AC6"/>
    <w:rsid w:val="005E2B95"/>
    <w:rsid w:val="005F34AB"/>
    <w:rsid w:val="005F59D0"/>
    <w:rsid w:val="00602E94"/>
    <w:rsid w:val="0060332E"/>
    <w:rsid w:val="00620A3B"/>
    <w:rsid w:val="0062112D"/>
    <w:rsid w:val="00634770"/>
    <w:rsid w:val="00644CB6"/>
    <w:rsid w:val="00651547"/>
    <w:rsid w:val="006518B3"/>
    <w:rsid w:val="00655A13"/>
    <w:rsid w:val="00657B11"/>
    <w:rsid w:val="00661D65"/>
    <w:rsid w:val="0066289C"/>
    <w:rsid w:val="006672E1"/>
    <w:rsid w:val="006674EB"/>
    <w:rsid w:val="00667A1E"/>
    <w:rsid w:val="00667F14"/>
    <w:rsid w:val="00670A2D"/>
    <w:rsid w:val="00686650"/>
    <w:rsid w:val="00686D8D"/>
    <w:rsid w:val="00687D79"/>
    <w:rsid w:val="0069355E"/>
    <w:rsid w:val="00693C93"/>
    <w:rsid w:val="00693E0C"/>
    <w:rsid w:val="006B61A7"/>
    <w:rsid w:val="006B63E7"/>
    <w:rsid w:val="006C0B1C"/>
    <w:rsid w:val="006C30DF"/>
    <w:rsid w:val="006C5C80"/>
    <w:rsid w:val="006C5D20"/>
    <w:rsid w:val="006C5F00"/>
    <w:rsid w:val="006D2B01"/>
    <w:rsid w:val="006D3DF6"/>
    <w:rsid w:val="006D52DE"/>
    <w:rsid w:val="006D7468"/>
    <w:rsid w:val="006E3A7A"/>
    <w:rsid w:val="006E466E"/>
    <w:rsid w:val="006E52CC"/>
    <w:rsid w:val="006E60DB"/>
    <w:rsid w:val="006F063A"/>
    <w:rsid w:val="006F245B"/>
    <w:rsid w:val="006F4A9A"/>
    <w:rsid w:val="00702552"/>
    <w:rsid w:val="00710118"/>
    <w:rsid w:val="00711569"/>
    <w:rsid w:val="00711C5B"/>
    <w:rsid w:val="00712672"/>
    <w:rsid w:val="00714E95"/>
    <w:rsid w:val="00717E31"/>
    <w:rsid w:val="00723133"/>
    <w:rsid w:val="00730501"/>
    <w:rsid w:val="00736361"/>
    <w:rsid w:val="00746C0B"/>
    <w:rsid w:val="00751048"/>
    <w:rsid w:val="00753952"/>
    <w:rsid w:val="0075464D"/>
    <w:rsid w:val="00755A12"/>
    <w:rsid w:val="0077746E"/>
    <w:rsid w:val="00785138"/>
    <w:rsid w:val="0078582A"/>
    <w:rsid w:val="00793FEF"/>
    <w:rsid w:val="007A1329"/>
    <w:rsid w:val="007A1D45"/>
    <w:rsid w:val="007A5748"/>
    <w:rsid w:val="007A5C90"/>
    <w:rsid w:val="007B1B81"/>
    <w:rsid w:val="007B1D64"/>
    <w:rsid w:val="007B785B"/>
    <w:rsid w:val="007B7A7D"/>
    <w:rsid w:val="007C12BD"/>
    <w:rsid w:val="007C34E3"/>
    <w:rsid w:val="007C387C"/>
    <w:rsid w:val="007C426C"/>
    <w:rsid w:val="007C52A9"/>
    <w:rsid w:val="007C5AF0"/>
    <w:rsid w:val="007C6225"/>
    <w:rsid w:val="007D04F7"/>
    <w:rsid w:val="007D18C6"/>
    <w:rsid w:val="007D4F49"/>
    <w:rsid w:val="007E2722"/>
    <w:rsid w:val="007F0142"/>
    <w:rsid w:val="007F21C4"/>
    <w:rsid w:val="007F6981"/>
    <w:rsid w:val="0080431F"/>
    <w:rsid w:val="008048BB"/>
    <w:rsid w:val="008071A6"/>
    <w:rsid w:val="008079A9"/>
    <w:rsid w:val="008256E7"/>
    <w:rsid w:val="00830B4E"/>
    <w:rsid w:val="00832808"/>
    <w:rsid w:val="00834734"/>
    <w:rsid w:val="00840D19"/>
    <w:rsid w:val="0084236C"/>
    <w:rsid w:val="00845729"/>
    <w:rsid w:val="008508AB"/>
    <w:rsid w:val="00852342"/>
    <w:rsid w:val="00860248"/>
    <w:rsid w:val="00861982"/>
    <w:rsid w:val="008709A7"/>
    <w:rsid w:val="0087780D"/>
    <w:rsid w:val="00887A7C"/>
    <w:rsid w:val="00891301"/>
    <w:rsid w:val="00892B0F"/>
    <w:rsid w:val="00894D73"/>
    <w:rsid w:val="008955DA"/>
    <w:rsid w:val="008967EF"/>
    <w:rsid w:val="008A4DFF"/>
    <w:rsid w:val="008A57EC"/>
    <w:rsid w:val="008B0DBA"/>
    <w:rsid w:val="008B4026"/>
    <w:rsid w:val="008B4966"/>
    <w:rsid w:val="008B6EA9"/>
    <w:rsid w:val="008C25C5"/>
    <w:rsid w:val="008C5107"/>
    <w:rsid w:val="008D5D9E"/>
    <w:rsid w:val="008D728F"/>
    <w:rsid w:val="008E423B"/>
    <w:rsid w:val="008E7C45"/>
    <w:rsid w:val="008F2423"/>
    <w:rsid w:val="008F38B8"/>
    <w:rsid w:val="008F4786"/>
    <w:rsid w:val="008F4B3C"/>
    <w:rsid w:val="008F4C47"/>
    <w:rsid w:val="00901FEC"/>
    <w:rsid w:val="0090203A"/>
    <w:rsid w:val="0090688C"/>
    <w:rsid w:val="00911D7F"/>
    <w:rsid w:val="00913839"/>
    <w:rsid w:val="00914DFD"/>
    <w:rsid w:val="009156A3"/>
    <w:rsid w:val="009162C8"/>
    <w:rsid w:val="00925F09"/>
    <w:rsid w:val="0092781B"/>
    <w:rsid w:val="00930232"/>
    <w:rsid w:val="0093040C"/>
    <w:rsid w:val="00932EAA"/>
    <w:rsid w:val="0093310C"/>
    <w:rsid w:val="00937150"/>
    <w:rsid w:val="00943BCC"/>
    <w:rsid w:val="00944BBD"/>
    <w:rsid w:val="009451E2"/>
    <w:rsid w:val="009539B6"/>
    <w:rsid w:val="00953AD8"/>
    <w:rsid w:val="0096061E"/>
    <w:rsid w:val="0097117B"/>
    <w:rsid w:val="009911D9"/>
    <w:rsid w:val="00996C0D"/>
    <w:rsid w:val="00996F6A"/>
    <w:rsid w:val="009A031E"/>
    <w:rsid w:val="009B1061"/>
    <w:rsid w:val="009B1C92"/>
    <w:rsid w:val="009B3412"/>
    <w:rsid w:val="009B7C04"/>
    <w:rsid w:val="009C79E4"/>
    <w:rsid w:val="009D6517"/>
    <w:rsid w:val="009E039D"/>
    <w:rsid w:val="009E4298"/>
    <w:rsid w:val="00A00459"/>
    <w:rsid w:val="00A029B0"/>
    <w:rsid w:val="00A122B3"/>
    <w:rsid w:val="00A15292"/>
    <w:rsid w:val="00A1696D"/>
    <w:rsid w:val="00A21DD1"/>
    <w:rsid w:val="00A24850"/>
    <w:rsid w:val="00A278D3"/>
    <w:rsid w:val="00A27C6B"/>
    <w:rsid w:val="00A335D6"/>
    <w:rsid w:val="00A45B88"/>
    <w:rsid w:val="00A47330"/>
    <w:rsid w:val="00A50FFB"/>
    <w:rsid w:val="00A51B33"/>
    <w:rsid w:val="00A64939"/>
    <w:rsid w:val="00A654FA"/>
    <w:rsid w:val="00A67B0C"/>
    <w:rsid w:val="00A720DF"/>
    <w:rsid w:val="00A76874"/>
    <w:rsid w:val="00A76D04"/>
    <w:rsid w:val="00A84000"/>
    <w:rsid w:val="00A8533E"/>
    <w:rsid w:val="00A8575F"/>
    <w:rsid w:val="00A87660"/>
    <w:rsid w:val="00A87A5E"/>
    <w:rsid w:val="00A90966"/>
    <w:rsid w:val="00A972AA"/>
    <w:rsid w:val="00AA0505"/>
    <w:rsid w:val="00AA1595"/>
    <w:rsid w:val="00AA5BEA"/>
    <w:rsid w:val="00AB09CC"/>
    <w:rsid w:val="00AB1D7A"/>
    <w:rsid w:val="00AC31A9"/>
    <w:rsid w:val="00AC5ABE"/>
    <w:rsid w:val="00AD02C2"/>
    <w:rsid w:val="00AD3309"/>
    <w:rsid w:val="00AD4F5F"/>
    <w:rsid w:val="00AD6C32"/>
    <w:rsid w:val="00AE6592"/>
    <w:rsid w:val="00AE6815"/>
    <w:rsid w:val="00AF3839"/>
    <w:rsid w:val="00AF4C7A"/>
    <w:rsid w:val="00AF4D92"/>
    <w:rsid w:val="00AF7B18"/>
    <w:rsid w:val="00B0788C"/>
    <w:rsid w:val="00B10939"/>
    <w:rsid w:val="00B12FCF"/>
    <w:rsid w:val="00B269C0"/>
    <w:rsid w:val="00B27C98"/>
    <w:rsid w:val="00B30096"/>
    <w:rsid w:val="00B304E5"/>
    <w:rsid w:val="00B334F0"/>
    <w:rsid w:val="00B37A04"/>
    <w:rsid w:val="00B42471"/>
    <w:rsid w:val="00B455D9"/>
    <w:rsid w:val="00B475DD"/>
    <w:rsid w:val="00B523AF"/>
    <w:rsid w:val="00B5721E"/>
    <w:rsid w:val="00B574F7"/>
    <w:rsid w:val="00B63DBE"/>
    <w:rsid w:val="00B707C5"/>
    <w:rsid w:val="00B72EBC"/>
    <w:rsid w:val="00B74117"/>
    <w:rsid w:val="00B75978"/>
    <w:rsid w:val="00B77F78"/>
    <w:rsid w:val="00B81BAE"/>
    <w:rsid w:val="00B912CF"/>
    <w:rsid w:val="00B9599A"/>
    <w:rsid w:val="00BB0704"/>
    <w:rsid w:val="00BB0F0D"/>
    <w:rsid w:val="00BC1C77"/>
    <w:rsid w:val="00BC249E"/>
    <w:rsid w:val="00BC2D0D"/>
    <w:rsid w:val="00BC6645"/>
    <w:rsid w:val="00BC7D5F"/>
    <w:rsid w:val="00BC7FA5"/>
    <w:rsid w:val="00BD103F"/>
    <w:rsid w:val="00BD56DD"/>
    <w:rsid w:val="00BD5B5F"/>
    <w:rsid w:val="00BD5F2B"/>
    <w:rsid w:val="00BD7E1F"/>
    <w:rsid w:val="00BE2D23"/>
    <w:rsid w:val="00BE7DC8"/>
    <w:rsid w:val="00C11CD2"/>
    <w:rsid w:val="00C11F15"/>
    <w:rsid w:val="00C1699C"/>
    <w:rsid w:val="00C16CD6"/>
    <w:rsid w:val="00C23AB1"/>
    <w:rsid w:val="00C34349"/>
    <w:rsid w:val="00C368CE"/>
    <w:rsid w:val="00C36BA1"/>
    <w:rsid w:val="00C42A9F"/>
    <w:rsid w:val="00C51FCA"/>
    <w:rsid w:val="00C56A3F"/>
    <w:rsid w:val="00C577ED"/>
    <w:rsid w:val="00C663B4"/>
    <w:rsid w:val="00C67650"/>
    <w:rsid w:val="00C67868"/>
    <w:rsid w:val="00C8076F"/>
    <w:rsid w:val="00C80E87"/>
    <w:rsid w:val="00C86DFD"/>
    <w:rsid w:val="00C91710"/>
    <w:rsid w:val="00C95828"/>
    <w:rsid w:val="00CA0F5C"/>
    <w:rsid w:val="00CA1CA8"/>
    <w:rsid w:val="00CA5CC2"/>
    <w:rsid w:val="00CB0ECD"/>
    <w:rsid w:val="00CB371E"/>
    <w:rsid w:val="00CB49F3"/>
    <w:rsid w:val="00CB5534"/>
    <w:rsid w:val="00CB7660"/>
    <w:rsid w:val="00CC0DE5"/>
    <w:rsid w:val="00CC45A0"/>
    <w:rsid w:val="00CC6B35"/>
    <w:rsid w:val="00CC7A63"/>
    <w:rsid w:val="00CD10EB"/>
    <w:rsid w:val="00CD1D5A"/>
    <w:rsid w:val="00CD2E00"/>
    <w:rsid w:val="00CD4E23"/>
    <w:rsid w:val="00CE1853"/>
    <w:rsid w:val="00D004A7"/>
    <w:rsid w:val="00D02257"/>
    <w:rsid w:val="00D032B3"/>
    <w:rsid w:val="00D1056E"/>
    <w:rsid w:val="00D11742"/>
    <w:rsid w:val="00D16A69"/>
    <w:rsid w:val="00D217A2"/>
    <w:rsid w:val="00D2640F"/>
    <w:rsid w:val="00D37CC0"/>
    <w:rsid w:val="00D41C80"/>
    <w:rsid w:val="00D45945"/>
    <w:rsid w:val="00D50459"/>
    <w:rsid w:val="00D606CA"/>
    <w:rsid w:val="00D64B75"/>
    <w:rsid w:val="00D6604B"/>
    <w:rsid w:val="00D6703A"/>
    <w:rsid w:val="00D71882"/>
    <w:rsid w:val="00D8401A"/>
    <w:rsid w:val="00D85ABA"/>
    <w:rsid w:val="00D8676E"/>
    <w:rsid w:val="00DA03A9"/>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531C"/>
    <w:rsid w:val="00E06F17"/>
    <w:rsid w:val="00E073B0"/>
    <w:rsid w:val="00E07685"/>
    <w:rsid w:val="00E1031F"/>
    <w:rsid w:val="00E10C88"/>
    <w:rsid w:val="00E1544A"/>
    <w:rsid w:val="00E24DA0"/>
    <w:rsid w:val="00E44DF8"/>
    <w:rsid w:val="00E4563F"/>
    <w:rsid w:val="00E457E1"/>
    <w:rsid w:val="00E46F2F"/>
    <w:rsid w:val="00E56729"/>
    <w:rsid w:val="00E61A51"/>
    <w:rsid w:val="00E75A75"/>
    <w:rsid w:val="00E85ABA"/>
    <w:rsid w:val="00E85C48"/>
    <w:rsid w:val="00E955EE"/>
    <w:rsid w:val="00EA0BFA"/>
    <w:rsid w:val="00EA357A"/>
    <w:rsid w:val="00EA5FA4"/>
    <w:rsid w:val="00EA7004"/>
    <w:rsid w:val="00EB06D4"/>
    <w:rsid w:val="00EC3107"/>
    <w:rsid w:val="00EC4F90"/>
    <w:rsid w:val="00ED299E"/>
    <w:rsid w:val="00EE5F20"/>
    <w:rsid w:val="00EF0BC6"/>
    <w:rsid w:val="00EF4B85"/>
    <w:rsid w:val="00F00368"/>
    <w:rsid w:val="00F0076E"/>
    <w:rsid w:val="00F017C6"/>
    <w:rsid w:val="00F029E7"/>
    <w:rsid w:val="00F03A79"/>
    <w:rsid w:val="00F03F10"/>
    <w:rsid w:val="00F07451"/>
    <w:rsid w:val="00F11B53"/>
    <w:rsid w:val="00F15520"/>
    <w:rsid w:val="00F16577"/>
    <w:rsid w:val="00F176EF"/>
    <w:rsid w:val="00F17A11"/>
    <w:rsid w:val="00F205B6"/>
    <w:rsid w:val="00F21456"/>
    <w:rsid w:val="00F231C8"/>
    <w:rsid w:val="00F313A9"/>
    <w:rsid w:val="00F35FE6"/>
    <w:rsid w:val="00F40AB9"/>
    <w:rsid w:val="00F47058"/>
    <w:rsid w:val="00F504FE"/>
    <w:rsid w:val="00F51B2A"/>
    <w:rsid w:val="00F54C6F"/>
    <w:rsid w:val="00F5563A"/>
    <w:rsid w:val="00F55A0C"/>
    <w:rsid w:val="00F56007"/>
    <w:rsid w:val="00F61583"/>
    <w:rsid w:val="00F660F6"/>
    <w:rsid w:val="00F74409"/>
    <w:rsid w:val="00F812B5"/>
    <w:rsid w:val="00F8305B"/>
    <w:rsid w:val="00F879B1"/>
    <w:rsid w:val="00F93EBC"/>
    <w:rsid w:val="00FA7997"/>
    <w:rsid w:val="00FB15F4"/>
    <w:rsid w:val="00FC0411"/>
    <w:rsid w:val="00FC1800"/>
    <w:rsid w:val="00FC294D"/>
    <w:rsid w:val="00FD5C58"/>
    <w:rsid w:val="00FD604C"/>
    <w:rsid w:val="00FD61A1"/>
    <w:rsid w:val="00FD6E9F"/>
    <w:rsid w:val="00FE3B6B"/>
    <w:rsid w:val="00FE7C21"/>
    <w:rsid w:val="00FF1327"/>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3721</Words>
  <Characters>2121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2024-10-08T11:14:00Z</cp:lastPrinted>
  <dcterms:created xsi:type="dcterms:W3CDTF">2025-12-07T16:40:00Z</dcterms:created>
  <dcterms:modified xsi:type="dcterms:W3CDTF">2025-12-07T16:40:00Z</dcterms:modified>
</cp:coreProperties>
</file>