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1B0C6" w14:textId="77777777" w:rsidR="006645DE" w:rsidRPr="004E355E" w:rsidRDefault="006645DE" w:rsidP="00CE74D7">
      <w:pPr>
        <w:keepNext/>
        <w:spacing w:line="276" w:lineRule="auto"/>
        <w:jc w:val="center"/>
        <w:outlineLvl w:val="0"/>
        <w:rPr>
          <w:rFonts w:ascii="Arial" w:hAnsi="Arial" w:cs="Arial"/>
          <w:b/>
          <w:sz w:val="28"/>
          <w:szCs w:val="28"/>
          <w:lang w:eastAsia="lt-LT"/>
        </w:rPr>
      </w:pPr>
      <w:bookmarkStart w:id="0" w:name="_Hlk16151182"/>
      <w:bookmarkStart w:id="1" w:name="_Hlk536624615"/>
      <w:r w:rsidRPr="004E355E">
        <w:rPr>
          <w:rFonts w:ascii="Arial" w:hAnsi="Arial" w:cs="Arial"/>
          <w:b/>
          <w:sz w:val="28"/>
          <w:szCs w:val="28"/>
          <w:lang w:eastAsia="lt-LT"/>
        </w:rPr>
        <w:t>KLAIPĖDOS RAJONO SAVIVALDYBĖS TARYBA</w:t>
      </w:r>
    </w:p>
    <w:bookmarkEnd w:id="0"/>
    <w:bookmarkEnd w:id="1"/>
    <w:p w14:paraId="726E00C7" w14:textId="77777777" w:rsidR="00BD446C" w:rsidRPr="00CE74D7" w:rsidRDefault="00BD446C" w:rsidP="00CE74D7">
      <w:pPr>
        <w:pStyle w:val="Antrat1"/>
        <w:jc w:val="center"/>
        <w:rPr>
          <w:rFonts w:ascii="Arial" w:hAnsi="Arial" w:cs="Arial"/>
          <w:b/>
          <w:caps/>
          <w:spacing w:val="20"/>
          <w:sz w:val="28"/>
          <w:szCs w:val="28"/>
        </w:rPr>
      </w:pPr>
      <w:r w:rsidRPr="00CE74D7">
        <w:rPr>
          <w:rFonts w:ascii="Arial" w:hAnsi="Arial" w:cs="Arial"/>
          <w:b/>
          <w:caps/>
          <w:color w:val="auto"/>
          <w:spacing w:val="20"/>
          <w:sz w:val="28"/>
          <w:szCs w:val="28"/>
        </w:rPr>
        <w:t>SPRENDIMAS</w:t>
      </w:r>
    </w:p>
    <w:p w14:paraId="0120C251" w14:textId="77777777" w:rsidR="00BD446C" w:rsidRPr="00BD446C" w:rsidRDefault="00BD446C" w:rsidP="00CE74D7">
      <w:pPr>
        <w:spacing w:line="276" w:lineRule="auto"/>
        <w:jc w:val="center"/>
        <w:rPr>
          <w:rFonts w:ascii="Arial" w:eastAsiaTheme="minorHAnsi" w:hAnsi="Arial" w:cs="Arial"/>
          <w:b/>
          <w:bCs/>
          <w:sz w:val="28"/>
          <w:szCs w:val="28"/>
        </w:rPr>
      </w:pPr>
      <w:r w:rsidRPr="00BD446C">
        <w:rPr>
          <w:rFonts w:ascii="Arial" w:hAnsi="Arial" w:cs="Arial"/>
          <w:b/>
          <w:caps/>
          <w:sz w:val="28"/>
          <w:szCs w:val="28"/>
        </w:rPr>
        <w:t xml:space="preserve">DĖL KLAIPĖDOS RAJONO SAVIVALDYBĖS TARYBOS 2022 METŲ GRUODŽIO 22 D. SPRENDIMO NR. T11-422 „DĖL </w:t>
      </w:r>
      <w:r w:rsidRPr="00BD446C">
        <w:rPr>
          <w:rFonts w:ascii="Arial" w:eastAsiaTheme="minorHAnsi" w:hAnsi="Arial" w:cs="Arial"/>
          <w:b/>
          <w:bCs/>
          <w:sz w:val="28"/>
          <w:szCs w:val="28"/>
        </w:rPr>
        <w:t>TRŪKSTAMŲ POLICIJOS PAREIGŪNŲ PRITRAUKIMO Į KLAIPĖDOS APSKRITIES VYRIAUSIOJO POLICIJOS KOMISARIATO KLAIPĖDOS RAJONO POLICIJOS KOMISARIATĄ TVARKOS APRAŠO</w:t>
      </w:r>
      <w:r w:rsidRPr="00BD446C">
        <w:rPr>
          <w:rFonts w:ascii="Arial" w:eastAsiaTheme="minorHAnsi" w:hAnsi="Arial" w:cs="Arial"/>
          <w:b/>
          <w:bCs/>
        </w:rPr>
        <w:t xml:space="preserve"> </w:t>
      </w:r>
      <w:r w:rsidRPr="00BD446C">
        <w:rPr>
          <w:rFonts w:ascii="Arial" w:eastAsiaTheme="minorHAnsi" w:hAnsi="Arial" w:cs="Arial"/>
          <w:b/>
          <w:bCs/>
          <w:sz w:val="28"/>
          <w:szCs w:val="28"/>
        </w:rPr>
        <w:t>PATVIRTINIMO“</w:t>
      </w:r>
      <w:r w:rsidRPr="00BD446C">
        <w:rPr>
          <w:rFonts w:ascii="Arial" w:eastAsiaTheme="minorHAnsi" w:hAnsi="Arial" w:cs="Arial"/>
          <w:b/>
          <w:bCs/>
        </w:rPr>
        <w:t xml:space="preserve"> </w:t>
      </w:r>
      <w:r w:rsidRPr="00BD446C">
        <w:rPr>
          <w:rFonts w:ascii="Arial" w:hAnsi="Arial" w:cs="Arial"/>
          <w:b/>
          <w:caps/>
          <w:sz w:val="28"/>
          <w:szCs w:val="28"/>
        </w:rPr>
        <w:t>PAKEITIMO</w:t>
      </w:r>
    </w:p>
    <w:p w14:paraId="5C46035A" w14:textId="50A66399" w:rsidR="00DE2755" w:rsidRPr="004E355E" w:rsidRDefault="008A6985" w:rsidP="00CE74D7">
      <w:pPr>
        <w:pStyle w:val="statymopavad"/>
        <w:spacing w:before="240" w:line="276" w:lineRule="auto"/>
        <w:ind w:firstLine="0"/>
        <w:rPr>
          <w:rFonts w:ascii="Arial" w:hAnsi="Arial" w:cs="Arial"/>
          <w:caps w:val="0"/>
        </w:rPr>
      </w:pPr>
      <w:r w:rsidRPr="00E409E8">
        <w:rPr>
          <w:rFonts w:ascii="Arial" w:hAnsi="Arial" w:cs="Arial"/>
        </w:rPr>
        <w:t>20</w:t>
      </w:r>
      <w:r w:rsidR="00F346DF" w:rsidRPr="00E409E8">
        <w:rPr>
          <w:rFonts w:ascii="Arial" w:hAnsi="Arial" w:cs="Arial"/>
        </w:rPr>
        <w:t>2</w:t>
      </w:r>
      <w:r w:rsidR="0027492C" w:rsidRPr="00E409E8">
        <w:rPr>
          <w:rFonts w:ascii="Arial" w:hAnsi="Arial" w:cs="Arial"/>
        </w:rPr>
        <w:t>5</w:t>
      </w:r>
      <w:r w:rsidR="00DE2755" w:rsidRPr="00E409E8">
        <w:rPr>
          <w:rFonts w:ascii="Arial" w:hAnsi="Arial" w:cs="Arial"/>
        </w:rPr>
        <w:t xml:space="preserve"> </w:t>
      </w:r>
      <w:r w:rsidR="00DE2755" w:rsidRPr="00E409E8">
        <w:rPr>
          <w:rFonts w:ascii="Arial" w:hAnsi="Arial" w:cs="Arial"/>
          <w:caps w:val="0"/>
        </w:rPr>
        <w:t xml:space="preserve">m. </w:t>
      </w:r>
      <w:r w:rsidR="005F5376">
        <w:rPr>
          <w:rFonts w:ascii="Arial" w:hAnsi="Arial" w:cs="Arial"/>
          <w:caps w:val="0"/>
        </w:rPr>
        <w:t>gruodžio</w:t>
      </w:r>
      <w:r w:rsidR="0043764B" w:rsidRPr="00E409E8">
        <w:rPr>
          <w:rFonts w:ascii="Arial" w:hAnsi="Arial" w:cs="Arial"/>
          <w:caps w:val="0"/>
        </w:rPr>
        <w:t xml:space="preserve"> </w:t>
      </w:r>
      <w:r w:rsidR="006C5ECE" w:rsidRPr="00E409E8">
        <w:rPr>
          <w:rFonts w:ascii="Arial" w:hAnsi="Arial" w:cs="Arial"/>
          <w:caps w:val="0"/>
        </w:rPr>
        <w:t xml:space="preserve">  </w:t>
      </w:r>
      <w:r w:rsidR="00BA38D5" w:rsidRPr="00E409E8">
        <w:rPr>
          <w:rFonts w:ascii="Arial" w:hAnsi="Arial" w:cs="Arial"/>
          <w:caps w:val="0"/>
        </w:rPr>
        <w:t xml:space="preserve"> </w:t>
      </w:r>
      <w:r w:rsidR="00DE2755" w:rsidRPr="00E409E8">
        <w:rPr>
          <w:rFonts w:ascii="Arial" w:hAnsi="Arial" w:cs="Arial"/>
          <w:caps w:val="0"/>
        </w:rPr>
        <w:t>d. Nr. T11-</w:t>
      </w:r>
      <w:r w:rsidR="00DE2755" w:rsidRPr="00E409E8">
        <w:rPr>
          <w:rFonts w:ascii="Arial" w:hAnsi="Arial" w:cs="Arial"/>
        </w:rPr>
        <w:br/>
      </w:r>
      <w:r w:rsidR="00DE2755" w:rsidRPr="004E355E">
        <w:rPr>
          <w:rFonts w:ascii="Arial" w:hAnsi="Arial" w:cs="Arial"/>
        </w:rPr>
        <w:t>G</w:t>
      </w:r>
      <w:r w:rsidR="00DE2755" w:rsidRPr="004E355E">
        <w:rPr>
          <w:rFonts w:ascii="Arial" w:hAnsi="Arial" w:cs="Arial"/>
          <w:caps w:val="0"/>
        </w:rPr>
        <w:t>argždai</w:t>
      </w:r>
    </w:p>
    <w:p w14:paraId="1A46D336" w14:textId="2ECE9B7C" w:rsidR="003A0633" w:rsidRPr="004E355E" w:rsidRDefault="003A0633" w:rsidP="00CE74D7">
      <w:pPr>
        <w:spacing w:before="240" w:line="276" w:lineRule="auto"/>
        <w:ind w:firstLine="1134"/>
        <w:jc w:val="both"/>
        <w:rPr>
          <w:rFonts w:ascii="Arial" w:hAnsi="Arial" w:cs="Arial"/>
        </w:rPr>
      </w:pPr>
      <w:bookmarkStart w:id="2" w:name="_Hlk23232685"/>
      <w:r w:rsidRPr="004E355E">
        <w:rPr>
          <w:rFonts w:ascii="Arial" w:hAnsi="Arial" w:cs="Arial"/>
        </w:rPr>
        <w:t xml:space="preserve">Klaipėdos rajono savivaldybės taryba, vadovaudamasi Lietuvos Respublikos vietos savivaldos įstatymo </w:t>
      </w:r>
      <w:r w:rsidR="00AA0491" w:rsidRPr="004E355E">
        <w:rPr>
          <w:rFonts w:ascii="Arial" w:hAnsi="Arial" w:cs="Arial"/>
        </w:rPr>
        <w:t xml:space="preserve">6 straipsnio 34 punktu, </w:t>
      </w:r>
      <w:r w:rsidRPr="004E355E">
        <w:rPr>
          <w:rFonts w:ascii="Arial" w:hAnsi="Arial" w:cs="Arial"/>
        </w:rPr>
        <w:t>1</w:t>
      </w:r>
      <w:r w:rsidR="00C32A42" w:rsidRPr="004E355E">
        <w:rPr>
          <w:rFonts w:ascii="Arial" w:hAnsi="Arial" w:cs="Arial"/>
        </w:rPr>
        <w:t>5</w:t>
      </w:r>
      <w:r w:rsidRPr="004E355E">
        <w:rPr>
          <w:rFonts w:ascii="Arial" w:hAnsi="Arial" w:cs="Arial"/>
        </w:rPr>
        <w:t xml:space="preserve"> straipsnio 4 dalimi, </w:t>
      </w:r>
      <w:r w:rsidR="00D96397" w:rsidRPr="00CE74D7">
        <w:rPr>
          <w:rFonts w:ascii="Arial" w:hAnsi="Arial" w:cs="Arial"/>
          <w:spacing w:val="20"/>
        </w:rPr>
        <w:t>nusprendžia</w:t>
      </w:r>
      <w:r w:rsidRPr="004E355E">
        <w:rPr>
          <w:rFonts w:ascii="Arial" w:hAnsi="Arial" w:cs="Arial"/>
        </w:rPr>
        <w:t>:</w:t>
      </w:r>
    </w:p>
    <w:p w14:paraId="54B3B203" w14:textId="759D7D09" w:rsidR="00BD446C" w:rsidRDefault="00345984" w:rsidP="00CE74D7">
      <w:pPr>
        <w:spacing w:line="276" w:lineRule="auto"/>
        <w:ind w:firstLine="1134"/>
        <w:jc w:val="both"/>
        <w:rPr>
          <w:rFonts w:ascii="Arial" w:hAnsi="Arial" w:cs="Arial"/>
        </w:rPr>
      </w:pPr>
      <w:r w:rsidRPr="004E355E">
        <w:rPr>
          <w:rFonts w:ascii="Arial" w:hAnsi="Arial" w:cs="Arial"/>
        </w:rPr>
        <w:t xml:space="preserve">1. </w:t>
      </w:r>
      <w:r w:rsidR="00BD446C" w:rsidRPr="00BD446C">
        <w:rPr>
          <w:rFonts w:ascii="Arial" w:hAnsi="Arial" w:cs="Arial"/>
        </w:rPr>
        <w:t>Pakeisti Trūkstamų policijos pareigūnų pritraukimo į Klaipėdos apskrities vyriausiojo policijos komisariato Klaipėdos rajono policijos komisariatą tvarkos apraš</w:t>
      </w:r>
      <w:r w:rsidR="005F5376">
        <w:rPr>
          <w:rFonts w:ascii="Arial" w:hAnsi="Arial" w:cs="Arial"/>
        </w:rPr>
        <w:t>o</w:t>
      </w:r>
      <w:r w:rsidR="00BD446C" w:rsidRPr="00BD446C">
        <w:rPr>
          <w:rFonts w:ascii="Arial" w:hAnsi="Arial" w:cs="Arial"/>
        </w:rPr>
        <w:t>, patvirtint</w:t>
      </w:r>
      <w:r w:rsidR="005F5376">
        <w:rPr>
          <w:rFonts w:ascii="Arial" w:hAnsi="Arial" w:cs="Arial"/>
        </w:rPr>
        <w:t>o</w:t>
      </w:r>
      <w:r w:rsidR="00BD446C" w:rsidRPr="00BD446C">
        <w:rPr>
          <w:rFonts w:ascii="Arial" w:hAnsi="Arial" w:cs="Arial"/>
        </w:rPr>
        <w:t xml:space="preserve"> Klaipėdos rajono savivaldybės tarybos 2022 m. gruodžio 22 d. sprendimu Nr. T11-422 „Dėl Trūkstamų policijos pareigūnų pritraukimo į Klaipėdos apskrities vyriausiojo policijos komisariato Klaipėdos rajono policijos komisariatą tvarkos aprašo patvirtinimo</w:t>
      </w:r>
      <w:r w:rsidR="005F5376">
        <w:rPr>
          <w:rFonts w:ascii="Arial" w:hAnsi="Arial" w:cs="Arial"/>
        </w:rPr>
        <w:t>“</w:t>
      </w:r>
      <w:r w:rsidR="00E66921">
        <w:rPr>
          <w:rFonts w:ascii="Arial" w:hAnsi="Arial" w:cs="Arial"/>
        </w:rPr>
        <w:t>,</w:t>
      </w:r>
      <w:r w:rsidR="005F5376">
        <w:rPr>
          <w:rFonts w:ascii="Arial" w:hAnsi="Arial" w:cs="Arial"/>
        </w:rPr>
        <w:t xml:space="preserve"> 8 punktą ir išdėstyti jį taip:</w:t>
      </w:r>
    </w:p>
    <w:p w14:paraId="6E7CF66D" w14:textId="5D465D96" w:rsidR="005F5376" w:rsidRPr="00C65C0E" w:rsidRDefault="00F758BF" w:rsidP="005F5376">
      <w:pPr>
        <w:spacing w:line="276" w:lineRule="auto"/>
        <w:ind w:firstLine="1134"/>
        <w:jc w:val="both"/>
        <w:rPr>
          <w:rFonts w:ascii="Arial" w:hAnsi="Arial" w:cs="Arial"/>
          <w:noProof/>
        </w:rPr>
      </w:pPr>
      <w:r>
        <w:rPr>
          <w:rFonts w:ascii="Arial" w:hAnsi="Arial" w:cs="Arial"/>
        </w:rPr>
        <w:t>„</w:t>
      </w:r>
      <w:r w:rsidR="005F5376">
        <w:rPr>
          <w:rFonts w:ascii="Arial" w:hAnsi="Arial" w:cs="Arial"/>
        </w:rPr>
        <w:t xml:space="preserve">8. </w:t>
      </w:r>
      <w:r w:rsidR="005F5376" w:rsidRPr="00C65C0E">
        <w:rPr>
          <w:rFonts w:ascii="Arial" w:hAnsi="Arial" w:cs="Arial"/>
          <w:noProof/>
        </w:rPr>
        <w:t xml:space="preserve">Jei ATTPP neištarnauja vidaus tarnyboje laiko, nurodyto Aprašo 4 punkte, pašalinamas iš mokymo įstaigos arba baigęs mokytis atsisako tarnauti vidaus tarnyboje, arba paaiškėja Statuto 15 straipsnio 1 dalies 1, 2, 3, 4, 6, 7 punktuose nustatytų aplinkybių, su juo nutraukiama stojimo į vidaus tarnybą sutartis arba jis nepriimamas į vidaus tarnybą, arba atleidžiamas iš vidaus tarnybos dėl jo kaltės anksčiau, arba neištarnavęs numatyto 3 metų nenutrūkstamo laikotarpio </w:t>
      </w:r>
      <w:r w:rsidR="005F5376" w:rsidRPr="00C65C0E">
        <w:rPr>
          <w:rFonts w:ascii="Arial" w:hAnsi="Arial" w:cs="Arial"/>
        </w:rPr>
        <w:t xml:space="preserve">nuo tarnybos pradžios Klaipėdos apskr. VPK Klaipėdos r. PK </w:t>
      </w:r>
      <w:r w:rsidR="005F5376" w:rsidRPr="00C65C0E">
        <w:rPr>
          <w:rFonts w:ascii="Arial" w:hAnsi="Arial" w:cs="Arial"/>
          <w:noProof/>
        </w:rPr>
        <w:t xml:space="preserve">pereina dirbti į kitą policijos komisariatą, jis per </w:t>
      </w:r>
      <w:r w:rsidR="005F5376" w:rsidRPr="00E36BDE">
        <w:rPr>
          <w:rFonts w:ascii="Arial" w:hAnsi="Arial" w:cs="Arial"/>
          <w:b/>
          <w:bCs/>
          <w:noProof/>
        </w:rPr>
        <w:t>2 mėnesius</w:t>
      </w:r>
      <w:r w:rsidR="005F5376" w:rsidRPr="00C65C0E">
        <w:rPr>
          <w:rFonts w:ascii="Arial" w:hAnsi="Arial" w:cs="Arial"/>
          <w:noProof/>
        </w:rPr>
        <w:t xml:space="preserve"> </w:t>
      </w:r>
      <w:r w:rsidR="00E36BDE" w:rsidRPr="00E36BDE">
        <w:rPr>
          <w:rFonts w:ascii="Arial" w:hAnsi="Arial" w:cs="Arial"/>
          <w:strike/>
          <w:noProof/>
        </w:rPr>
        <w:t>6 mėnesius</w:t>
      </w:r>
      <w:r w:rsidR="00E36BDE">
        <w:rPr>
          <w:rFonts w:ascii="Arial" w:hAnsi="Arial" w:cs="Arial"/>
          <w:noProof/>
        </w:rPr>
        <w:t xml:space="preserve"> </w:t>
      </w:r>
      <w:r w:rsidR="005F5376" w:rsidRPr="00C65C0E">
        <w:rPr>
          <w:rFonts w:ascii="Arial" w:hAnsi="Arial" w:cs="Arial"/>
          <w:noProof/>
        </w:rPr>
        <w:t xml:space="preserve">privalo grąžinti Klaipėdos rajono savivaldybei pagal Trišalę sutartį gautą visą vienkartinės skatinimo išmokos sumą, įskaitant teisės aktų nustatyta tvarka Klaipėdos rajono savivaldybės sumokėtus mokesčius. Negrąžinus išmokų savo noru, jos išieškomos teismo tvarka. Jei ATTPP negali įvykdyti </w:t>
      </w:r>
      <w:r w:rsidR="005F5376" w:rsidRPr="00C65C0E">
        <w:rPr>
          <w:rFonts w:ascii="Arial" w:hAnsi="Arial" w:cs="Arial"/>
        </w:rPr>
        <w:t>sutartyje dėl finansinės skatinimo priemonės skyrimo</w:t>
      </w:r>
      <w:r w:rsidR="005F5376" w:rsidRPr="00C65C0E">
        <w:rPr>
          <w:rFonts w:ascii="Arial" w:hAnsi="Arial" w:cs="Arial"/>
          <w:noProof/>
        </w:rPr>
        <w:t xml:space="preserve"> nustatytų įsipareigojimų dėl sveikatos būklės (pateikta Lietuvos Respublikos vidaus reikalų ministerijos Medicinos centro Centrinės medicinos ekspertizės komisijos išvada), dėl gautų išmokų grąžinimo/negrąžinimo ir jų dydžio sprendžia bendrai sudaryta Klaipėdos apskr. VPK ir Klaipėdos rajono savivaldybės komisija, į kurios sudėtį deleguojami 2 Klaipėdos rajono savivaldybės atstovai.</w:t>
      </w:r>
      <w:r>
        <w:rPr>
          <w:rFonts w:ascii="Arial" w:hAnsi="Arial" w:cs="Arial"/>
          <w:noProof/>
        </w:rPr>
        <w:t>“</w:t>
      </w:r>
    </w:p>
    <w:p w14:paraId="1E862223" w14:textId="7AA79640" w:rsidR="00A215C0" w:rsidRDefault="00A215C0" w:rsidP="00DB41E3">
      <w:pPr>
        <w:autoSpaceDN w:val="0"/>
        <w:spacing w:line="276" w:lineRule="auto"/>
        <w:ind w:firstLine="1134"/>
        <w:jc w:val="both"/>
        <w:rPr>
          <w:rFonts w:ascii="Arial" w:eastAsia="Calibri" w:hAnsi="Arial" w:cs="Arial"/>
        </w:rPr>
      </w:pPr>
      <w:r>
        <w:rPr>
          <w:rFonts w:ascii="Arial" w:hAnsi="Arial" w:cs="Arial"/>
        </w:rPr>
        <w:t xml:space="preserve">2. Pakeisti </w:t>
      </w:r>
      <w:r w:rsidRPr="00C65C0E">
        <w:rPr>
          <w:rFonts w:ascii="Arial" w:eastAsia="Calibri" w:hAnsi="Arial" w:cs="Arial"/>
        </w:rPr>
        <w:t>Trūkstamų policijos pareigūnų pritraukimo į Klaipėdos apskrities vyriausiojo policijos komisariato Klaipėdos rajono policijos komisariatą tvarkos aprašo</w:t>
      </w:r>
      <w:r>
        <w:rPr>
          <w:rFonts w:ascii="Arial" w:hAnsi="Arial" w:cs="Arial"/>
        </w:rPr>
        <w:t xml:space="preserve"> </w:t>
      </w:r>
      <w:r w:rsidRPr="00C65C0E">
        <w:rPr>
          <w:rFonts w:ascii="Arial" w:eastAsia="Calibri" w:hAnsi="Arial" w:cs="Arial"/>
        </w:rPr>
        <w:t>2 pried</w:t>
      </w:r>
      <w:r>
        <w:rPr>
          <w:rFonts w:ascii="Arial" w:eastAsia="Calibri" w:hAnsi="Arial" w:cs="Arial"/>
        </w:rPr>
        <w:t xml:space="preserve">o </w:t>
      </w:r>
      <w:r w:rsidR="00F758BF">
        <w:rPr>
          <w:rFonts w:ascii="Arial" w:eastAsia="Calibri" w:hAnsi="Arial" w:cs="Arial"/>
        </w:rPr>
        <w:t>„</w:t>
      </w:r>
      <w:r>
        <w:rPr>
          <w:rFonts w:ascii="Arial" w:eastAsia="Calibri" w:hAnsi="Arial" w:cs="Arial"/>
        </w:rPr>
        <w:t>Trišalės sutarties dėl finansinės skatinimo priemonės skyrimo“ 2.3 papunktį ir išdėstyti jį taip:</w:t>
      </w:r>
    </w:p>
    <w:p w14:paraId="0CE722DF" w14:textId="706480A3" w:rsidR="00A215C0" w:rsidRPr="00A215C0" w:rsidRDefault="00F758BF" w:rsidP="00DB41E3">
      <w:pPr>
        <w:autoSpaceDN w:val="0"/>
        <w:spacing w:line="276" w:lineRule="auto"/>
        <w:ind w:firstLine="1134"/>
        <w:jc w:val="both"/>
        <w:rPr>
          <w:rFonts w:ascii="Arial" w:hAnsi="Arial" w:cs="Arial"/>
        </w:rPr>
      </w:pPr>
      <w:r>
        <w:rPr>
          <w:rFonts w:ascii="Arial" w:hAnsi="Arial" w:cs="Arial"/>
        </w:rPr>
        <w:lastRenderedPageBreak/>
        <w:t>„</w:t>
      </w:r>
      <w:r w:rsidR="00A215C0" w:rsidRPr="00C65C0E">
        <w:rPr>
          <w:rFonts w:ascii="Arial" w:hAnsi="Arial" w:cs="Arial"/>
        </w:rPr>
        <w:t xml:space="preserve">2.3. </w:t>
      </w:r>
      <w:r w:rsidR="00A215C0" w:rsidRPr="00C65C0E">
        <w:rPr>
          <w:rFonts w:ascii="Arial" w:hAnsi="Arial" w:cs="Arial"/>
          <w:bCs/>
          <w:iCs/>
          <w:lang w:eastAsia="lt-LT"/>
        </w:rPr>
        <w:t xml:space="preserve">Savivaldybei grąžinti pagal Sutartį gautą visą vienkartinės skatinimo išmokos sumą, įskaitant Savivaldybės teisės aktų nustatyta tvarka sumokėtus mokesčius, per </w:t>
      </w:r>
      <w:r w:rsidR="00A215C0" w:rsidRPr="00E36BDE">
        <w:rPr>
          <w:rFonts w:ascii="Arial" w:hAnsi="Arial" w:cs="Arial"/>
          <w:b/>
          <w:iCs/>
          <w:lang w:eastAsia="lt-LT"/>
        </w:rPr>
        <w:t>2 mėnesius</w:t>
      </w:r>
      <w:r w:rsidR="00E36BDE">
        <w:rPr>
          <w:rFonts w:ascii="Arial" w:hAnsi="Arial" w:cs="Arial"/>
          <w:bCs/>
          <w:iCs/>
          <w:lang w:eastAsia="lt-LT"/>
        </w:rPr>
        <w:t xml:space="preserve"> </w:t>
      </w:r>
      <w:r w:rsidR="00E36BDE" w:rsidRPr="00E36BDE">
        <w:rPr>
          <w:rFonts w:ascii="Arial" w:hAnsi="Arial" w:cs="Arial"/>
          <w:bCs/>
          <w:iCs/>
          <w:strike/>
          <w:lang w:eastAsia="lt-LT"/>
        </w:rPr>
        <w:t>6 mėnesius</w:t>
      </w:r>
      <w:r w:rsidR="00A215C0" w:rsidRPr="00C65C0E">
        <w:rPr>
          <w:rFonts w:ascii="Arial" w:hAnsi="Arial" w:cs="Arial"/>
          <w:bCs/>
          <w:iCs/>
          <w:lang w:eastAsia="lt-LT"/>
        </w:rPr>
        <w:t xml:space="preserve"> nuo bet kurios iš šių aplinkybių atsiradimo datos</w:t>
      </w:r>
      <w:r w:rsidR="00A215C0">
        <w:rPr>
          <w:rFonts w:ascii="Arial" w:hAnsi="Arial" w:cs="Arial"/>
          <w:bCs/>
          <w:iCs/>
          <w:lang w:eastAsia="lt-LT"/>
        </w:rPr>
        <w:t>“.</w:t>
      </w:r>
    </w:p>
    <w:p w14:paraId="28F794D1" w14:textId="22F52439" w:rsidR="000964F7" w:rsidRPr="00345984" w:rsidRDefault="00F758BF" w:rsidP="00CE74D7">
      <w:pPr>
        <w:spacing w:after="480" w:line="276" w:lineRule="auto"/>
        <w:ind w:firstLine="1134"/>
        <w:jc w:val="both"/>
      </w:pPr>
      <w:r>
        <w:rPr>
          <w:rFonts w:ascii="Arial" w:hAnsi="Arial" w:cs="Arial"/>
        </w:rPr>
        <w:t>3</w:t>
      </w:r>
      <w:r w:rsidR="00345984" w:rsidRPr="004E355E">
        <w:rPr>
          <w:rFonts w:ascii="Arial" w:hAnsi="Arial" w:cs="Arial"/>
        </w:rPr>
        <w:t xml:space="preserve">. </w:t>
      </w:r>
      <w:r w:rsidR="003818F6" w:rsidRPr="004E355E">
        <w:rPr>
          <w:rFonts w:ascii="Arial" w:hAnsi="Arial" w:cs="Arial"/>
        </w:rPr>
        <w:t>Skelbti šį sprendimą</w:t>
      </w:r>
      <w:r w:rsidR="005F2226" w:rsidRPr="004E355E">
        <w:rPr>
          <w:rStyle w:val="Komentaronuoroda"/>
          <w:rFonts w:ascii="Arial" w:hAnsi="Arial" w:cs="Arial"/>
        </w:rPr>
        <w:t xml:space="preserve"> </w:t>
      </w:r>
      <w:r w:rsidR="005F2226" w:rsidRPr="004E355E">
        <w:rPr>
          <w:rStyle w:val="Komentaronuoroda"/>
          <w:rFonts w:ascii="Arial" w:hAnsi="Arial" w:cs="Arial"/>
          <w:sz w:val="24"/>
          <w:szCs w:val="24"/>
        </w:rPr>
        <w:t>T</w:t>
      </w:r>
      <w:r w:rsidR="00D16E48" w:rsidRPr="004E355E">
        <w:rPr>
          <w:rFonts w:ascii="Arial" w:hAnsi="Arial" w:cs="Arial"/>
        </w:rPr>
        <w:t>eisės aktų registre</w:t>
      </w:r>
      <w:r w:rsidR="00D16E48" w:rsidRPr="004E355E">
        <w:rPr>
          <w:rFonts w:ascii="Arial" w:hAnsi="Arial" w:cs="Arial"/>
          <w:color w:val="000000"/>
          <w:lang w:eastAsia="lt-LT"/>
        </w:rPr>
        <w:t>.</w:t>
      </w:r>
      <w:bookmarkEnd w:id="2"/>
    </w:p>
    <w:p w14:paraId="743426E3" w14:textId="0F9479E3" w:rsidR="00D96397" w:rsidRDefault="000964F7" w:rsidP="00265DE6">
      <w:pPr>
        <w:spacing w:after="480" w:line="276" w:lineRule="auto"/>
        <w:ind w:left="7371" w:hanging="7371"/>
        <w:jc w:val="both"/>
        <w:rPr>
          <w:rFonts w:ascii="Arial" w:hAnsi="Arial" w:cs="Arial"/>
          <w:color w:val="000000"/>
        </w:rPr>
      </w:pPr>
      <w:r>
        <w:rPr>
          <w:rFonts w:ascii="Arial" w:hAnsi="Arial" w:cs="Arial"/>
        </w:rPr>
        <w:t>Savivaldybės meras</w:t>
      </w:r>
      <w:r>
        <w:rPr>
          <w:rFonts w:ascii="Arial" w:hAnsi="Arial" w:cs="Arial"/>
        </w:rPr>
        <w:tab/>
        <w:t>Bronius Markauskas</w:t>
      </w:r>
    </w:p>
    <w:sectPr w:rsidR="00D96397" w:rsidSect="00DB41E3">
      <w:headerReference w:type="default" r:id="rId8"/>
      <w:footerReference w:type="default" r:id="rId9"/>
      <w:headerReference w:type="first" r:id="rId10"/>
      <w:type w:val="continuous"/>
      <w:pgSz w:w="11907" w:h="16840" w:code="9"/>
      <w:pgMar w:top="1701" w:right="567" w:bottom="1134" w:left="1701" w:header="0" w:footer="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FABD13" w14:textId="77777777" w:rsidR="00573761" w:rsidRDefault="00573761">
      <w:r>
        <w:separator/>
      </w:r>
    </w:p>
  </w:endnote>
  <w:endnote w:type="continuationSeparator" w:id="0">
    <w:p w14:paraId="44840B24" w14:textId="77777777" w:rsidR="00573761" w:rsidRDefault="00573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auto"/>
    <w:pitch w:val="default"/>
    <w:sig w:usb0="00000000"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imes New Roman Lt">
    <w:altName w:val="Times New Roman"/>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987D8" w14:textId="77777777" w:rsidR="00BD6C71" w:rsidRDefault="00BD6C71">
    <w:pPr>
      <w:pStyle w:val="Porat"/>
      <w:framePr w:wrap="auto" w:vAnchor="text" w:hAnchor="margin" w:xAlign="center" w:y="1"/>
      <w:rPr>
        <w:rStyle w:val="Puslapionumeris"/>
      </w:rPr>
    </w:pPr>
  </w:p>
  <w:p w14:paraId="541D475A" w14:textId="77777777" w:rsidR="00BD6C71" w:rsidRDefault="00BD6C7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A8115" w14:textId="77777777" w:rsidR="00573761" w:rsidRDefault="00573761">
      <w:r>
        <w:separator/>
      </w:r>
    </w:p>
  </w:footnote>
  <w:footnote w:type="continuationSeparator" w:id="0">
    <w:p w14:paraId="6CD2ED1B" w14:textId="77777777" w:rsidR="00573761" w:rsidRDefault="005737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59690" w14:textId="77777777" w:rsidR="00BD6C71" w:rsidRDefault="00BD6C71">
    <w:pPr>
      <w:pStyle w:val="Antrats"/>
      <w:jc w:val="center"/>
    </w:pPr>
  </w:p>
  <w:p w14:paraId="218DBCC0" w14:textId="77777777" w:rsidR="00BD6C71" w:rsidRDefault="00BD6C7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B2F18" w14:textId="099D5257" w:rsidR="00BD6C71" w:rsidRDefault="00B352D9" w:rsidP="00265DE6">
    <w:pPr>
      <w:pStyle w:val="Antrats"/>
      <w:spacing w:before="480"/>
      <w:ind w:firstLine="7088"/>
      <w:jc w:val="both"/>
      <w:rPr>
        <w:rFonts w:ascii="Arial" w:hAnsi="Arial" w:cs="Arial"/>
        <w:b/>
      </w:rPr>
    </w:pPr>
    <w:r w:rsidRPr="00CE74D7">
      <w:rPr>
        <w:rFonts w:ascii="Arial" w:hAnsi="Arial" w:cs="Arial"/>
        <w:b/>
      </w:rPr>
      <w:t>Projekt</w:t>
    </w:r>
    <w:r w:rsidR="009D7D67">
      <w:rPr>
        <w:rFonts w:ascii="Arial" w:hAnsi="Arial" w:cs="Arial"/>
        <w:b/>
      </w:rPr>
      <w:t>o</w:t>
    </w:r>
  </w:p>
  <w:p w14:paraId="4C46EA8B" w14:textId="6560730A" w:rsidR="009D7D67" w:rsidRPr="00CE74D7" w:rsidRDefault="009D7D67" w:rsidP="00265DE6">
    <w:pPr>
      <w:pStyle w:val="Antrats"/>
      <w:ind w:firstLine="7088"/>
      <w:rPr>
        <w:rFonts w:ascii="Arial" w:hAnsi="Arial" w:cs="Arial"/>
        <w:b/>
      </w:rPr>
    </w:pPr>
    <w:r>
      <w:rPr>
        <w:rFonts w:ascii="Arial" w:hAnsi="Arial" w:cs="Arial"/>
        <w:b/>
      </w:rPr>
      <w:t>lyginamasis variantas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523D15"/>
    <w:multiLevelType w:val="multilevel"/>
    <w:tmpl w:val="3D484CB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8523140"/>
    <w:multiLevelType w:val="multilevel"/>
    <w:tmpl w:val="D09816F4"/>
    <w:lvl w:ilvl="0">
      <w:start w:val="1"/>
      <w:numFmt w:val="decimal"/>
      <w:lvlText w:val="%1."/>
      <w:lvlJc w:val="left"/>
      <w:pPr>
        <w:ind w:left="1020" w:hanging="360"/>
      </w:pPr>
      <w:rPr>
        <w:rFonts w:hint="default"/>
      </w:rPr>
    </w:lvl>
    <w:lvl w:ilvl="1">
      <w:start w:val="1"/>
      <w:numFmt w:val="decimal"/>
      <w:isLgl/>
      <w:lvlText w:val="%1.%2."/>
      <w:lvlJc w:val="left"/>
      <w:pPr>
        <w:ind w:left="1200" w:hanging="480"/>
      </w:pPr>
      <w:rPr>
        <w:rFonts w:hint="default"/>
      </w:rPr>
    </w:lvl>
    <w:lvl w:ilvl="2">
      <w:start w:val="1"/>
      <w:numFmt w:val="decimal"/>
      <w:isLgl/>
      <w:lvlText w:val="%1.%2.%3."/>
      <w:lvlJc w:val="left"/>
      <w:pPr>
        <w:ind w:left="1500" w:hanging="720"/>
      </w:pPr>
      <w:rPr>
        <w:rFonts w:hint="default"/>
      </w:rPr>
    </w:lvl>
    <w:lvl w:ilvl="3">
      <w:start w:val="1"/>
      <w:numFmt w:val="decimal"/>
      <w:isLgl/>
      <w:lvlText w:val="%1.%2.%3.%4."/>
      <w:lvlJc w:val="left"/>
      <w:pPr>
        <w:ind w:left="1560" w:hanging="720"/>
      </w:pPr>
      <w:rPr>
        <w:rFonts w:hint="default"/>
      </w:rPr>
    </w:lvl>
    <w:lvl w:ilvl="4">
      <w:start w:val="1"/>
      <w:numFmt w:val="decimal"/>
      <w:isLgl/>
      <w:lvlText w:val="%1.%2.%3.%4.%5."/>
      <w:lvlJc w:val="left"/>
      <w:pPr>
        <w:ind w:left="1980" w:hanging="1080"/>
      </w:pPr>
      <w:rPr>
        <w:rFonts w:hint="default"/>
      </w:rPr>
    </w:lvl>
    <w:lvl w:ilvl="5">
      <w:start w:val="1"/>
      <w:numFmt w:val="decimal"/>
      <w:isLgl/>
      <w:lvlText w:val="%1.%2.%3.%4.%5.%6."/>
      <w:lvlJc w:val="left"/>
      <w:pPr>
        <w:ind w:left="2040" w:hanging="1080"/>
      </w:pPr>
      <w:rPr>
        <w:rFonts w:hint="default"/>
      </w:rPr>
    </w:lvl>
    <w:lvl w:ilvl="6">
      <w:start w:val="1"/>
      <w:numFmt w:val="decimal"/>
      <w:isLgl/>
      <w:lvlText w:val="%1.%2.%3.%4.%5.%6.%7."/>
      <w:lvlJc w:val="left"/>
      <w:pPr>
        <w:ind w:left="246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940" w:hanging="1800"/>
      </w:pPr>
      <w:rPr>
        <w:rFonts w:hint="default"/>
      </w:rPr>
    </w:lvl>
  </w:abstractNum>
  <w:abstractNum w:abstractNumId="2" w15:restartNumberingAfterBreak="0">
    <w:nsid w:val="24D079E9"/>
    <w:multiLevelType w:val="hybridMultilevel"/>
    <w:tmpl w:val="28EE9002"/>
    <w:lvl w:ilvl="0" w:tplc="201407C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2586489D"/>
    <w:multiLevelType w:val="multilevel"/>
    <w:tmpl w:val="03206020"/>
    <w:lvl w:ilvl="0">
      <w:start w:val="1"/>
      <w:numFmt w:val="decimal"/>
      <w:lvlText w:val="%1."/>
      <w:lvlJc w:val="left"/>
      <w:pPr>
        <w:ind w:left="928" w:hanging="360"/>
      </w:pPr>
      <w:rPr>
        <w:rFonts w:hint="default"/>
      </w:rPr>
    </w:lvl>
    <w:lvl w:ilvl="1">
      <w:start w:val="1"/>
      <w:numFmt w:val="decimal"/>
      <w:isLgl/>
      <w:lvlText w:val="%1.%2"/>
      <w:lvlJc w:val="left"/>
      <w:pPr>
        <w:ind w:left="1130"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610" w:hanging="720"/>
      </w:pPr>
      <w:rPr>
        <w:rFonts w:hint="default"/>
      </w:rPr>
    </w:lvl>
    <w:lvl w:ilvl="4">
      <w:start w:val="1"/>
      <w:numFmt w:val="decimal"/>
      <w:isLgl/>
      <w:lvlText w:val="%1.%2.%3.%4.%5"/>
      <w:lvlJc w:val="left"/>
      <w:pPr>
        <w:ind w:left="2030" w:hanging="1080"/>
      </w:pPr>
      <w:rPr>
        <w:rFonts w:hint="default"/>
      </w:rPr>
    </w:lvl>
    <w:lvl w:ilvl="5">
      <w:start w:val="1"/>
      <w:numFmt w:val="decimal"/>
      <w:isLgl/>
      <w:lvlText w:val="%1.%2.%3.%4.%5.%6"/>
      <w:lvlJc w:val="left"/>
      <w:pPr>
        <w:ind w:left="2090" w:hanging="1080"/>
      </w:pPr>
      <w:rPr>
        <w:rFonts w:hint="default"/>
      </w:rPr>
    </w:lvl>
    <w:lvl w:ilvl="6">
      <w:start w:val="1"/>
      <w:numFmt w:val="decimal"/>
      <w:isLgl/>
      <w:lvlText w:val="%1.%2.%3.%4.%5.%6.%7"/>
      <w:lvlJc w:val="left"/>
      <w:pPr>
        <w:ind w:left="2510" w:hanging="1440"/>
      </w:pPr>
      <w:rPr>
        <w:rFonts w:hint="default"/>
      </w:rPr>
    </w:lvl>
    <w:lvl w:ilvl="7">
      <w:start w:val="1"/>
      <w:numFmt w:val="decimal"/>
      <w:isLgl/>
      <w:lvlText w:val="%1.%2.%3.%4.%5.%6.%7.%8"/>
      <w:lvlJc w:val="left"/>
      <w:pPr>
        <w:ind w:left="2570" w:hanging="1440"/>
      </w:pPr>
      <w:rPr>
        <w:rFonts w:hint="default"/>
      </w:rPr>
    </w:lvl>
    <w:lvl w:ilvl="8">
      <w:start w:val="1"/>
      <w:numFmt w:val="decimal"/>
      <w:isLgl/>
      <w:lvlText w:val="%1.%2.%3.%4.%5.%6.%7.%8.%9"/>
      <w:lvlJc w:val="left"/>
      <w:pPr>
        <w:ind w:left="2990" w:hanging="1800"/>
      </w:pPr>
      <w:rPr>
        <w:rFonts w:hint="default"/>
      </w:rPr>
    </w:lvl>
  </w:abstractNum>
  <w:abstractNum w:abstractNumId="4" w15:restartNumberingAfterBreak="0">
    <w:nsid w:val="2B994AD3"/>
    <w:multiLevelType w:val="hybridMultilevel"/>
    <w:tmpl w:val="75C0A3BA"/>
    <w:lvl w:ilvl="0" w:tplc="5066C030">
      <w:start w:val="1"/>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5" w15:restartNumberingAfterBreak="0">
    <w:nsid w:val="2CCF4271"/>
    <w:multiLevelType w:val="hybridMultilevel"/>
    <w:tmpl w:val="B5225C4C"/>
    <w:lvl w:ilvl="0" w:tplc="0D90B126">
      <w:start w:val="2"/>
      <w:numFmt w:val="bullet"/>
      <w:lvlText w:val="-"/>
      <w:lvlJc w:val="left"/>
      <w:pPr>
        <w:ind w:left="1211" w:hanging="360"/>
      </w:pPr>
      <w:rPr>
        <w:rFonts w:ascii="Times New Roman" w:eastAsiaTheme="minorHAnsi"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EA7951"/>
    <w:multiLevelType w:val="hybridMultilevel"/>
    <w:tmpl w:val="64B4D5F2"/>
    <w:lvl w:ilvl="0" w:tplc="49C0CB50">
      <w:start w:val="2"/>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F2E7682"/>
    <w:multiLevelType w:val="hybridMultilevel"/>
    <w:tmpl w:val="A3AC8F96"/>
    <w:lvl w:ilvl="0" w:tplc="5B6817A0">
      <w:start w:val="1"/>
      <w:numFmt w:val="decimal"/>
      <w:lvlText w:val="%1."/>
      <w:lvlJc w:val="left"/>
      <w:pPr>
        <w:ind w:left="1155" w:hanging="360"/>
      </w:pPr>
      <w:rPr>
        <w:rFonts w:hint="default"/>
      </w:rPr>
    </w:lvl>
    <w:lvl w:ilvl="1" w:tplc="04270019" w:tentative="1">
      <w:start w:val="1"/>
      <w:numFmt w:val="lowerLetter"/>
      <w:lvlText w:val="%2."/>
      <w:lvlJc w:val="left"/>
      <w:pPr>
        <w:ind w:left="1875" w:hanging="360"/>
      </w:pPr>
    </w:lvl>
    <w:lvl w:ilvl="2" w:tplc="0427001B" w:tentative="1">
      <w:start w:val="1"/>
      <w:numFmt w:val="lowerRoman"/>
      <w:lvlText w:val="%3."/>
      <w:lvlJc w:val="right"/>
      <w:pPr>
        <w:ind w:left="2595" w:hanging="180"/>
      </w:pPr>
    </w:lvl>
    <w:lvl w:ilvl="3" w:tplc="0427000F" w:tentative="1">
      <w:start w:val="1"/>
      <w:numFmt w:val="decimal"/>
      <w:lvlText w:val="%4."/>
      <w:lvlJc w:val="left"/>
      <w:pPr>
        <w:ind w:left="3315" w:hanging="360"/>
      </w:pPr>
    </w:lvl>
    <w:lvl w:ilvl="4" w:tplc="04270019" w:tentative="1">
      <w:start w:val="1"/>
      <w:numFmt w:val="lowerLetter"/>
      <w:lvlText w:val="%5."/>
      <w:lvlJc w:val="left"/>
      <w:pPr>
        <w:ind w:left="4035" w:hanging="360"/>
      </w:pPr>
    </w:lvl>
    <w:lvl w:ilvl="5" w:tplc="0427001B" w:tentative="1">
      <w:start w:val="1"/>
      <w:numFmt w:val="lowerRoman"/>
      <w:lvlText w:val="%6."/>
      <w:lvlJc w:val="right"/>
      <w:pPr>
        <w:ind w:left="4755" w:hanging="180"/>
      </w:pPr>
    </w:lvl>
    <w:lvl w:ilvl="6" w:tplc="0427000F" w:tentative="1">
      <w:start w:val="1"/>
      <w:numFmt w:val="decimal"/>
      <w:lvlText w:val="%7."/>
      <w:lvlJc w:val="left"/>
      <w:pPr>
        <w:ind w:left="5475" w:hanging="360"/>
      </w:pPr>
    </w:lvl>
    <w:lvl w:ilvl="7" w:tplc="04270019" w:tentative="1">
      <w:start w:val="1"/>
      <w:numFmt w:val="lowerLetter"/>
      <w:lvlText w:val="%8."/>
      <w:lvlJc w:val="left"/>
      <w:pPr>
        <w:ind w:left="6195" w:hanging="360"/>
      </w:pPr>
    </w:lvl>
    <w:lvl w:ilvl="8" w:tplc="0427001B" w:tentative="1">
      <w:start w:val="1"/>
      <w:numFmt w:val="lowerRoman"/>
      <w:lvlText w:val="%9."/>
      <w:lvlJc w:val="right"/>
      <w:pPr>
        <w:ind w:left="6915" w:hanging="180"/>
      </w:pPr>
    </w:lvl>
  </w:abstractNum>
  <w:abstractNum w:abstractNumId="9" w15:restartNumberingAfterBreak="0">
    <w:nsid w:val="43F54D69"/>
    <w:multiLevelType w:val="hybridMultilevel"/>
    <w:tmpl w:val="076E488E"/>
    <w:lvl w:ilvl="0" w:tplc="45A89D74">
      <w:start w:val="2"/>
      <w:numFmt w:val="decimal"/>
      <w:lvlText w:val="%1."/>
      <w:lvlJc w:val="left"/>
      <w:pPr>
        <w:ind w:left="1020" w:hanging="360"/>
      </w:pPr>
      <w:rPr>
        <w:rFonts w:hint="default"/>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50405E0"/>
    <w:multiLevelType w:val="multilevel"/>
    <w:tmpl w:val="1B1ECCEA"/>
    <w:lvl w:ilvl="0">
      <w:start w:val="1"/>
      <w:numFmt w:val="decimal"/>
      <w:lvlText w:val="%1."/>
      <w:lvlJc w:val="left"/>
      <w:pPr>
        <w:ind w:left="1210" w:hanging="360"/>
      </w:pPr>
      <w:rPr>
        <w:rFonts w:hint="default"/>
        <w:b w:val="0"/>
        <w:bCs w:val="0"/>
      </w:rPr>
    </w:lvl>
    <w:lvl w:ilvl="1">
      <w:start w:val="1"/>
      <w:numFmt w:val="decimal"/>
      <w:isLgl/>
      <w:lvlText w:val="%1.%2."/>
      <w:lvlJc w:val="left"/>
      <w:pPr>
        <w:ind w:left="1210" w:hanging="360"/>
      </w:pPr>
      <w:rPr>
        <w:rFonts w:hint="default"/>
        <w:color w:val="auto"/>
      </w:rPr>
    </w:lvl>
    <w:lvl w:ilvl="2">
      <w:start w:val="1"/>
      <w:numFmt w:val="decimal"/>
      <w:isLgl/>
      <w:lvlText w:val="%1.%2.%3."/>
      <w:lvlJc w:val="left"/>
      <w:pPr>
        <w:ind w:left="2062" w:hanging="720"/>
      </w:pPr>
      <w:rPr>
        <w:rFonts w:hint="default"/>
        <w:color w:val="FF0000"/>
      </w:rPr>
    </w:lvl>
    <w:lvl w:ilvl="3">
      <w:start w:val="1"/>
      <w:numFmt w:val="decimal"/>
      <w:isLgl/>
      <w:lvlText w:val="%1.%2.%3.%4."/>
      <w:lvlJc w:val="left"/>
      <w:pPr>
        <w:ind w:left="2553" w:hanging="720"/>
      </w:pPr>
      <w:rPr>
        <w:rFonts w:hint="default"/>
        <w:color w:val="FF0000"/>
      </w:rPr>
    </w:lvl>
    <w:lvl w:ilvl="4">
      <w:start w:val="1"/>
      <w:numFmt w:val="decimal"/>
      <w:isLgl/>
      <w:lvlText w:val="%1.%2.%3.%4.%5."/>
      <w:lvlJc w:val="left"/>
      <w:pPr>
        <w:ind w:left="3404" w:hanging="1080"/>
      </w:pPr>
      <w:rPr>
        <w:rFonts w:hint="default"/>
        <w:color w:val="FF0000"/>
      </w:rPr>
    </w:lvl>
    <w:lvl w:ilvl="5">
      <w:start w:val="1"/>
      <w:numFmt w:val="decimal"/>
      <w:isLgl/>
      <w:lvlText w:val="%1.%2.%3.%4.%5.%6."/>
      <w:lvlJc w:val="left"/>
      <w:pPr>
        <w:ind w:left="3895" w:hanging="1080"/>
      </w:pPr>
      <w:rPr>
        <w:rFonts w:hint="default"/>
        <w:color w:val="FF0000"/>
      </w:rPr>
    </w:lvl>
    <w:lvl w:ilvl="6">
      <w:start w:val="1"/>
      <w:numFmt w:val="decimal"/>
      <w:isLgl/>
      <w:lvlText w:val="%1.%2.%3.%4.%5.%6.%7."/>
      <w:lvlJc w:val="left"/>
      <w:pPr>
        <w:ind w:left="4746" w:hanging="1440"/>
      </w:pPr>
      <w:rPr>
        <w:rFonts w:hint="default"/>
        <w:color w:val="FF0000"/>
      </w:rPr>
    </w:lvl>
    <w:lvl w:ilvl="7">
      <w:start w:val="1"/>
      <w:numFmt w:val="decimal"/>
      <w:isLgl/>
      <w:lvlText w:val="%1.%2.%3.%4.%5.%6.%7.%8."/>
      <w:lvlJc w:val="left"/>
      <w:pPr>
        <w:ind w:left="5237" w:hanging="1440"/>
      </w:pPr>
      <w:rPr>
        <w:rFonts w:hint="default"/>
        <w:color w:val="FF0000"/>
      </w:rPr>
    </w:lvl>
    <w:lvl w:ilvl="8">
      <w:start w:val="1"/>
      <w:numFmt w:val="decimal"/>
      <w:isLgl/>
      <w:lvlText w:val="%1.%2.%3.%4.%5.%6.%7.%8.%9."/>
      <w:lvlJc w:val="left"/>
      <w:pPr>
        <w:ind w:left="6088" w:hanging="1800"/>
      </w:pPr>
      <w:rPr>
        <w:rFonts w:hint="default"/>
        <w:color w:val="FF0000"/>
      </w:rPr>
    </w:lvl>
  </w:abstractNum>
  <w:abstractNum w:abstractNumId="12"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3" w15:restartNumberingAfterBreak="0">
    <w:nsid w:val="7E3056DA"/>
    <w:multiLevelType w:val="hybridMultilevel"/>
    <w:tmpl w:val="26086E16"/>
    <w:lvl w:ilvl="0" w:tplc="8564DEE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16cid:durableId="1676110015">
    <w:abstractNumId w:val="1"/>
  </w:num>
  <w:num w:numId="2" w16cid:durableId="1323587182">
    <w:abstractNumId w:val="9"/>
  </w:num>
  <w:num w:numId="3" w16cid:durableId="192966344">
    <w:abstractNumId w:val="3"/>
  </w:num>
  <w:num w:numId="4" w16cid:durableId="358429892">
    <w:abstractNumId w:val="12"/>
  </w:num>
  <w:num w:numId="5" w16cid:durableId="1902129370">
    <w:abstractNumId w:val="8"/>
  </w:num>
  <w:num w:numId="6" w16cid:durableId="1482307680">
    <w:abstractNumId w:val="4"/>
  </w:num>
  <w:num w:numId="7" w16cid:durableId="1830443050">
    <w:abstractNumId w:val="13"/>
  </w:num>
  <w:num w:numId="8" w16cid:durableId="1185752832">
    <w:abstractNumId w:val="2"/>
  </w:num>
  <w:num w:numId="9" w16cid:durableId="1497921548">
    <w:abstractNumId w:val="0"/>
  </w:num>
  <w:num w:numId="10" w16cid:durableId="1120757006">
    <w:abstractNumId w:val="6"/>
  </w:num>
  <w:num w:numId="11" w16cid:durableId="230818669">
    <w:abstractNumId w:val="10"/>
  </w:num>
  <w:num w:numId="12" w16cid:durableId="151799629">
    <w:abstractNumId w:val="11"/>
  </w:num>
  <w:num w:numId="13" w16cid:durableId="646907848">
    <w:abstractNumId w:val="5"/>
  </w:num>
  <w:num w:numId="14" w16cid:durableId="210167912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6EAB"/>
    <w:rsid w:val="000003A5"/>
    <w:rsid w:val="000003C0"/>
    <w:rsid w:val="0000063F"/>
    <w:rsid w:val="00000BA1"/>
    <w:rsid w:val="0000257B"/>
    <w:rsid w:val="00003462"/>
    <w:rsid w:val="00003C1F"/>
    <w:rsid w:val="000062F6"/>
    <w:rsid w:val="000067D6"/>
    <w:rsid w:val="000073BD"/>
    <w:rsid w:val="00007EE9"/>
    <w:rsid w:val="00010245"/>
    <w:rsid w:val="00011979"/>
    <w:rsid w:val="000126FC"/>
    <w:rsid w:val="00012F20"/>
    <w:rsid w:val="000136C2"/>
    <w:rsid w:val="0001509E"/>
    <w:rsid w:val="000156A5"/>
    <w:rsid w:val="000161A0"/>
    <w:rsid w:val="000161F9"/>
    <w:rsid w:val="00017502"/>
    <w:rsid w:val="0002077A"/>
    <w:rsid w:val="000209D9"/>
    <w:rsid w:val="0002173F"/>
    <w:rsid w:val="000218FC"/>
    <w:rsid w:val="000248B1"/>
    <w:rsid w:val="00026C48"/>
    <w:rsid w:val="00026ED5"/>
    <w:rsid w:val="00027591"/>
    <w:rsid w:val="00027EE1"/>
    <w:rsid w:val="00030456"/>
    <w:rsid w:val="0003052D"/>
    <w:rsid w:val="0003055D"/>
    <w:rsid w:val="0003087C"/>
    <w:rsid w:val="000317E3"/>
    <w:rsid w:val="00032D3E"/>
    <w:rsid w:val="000345FB"/>
    <w:rsid w:val="00036421"/>
    <w:rsid w:val="000376C5"/>
    <w:rsid w:val="0004030C"/>
    <w:rsid w:val="00040B1F"/>
    <w:rsid w:val="00041284"/>
    <w:rsid w:val="000419D6"/>
    <w:rsid w:val="00041E5A"/>
    <w:rsid w:val="000424F2"/>
    <w:rsid w:val="000428EF"/>
    <w:rsid w:val="00043B66"/>
    <w:rsid w:val="0004485A"/>
    <w:rsid w:val="00044877"/>
    <w:rsid w:val="0004493F"/>
    <w:rsid w:val="00044E71"/>
    <w:rsid w:val="0004529B"/>
    <w:rsid w:val="000456A5"/>
    <w:rsid w:val="0004728F"/>
    <w:rsid w:val="0004751F"/>
    <w:rsid w:val="00047CF3"/>
    <w:rsid w:val="00050A74"/>
    <w:rsid w:val="000528E4"/>
    <w:rsid w:val="00053798"/>
    <w:rsid w:val="00054453"/>
    <w:rsid w:val="00055AE2"/>
    <w:rsid w:val="00056DD7"/>
    <w:rsid w:val="00062255"/>
    <w:rsid w:val="000624EA"/>
    <w:rsid w:val="0006331E"/>
    <w:rsid w:val="000633C6"/>
    <w:rsid w:val="00063742"/>
    <w:rsid w:val="00064A33"/>
    <w:rsid w:val="000651EF"/>
    <w:rsid w:val="00065469"/>
    <w:rsid w:val="000671DB"/>
    <w:rsid w:val="000676D4"/>
    <w:rsid w:val="0006781F"/>
    <w:rsid w:val="00067BE8"/>
    <w:rsid w:val="00070031"/>
    <w:rsid w:val="000711B0"/>
    <w:rsid w:val="000726B9"/>
    <w:rsid w:val="000740E7"/>
    <w:rsid w:val="00074F8B"/>
    <w:rsid w:val="000757D1"/>
    <w:rsid w:val="0007589B"/>
    <w:rsid w:val="000759ED"/>
    <w:rsid w:val="000777D0"/>
    <w:rsid w:val="00080607"/>
    <w:rsid w:val="000806D3"/>
    <w:rsid w:val="00082105"/>
    <w:rsid w:val="00082738"/>
    <w:rsid w:val="000835D2"/>
    <w:rsid w:val="0008386B"/>
    <w:rsid w:val="00086244"/>
    <w:rsid w:val="0009057D"/>
    <w:rsid w:val="00091A69"/>
    <w:rsid w:val="0009328B"/>
    <w:rsid w:val="000932BE"/>
    <w:rsid w:val="00093904"/>
    <w:rsid w:val="00093C6A"/>
    <w:rsid w:val="00094FC1"/>
    <w:rsid w:val="00095144"/>
    <w:rsid w:val="0009572D"/>
    <w:rsid w:val="000964F7"/>
    <w:rsid w:val="00096553"/>
    <w:rsid w:val="000A03E8"/>
    <w:rsid w:val="000A1810"/>
    <w:rsid w:val="000A2067"/>
    <w:rsid w:val="000A2346"/>
    <w:rsid w:val="000A2907"/>
    <w:rsid w:val="000A2931"/>
    <w:rsid w:val="000A3091"/>
    <w:rsid w:val="000A31BC"/>
    <w:rsid w:val="000A3B90"/>
    <w:rsid w:val="000A4BA7"/>
    <w:rsid w:val="000A5677"/>
    <w:rsid w:val="000A745B"/>
    <w:rsid w:val="000B103C"/>
    <w:rsid w:val="000B15B9"/>
    <w:rsid w:val="000B20C7"/>
    <w:rsid w:val="000B2E2C"/>
    <w:rsid w:val="000B334F"/>
    <w:rsid w:val="000B3911"/>
    <w:rsid w:val="000B411B"/>
    <w:rsid w:val="000B47D4"/>
    <w:rsid w:val="000B4CA1"/>
    <w:rsid w:val="000B51C0"/>
    <w:rsid w:val="000B592D"/>
    <w:rsid w:val="000B789F"/>
    <w:rsid w:val="000C10BC"/>
    <w:rsid w:val="000C10E9"/>
    <w:rsid w:val="000C1D06"/>
    <w:rsid w:val="000C316B"/>
    <w:rsid w:val="000C366D"/>
    <w:rsid w:val="000C4480"/>
    <w:rsid w:val="000C4570"/>
    <w:rsid w:val="000C5B28"/>
    <w:rsid w:val="000C5F5F"/>
    <w:rsid w:val="000C6106"/>
    <w:rsid w:val="000C69C9"/>
    <w:rsid w:val="000C6D03"/>
    <w:rsid w:val="000C72BF"/>
    <w:rsid w:val="000D16BC"/>
    <w:rsid w:val="000D1B01"/>
    <w:rsid w:val="000D2495"/>
    <w:rsid w:val="000D2ADC"/>
    <w:rsid w:val="000D2FDC"/>
    <w:rsid w:val="000D4795"/>
    <w:rsid w:val="000D5035"/>
    <w:rsid w:val="000D57AD"/>
    <w:rsid w:val="000D68AF"/>
    <w:rsid w:val="000D709A"/>
    <w:rsid w:val="000D74E9"/>
    <w:rsid w:val="000D7703"/>
    <w:rsid w:val="000E095A"/>
    <w:rsid w:val="000E0B0A"/>
    <w:rsid w:val="000E173E"/>
    <w:rsid w:val="000E19F4"/>
    <w:rsid w:val="000E1DE0"/>
    <w:rsid w:val="000E2D03"/>
    <w:rsid w:val="000E33D8"/>
    <w:rsid w:val="000E357C"/>
    <w:rsid w:val="000E41C9"/>
    <w:rsid w:val="000E41E6"/>
    <w:rsid w:val="000E4D20"/>
    <w:rsid w:val="000E647E"/>
    <w:rsid w:val="000E6790"/>
    <w:rsid w:val="000F0DD2"/>
    <w:rsid w:val="000F263A"/>
    <w:rsid w:val="000F2D40"/>
    <w:rsid w:val="000F4DF3"/>
    <w:rsid w:val="000F4EB6"/>
    <w:rsid w:val="000F5A28"/>
    <w:rsid w:val="000F5C37"/>
    <w:rsid w:val="000F7A80"/>
    <w:rsid w:val="000F7BFB"/>
    <w:rsid w:val="00100414"/>
    <w:rsid w:val="001006FE"/>
    <w:rsid w:val="00101D14"/>
    <w:rsid w:val="00102579"/>
    <w:rsid w:val="00102BB5"/>
    <w:rsid w:val="00104189"/>
    <w:rsid w:val="00104BB3"/>
    <w:rsid w:val="00105C71"/>
    <w:rsid w:val="001063F9"/>
    <w:rsid w:val="00106BA9"/>
    <w:rsid w:val="0010784C"/>
    <w:rsid w:val="001119B8"/>
    <w:rsid w:val="00111A0D"/>
    <w:rsid w:val="00111CB3"/>
    <w:rsid w:val="00112E73"/>
    <w:rsid w:val="00113C73"/>
    <w:rsid w:val="00114025"/>
    <w:rsid w:val="00115109"/>
    <w:rsid w:val="00115BAC"/>
    <w:rsid w:val="00117BEF"/>
    <w:rsid w:val="00121D0D"/>
    <w:rsid w:val="00122614"/>
    <w:rsid w:val="001228B3"/>
    <w:rsid w:val="00122A66"/>
    <w:rsid w:val="00122F51"/>
    <w:rsid w:val="00126079"/>
    <w:rsid w:val="00126AD8"/>
    <w:rsid w:val="00127B14"/>
    <w:rsid w:val="00127F0B"/>
    <w:rsid w:val="00130073"/>
    <w:rsid w:val="0013100E"/>
    <w:rsid w:val="0013381E"/>
    <w:rsid w:val="00134487"/>
    <w:rsid w:val="00134B72"/>
    <w:rsid w:val="00134BFB"/>
    <w:rsid w:val="001363C6"/>
    <w:rsid w:val="0013715D"/>
    <w:rsid w:val="0013726D"/>
    <w:rsid w:val="00137426"/>
    <w:rsid w:val="001404DE"/>
    <w:rsid w:val="00142756"/>
    <w:rsid w:val="00142CF0"/>
    <w:rsid w:val="00144D37"/>
    <w:rsid w:val="00144F1C"/>
    <w:rsid w:val="001459D4"/>
    <w:rsid w:val="0014614E"/>
    <w:rsid w:val="00146F44"/>
    <w:rsid w:val="00147839"/>
    <w:rsid w:val="00151F03"/>
    <w:rsid w:val="001521D4"/>
    <w:rsid w:val="00152325"/>
    <w:rsid w:val="00154389"/>
    <w:rsid w:val="0015466A"/>
    <w:rsid w:val="001552B9"/>
    <w:rsid w:val="001552C3"/>
    <w:rsid w:val="00155D64"/>
    <w:rsid w:val="00156320"/>
    <w:rsid w:val="00156562"/>
    <w:rsid w:val="001568E6"/>
    <w:rsid w:val="001570F7"/>
    <w:rsid w:val="001604F5"/>
    <w:rsid w:val="00161FCA"/>
    <w:rsid w:val="00162F74"/>
    <w:rsid w:val="001634DE"/>
    <w:rsid w:val="001646B0"/>
    <w:rsid w:val="00164BCB"/>
    <w:rsid w:val="00166942"/>
    <w:rsid w:val="00167727"/>
    <w:rsid w:val="001701C2"/>
    <w:rsid w:val="00170C5D"/>
    <w:rsid w:val="00171180"/>
    <w:rsid w:val="001715D7"/>
    <w:rsid w:val="00171A5D"/>
    <w:rsid w:val="00174331"/>
    <w:rsid w:val="00174491"/>
    <w:rsid w:val="00174F65"/>
    <w:rsid w:val="001758E5"/>
    <w:rsid w:val="00176255"/>
    <w:rsid w:val="00176995"/>
    <w:rsid w:val="001770F2"/>
    <w:rsid w:val="001815D5"/>
    <w:rsid w:val="00181BDD"/>
    <w:rsid w:val="001821BB"/>
    <w:rsid w:val="00183CF4"/>
    <w:rsid w:val="00183D82"/>
    <w:rsid w:val="00184DFE"/>
    <w:rsid w:val="00184ECD"/>
    <w:rsid w:val="00185B13"/>
    <w:rsid w:val="00186570"/>
    <w:rsid w:val="00186A1D"/>
    <w:rsid w:val="001878EE"/>
    <w:rsid w:val="00190323"/>
    <w:rsid w:val="001914C0"/>
    <w:rsid w:val="00192CC5"/>
    <w:rsid w:val="001948AD"/>
    <w:rsid w:val="0019567C"/>
    <w:rsid w:val="0019591A"/>
    <w:rsid w:val="00195F3C"/>
    <w:rsid w:val="001961C8"/>
    <w:rsid w:val="001A1A98"/>
    <w:rsid w:val="001A2075"/>
    <w:rsid w:val="001A233C"/>
    <w:rsid w:val="001A30A1"/>
    <w:rsid w:val="001A3140"/>
    <w:rsid w:val="001A33B8"/>
    <w:rsid w:val="001A5F2E"/>
    <w:rsid w:val="001A6C60"/>
    <w:rsid w:val="001A771A"/>
    <w:rsid w:val="001B0F85"/>
    <w:rsid w:val="001B1860"/>
    <w:rsid w:val="001B2575"/>
    <w:rsid w:val="001B29BB"/>
    <w:rsid w:val="001B426A"/>
    <w:rsid w:val="001B7246"/>
    <w:rsid w:val="001B78BB"/>
    <w:rsid w:val="001C0662"/>
    <w:rsid w:val="001C51AF"/>
    <w:rsid w:val="001C526A"/>
    <w:rsid w:val="001C5BB8"/>
    <w:rsid w:val="001C674D"/>
    <w:rsid w:val="001C73F4"/>
    <w:rsid w:val="001C78F6"/>
    <w:rsid w:val="001D157E"/>
    <w:rsid w:val="001D24E5"/>
    <w:rsid w:val="001D2E97"/>
    <w:rsid w:val="001D46E0"/>
    <w:rsid w:val="001D480A"/>
    <w:rsid w:val="001D520D"/>
    <w:rsid w:val="001D5B3B"/>
    <w:rsid w:val="001D61F5"/>
    <w:rsid w:val="001D6539"/>
    <w:rsid w:val="001E0580"/>
    <w:rsid w:val="001E0D23"/>
    <w:rsid w:val="001E1117"/>
    <w:rsid w:val="001E1D2B"/>
    <w:rsid w:val="001E27E4"/>
    <w:rsid w:val="001E46B7"/>
    <w:rsid w:val="001E5D31"/>
    <w:rsid w:val="001E6FE0"/>
    <w:rsid w:val="001F132A"/>
    <w:rsid w:val="001F2DDC"/>
    <w:rsid w:val="001F375B"/>
    <w:rsid w:val="001F3C20"/>
    <w:rsid w:val="001F477C"/>
    <w:rsid w:val="001F5090"/>
    <w:rsid w:val="001F5A9B"/>
    <w:rsid w:val="001F6E48"/>
    <w:rsid w:val="001F7904"/>
    <w:rsid w:val="00200DC5"/>
    <w:rsid w:val="00200DDC"/>
    <w:rsid w:val="00200F75"/>
    <w:rsid w:val="00201263"/>
    <w:rsid w:val="00201370"/>
    <w:rsid w:val="002015AB"/>
    <w:rsid w:val="00202D3B"/>
    <w:rsid w:val="0020363E"/>
    <w:rsid w:val="00203A9F"/>
    <w:rsid w:val="00204132"/>
    <w:rsid w:val="002050C9"/>
    <w:rsid w:val="00205357"/>
    <w:rsid w:val="00206869"/>
    <w:rsid w:val="00210405"/>
    <w:rsid w:val="0021073B"/>
    <w:rsid w:val="00212D9C"/>
    <w:rsid w:val="0021565D"/>
    <w:rsid w:val="002161EC"/>
    <w:rsid w:val="002173F5"/>
    <w:rsid w:val="0021755F"/>
    <w:rsid w:val="002202D1"/>
    <w:rsid w:val="002207D0"/>
    <w:rsid w:val="00220933"/>
    <w:rsid w:val="00221A88"/>
    <w:rsid w:val="00221B5C"/>
    <w:rsid w:val="00224196"/>
    <w:rsid w:val="0022495A"/>
    <w:rsid w:val="00225768"/>
    <w:rsid w:val="0022643B"/>
    <w:rsid w:val="0022665C"/>
    <w:rsid w:val="00227F59"/>
    <w:rsid w:val="002304F8"/>
    <w:rsid w:val="002329D8"/>
    <w:rsid w:val="002333C0"/>
    <w:rsid w:val="00233B9E"/>
    <w:rsid w:val="00234144"/>
    <w:rsid w:val="00234A7B"/>
    <w:rsid w:val="00234D0B"/>
    <w:rsid w:val="00235E5C"/>
    <w:rsid w:val="002363EA"/>
    <w:rsid w:val="002372BC"/>
    <w:rsid w:val="00237B66"/>
    <w:rsid w:val="00240338"/>
    <w:rsid w:val="002414AA"/>
    <w:rsid w:val="00242D84"/>
    <w:rsid w:val="002432E4"/>
    <w:rsid w:val="00244E70"/>
    <w:rsid w:val="00246786"/>
    <w:rsid w:val="00246C56"/>
    <w:rsid w:val="00250084"/>
    <w:rsid w:val="00250C72"/>
    <w:rsid w:val="00250E25"/>
    <w:rsid w:val="00252C5C"/>
    <w:rsid w:val="00255611"/>
    <w:rsid w:val="00255A21"/>
    <w:rsid w:val="002565C3"/>
    <w:rsid w:val="002569FD"/>
    <w:rsid w:val="002573FE"/>
    <w:rsid w:val="002611FD"/>
    <w:rsid w:val="002617ED"/>
    <w:rsid w:val="00262898"/>
    <w:rsid w:val="002628F5"/>
    <w:rsid w:val="00262A4F"/>
    <w:rsid w:val="00262B58"/>
    <w:rsid w:val="00264022"/>
    <w:rsid w:val="00264243"/>
    <w:rsid w:val="002648EF"/>
    <w:rsid w:val="00265A46"/>
    <w:rsid w:val="00265DE6"/>
    <w:rsid w:val="00267665"/>
    <w:rsid w:val="00271475"/>
    <w:rsid w:val="00272721"/>
    <w:rsid w:val="002728DF"/>
    <w:rsid w:val="002734B8"/>
    <w:rsid w:val="002739D1"/>
    <w:rsid w:val="0027492C"/>
    <w:rsid w:val="00275CC3"/>
    <w:rsid w:val="002764A2"/>
    <w:rsid w:val="00276A11"/>
    <w:rsid w:val="00281CFC"/>
    <w:rsid w:val="00282742"/>
    <w:rsid w:val="0028276A"/>
    <w:rsid w:val="0028304A"/>
    <w:rsid w:val="002830F8"/>
    <w:rsid w:val="0028390A"/>
    <w:rsid w:val="00283E12"/>
    <w:rsid w:val="00284B53"/>
    <w:rsid w:val="00284E0C"/>
    <w:rsid w:val="00285D3A"/>
    <w:rsid w:val="00291647"/>
    <w:rsid w:val="00292EA8"/>
    <w:rsid w:val="0029449A"/>
    <w:rsid w:val="00294C91"/>
    <w:rsid w:val="002953F4"/>
    <w:rsid w:val="00296A28"/>
    <w:rsid w:val="00296D2B"/>
    <w:rsid w:val="002A009D"/>
    <w:rsid w:val="002A171D"/>
    <w:rsid w:val="002A253C"/>
    <w:rsid w:val="002A27EB"/>
    <w:rsid w:val="002A2917"/>
    <w:rsid w:val="002A3883"/>
    <w:rsid w:val="002A3C13"/>
    <w:rsid w:val="002B09B4"/>
    <w:rsid w:val="002B19B2"/>
    <w:rsid w:val="002B1D9B"/>
    <w:rsid w:val="002B23A7"/>
    <w:rsid w:val="002B4393"/>
    <w:rsid w:val="002B66CA"/>
    <w:rsid w:val="002B766A"/>
    <w:rsid w:val="002C01A2"/>
    <w:rsid w:val="002C1B82"/>
    <w:rsid w:val="002C2E5D"/>
    <w:rsid w:val="002C3A67"/>
    <w:rsid w:val="002C3C66"/>
    <w:rsid w:val="002C467C"/>
    <w:rsid w:val="002C757D"/>
    <w:rsid w:val="002C7A27"/>
    <w:rsid w:val="002D1055"/>
    <w:rsid w:val="002D1125"/>
    <w:rsid w:val="002D1D5C"/>
    <w:rsid w:val="002D216C"/>
    <w:rsid w:val="002D22CF"/>
    <w:rsid w:val="002D24D2"/>
    <w:rsid w:val="002D2849"/>
    <w:rsid w:val="002D2A2E"/>
    <w:rsid w:val="002D2CC2"/>
    <w:rsid w:val="002D2FAF"/>
    <w:rsid w:val="002D32BF"/>
    <w:rsid w:val="002D4533"/>
    <w:rsid w:val="002D487C"/>
    <w:rsid w:val="002D4DA9"/>
    <w:rsid w:val="002D4F58"/>
    <w:rsid w:val="002D640E"/>
    <w:rsid w:val="002D70D7"/>
    <w:rsid w:val="002E07B7"/>
    <w:rsid w:val="002E1582"/>
    <w:rsid w:val="002E2591"/>
    <w:rsid w:val="002E36FA"/>
    <w:rsid w:val="002E3DB4"/>
    <w:rsid w:val="002E477B"/>
    <w:rsid w:val="002E4C49"/>
    <w:rsid w:val="002E5036"/>
    <w:rsid w:val="002E5CE7"/>
    <w:rsid w:val="002E5F15"/>
    <w:rsid w:val="002E6754"/>
    <w:rsid w:val="002F118C"/>
    <w:rsid w:val="002F1B4B"/>
    <w:rsid w:val="002F22BF"/>
    <w:rsid w:val="002F2B16"/>
    <w:rsid w:val="002F3E32"/>
    <w:rsid w:val="002F6221"/>
    <w:rsid w:val="002F64AC"/>
    <w:rsid w:val="002F79CD"/>
    <w:rsid w:val="00300137"/>
    <w:rsid w:val="00300423"/>
    <w:rsid w:val="00300960"/>
    <w:rsid w:val="00301EEE"/>
    <w:rsid w:val="0030209E"/>
    <w:rsid w:val="003022AF"/>
    <w:rsid w:val="00302806"/>
    <w:rsid w:val="00303941"/>
    <w:rsid w:val="0030601E"/>
    <w:rsid w:val="0030694C"/>
    <w:rsid w:val="0030761B"/>
    <w:rsid w:val="003106D1"/>
    <w:rsid w:val="00310CD8"/>
    <w:rsid w:val="00310FAA"/>
    <w:rsid w:val="00311226"/>
    <w:rsid w:val="00312CB8"/>
    <w:rsid w:val="00313BE4"/>
    <w:rsid w:val="00314766"/>
    <w:rsid w:val="003207EF"/>
    <w:rsid w:val="00322C9C"/>
    <w:rsid w:val="00323B71"/>
    <w:rsid w:val="003243DA"/>
    <w:rsid w:val="003246A5"/>
    <w:rsid w:val="00324885"/>
    <w:rsid w:val="00326554"/>
    <w:rsid w:val="00326E31"/>
    <w:rsid w:val="0032748F"/>
    <w:rsid w:val="003303FF"/>
    <w:rsid w:val="0033066E"/>
    <w:rsid w:val="00331277"/>
    <w:rsid w:val="003339E4"/>
    <w:rsid w:val="003340E3"/>
    <w:rsid w:val="00334B9D"/>
    <w:rsid w:val="00336DA3"/>
    <w:rsid w:val="00336F02"/>
    <w:rsid w:val="003372A2"/>
    <w:rsid w:val="00337D03"/>
    <w:rsid w:val="00337F0D"/>
    <w:rsid w:val="003410D2"/>
    <w:rsid w:val="003431F8"/>
    <w:rsid w:val="00344733"/>
    <w:rsid w:val="0034542A"/>
    <w:rsid w:val="0034595D"/>
    <w:rsid w:val="00345984"/>
    <w:rsid w:val="00345F31"/>
    <w:rsid w:val="00345F49"/>
    <w:rsid w:val="0034655C"/>
    <w:rsid w:val="00347BC0"/>
    <w:rsid w:val="00347D45"/>
    <w:rsid w:val="003501F6"/>
    <w:rsid w:val="003502F1"/>
    <w:rsid w:val="003511CB"/>
    <w:rsid w:val="003523CD"/>
    <w:rsid w:val="00354589"/>
    <w:rsid w:val="00356DD5"/>
    <w:rsid w:val="00357D4C"/>
    <w:rsid w:val="00362906"/>
    <w:rsid w:val="00364775"/>
    <w:rsid w:val="003663B9"/>
    <w:rsid w:val="00366D60"/>
    <w:rsid w:val="00366EC1"/>
    <w:rsid w:val="00367840"/>
    <w:rsid w:val="00370EF8"/>
    <w:rsid w:val="003716CE"/>
    <w:rsid w:val="0037260F"/>
    <w:rsid w:val="00373576"/>
    <w:rsid w:val="003757FD"/>
    <w:rsid w:val="003761B4"/>
    <w:rsid w:val="00377711"/>
    <w:rsid w:val="003818F6"/>
    <w:rsid w:val="00381D34"/>
    <w:rsid w:val="00382072"/>
    <w:rsid w:val="0038288E"/>
    <w:rsid w:val="00384787"/>
    <w:rsid w:val="003859C1"/>
    <w:rsid w:val="00385B17"/>
    <w:rsid w:val="00385D33"/>
    <w:rsid w:val="00386186"/>
    <w:rsid w:val="0039192B"/>
    <w:rsid w:val="00391E65"/>
    <w:rsid w:val="0039690F"/>
    <w:rsid w:val="00397270"/>
    <w:rsid w:val="00397600"/>
    <w:rsid w:val="003976A4"/>
    <w:rsid w:val="003A00C3"/>
    <w:rsid w:val="003A0633"/>
    <w:rsid w:val="003A0DFB"/>
    <w:rsid w:val="003A2F30"/>
    <w:rsid w:val="003A3579"/>
    <w:rsid w:val="003A3621"/>
    <w:rsid w:val="003A39F3"/>
    <w:rsid w:val="003A428E"/>
    <w:rsid w:val="003A558B"/>
    <w:rsid w:val="003A67A6"/>
    <w:rsid w:val="003A6C8C"/>
    <w:rsid w:val="003A700E"/>
    <w:rsid w:val="003A7B90"/>
    <w:rsid w:val="003B0D5A"/>
    <w:rsid w:val="003B2B90"/>
    <w:rsid w:val="003B405E"/>
    <w:rsid w:val="003B4186"/>
    <w:rsid w:val="003B4A07"/>
    <w:rsid w:val="003B50D6"/>
    <w:rsid w:val="003B55E8"/>
    <w:rsid w:val="003B6E70"/>
    <w:rsid w:val="003C08FD"/>
    <w:rsid w:val="003C0AEB"/>
    <w:rsid w:val="003C1E66"/>
    <w:rsid w:val="003C43E3"/>
    <w:rsid w:val="003C5A8D"/>
    <w:rsid w:val="003C5EF5"/>
    <w:rsid w:val="003C6514"/>
    <w:rsid w:val="003C6881"/>
    <w:rsid w:val="003C7709"/>
    <w:rsid w:val="003C775B"/>
    <w:rsid w:val="003C7A51"/>
    <w:rsid w:val="003C7AB5"/>
    <w:rsid w:val="003D09C6"/>
    <w:rsid w:val="003D1B94"/>
    <w:rsid w:val="003D3480"/>
    <w:rsid w:val="003D3532"/>
    <w:rsid w:val="003D35ED"/>
    <w:rsid w:val="003D49B7"/>
    <w:rsid w:val="003D50FB"/>
    <w:rsid w:val="003D5541"/>
    <w:rsid w:val="003D6029"/>
    <w:rsid w:val="003D67EC"/>
    <w:rsid w:val="003D7942"/>
    <w:rsid w:val="003D7E1A"/>
    <w:rsid w:val="003E0F0F"/>
    <w:rsid w:val="003E1B94"/>
    <w:rsid w:val="003E2893"/>
    <w:rsid w:val="003E307E"/>
    <w:rsid w:val="003E47A2"/>
    <w:rsid w:val="003E4C97"/>
    <w:rsid w:val="003E7220"/>
    <w:rsid w:val="003E723D"/>
    <w:rsid w:val="003E73CE"/>
    <w:rsid w:val="003F1207"/>
    <w:rsid w:val="003F1E25"/>
    <w:rsid w:val="003F3952"/>
    <w:rsid w:val="003F465A"/>
    <w:rsid w:val="003F4C2E"/>
    <w:rsid w:val="003F4D9B"/>
    <w:rsid w:val="003F5A2D"/>
    <w:rsid w:val="003F7133"/>
    <w:rsid w:val="003F72A1"/>
    <w:rsid w:val="00401FBD"/>
    <w:rsid w:val="004029FA"/>
    <w:rsid w:val="00402A29"/>
    <w:rsid w:val="004031E3"/>
    <w:rsid w:val="00403EBE"/>
    <w:rsid w:val="00406CC3"/>
    <w:rsid w:val="00407899"/>
    <w:rsid w:val="00410165"/>
    <w:rsid w:val="0041087C"/>
    <w:rsid w:val="00410F32"/>
    <w:rsid w:val="0041183F"/>
    <w:rsid w:val="00411DD2"/>
    <w:rsid w:val="004122D7"/>
    <w:rsid w:val="004123EE"/>
    <w:rsid w:val="00412864"/>
    <w:rsid w:val="0041326D"/>
    <w:rsid w:val="004136C1"/>
    <w:rsid w:val="00413EA0"/>
    <w:rsid w:val="00414750"/>
    <w:rsid w:val="0041731B"/>
    <w:rsid w:val="00420806"/>
    <w:rsid w:val="00420885"/>
    <w:rsid w:val="00422E37"/>
    <w:rsid w:val="00423082"/>
    <w:rsid w:val="00424554"/>
    <w:rsid w:val="004257CC"/>
    <w:rsid w:val="00426040"/>
    <w:rsid w:val="00426F19"/>
    <w:rsid w:val="00427CF9"/>
    <w:rsid w:val="004304B8"/>
    <w:rsid w:val="00430633"/>
    <w:rsid w:val="004306C9"/>
    <w:rsid w:val="00430B24"/>
    <w:rsid w:val="00431723"/>
    <w:rsid w:val="0043254C"/>
    <w:rsid w:val="004336D8"/>
    <w:rsid w:val="00433F28"/>
    <w:rsid w:val="0043429E"/>
    <w:rsid w:val="00435677"/>
    <w:rsid w:val="00435D3D"/>
    <w:rsid w:val="0043764B"/>
    <w:rsid w:val="004377D3"/>
    <w:rsid w:val="00437D60"/>
    <w:rsid w:val="00440E5D"/>
    <w:rsid w:val="0044225D"/>
    <w:rsid w:val="00442563"/>
    <w:rsid w:val="00442B56"/>
    <w:rsid w:val="00443116"/>
    <w:rsid w:val="00443643"/>
    <w:rsid w:val="0044402D"/>
    <w:rsid w:val="004447BE"/>
    <w:rsid w:val="00444911"/>
    <w:rsid w:val="00444F76"/>
    <w:rsid w:val="00447799"/>
    <w:rsid w:val="00447861"/>
    <w:rsid w:val="00447F03"/>
    <w:rsid w:val="00450464"/>
    <w:rsid w:val="00450A4A"/>
    <w:rsid w:val="00454EA4"/>
    <w:rsid w:val="00454F19"/>
    <w:rsid w:val="00455BC5"/>
    <w:rsid w:val="00455C3F"/>
    <w:rsid w:val="00457F59"/>
    <w:rsid w:val="00462762"/>
    <w:rsid w:val="0046286C"/>
    <w:rsid w:val="00462B16"/>
    <w:rsid w:val="004637D4"/>
    <w:rsid w:val="00464BC1"/>
    <w:rsid w:val="00464D7B"/>
    <w:rsid w:val="00467605"/>
    <w:rsid w:val="004700BA"/>
    <w:rsid w:val="00470CD1"/>
    <w:rsid w:val="004718CC"/>
    <w:rsid w:val="00471B28"/>
    <w:rsid w:val="00471B99"/>
    <w:rsid w:val="00471C3C"/>
    <w:rsid w:val="00471DB7"/>
    <w:rsid w:val="00472360"/>
    <w:rsid w:val="00473C5C"/>
    <w:rsid w:val="0047422B"/>
    <w:rsid w:val="0047545B"/>
    <w:rsid w:val="00475E29"/>
    <w:rsid w:val="00476A61"/>
    <w:rsid w:val="00480637"/>
    <w:rsid w:val="00480B4B"/>
    <w:rsid w:val="00480E56"/>
    <w:rsid w:val="00481838"/>
    <w:rsid w:val="00481D86"/>
    <w:rsid w:val="004822DA"/>
    <w:rsid w:val="00482A65"/>
    <w:rsid w:val="00482D5A"/>
    <w:rsid w:val="0048324B"/>
    <w:rsid w:val="0048365B"/>
    <w:rsid w:val="00485C12"/>
    <w:rsid w:val="004860D5"/>
    <w:rsid w:val="004904B7"/>
    <w:rsid w:val="00490A6B"/>
    <w:rsid w:val="004910D3"/>
    <w:rsid w:val="00494BB5"/>
    <w:rsid w:val="0049586C"/>
    <w:rsid w:val="0049660D"/>
    <w:rsid w:val="00496C0D"/>
    <w:rsid w:val="004A1BA9"/>
    <w:rsid w:val="004A1DD1"/>
    <w:rsid w:val="004A2139"/>
    <w:rsid w:val="004A3264"/>
    <w:rsid w:val="004A3AF5"/>
    <w:rsid w:val="004A42A3"/>
    <w:rsid w:val="004A55AA"/>
    <w:rsid w:val="004A5A96"/>
    <w:rsid w:val="004A5EED"/>
    <w:rsid w:val="004A7C51"/>
    <w:rsid w:val="004B016C"/>
    <w:rsid w:val="004B3F23"/>
    <w:rsid w:val="004B4529"/>
    <w:rsid w:val="004B55EE"/>
    <w:rsid w:val="004B5D92"/>
    <w:rsid w:val="004B75F2"/>
    <w:rsid w:val="004C014E"/>
    <w:rsid w:val="004C12EF"/>
    <w:rsid w:val="004C191B"/>
    <w:rsid w:val="004C2342"/>
    <w:rsid w:val="004C326C"/>
    <w:rsid w:val="004C7B87"/>
    <w:rsid w:val="004D1E5E"/>
    <w:rsid w:val="004D2313"/>
    <w:rsid w:val="004D441A"/>
    <w:rsid w:val="004D6F44"/>
    <w:rsid w:val="004D6FB0"/>
    <w:rsid w:val="004D7774"/>
    <w:rsid w:val="004D792C"/>
    <w:rsid w:val="004D7F21"/>
    <w:rsid w:val="004E02A4"/>
    <w:rsid w:val="004E1C3C"/>
    <w:rsid w:val="004E1D02"/>
    <w:rsid w:val="004E21E7"/>
    <w:rsid w:val="004E298D"/>
    <w:rsid w:val="004E355E"/>
    <w:rsid w:val="004E3A96"/>
    <w:rsid w:val="004E4EEB"/>
    <w:rsid w:val="004E5A64"/>
    <w:rsid w:val="004E62FA"/>
    <w:rsid w:val="004E69EF"/>
    <w:rsid w:val="004E7532"/>
    <w:rsid w:val="004E78FC"/>
    <w:rsid w:val="004F0B4B"/>
    <w:rsid w:val="004F0D17"/>
    <w:rsid w:val="004F1CA4"/>
    <w:rsid w:val="004F1D5D"/>
    <w:rsid w:val="004F3578"/>
    <w:rsid w:val="004F447B"/>
    <w:rsid w:val="004F7858"/>
    <w:rsid w:val="004F7FF2"/>
    <w:rsid w:val="00500C1D"/>
    <w:rsid w:val="00500CEC"/>
    <w:rsid w:val="00501073"/>
    <w:rsid w:val="00503FCE"/>
    <w:rsid w:val="005052B5"/>
    <w:rsid w:val="00505767"/>
    <w:rsid w:val="00507924"/>
    <w:rsid w:val="00507A49"/>
    <w:rsid w:val="00510E59"/>
    <w:rsid w:val="005110FF"/>
    <w:rsid w:val="005121F5"/>
    <w:rsid w:val="005125E0"/>
    <w:rsid w:val="0051362D"/>
    <w:rsid w:val="00513B97"/>
    <w:rsid w:val="005140BC"/>
    <w:rsid w:val="005140D4"/>
    <w:rsid w:val="00521F8A"/>
    <w:rsid w:val="00522F95"/>
    <w:rsid w:val="00524DAC"/>
    <w:rsid w:val="00526A65"/>
    <w:rsid w:val="00530673"/>
    <w:rsid w:val="00531370"/>
    <w:rsid w:val="005349EF"/>
    <w:rsid w:val="005356B8"/>
    <w:rsid w:val="00535AC9"/>
    <w:rsid w:val="005369AD"/>
    <w:rsid w:val="00536CE1"/>
    <w:rsid w:val="00542DD1"/>
    <w:rsid w:val="00542E02"/>
    <w:rsid w:val="00544916"/>
    <w:rsid w:val="00544AE9"/>
    <w:rsid w:val="00544E9C"/>
    <w:rsid w:val="005458A5"/>
    <w:rsid w:val="00550275"/>
    <w:rsid w:val="00550B34"/>
    <w:rsid w:val="00551E3C"/>
    <w:rsid w:val="00553FD3"/>
    <w:rsid w:val="005540DA"/>
    <w:rsid w:val="005549CE"/>
    <w:rsid w:val="00554B4A"/>
    <w:rsid w:val="00554F87"/>
    <w:rsid w:val="0055647C"/>
    <w:rsid w:val="005565C8"/>
    <w:rsid w:val="005571E1"/>
    <w:rsid w:val="005575A5"/>
    <w:rsid w:val="005579C6"/>
    <w:rsid w:val="00557BFE"/>
    <w:rsid w:val="00561279"/>
    <w:rsid w:val="0056157A"/>
    <w:rsid w:val="00561A84"/>
    <w:rsid w:val="0056259D"/>
    <w:rsid w:val="00562879"/>
    <w:rsid w:val="00562FF8"/>
    <w:rsid w:val="00564517"/>
    <w:rsid w:val="005650F1"/>
    <w:rsid w:val="00566392"/>
    <w:rsid w:val="00566557"/>
    <w:rsid w:val="00567804"/>
    <w:rsid w:val="00570BB4"/>
    <w:rsid w:val="005715B8"/>
    <w:rsid w:val="00571A7A"/>
    <w:rsid w:val="00571CE7"/>
    <w:rsid w:val="005726E3"/>
    <w:rsid w:val="00573761"/>
    <w:rsid w:val="00575043"/>
    <w:rsid w:val="005756DD"/>
    <w:rsid w:val="005765A6"/>
    <w:rsid w:val="0057716C"/>
    <w:rsid w:val="0057742F"/>
    <w:rsid w:val="005806D2"/>
    <w:rsid w:val="005807FF"/>
    <w:rsid w:val="0058160C"/>
    <w:rsid w:val="00581D7F"/>
    <w:rsid w:val="00582DAF"/>
    <w:rsid w:val="00584B3A"/>
    <w:rsid w:val="005851E2"/>
    <w:rsid w:val="00586DC3"/>
    <w:rsid w:val="00590349"/>
    <w:rsid w:val="00592059"/>
    <w:rsid w:val="005923A4"/>
    <w:rsid w:val="005930D0"/>
    <w:rsid w:val="00593843"/>
    <w:rsid w:val="00593A65"/>
    <w:rsid w:val="0059421B"/>
    <w:rsid w:val="00594385"/>
    <w:rsid w:val="00594E41"/>
    <w:rsid w:val="00595212"/>
    <w:rsid w:val="0059537E"/>
    <w:rsid w:val="0059598F"/>
    <w:rsid w:val="00595C70"/>
    <w:rsid w:val="00596288"/>
    <w:rsid w:val="005A10F2"/>
    <w:rsid w:val="005A1579"/>
    <w:rsid w:val="005A2443"/>
    <w:rsid w:val="005A3D68"/>
    <w:rsid w:val="005A407D"/>
    <w:rsid w:val="005A4335"/>
    <w:rsid w:val="005A44E1"/>
    <w:rsid w:val="005A612B"/>
    <w:rsid w:val="005A70BA"/>
    <w:rsid w:val="005A7A49"/>
    <w:rsid w:val="005A7E8F"/>
    <w:rsid w:val="005B0B4A"/>
    <w:rsid w:val="005B2086"/>
    <w:rsid w:val="005B4C74"/>
    <w:rsid w:val="005B7024"/>
    <w:rsid w:val="005B7C9A"/>
    <w:rsid w:val="005C00A4"/>
    <w:rsid w:val="005C094E"/>
    <w:rsid w:val="005C09BE"/>
    <w:rsid w:val="005C0C2F"/>
    <w:rsid w:val="005C213D"/>
    <w:rsid w:val="005C2211"/>
    <w:rsid w:val="005C2894"/>
    <w:rsid w:val="005C2A0C"/>
    <w:rsid w:val="005C2BA1"/>
    <w:rsid w:val="005C30AA"/>
    <w:rsid w:val="005C5083"/>
    <w:rsid w:val="005C5E08"/>
    <w:rsid w:val="005C691C"/>
    <w:rsid w:val="005C6EA0"/>
    <w:rsid w:val="005C6F03"/>
    <w:rsid w:val="005C723E"/>
    <w:rsid w:val="005C7476"/>
    <w:rsid w:val="005C75FD"/>
    <w:rsid w:val="005D0B2B"/>
    <w:rsid w:val="005D0C66"/>
    <w:rsid w:val="005D10A6"/>
    <w:rsid w:val="005D1425"/>
    <w:rsid w:val="005D16A4"/>
    <w:rsid w:val="005D2BC4"/>
    <w:rsid w:val="005D38AB"/>
    <w:rsid w:val="005D3916"/>
    <w:rsid w:val="005D65DD"/>
    <w:rsid w:val="005D69AC"/>
    <w:rsid w:val="005D6E71"/>
    <w:rsid w:val="005D706A"/>
    <w:rsid w:val="005D74F7"/>
    <w:rsid w:val="005D7E40"/>
    <w:rsid w:val="005E0098"/>
    <w:rsid w:val="005E0687"/>
    <w:rsid w:val="005E1E44"/>
    <w:rsid w:val="005E52E8"/>
    <w:rsid w:val="005E5444"/>
    <w:rsid w:val="005E5A8E"/>
    <w:rsid w:val="005E615D"/>
    <w:rsid w:val="005E6634"/>
    <w:rsid w:val="005E6B18"/>
    <w:rsid w:val="005E7BD5"/>
    <w:rsid w:val="005F00F4"/>
    <w:rsid w:val="005F0199"/>
    <w:rsid w:val="005F066C"/>
    <w:rsid w:val="005F2226"/>
    <w:rsid w:val="005F2AC9"/>
    <w:rsid w:val="005F2DB2"/>
    <w:rsid w:val="005F4142"/>
    <w:rsid w:val="005F4D41"/>
    <w:rsid w:val="005F5376"/>
    <w:rsid w:val="00601B4A"/>
    <w:rsid w:val="00606913"/>
    <w:rsid w:val="00606CCF"/>
    <w:rsid w:val="00606F79"/>
    <w:rsid w:val="0060771F"/>
    <w:rsid w:val="00607926"/>
    <w:rsid w:val="00607978"/>
    <w:rsid w:val="0061046D"/>
    <w:rsid w:val="00610A4B"/>
    <w:rsid w:val="00611D29"/>
    <w:rsid w:val="00613CE8"/>
    <w:rsid w:val="0061448D"/>
    <w:rsid w:val="00615579"/>
    <w:rsid w:val="006158FF"/>
    <w:rsid w:val="0061689A"/>
    <w:rsid w:val="00616A4E"/>
    <w:rsid w:val="00616A9E"/>
    <w:rsid w:val="006216C8"/>
    <w:rsid w:val="00621A95"/>
    <w:rsid w:val="00622418"/>
    <w:rsid w:val="006227C6"/>
    <w:rsid w:val="006230DD"/>
    <w:rsid w:val="00624633"/>
    <w:rsid w:val="0062596B"/>
    <w:rsid w:val="00630940"/>
    <w:rsid w:val="00630AA7"/>
    <w:rsid w:val="006329B3"/>
    <w:rsid w:val="00632A21"/>
    <w:rsid w:val="00632D02"/>
    <w:rsid w:val="00634944"/>
    <w:rsid w:val="00635245"/>
    <w:rsid w:val="00636392"/>
    <w:rsid w:val="00637112"/>
    <w:rsid w:val="006377DB"/>
    <w:rsid w:val="006404B2"/>
    <w:rsid w:val="00641EF0"/>
    <w:rsid w:val="00643813"/>
    <w:rsid w:val="006447B2"/>
    <w:rsid w:val="00644AFB"/>
    <w:rsid w:val="00646987"/>
    <w:rsid w:val="00647EA9"/>
    <w:rsid w:val="006509A4"/>
    <w:rsid w:val="00650AC2"/>
    <w:rsid w:val="006527B6"/>
    <w:rsid w:val="00654519"/>
    <w:rsid w:val="006560C5"/>
    <w:rsid w:val="00656823"/>
    <w:rsid w:val="0065682C"/>
    <w:rsid w:val="00656C30"/>
    <w:rsid w:val="00656F1D"/>
    <w:rsid w:val="00657B21"/>
    <w:rsid w:val="00657B66"/>
    <w:rsid w:val="00660EFA"/>
    <w:rsid w:val="006611C3"/>
    <w:rsid w:val="00661969"/>
    <w:rsid w:val="006623B5"/>
    <w:rsid w:val="0066459F"/>
    <w:rsid w:val="006645DE"/>
    <w:rsid w:val="006651EA"/>
    <w:rsid w:val="00666356"/>
    <w:rsid w:val="006663C4"/>
    <w:rsid w:val="00666D7D"/>
    <w:rsid w:val="006700A1"/>
    <w:rsid w:val="00670906"/>
    <w:rsid w:val="00671C79"/>
    <w:rsid w:val="00671FCC"/>
    <w:rsid w:val="006723A5"/>
    <w:rsid w:val="00672401"/>
    <w:rsid w:val="00672C47"/>
    <w:rsid w:val="00672D14"/>
    <w:rsid w:val="0067695D"/>
    <w:rsid w:val="0068048B"/>
    <w:rsid w:val="006811CA"/>
    <w:rsid w:val="006812E4"/>
    <w:rsid w:val="00681309"/>
    <w:rsid w:val="00682400"/>
    <w:rsid w:val="00682713"/>
    <w:rsid w:val="00685B8A"/>
    <w:rsid w:val="006917B0"/>
    <w:rsid w:val="00691CE8"/>
    <w:rsid w:val="006949B8"/>
    <w:rsid w:val="00696554"/>
    <w:rsid w:val="006973E1"/>
    <w:rsid w:val="006A3D07"/>
    <w:rsid w:val="006A41AA"/>
    <w:rsid w:val="006B016A"/>
    <w:rsid w:val="006B2DE5"/>
    <w:rsid w:val="006B32A5"/>
    <w:rsid w:val="006B3A56"/>
    <w:rsid w:val="006B42B1"/>
    <w:rsid w:val="006B4B99"/>
    <w:rsid w:val="006B5185"/>
    <w:rsid w:val="006B6AB9"/>
    <w:rsid w:val="006B74BF"/>
    <w:rsid w:val="006C05FF"/>
    <w:rsid w:val="006C13F6"/>
    <w:rsid w:val="006C2094"/>
    <w:rsid w:val="006C2136"/>
    <w:rsid w:val="006C228B"/>
    <w:rsid w:val="006C2CBF"/>
    <w:rsid w:val="006C300F"/>
    <w:rsid w:val="006C4E8B"/>
    <w:rsid w:val="006C5ECE"/>
    <w:rsid w:val="006C6541"/>
    <w:rsid w:val="006C6B01"/>
    <w:rsid w:val="006C73A7"/>
    <w:rsid w:val="006D08AE"/>
    <w:rsid w:val="006D1B96"/>
    <w:rsid w:val="006D2287"/>
    <w:rsid w:val="006D2873"/>
    <w:rsid w:val="006D2D61"/>
    <w:rsid w:val="006D3388"/>
    <w:rsid w:val="006D359A"/>
    <w:rsid w:val="006D5451"/>
    <w:rsid w:val="006D59CA"/>
    <w:rsid w:val="006D6320"/>
    <w:rsid w:val="006D76E7"/>
    <w:rsid w:val="006E02C0"/>
    <w:rsid w:val="006E099D"/>
    <w:rsid w:val="006E1026"/>
    <w:rsid w:val="006E15A7"/>
    <w:rsid w:val="006E214D"/>
    <w:rsid w:val="006E22ED"/>
    <w:rsid w:val="006E2FC6"/>
    <w:rsid w:val="006E3C6A"/>
    <w:rsid w:val="006E44C2"/>
    <w:rsid w:val="006E4F1F"/>
    <w:rsid w:val="006F1E91"/>
    <w:rsid w:val="006F3323"/>
    <w:rsid w:val="006F34A9"/>
    <w:rsid w:val="006F4FFC"/>
    <w:rsid w:val="006F5F15"/>
    <w:rsid w:val="00700369"/>
    <w:rsid w:val="007018CC"/>
    <w:rsid w:val="007021EE"/>
    <w:rsid w:val="0070234B"/>
    <w:rsid w:val="0070385A"/>
    <w:rsid w:val="00705C37"/>
    <w:rsid w:val="007064EE"/>
    <w:rsid w:val="007066FD"/>
    <w:rsid w:val="0070779C"/>
    <w:rsid w:val="00711BA3"/>
    <w:rsid w:val="00713005"/>
    <w:rsid w:val="0071367C"/>
    <w:rsid w:val="00713B9D"/>
    <w:rsid w:val="00714924"/>
    <w:rsid w:val="007157CF"/>
    <w:rsid w:val="007167C2"/>
    <w:rsid w:val="0071772A"/>
    <w:rsid w:val="00720600"/>
    <w:rsid w:val="00721869"/>
    <w:rsid w:val="0072220E"/>
    <w:rsid w:val="00722881"/>
    <w:rsid w:val="007230E4"/>
    <w:rsid w:val="00723E90"/>
    <w:rsid w:val="00724B56"/>
    <w:rsid w:val="007252D1"/>
    <w:rsid w:val="007255F0"/>
    <w:rsid w:val="00725792"/>
    <w:rsid w:val="007263EC"/>
    <w:rsid w:val="007300A4"/>
    <w:rsid w:val="00730ADE"/>
    <w:rsid w:val="00730C96"/>
    <w:rsid w:val="00730D7D"/>
    <w:rsid w:val="00730F82"/>
    <w:rsid w:val="00731188"/>
    <w:rsid w:val="00731E6F"/>
    <w:rsid w:val="00734737"/>
    <w:rsid w:val="00734D9B"/>
    <w:rsid w:val="007352A5"/>
    <w:rsid w:val="00735683"/>
    <w:rsid w:val="00735C51"/>
    <w:rsid w:val="00736B05"/>
    <w:rsid w:val="0074048E"/>
    <w:rsid w:val="0074185A"/>
    <w:rsid w:val="00741E29"/>
    <w:rsid w:val="007423D4"/>
    <w:rsid w:val="007434D4"/>
    <w:rsid w:val="00743627"/>
    <w:rsid w:val="00743FDE"/>
    <w:rsid w:val="007445EB"/>
    <w:rsid w:val="0074579E"/>
    <w:rsid w:val="00750D50"/>
    <w:rsid w:val="00750F8D"/>
    <w:rsid w:val="00751332"/>
    <w:rsid w:val="007518F6"/>
    <w:rsid w:val="007528BF"/>
    <w:rsid w:val="00752F39"/>
    <w:rsid w:val="00753981"/>
    <w:rsid w:val="007558A3"/>
    <w:rsid w:val="00756067"/>
    <w:rsid w:val="00756349"/>
    <w:rsid w:val="00757921"/>
    <w:rsid w:val="00760AC2"/>
    <w:rsid w:val="00760FB3"/>
    <w:rsid w:val="00761292"/>
    <w:rsid w:val="0076145D"/>
    <w:rsid w:val="00761967"/>
    <w:rsid w:val="00762C3A"/>
    <w:rsid w:val="00763F86"/>
    <w:rsid w:val="0076405B"/>
    <w:rsid w:val="0076407D"/>
    <w:rsid w:val="00765567"/>
    <w:rsid w:val="00765652"/>
    <w:rsid w:val="00765787"/>
    <w:rsid w:val="00766EF5"/>
    <w:rsid w:val="007675FD"/>
    <w:rsid w:val="007679E1"/>
    <w:rsid w:val="00767C9B"/>
    <w:rsid w:val="007722A6"/>
    <w:rsid w:val="00772F2D"/>
    <w:rsid w:val="00774311"/>
    <w:rsid w:val="0077478F"/>
    <w:rsid w:val="0077481F"/>
    <w:rsid w:val="00775A94"/>
    <w:rsid w:val="007765E4"/>
    <w:rsid w:val="00776EAB"/>
    <w:rsid w:val="007800C4"/>
    <w:rsid w:val="00780587"/>
    <w:rsid w:val="007835E4"/>
    <w:rsid w:val="00783F68"/>
    <w:rsid w:val="0078491E"/>
    <w:rsid w:val="00784C1F"/>
    <w:rsid w:val="00785058"/>
    <w:rsid w:val="007854E0"/>
    <w:rsid w:val="007902D0"/>
    <w:rsid w:val="00792BAD"/>
    <w:rsid w:val="00792F29"/>
    <w:rsid w:val="0079355E"/>
    <w:rsid w:val="00794922"/>
    <w:rsid w:val="00794EAB"/>
    <w:rsid w:val="0079543A"/>
    <w:rsid w:val="00795B9B"/>
    <w:rsid w:val="00796656"/>
    <w:rsid w:val="007974D4"/>
    <w:rsid w:val="007A0294"/>
    <w:rsid w:val="007A1AE7"/>
    <w:rsid w:val="007A2559"/>
    <w:rsid w:val="007A3B6E"/>
    <w:rsid w:val="007A561D"/>
    <w:rsid w:val="007A6934"/>
    <w:rsid w:val="007B0FD7"/>
    <w:rsid w:val="007B4D30"/>
    <w:rsid w:val="007B4FA0"/>
    <w:rsid w:val="007B5D9D"/>
    <w:rsid w:val="007B6472"/>
    <w:rsid w:val="007B6501"/>
    <w:rsid w:val="007B7A51"/>
    <w:rsid w:val="007C0706"/>
    <w:rsid w:val="007C0FAA"/>
    <w:rsid w:val="007C1193"/>
    <w:rsid w:val="007C1647"/>
    <w:rsid w:val="007C1E88"/>
    <w:rsid w:val="007C20FF"/>
    <w:rsid w:val="007C328C"/>
    <w:rsid w:val="007C32CB"/>
    <w:rsid w:val="007C4212"/>
    <w:rsid w:val="007C4C01"/>
    <w:rsid w:val="007C50D8"/>
    <w:rsid w:val="007C564E"/>
    <w:rsid w:val="007C5DC2"/>
    <w:rsid w:val="007C6063"/>
    <w:rsid w:val="007C749A"/>
    <w:rsid w:val="007C7957"/>
    <w:rsid w:val="007C7D15"/>
    <w:rsid w:val="007C7DD4"/>
    <w:rsid w:val="007D04EE"/>
    <w:rsid w:val="007D23E6"/>
    <w:rsid w:val="007D2462"/>
    <w:rsid w:val="007D29E7"/>
    <w:rsid w:val="007D2E83"/>
    <w:rsid w:val="007D553C"/>
    <w:rsid w:val="007D60AA"/>
    <w:rsid w:val="007D64FE"/>
    <w:rsid w:val="007D75DF"/>
    <w:rsid w:val="007E020A"/>
    <w:rsid w:val="007E0881"/>
    <w:rsid w:val="007E2BC2"/>
    <w:rsid w:val="007E2C7B"/>
    <w:rsid w:val="007E319A"/>
    <w:rsid w:val="007E518E"/>
    <w:rsid w:val="007E602D"/>
    <w:rsid w:val="007E62C8"/>
    <w:rsid w:val="007E64C2"/>
    <w:rsid w:val="007E6C93"/>
    <w:rsid w:val="007E77D3"/>
    <w:rsid w:val="007F1B2A"/>
    <w:rsid w:val="007F4B67"/>
    <w:rsid w:val="007F69B4"/>
    <w:rsid w:val="007F7DBC"/>
    <w:rsid w:val="0080159F"/>
    <w:rsid w:val="00801D15"/>
    <w:rsid w:val="00801F42"/>
    <w:rsid w:val="008037EB"/>
    <w:rsid w:val="00803B78"/>
    <w:rsid w:val="00805BA0"/>
    <w:rsid w:val="00805E38"/>
    <w:rsid w:val="00811934"/>
    <w:rsid w:val="0081412A"/>
    <w:rsid w:val="00815B8F"/>
    <w:rsid w:val="008161F8"/>
    <w:rsid w:val="008207E7"/>
    <w:rsid w:val="0082316D"/>
    <w:rsid w:val="0082516A"/>
    <w:rsid w:val="0082559C"/>
    <w:rsid w:val="00830514"/>
    <w:rsid w:val="00830D9F"/>
    <w:rsid w:val="00830DD5"/>
    <w:rsid w:val="00830FFE"/>
    <w:rsid w:val="00832BF0"/>
    <w:rsid w:val="00833AF1"/>
    <w:rsid w:val="00833D22"/>
    <w:rsid w:val="008353F6"/>
    <w:rsid w:val="00837D6A"/>
    <w:rsid w:val="00840832"/>
    <w:rsid w:val="008408C4"/>
    <w:rsid w:val="00840A3E"/>
    <w:rsid w:val="00840ECB"/>
    <w:rsid w:val="008411BF"/>
    <w:rsid w:val="0084199A"/>
    <w:rsid w:val="00843A80"/>
    <w:rsid w:val="00846EFC"/>
    <w:rsid w:val="008517F7"/>
    <w:rsid w:val="0085226E"/>
    <w:rsid w:val="008543E4"/>
    <w:rsid w:val="008560FA"/>
    <w:rsid w:val="0085617D"/>
    <w:rsid w:val="00856A1C"/>
    <w:rsid w:val="00857C6A"/>
    <w:rsid w:val="008608AD"/>
    <w:rsid w:val="00861273"/>
    <w:rsid w:val="00861945"/>
    <w:rsid w:val="00862665"/>
    <w:rsid w:val="00862BB0"/>
    <w:rsid w:val="00862F80"/>
    <w:rsid w:val="00862FA0"/>
    <w:rsid w:val="00863FE0"/>
    <w:rsid w:val="00864196"/>
    <w:rsid w:val="008644A2"/>
    <w:rsid w:val="0086476D"/>
    <w:rsid w:val="008666F2"/>
    <w:rsid w:val="00867399"/>
    <w:rsid w:val="0087069D"/>
    <w:rsid w:val="008709FF"/>
    <w:rsid w:val="00873C6B"/>
    <w:rsid w:val="0087535F"/>
    <w:rsid w:val="00875DFF"/>
    <w:rsid w:val="00877157"/>
    <w:rsid w:val="00882C09"/>
    <w:rsid w:val="00882F55"/>
    <w:rsid w:val="00884D74"/>
    <w:rsid w:val="0088620D"/>
    <w:rsid w:val="00886C42"/>
    <w:rsid w:val="008870C7"/>
    <w:rsid w:val="008874A9"/>
    <w:rsid w:val="00887964"/>
    <w:rsid w:val="00887988"/>
    <w:rsid w:val="00887BCB"/>
    <w:rsid w:val="00890721"/>
    <w:rsid w:val="00892EF0"/>
    <w:rsid w:val="00893280"/>
    <w:rsid w:val="00894523"/>
    <w:rsid w:val="0089795E"/>
    <w:rsid w:val="008A07F5"/>
    <w:rsid w:val="008A0C93"/>
    <w:rsid w:val="008A1700"/>
    <w:rsid w:val="008A1C2A"/>
    <w:rsid w:val="008A26C8"/>
    <w:rsid w:val="008A2842"/>
    <w:rsid w:val="008A2F39"/>
    <w:rsid w:val="008A35A0"/>
    <w:rsid w:val="008A3C73"/>
    <w:rsid w:val="008A4191"/>
    <w:rsid w:val="008A6497"/>
    <w:rsid w:val="008A6985"/>
    <w:rsid w:val="008A6FBF"/>
    <w:rsid w:val="008A77C5"/>
    <w:rsid w:val="008B032F"/>
    <w:rsid w:val="008B14BD"/>
    <w:rsid w:val="008B19C1"/>
    <w:rsid w:val="008B20D5"/>
    <w:rsid w:val="008B2EF9"/>
    <w:rsid w:val="008B30BA"/>
    <w:rsid w:val="008B339B"/>
    <w:rsid w:val="008B556F"/>
    <w:rsid w:val="008B65AC"/>
    <w:rsid w:val="008B6CC6"/>
    <w:rsid w:val="008C02AD"/>
    <w:rsid w:val="008C04B6"/>
    <w:rsid w:val="008C0648"/>
    <w:rsid w:val="008C3367"/>
    <w:rsid w:val="008C45A7"/>
    <w:rsid w:val="008C6415"/>
    <w:rsid w:val="008C6F57"/>
    <w:rsid w:val="008C6FF4"/>
    <w:rsid w:val="008C714D"/>
    <w:rsid w:val="008D23BD"/>
    <w:rsid w:val="008D3F15"/>
    <w:rsid w:val="008D4454"/>
    <w:rsid w:val="008D45EA"/>
    <w:rsid w:val="008D53B0"/>
    <w:rsid w:val="008D5626"/>
    <w:rsid w:val="008E09B6"/>
    <w:rsid w:val="008E142D"/>
    <w:rsid w:val="008E2C60"/>
    <w:rsid w:val="008E36FA"/>
    <w:rsid w:val="008E6068"/>
    <w:rsid w:val="008E6A62"/>
    <w:rsid w:val="008E7E42"/>
    <w:rsid w:val="008E7FA9"/>
    <w:rsid w:val="008F0029"/>
    <w:rsid w:val="008F1B60"/>
    <w:rsid w:val="008F25CE"/>
    <w:rsid w:val="008F3B43"/>
    <w:rsid w:val="008F7BEB"/>
    <w:rsid w:val="00900BB6"/>
    <w:rsid w:val="009042EF"/>
    <w:rsid w:val="00911785"/>
    <w:rsid w:val="00914019"/>
    <w:rsid w:val="0091537D"/>
    <w:rsid w:val="009164A3"/>
    <w:rsid w:val="009165AC"/>
    <w:rsid w:val="00916D40"/>
    <w:rsid w:val="00916D54"/>
    <w:rsid w:val="009212E6"/>
    <w:rsid w:val="00921990"/>
    <w:rsid w:val="00922A8D"/>
    <w:rsid w:val="00922AFC"/>
    <w:rsid w:val="00924F37"/>
    <w:rsid w:val="00926BBB"/>
    <w:rsid w:val="00927719"/>
    <w:rsid w:val="0092796F"/>
    <w:rsid w:val="00927B9A"/>
    <w:rsid w:val="00930954"/>
    <w:rsid w:val="00931380"/>
    <w:rsid w:val="0093272A"/>
    <w:rsid w:val="00932E7A"/>
    <w:rsid w:val="0093554B"/>
    <w:rsid w:val="009356CA"/>
    <w:rsid w:val="009361BB"/>
    <w:rsid w:val="0093733A"/>
    <w:rsid w:val="0093741B"/>
    <w:rsid w:val="00940691"/>
    <w:rsid w:val="009406CA"/>
    <w:rsid w:val="0094104D"/>
    <w:rsid w:val="009412DF"/>
    <w:rsid w:val="0094225A"/>
    <w:rsid w:val="009424E0"/>
    <w:rsid w:val="00942A6F"/>
    <w:rsid w:val="009430DF"/>
    <w:rsid w:val="0094380F"/>
    <w:rsid w:val="0094432C"/>
    <w:rsid w:val="00945AA8"/>
    <w:rsid w:val="0094623C"/>
    <w:rsid w:val="00947B70"/>
    <w:rsid w:val="00947FB4"/>
    <w:rsid w:val="009509A1"/>
    <w:rsid w:val="009532AC"/>
    <w:rsid w:val="00953B3F"/>
    <w:rsid w:val="00953C27"/>
    <w:rsid w:val="00953F85"/>
    <w:rsid w:val="00954021"/>
    <w:rsid w:val="00954823"/>
    <w:rsid w:val="00954872"/>
    <w:rsid w:val="0095602A"/>
    <w:rsid w:val="00956EE3"/>
    <w:rsid w:val="0095706B"/>
    <w:rsid w:val="00957188"/>
    <w:rsid w:val="00963852"/>
    <w:rsid w:val="00963A10"/>
    <w:rsid w:val="00963F37"/>
    <w:rsid w:val="0096421E"/>
    <w:rsid w:val="00965393"/>
    <w:rsid w:val="00966037"/>
    <w:rsid w:val="00966D03"/>
    <w:rsid w:val="009679EB"/>
    <w:rsid w:val="009712FC"/>
    <w:rsid w:val="009721D2"/>
    <w:rsid w:val="009735DD"/>
    <w:rsid w:val="00973885"/>
    <w:rsid w:val="00974642"/>
    <w:rsid w:val="00974722"/>
    <w:rsid w:val="00975343"/>
    <w:rsid w:val="0098096C"/>
    <w:rsid w:val="0098240B"/>
    <w:rsid w:val="00982D38"/>
    <w:rsid w:val="00983886"/>
    <w:rsid w:val="00985E3F"/>
    <w:rsid w:val="0098605B"/>
    <w:rsid w:val="009862F8"/>
    <w:rsid w:val="00987230"/>
    <w:rsid w:val="00992B90"/>
    <w:rsid w:val="00992CCD"/>
    <w:rsid w:val="00993AF0"/>
    <w:rsid w:val="00993B58"/>
    <w:rsid w:val="0099637A"/>
    <w:rsid w:val="00996FB6"/>
    <w:rsid w:val="009A02CA"/>
    <w:rsid w:val="009A1672"/>
    <w:rsid w:val="009A337D"/>
    <w:rsid w:val="009A4A77"/>
    <w:rsid w:val="009A6622"/>
    <w:rsid w:val="009A68AD"/>
    <w:rsid w:val="009A7BAF"/>
    <w:rsid w:val="009B0436"/>
    <w:rsid w:val="009B1223"/>
    <w:rsid w:val="009B321F"/>
    <w:rsid w:val="009B324C"/>
    <w:rsid w:val="009B33A0"/>
    <w:rsid w:val="009B42BF"/>
    <w:rsid w:val="009B47C6"/>
    <w:rsid w:val="009B5218"/>
    <w:rsid w:val="009B5688"/>
    <w:rsid w:val="009B6748"/>
    <w:rsid w:val="009B79EA"/>
    <w:rsid w:val="009C0B1B"/>
    <w:rsid w:val="009C18FD"/>
    <w:rsid w:val="009C29A0"/>
    <w:rsid w:val="009C4502"/>
    <w:rsid w:val="009C48D0"/>
    <w:rsid w:val="009C4A2C"/>
    <w:rsid w:val="009C584B"/>
    <w:rsid w:val="009C79DF"/>
    <w:rsid w:val="009C7DBC"/>
    <w:rsid w:val="009C7FD1"/>
    <w:rsid w:val="009D0127"/>
    <w:rsid w:val="009D0213"/>
    <w:rsid w:val="009D1DBD"/>
    <w:rsid w:val="009D3966"/>
    <w:rsid w:val="009D66A0"/>
    <w:rsid w:val="009D6983"/>
    <w:rsid w:val="009D77C3"/>
    <w:rsid w:val="009D7A96"/>
    <w:rsid w:val="009D7D67"/>
    <w:rsid w:val="009E0809"/>
    <w:rsid w:val="009E2E5F"/>
    <w:rsid w:val="009E3125"/>
    <w:rsid w:val="009E3C44"/>
    <w:rsid w:val="009E3FAF"/>
    <w:rsid w:val="009E46A3"/>
    <w:rsid w:val="009E5094"/>
    <w:rsid w:val="009E62DE"/>
    <w:rsid w:val="009F0E64"/>
    <w:rsid w:val="009F129D"/>
    <w:rsid w:val="009F1B8D"/>
    <w:rsid w:val="009F200D"/>
    <w:rsid w:val="009F3480"/>
    <w:rsid w:val="009F4F68"/>
    <w:rsid w:val="009F53A3"/>
    <w:rsid w:val="00A00540"/>
    <w:rsid w:val="00A01C6C"/>
    <w:rsid w:val="00A01CC3"/>
    <w:rsid w:val="00A02143"/>
    <w:rsid w:val="00A027C6"/>
    <w:rsid w:val="00A03C89"/>
    <w:rsid w:val="00A03E30"/>
    <w:rsid w:val="00A04016"/>
    <w:rsid w:val="00A04119"/>
    <w:rsid w:val="00A10E4C"/>
    <w:rsid w:val="00A111AE"/>
    <w:rsid w:val="00A12092"/>
    <w:rsid w:val="00A135AD"/>
    <w:rsid w:val="00A148C5"/>
    <w:rsid w:val="00A14F5C"/>
    <w:rsid w:val="00A15128"/>
    <w:rsid w:val="00A154C0"/>
    <w:rsid w:val="00A1569F"/>
    <w:rsid w:val="00A15739"/>
    <w:rsid w:val="00A16253"/>
    <w:rsid w:val="00A171A2"/>
    <w:rsid w:val="00A172AE"/>
    <w:rsid w:val="00A17ACA"/>
    <w:rsid w:val="00A17EDC"/>
    <w:rsid w:val="00A207E5"/>
    <w:rsid w:val="00A2126C"/>
    <w:rsid w:val="00A215C0"/>
    <w:rsid w:val="00A21ED9"/>
    <w:rsid w:val="00A220C1"/>
    <w:rsid w:val="00A2484A"/>
    <w:rsid w:val="00A248FC"/>
    <w:rsid w:val="00A2490C"/>
    <w:rsid w:val="00A24EA6"/>
    <w:rsid w:val="00A2556B"/>
    <w:rsid w:val="00A25E85"/>
    <w:rsid w:val="00A26270"/>
    <w:rsid w:val="00A2699C"/>
    <w:rsid w:val="00A26E3F"/>
    <w:rsid w:val="00A31532"/>
    <w:rsid w:val="00A31698"/>
    <w:rsid w:val="00A31F65"/>
    <w:rsid w:val="00A329E4"/>
    <w:rsid w:val="00A33039"/>
    <w:rsid w:val="00A335FA"/>
    <w:rsid w:val="00A356B3"/>
    <w:rsid w:val="00A35BB0"/>
    <w:rsid w:val="00A36537"/>
    <w:rsid w:val="00A41346"/>
    <w:rsid w:val="00A420F1"/>
    <w:rsid w:val="00A423CB"/>
    <w:rsid w:val="00A42CC3"/>
    <w:rsid w:val="00A43093"/>
    <w:rsid w:val="00A43231"/>
    <w:rsid w:val="00A43561"/>
    <w:rsid w:val="00A43789"/>
    <w:rsid w:val="00A43BE2"/>
    <w:rsid w:val="00A447DF"/>
    <w:rsid w:val="00A44A07"/>
    <w:rsid w:val="00A45BA3"/>
    <w:rsid w:val="00A462F5"/>
    <w:rsid w:val="00A46305"/>
    <w:rsid w:val="00A46424"/>
    <w:rsid w:val="00A47FC9"/>
    <w:rsid w:val="00A525D7"/>
    <w:rsid w:val="00A52725"/>
    <w:rsid w:val="00A52B44"/>
    <w:rsid w:val="00A53762"/>
    <w:rsid w:val="00A5377B"/>
    <w:rsid w:val="00A53A25"/>
    <w:rsid w:val="00A54126"/>
    <w:rsid w:val="00A54FD1"/>
    <w:rsid w:val="00A569B3"/>
    <w:rsid w:val="00A56C6B"/>
    <w:rsid w:val="00A56F40"/>
    <w:rsid w:val="00A56FD2"/>
    <w:rsid w:val="00A6088E"/>
    <w:rsid w:val="00A615B2"/>
    <w:rsid w:val="00A6260C"/>
    <w:rsid w:val="00A63AFD"/>
    <w:rsid w:val="00A63CD8"/>
    <w:rsid w:val="00A64D3B"/>
    <w:rsid w:val="00A64E8C"/>
    <w:rsid w:val="00A66494"/>
    <w:rsid w:val="00A67339"/>
    <w:rsid w:val="00A675F1"/>
    <w:rsid w:val="00A678BB"/>
    <w:rsid w:val="00A70B75"/>
    <w:rsid w:val="00A71893"/>
    <w:rsid w:val="00A71994"/>
    <w:rsid w:val="00A71C8C"/>
    <w:rsid w:val="00A71FB3"/>
    <w:rsid w:val="00A721A5"/>
    <w:rsid w:val="00A73CF3"/>
    <w:rsid w:val="00A75532"/>
    <w:rsid w:val="00A80470"/>
    <w:rsid w:val="00A80F46"/>
    <w:rsid w:val="00A81EDE"/>
    <w:rsid w:val="00A823F1"/>
    <w:rsid w:val="00A83EE2"/>
    <w:rsid w:val="00A84FFA"/>
    <w:rsid w:val="00A85F3E"/>
    <w:rsid w:val="00A86A1F"/>
    <w:rsid w:val="00A902EE"/>
    <w:rsid w:val="00A904B2"/>
    <w:rsid w:val="00A91330"/>
    <w:rsid w:val="00A9192C"/>
    <w:rsid w:val="00A920CF"/>
    <w:rsid w:val="00A934AA"/>
    <w:rsid w:val="00A9623A"/>
    <w:rsid w:val="00AA02E9"/>
    <w:rsid w:val="00AA0491"/>
    <w:rsid w:val="00AA1248"/>
    <w:rsid w:val="00AA1A9A"/>
    <w:rsid w:val="00AA2A3E"/>
    <w:rsid w:val="00AA2DE3"/>
    <w:rsid w:val="00AA3F21"/>
    <w:rsid w:val="00AA637B"/>
    <w:rsid w:val="00AA6AAB"/>
    <w:rsid w:val="00AA78C3"/>
    <w:rsid w:val="00AB083C"/>
    <w:rsid w:val="00AB197A"/>
    <w:rsid w:val="00AB293F"/>
    <w:rsid w:val="00AB2B27"/>
    <w:rsid w:val="00AB3945"/>
    <w:rsid w:val="00AB496F"/>
    <w:rsid w:val="00AB6484"/>
    <w:rsid w:val="00AB714D"/>
    <w:rsid w:val="00AB7C43"/>
    <w:rsid w:val="00AC0346"/>
    <w:rsid w:val="00AC0375"/>
    <w:rsid w:val="00AC13B0"/>
    <w:rsid w:val="00AC225D"/>
    <w:rsid w:val="00AC3709"/>
    <w:rsid w:val="00AC3E6E"/>
    <w:rsid w:val="00AC6A43"/>
    <w:rsid w:val="00AC702D"/>
    <w:rsid w:val="00AD0044"/>
    <w:rsid w:val="00AD0968"/>
    <w:rsid w:val="00AD246A"/>
    <w:rsid w:val="00AD2AB5"/>
    <w:rsid w:val="00AD3A6C"/>
    <w:rsid w:val="00AD3E87"/>
    <w:rsid w:val="00AD41DC"/>
    <w:rsid w:val="00AD4691"/>
    <w:rsid w:val="00AD6C91"/>
    <w:rsid w:val="00AD7A5B"/>
    <w:rsid w:val="00AD7FE8"/>
    <w:rsid w:val="00AE0CFB"/>
    <w:rsid w:val="00AE0E2E"/>
    <w:rsid w:val="00AE128A"/>
    <w:rsid w:val="00AE189E"/>
    <w:rsid w:val="00AE3A7A"/>
    <w:rsid w:val="00AE4049"/>
    <w:rsid w:val="00AE4FE1"/>
    <w:rsid w:val="00AE5418"/>
    <w:rsid w:val="00AE5EB3"/>
    <w:rsid w:val="00AE6C53"/>
    <w:rsid w:val="00AF031C"/>
    <w:rsid w:val="00AF1289"/>
    <w:rsid w:val="00AF1981"/>
    <w:rsid w:val="00AF2067"/>
    <w:rsid w:val="00AF36B3"/>
    <w:rsid w:val="00AF6829"/>
    <w:rsid w:val="00B00CEF"/>
    <w:rsid w:val="00B014AE"/>
    <w:rsid w:val="00B0193A"/>
    <w:rsid w:val="00B02244"/>
    <w:rsid w:val="00B03740"/>
    <w:rsid w:val="00B03C0A"/>
    <w:rsid w:val="00B0487C"/>
    <w:rsid w:val="00B05322"/>
    <w:rsid w:val="00B05615"/>
    <w:rsid w:val="00B05D01"/>
    <w:rsid w:val="00B05FE7"/>
    <w:rsid w:val="00B06C3A"/>
    <w:rsid w:val="00B10BB5"/>
    <w:rsid w:val="00B10D38"/>
    <w:rsid w:val="00B1216B"/>
    <w:rsid w:val="00B12664"/>
    <w:rsid w:val="00B12F9D"/>
    <w:rsid w:val="00B13220"/>
    <w:rsid w:val="00B13EA4"/>
    <w:rsid w:val="00B14392"/>
    <w:rsid w:val="00B14511"/>
    <w:rsid w:val="00B1531B"/>
    <w:rsid w:val="00B15F56"/>
    <w:rsid w:val="00B166BF"/>
    <w:rsid w:val="00B169DA"/>
    <w:rsid w:val="00B16C26"/>
    <w:rsid w:val="00B177FD"/>
    <w:rsid w:val="00B17BC5"/>
    <w:rsid w:val="00B17EE6"/>
    <w:rsid w:val="00B20917"/>
    <w:rsid w:val="00B209DA"/>
    <w:rsid w:val="00B212B4"/>
    <w:rsid w:val="00B21689"/>
    <w:rsid w:val="00B21FAA"/>
    <w:rsid w:val="00B22AAA"/>
    <w:rsid w:val="00B2339A"/>
    <w:rsid w:val="00B23EA4"/>
    <w:rsid w:val="00B23FB1"/>
    <w:rsid w:val="00B2435E"/>
    <w:rsid w:val="00B24AF8"/>
    <w:rsid w:val="00B26096"/>
    <w:rsid w:val="00B262B7"/>
    <w:rsid w:val="00B26DD5"/>
    <w:rsid w:val="00B27629"/>
    <w:rsid w:val="00B308E4"/>
    <w:rsid w:val="00B309F1"/>
    <w:rsid w:val="00B319AC"/>
    <w:rsid w:val="00B343DC"/>
    <w:rsid w:val="00B34B1B"/>
    <w:rsid w:val="00B352D9"/>
    <w:rsid w:val="00B354B6"/>
    <w:rsid w:val="00B35ED4"/>
    <w:rsid w:val="00B36803"/>
    <w:rsid w:val="00B37137"/>
    <w:rsid w:val="00B3788C"/>
    <w:rsid w:val="00B40B9F"/>
    <w:rsid w:val="00B41135"/>
    <w:rsid w:val="00B42951"/>
    <w:rsid w:val="00B42C88"/>
    <w:rsid w:val="00B4330F"/>
    <w:rsid w:val="00B445DE"/>
    <w:rsid w:val="00B44AFD"/>
    <w:rsid w:val="00B44DEC"/>
    <w:rsid w:val="00B454E1"/>
    <w:rsid w:val="00B45603"/>
    <w:rsid w:val="00B456CB"/>
    <w:rsid w:val="00B46078"/>
    <w:rsid w:val="00B460C3"/>
    <w:rsid w:val="00B47D27"/>
    <w:rsid w:val="00B47F46"/>
    <w:rsid w:val="00B501E0"/>
    <w:rsid w:val="00B50D2E"/>
    <w:rsid w:val="00B51489"/>
    <w:rsid w:val="00B51C40"/>
    <w:rsid w:val="00B51D31"/>
    <w:rsid w:val="00B540A1"/>
    <w:rsid w:val="00B54C91"/>
    <w:rsid w:val="00B5506A"/>
    <w:rsid w:val="00B55870"/>
    <w:rsid w:val="00B56B9D"/>
    <w:rsid w:val="00B56F71"/>
    <w:rsid w:val="00B6071A"/>
    <w:rsid w:val="00B622F1"/>
    <w:rsid w:val="00B63B2A"/>
    <w:rsid w:val="00B63D1A"/>
    <w:rsid w:val="00B66A96"/>
    <w:rsid w:val="00B675D4"/>
    <w:rsid w:val="00B67A52"/>
    <w:rsid w:val="00B70193"/>
    <w:rsid w:val="00B710BF"/>
    <w:rsid w:val="00B71C83"/>
    <w:rsid w:val="00B71EDB"/>
    <w:rsid w:val="00B72477"/>
    <w:rsid w:val="00B72629"/>
    <w:rsid w:val="00B72916"/>
    <w:rsid w:val="00B729E0"/>
    <w:rsid w:val="00B73658"/>
    <w:rsid w:val="00B73A08"/>
    <w:rsid w:val="00B7449A"/>
    <w:rsid w:val="00B74574"/>
    <w:rsid w:val="00B748E6"/>
    <w:rsid w:val="00B74D98"/>
    <w:rsid w:val="00B76016"/>
    <w:rsid w:val="00B76E4B"/>
    <w:rsid w:val="00B80184"/>
    <w:rsid w:val="00B80474"/>
    <w:rsid w:val="00B80A35"/>
    <w:rsid w:val="00B8193D"/>
    <w:rsid w:val="00B8236C"/>
    <w:rsid w:val="00B8270C"/>
    <w:rsid w:val="00B83903"/>
    <w:rsid w:val="00B83B2B"/>
    <w:rsid w:val="00B83DC6"/>
    <w:rsid w:val="00B84D49"/>
    <w:rsid w:val="00B858C9"/>
    <w:rsid w:val="00B86D34"/>
    <w:rsid w:val="00B871EE"/>
    <w:rsid w:val="00B907E1"/>
    <w:rsid w:val="00B90DAF"/>
    <w:rsid w:val="00B9159E"/>
    <w:rsid w:val="00B9436D"/>
    <w:rsid w:val="00B9459D"/>
    <w:rsid w:val="00B96982"/>
    <w:rsid w:val="00B97775"/>
    <w:rsid w:val="00BA0877"/>
    <w:rsid w:val="00BA08FB"/>
    <w:rsid w:val="00BA0C64"/>
    <w:rsid w:val="00BA0E28"/>
    <w:rsid w:val="00BA1211"/>
    <w:rsid w:val="00BA1396"/>
    <w:rsid w:val="00BA1932"/>
    <w:rsid w:val="00BA1C6C"/>
    <w:rsid w:val="00BA1F35"/>
    <w:rsid w:val="00BA38D5"/>
    <w:rsid w:val="00BA3D45"/>
    <w:rsid w:val="00BA3D64"/>
    <w:rsid w:val="00BA4789"/>
    <w:rsid w:val="00BA4B1B"/>
    <w:rsid w:val="00BA5379"/>
    <w:rsid w:val="00BA731B"/>
    <w:rsid w:val="00BA7CF6"/>
    <w:rsid w:val="00BB094C"/>
    <w:rsid w:val="00BB09A4"/>
    <w:rsid w:val="00BB15DE"/>
    <w:rsid w:val="00BB245A"/>
    <w:rsid w:val="00BB31B0"/>
    <w:rsid w:val="00BB5721"/>
    <w:rsid w:val="00BB5970"/>
    <w:rsid w:val="00BB5C33"/>
    <w:rsid w:val="00BB6552"/>
    <w:rsid w:val="00BC00E8"/>
    <w:rsid w:val="00BC02C1"/>
    <w:rsid w:val="00BC0CDF"/>
    <w:rsid w:val="00BC14FB"/>
    <w:rsid w:val="00BC2230"/>
    <w:rsid w:val="00BC43FC"/>
    <w:rsid w:val="00BC5073"/>
    <w:rsid w:val="00BC5F81"/>
    <w:rsid w:val="00BC68A1"/>
    <w:rsid w:val="00BC6999"/>
    <w:rsid w:val="00BC79A5"/>
    <w:rsid w:val="00BD0206"/>
    <w:rsid w:val="00BD19C9"/>
    <w:rsid w:val="00BD308A"/>
    <w:rsid w:val="00BD310A"/>
    <w:rsid w:val="00BD32EA"/>
    <w:rsid w:val="00BD442B"/>
    <w:rsid w:val="00BD446C"/>
    <w:rsid w:val="00BD68A0"/>
    <w:rsid w:val="00BD6C71"/>
    <w:rsid w:val="00BD7CC2"/>
    <w:rsid w:val="00BD7ED2"/>
    <w:rsid w:val="00BE03CA"/>
    <w:rsid w:val="00BE0550"/>
    <w:rsid w:val="00BE0FE0"/>
    <w:rsid w:val="00BE1016"/>
    <w:rsid w:val="00BE232F"/>
    <w:rsid w:val="00BE2BA3"/>
    <w:rsid w:val="00BE2DB2"/>
    <w:rsid w:val="00BE2F2E"/>
    <w:rsid w:val="00BE4BC4"/>
    <w:rsid w:val="00BE5555"/>
    <w:rsid w:val="00BE5729"/>
    <w:rsid w:val="00BE65A0"/>
    <w:rsid w:val="00BE7C01"/>
    <w:rsid w:val="00BF095B"/>
    <w:rsid w:val="00BF2147"/>
    <w:rsid w:val="00BF2AE9"/>
    <w:rsid w:val="00BF34B0"/>
    <w:rsid w:val="00BF4496"/>
    <w:rsid w:val="00BF7634"/>
    <w:rsid w:val="00BF7EDD"/>
    <w:rsid w:val="00C0142A"/>
    <w:rsid w:val="00C0153B"/>
    <w:rsid w:val="00C01819"/>
    <w:rsid w:val="00C01E6A"/>
    <w:rsid w:val="00C02AC0"/>
    <w:rsid w:val="00C04643"/>
    <w:rsid w:val="00C051FE"/>
    <w:rsid w:val="00C0590C"/>
    <w:rsid w:val="00C06073"/>
    <w:rsid w:val="00C06763"/>
    <w:rsid w:val="00C1042C"/>
    <w:rsid w:val="00C10C2E"/>
    <w:rsid w:val="00C10F10"/>
    <w:rsid w:val="00C11B31"/>
    <w:rsid w:val="00C140C9"/>
    <w:rsid w:val="00C14417"/>
    <w:rsid w:val="00C14736"/>
    <w:rsid w:val="00C14830"/>
    <w:rsid w:val="00C1509A"/>
    <w:rsid w:val="00C15129"/>
    <w:rsid w:val="00C17163"/>
    <w:rsid w:val="00C203C7"/>
    <w:rsid w:val="00C208DF"/>
    <w:rsid w:val="00C221D7"/>
    <w:rsid w:val="00C2299A"/>
    <w:rsid w:val="00C22CDC"/>
    <w:rsid w:val="00C2342C"/>
    <w:rsid w:val="00C24EC3"/>
    <w:rsid w:val="00C26465"/>
    <w:rsid w:val="00C27829"/>
    <w:rsid w:val="00C27D7F"/>
    <w:rsid w:val="00C32825"/>
    <w:rsid w:val="00C32A42"/>
    <w:rsid w:val="00C334D3"/>
    <w:rsid w:val="00C341CB"/>
    <w:rsid w:val="00C348FB"/>
    <w:rsid w:val="00C349FA"/>
    <w:rsid w:val="00C36C74"/>
    <w:rsid w:val="00C379F6"/>
    <w:rsid w:val="00C42858"/>
    <w:rsid w:val="00C444F2"/>
    <w:rsid w:val="00C44BC3"/>
    <w:rsid w:val="00C45074"/>
    <w:rsid w:val="00C450C3"/>
    <w:rsid w:val="00C46143"/>
    <w:rsid w:val="00C47D9D"/>
    <w:rsid w:val="00C508A0"/>
    <w:rsid w:val="00C51070"/>
    <w:rsid w:val="00C534E5"/>
    <w:rsid w:val="00C5403E"/>
    <w:rsid w:val="00C55165"/>
    <w:rsid w:val="00C560FA"/>
    <w:rsid w:val="00C60FCE"/>
    <w:rsid w:val="00C621AF"/>
    <w:rsid w:val="00C626DE"/>
    <w:rsid w:val="00C63D82"/>
    <w:rsid w:val="00C658EA"/>
    <w:rsid w:val="00C67B27"/>
    <w:rsid w:val="00C67E61"/>
    <w:rsid w:val="00C70526"/>
    <w:rsid w:val="00C70531"/>
    <w:rsid w:val="00C70C7B"/>
    <w:rsid w:val="00C71C56"/>
    <w:rsid w:val="00C72B63"/>
    <w:rsid w:val="00C740AC"/>
    <w:rsid w:val="00C74971"/>
    <w:rsid w:val="00C74B35"/>
    <w:rsid w:val="00C75073"/>
    <w:rsid w:val="00C750CA"/>
    <w:rsid w:val="00C76344"/>
    <w:rsid w:val="00C77182"/>
    <w:rsid w:val="00C805A9"/>
    <w:rsid w:val="00C82500"/>
    <w:rsid w:val="00C82571"/>
    <w:rsid w:val="00C82A5F"/>
    <w:rsid w:val="00C83B56"/>
    <w:rsid w:val="00C83D8B"/>
    <w:rsid w:val="00C8409F"/>
    <w:rsid w:val="00C84276"/>
    <w:rsid w:val="00C84EEC"/>
    <w:rsid w:val="00C84F76"/>
    <w:rsid w:val="00C84FF3"/>
    <w:rsid w:val="00C85258"/>
    <w:rsid w:val="00C85EBB"/>
    <w:rsid w:val="00C8715C"/>
    <w:rsid w:val="00C9092E"/>
    <w:rsid w:val="00C917D1"/>
    <w:rsid w:val="00C923EB"/>
    <w:rsid w:val="00C92FFB"/>
    <w:rsid w:val="00C94D7F"/>
    <w:rsid w:val="00C97CF5"/>
    <w:rsid w:val="00CA1FD9"/>
    <w:rsid w:val="00CA2313"/>
    <w:rsid w:val="00CA2318"/>
    <w:rsid w:val="00CA26C2"/>
    <w:rsid w:val="00CA26E4"/>
    <w:rsid w:val="00CA49FB"/>
    <w:rsid w:val="00CA6973"/>
    <w:rsid w:val="00CA6D77"/>
    <w:rsid w:val="00CA7290"/>
    <w:rsid w:val="00CA72EB"/>
    <w:rsid w:val="00CA7690"/>
    <w:rsid w:val="00CA7D37"/>
    <w:rsid w:val="00CB0595"/>
    <w:rsid w:val="00CB0A4B"/>
    <w:rsid w:val="00CB1794"/>
    <w:rsid w:val="00CB4178"/>
    <w:rsid w:val="00CB5D17"/>
    <w:rsid w:val="00CB60C1"/>
    <w:rsid w:val="00CB68D2"/>
    <w:rsid w:val="00CB75EC"/>
    <w:rsid w:val="00CB7C96"/>
    <w:rsid w:val="00CC0DBA"/>
    <w:rsid w:val="00CC2748"/>
    <w:rsid w:val="00CC28CD"/>
    <w:rsid w:val="00CC2B69"/>
    <w:rsid w:val="00CC4662"/>
    <w:rsid w:val="00CC67AC"/>
    <w:rsid w:val="00CC70D1"/>
    <w:rsid w:val="00CC7FAB"/>
    <w:rsid w:val="00CD0BA6"/>
    <w:rsid w:val="00CD18EC"/>
    <w:rsid w:val="00CD1DF4"/>
    <w:rsid w:val="00CD212A"/>
    <w:rsid w:val="00CD6F66"/>
    <w:rsid w:val="00CE0523"/>
    <w:rsid w:val="00CE0BBB"/>
    <w:rsid w:val="00CE1761"/>
    <w:rsid w:val="00CE2DA5"/>
    <w:rsid w:val="00CE33F1"/>
    <w:rsid w:val="00CE38A9"/>
    <w:rsid w:val="00CE3AD5"/>
    <w:rsid w:val="00CE58A8"/>
    <w:rsid w:val="00CE59D4"/>
    <w:rsid w:val="00CE74D7"/>
    <w:rsid w:val="00CE799D"/>
    <w:rsid w:val="00CE7B9E"/>
    <w:rsid w:val="00CF01B0"/>
    <w:rsid w:val="00CF02DD"/>
    <w:rsid w:val="00CF066D"/>
    <w:rsid w:val="00CF12FF"/>
    <w:rsid w:val="00CF172D"/>
    <w:rsid w:val="00CF3A5F"/>
    <w:rsid w:val="00CF43FD"/>
    <w:rsid w:val="00CF46DB"/>
    <w:rsid w:val="00CF58A1"/>
    <w:rsid w:val="00CF5A97"/>
    <w:rsid w:val="00CF6092"/>
    <w:rsid w:val="00CF62B0"/>
    <w:rsid w:val="00CF75D2"/>
    <w:rsid w:val="00D003E5"/>
    <w:rsid w:val="00D0122E"/>
    <w:rsid w:val="00D01EE0"/>
    <w:rsid w:val="00D01FAE"/>
    <w:rsid w:val="00D06982"/>
    <w:rsid w:val="00D06FFB"/>
    <w:rsid w:val="00D070E6"/>
    <w:rsid w:val="00D07EF7"/>
    <w:rsid w:val="00D11014"/>
    <w:rsid w:val="00D112A0"/>
    <w:rsid w:val="00D115DB"/>
    <w:rsid w:val="00D13D79"/>
    <w:rsid w:val="00D14656"/>
    <w:rsid w:val="00D14BDD"/>
    <w:rsid w:val="00D1616D"/>
    <w:rsid w:val="00D16E48"/>
    <w:rsid w:val="00D17BA5"/>
    <w:rsid w:val="00D17EB9"/>
    <w:rsid w:val="00D20CEC"/>
    <w:rsid w:val="00D20D5C"/>
    <w:rsid w:val="00D21101"/>
    <w:rsid w:val="00D2275C"/>
    <w:rsid w:val="00D2378E"/>
    <w:rsid w:val="00D2432D"/>
    <w:rsid w:val="00D24765"/>
    <w:rsid w:val="00D25B43"/>
    <w:rsid w:val="00D25DCB"/>
    <w:rsid w:val="00D25ED9"/>
    <w:rsid w:val="00D263FF"/>
    <w:rsid w:val="00D26B47"/>
    <w:rsid w:val="00D27182"/>
    <w:rsid w:val="00D27E1A"/>
    <w:rsid w:val="00D27EED"/>
    <w:rsid w:val="00D31089"/>
    <w:rsid w:val="00D32B1E"/>
    <w:rsid w:val="00D34C06"/>
    <w:rsid w:val="00D35798"/>
    <w:rsid w:val="00D35AC7"/>
    <w:rsid w:val="00D35E46"/>
    <w:rsid w:val="00D369DD"/>
    <w:rsid w:val="00D36DBF"/>
    <w:rsid w:val="00D40D92"/>
    <w:rsid w:val="00D42EE8"/>
    <w:rsid w:val="00D430C8"/>
    <w:rsid w:val="00D43552"/>
    <w:rsid w:val="00D454B2"/>
    <w:rsid w:val="00D464F7"/>
    <w:rsid w:val="00D47279"/>
    <w:rsid w:val="00D4789B"/>
    <w:rsid w:val="00D479E9"/>
    <w:rsid w:val="00D47AB8"/>
    <w:rsid w:val="00D55A70"/>
    <w:rsid w:val="00D5643F"/>
    <w:rsid w:val="00D5669E"/>
    <w:rsid w:val="00D56B83"/>
    <w:rsid w:val="00D609EB"/>
    <w:rsid w:val="00D61B0F"/>
    <w:rsid w:val="00D62E9D"/>
    <w:rsid w:val="00D6335A"/>
    <w:rsid w:val="00D649BB"/>
    <w:rsid w:val="00D65573"/>
    <w:rsid w:val="00D65FD2"/>
    <w:rsid w:val="00D662D7"/>
    <w:rsid w:val="00D669B1"/>
    <w:rsid w:val="00D71133"/>
    <w:rsid w:val="00D7249A"/>
    <w:rsid w:val="00D729B5"/>
    <w:rsid w:val="00D73702"/>
    <w:rsid w:val="00D74050"/>
    <w:rsid w:val="00D75CEB"/>
    <w:rsid w:val="00D76399"/>
    <w:rsid w:val="00D777AF"/>
    <w:rsid w:val="00D77D71"/>
    <w:rsid w:val="00D82771"/>
    <w:rsid w:val="00D83B8D"/>
    <w:rsid w:val="00D84E57"/>
    <w:rsid w:val="00D85616"/>
    <w:rsid w:val="00D862DE"/>
    <w:rsid w:val="00D90048"/>
    <w:rsid w:val="00D903BA"/>
    <w:rsid w:val="00D91735"/>
    <w:rsid w:val="00D92F57"/>
    <w:rsid w:val="00D9323F"/>
    <w:rsid w:val="00D94823"/>
    <w:rsid w:val="00D96397"/>
    <w:rsid w:val="00D9740C"/>
    <w:rsid w:val="00D97A86"/>
    <w:rsid w:val="00DA0381"/>
    <w:rsid w:val="00DA09C0"/>
    <w:rsid w:val="00DA29C8"/>
    <w:rsid w:val="00DA41A6"/>
    <w:rsid w:val="00DA4208"/>
    <w:rsid w:val="00DA4271"/>
    <w:rsid w:val="00DA4566"/>
    <w:rsid w:val="00DA4C24"/>
    <w:rsid w:val="00DA4E3D"/>
    <w:rsid w:val="00DA51E5"/>
    <w:rsid w:val="00DA5954"/>
    <w:rsid w:val="00DA5F88"/>
    <w:rsid w:val="00DA66B0"/>
    <w:rsid w:val="00DA7E71"/>
    <w:rsid w:val="00DB032E"/>
    <w:rsid w:val="00DB0807"/>
    <w:rsid w:val="00DB16A6"/>
    <w:rsid w:val="00DB2D29"/>
    <w:rsid w:val="00DB2D6B"/>
    <w:rsid w:val="00DB3D20"/>
    <w:rsid w:val="00DB41E3"/>
    <w:rsid w:val="00DB5581"/>
    <w:rsid w:val="00DB5BDE"/>
    <w:rsid w:val="00DB5F3B"/>
    <w:rsid w:val="00DB6B6A"/>
    <w:rsid w:val="00DB7270"/>
    <w:rsid w:val="00DB7DEF"/>
    <w:rsid w:val="00DC09EB"/>
    <w:rsid w:val="00DC09F1"/>
    <w:rsid w:val="00DC1E72"/>
    <w:rsid w:val="00DC29EC"/>
    <w:rsid w:val="00DC39D2"/>
    <w:rsid w:val="00DC540C"/>
    <w:rsid w:val="00DD3D0F"/>
    <w:rsid w:val="00DD440C"/>
    <w:rsid w:val="00DD505F"/>
    <w:rsid w:val="00DD532E"/>
    <w:rsid w:val="00DD625F"/>
    <w:rsid w:val="00DD6334"/>
    <w:rsid w:val="00DE0434"/>
    <w:rsid w:val="00DE0EBD"/>
    <w:rsid w:val="00DE1BB8"/>
    <w:rsid w:val="00DE2755"/>
    <w:rsid w:val="00DE3D4F"/>
    <w:rsid w:val="00DE5B20"/>
    <w:rsid w:val="00DE6213"/>
    <w:rsid w:val="00DE66D7"/>
    <w:rsid w:val="00DE7140"/>
    <w:rsid w:val="00DF03AB"/>
    <w:rsid w:val="00DF05C9"/>
    <w:rsid w:val="00DF0724"/>
    <w:rsid w:val="00DF08B9"/>
    <w:rsid w:val="00DF1B33"/>
    <w:rsid w:val="00DF28EE"/>
    <w:rsid w:val="00DF3650"/>
    <w:rsid w:val="00DF3854"/>
    <w:rsid w:val="00DF420F"/>
    <w:rsid w:val="00DF4B97"/>
    <w:rsid w:val="00DF5293"/>
    <w:rsid w:val="00DF54D9"/>
    <w:rsid w:val="00DF577F"/>
    <w:rsid w:val="00DF587B"/>
    <w:rsid w:val="00DF5F66"/>
    <w:rsid w:val="00DF6513"/>
    <w:rsid w:val="00DF7100"/>
    <w:rsid w:val="00DF7267"/>
    <w:rsid w:val="00E01683"/>
    <w:rsid w:val="00E019CA"/>
    <w:rsid w:val="00E022E6"/>
    <w:rsid w:val="00E02E30"/>
    <w:rsid w:val="00E02F13"/>
    <w:rsid w:val="00E03008"/>
    <w:rsid w:val="00E033AF"/>
    <w:rsid w:val="00E101CF"/>
    <w:rsid w:val="00E102BD"/>
    <w:rsid w:val="00E122B5"/>
    <w:rsid w:val="00E12834"/>
    <w:rsid w:val="00E138BE"/>
    <w:rsid w:val="00E14297"/>
    <w:rsid w:val="00E15ECF"/>
    <w:rsid w:val="00E160D0"/>
    <w:rsid w:val="00E20596"/>
    <w:rsid w:val="00E209C8"/>
    <w:rsid w:val="00E20D91"/>
    <w:rsid w:val="00E21100"/>
    <w:rsid w:val="00E270EE"/>
    <w:rsid w:val="00E271BA"/>
    <w:rsid w:val="00E273EF"/>
    <w:rsid w:val="00E30AD6"/>
    <w:rsid w:val="00E33ACF"/>
    <w:rsid w:val="00E33BD2"/>
    <w:rsid w:val="00E363D4"/>
    <w:rsid w:val="00E36BDE"/>
    <w:rsid w:val="00E36CFB"/>
    <w:rsid w:val="00E3750D"/>
    <w:rsid w:val="00E3758C"/>
    <w:rsid w:val="00E409E8"/>
    <w:rsid w:val="00E40B1E"/>
    <w:rsid w:val="00E41539"/>
    <w:rsid w:val="00E419A7"/>
    <w:rsid w:val="00E41C6B"/>
    <w:rsid w:val="00E42323"/>
    <w:rsid w:val="00E423FC"/>
    <w:rsid w:val="00E42477"/>
    <w:rsid w:val="00E4298D"/>
    <w:rsid w:val="00E44FFB"/>
    <w:rsid w:val="00E450F6"/>
    <w:rsid w:val="00E45269"/>
    <w:rsid w:val="00E46C89"/>
    <w:rsid w:val="00E5036E"/>
    <w:rsid w:val="00E51DEA"/>
    <w:rsid w:val="00E53F04"/>
    <w:rsid w:val="00E55AA8"/>
    <w:rsid w:val="00E572E0"/>
    <w:rsid w:val="00E61F55"/>
    <w:rsid w:val="00E641B3"/>
    <w:rsid w:val="00E65AB9"/>
    <w:rsid w:val="00E65EB9"/>
    <w:rsid w:val="00E6660E"/>
    <w:rsid w:val="00E66921"/>
    <w:rsid w:val="00E66E7C"/>
    <w:rsid w:val="00E66FF9"/>
    <w:rsid w:val="00E67AD3"/>
    <w:rsid w:val="00E704B3"/>
    <w:rsid w:val="00E70982"/>
    <w:rsid w:val="00E70E03"/>
    <w:rsid w:val="00E71C84"/>
    <w:rsid w:val="00E751F5"/>
    <w:rsid w:val="00E75BAE"/>
    <w:rsid w:val="00E75E15"/>
    <w:rsid w:val="00E7704C"/>
    <w:rsid w:val="00E80D8C"/>
    <w:rsid w:val="00E81E53"/>
    <w:rsid w:val="00E82463"/>
    <w:rsid w:val="00E827A5"/>
    <w:rsid w:val="00E833F5"/>
    <w:rsid w:val="00E83BED"/>
    <w:rsid w:val="00E85759"/>
    <w:rsid w:val="00E85D53"/>
    <w:rsid w:val="00E872BB"/>
    <w:rsid w:val="00E906BD"/>
    <w:rsid w:val="00E92843"/>
    <w:rsid w:val="00E92BA0"/>
    <w:rsid w:val="00E93660"/>
    <w:rsid w:val="00E939DA"/>
    <w:rsid w:val="00E93C52"/>
    <w:rsid w:val="00E95A9B"/>
    <w:rsid w:val="00E95B7C"/>
    <w:rsid w:val="00E97309"/>
    <w:rsid w:val="00EA0345"/>
    <w:rsid w:val="00EA1574"/>
    <w:rsid w:val="00EA2599"/>
    <w:rsid w:val="00EA2B22"/>
    <w:rsid w:val="00EA3AEE"/>
    <w:rsid w:val="00EA4ABA"/>
    <w:rsid w:val="00EA5944"/>
    <w:rsid w:val="00EA5D72"/>
    <w:rsid w:val="00EA69F8"/>
    <w:rsid w:val="00EB004F"/>
    <w:rsid w:val="00EB117F"/>
    <w:rsid w:val="00EB18D2"/>
    <w:rsid w:val="00EB1CD5"/>
    <w:rsid w:val="00EB2778"/>
    <w:rsid w:val="00EB3147"/>
    <w:rsid w:val="00EB3988"/>
    <w:rsid w:val="00EB3B11"/>
    <w:rsid w:val="00EB3DB2"/>
    <w:rsid w:val="00EB3F04"/>
    <w:rsid w:val="00EB3F28"/>
    <w:rsid w:val="00EB5043"/>
    <w:rsid w:val="00EB6019"/>
    <w:rsid w:val="00EB765C"/>
    <w:rsid w:val="00EC10FB"/>
    <w:rsid w:val="00EC1352"/>
    <w:rsid w:val="00EC1C85"/>
    <w:rsid w:val="00EC2054"/>
    <w:rsid w:val="00EC4A38"/>
    <w:rsid w:val="00EC4FCC"/>
    <w:rsid w:val="00EC6DE7"/>
    <w:rsid w:val="00EC741B"/>
    <w:rsid w:val="00EC7C32"/>
    <w:rsid w:val="00ED0269"/>
    <w:rsid w:val="00ED1919"/>
    <w:rsid w:val="00ED1A2E"/>
    <w:rsid w:val="00ED209B"/>
    <w:rsid w:val="00ED348C"/>
    <w:rsid w:val="00ED52B8"/>
    <w:rsid w:val="00ED5E24"/>
    <w:rsid w:val="00ED60D7"/>
    <w:rsid w:val="00ED67A4"/>
    <w:rsid w:val="00ED76E3"/>
    <w:rsid w:val="00ED77E9"/>
    <w:rsid w:val="00ED780F"/>
    <w:rsid w:val="00ED7CCD"/>
    <w:rsid w:val="00EE18AF"/>
    <w:rsid w:val="00EE302E"/>
    <w:rsid w:val="00EE3B49"/>
    <w:rsid w:val="00EE419B"/>
    <w:rsid w:val="00EE4A8A"/>
    <w:rsid w:val="00EE5C6A"/>
    <w:rsid w:val="00EE60D0"/>
    <w:rsid w:val="00EE6453"/>
    <w:rsid w:val="00EE6DD3"/>
    <w:rsid w:val="00EF30E0"/>
    <w:rsid w:val="00EF3624"/>
    <w:rsid w:val="00EF37DE"/>
    <w:rsid w:val="00EF3FAF"/>
    <w:rsid w:val="00EF47B2"/>
    <w:rsid w:val="00EF559D"/>
    <w:rsid w:val="00EF69FA"/>
    <w:rsid w:val="00EF6EE5"/>
    <w:rsid w:val="00EF7B11"/>
    <w:rsid w:val="00F0003E"/>
    <w:rsid w:val="00F0376A"/>
    <w:rsid w:val="00F03A3A"/>
    <w:rsid w:val="00F05294"/>
    <w:rsid w:val="00F05AEE"/>
    <w:rsid w:val="00F0657A"/>
    <w:rsid w:val="00F114FB"/>
    <w:rsid w:val="00F117A7"/>
    <w:rsid w:val="00F1219C"/>
    <w:rsid w:val="00F17089"/>
    <w:rsid w:val="00F17576"/>
    <w:rsid w:val="00F21BD3"/>
    <w:rsid w:val="00F23757"/>
    <w:rsid w:val="00F2383C"/>
    <w:rsid w:val="00F23AD0"/>
    <w:rsid w:val="00F241A9"/>
    <w:rsid w:val="00F2462B"/>
    <w:rsid w:val="00F254E5"/>
    <w:rsid w:val="00F25D1E"/>
    <w:rsid w:val="00F26173"/>
    <w:rsid w:val="00F263E4"/>
    <w:rsid w:val="00F2692C"/>
    <w:rsid w:val="00F303E5"/>
    <w:rsid w:val="00F30B6F"/>
    <w:rsid w:val="00F30EC6"/>
    <w:rsid w:val="00F323E9"/>
    <w:rsid w:val="00F328AC"/>
    <w:rsid w:val="00F32AF5"/>
    <w:rsid w:val="00F335A4"/>
    <w:rsid w:val="00F33880"/>
    <w:rsid w:val="00F346DF"/>
    <w:rsid w:val="00F34943"/>
    <w:rsid w:val="00F359BF"/>
    <w:rsid w:val="00F37ABD"/>
    <w:rsid w:val="00F416B6"/>
    <w:rsid w:val="00F41CC2"/>
    <w:rsid w:val="00F42DCB"/>
    <w:rsid w:val="00F43416"/>
    <w:rsid w:val="00F436BE"/>
    <w:rsid w:val="00F43928"/>
    <w:rsid w:val="00F44FCA"/>
    <w:rsid w:val="00F454FF"/>
    <w:rsid w:val="00F462CB"/>
    <w:rsid w:val="00F4643C"/>
    <w:rsid w:val="00F46B6E"/>
    <w:rsid w:val="00F46E7A"/>
    <w:rsid w:val="00F46FA0"/>
    <w:rsid w:val="00F47B4B"/>
    <w:rsid w:val="00F50B04"/>
    <w:rsid w:val="00F50B4F"/>
    <w:rsid w:val="00F52E23"/>
    <w:rsid w:val="00F531A8"/>
    <w:rsid w:val="00F53AF5"/>
    <w:rsid w:val="00F540DF"/>
    <w:rsid w:val="00F556BA"/>
    <w:rsid w:val="00F55A66"/>
    <w:rsid w:val="00F55C53"/>
    <w:rsid w:val="00F56199"/>
    <w:rsid w:val="00F56C28"/>
    <w:rsid w:val="00F56C67"/>
    <w:rsid w:val="00F57264"/>
    <w:rsid w:val="00F57DA1"/>
    <w:rsid w:val="00F60E3F"/>
    <w:rsid w:val="00F61146"/>
    <w:rsid w:val="00F61C1E"/>
    <w:rsid w:val="00F66875"/>
    <w:rsid w:val="00F66FD0"/>
    <w:rsid w:val="00F67D34"/>
    <w:rsid w:val="00F67FEA"/>
    <w:rsid w:val="00F70A62"/>
    <w:rsid w:val="00F70DAA"/>
    <w:rsid w:val="00F7319D"/>
    <w:rsid w:val="00F73B2F"/>
    <w:rsid w:val="00F758BF"/>
    <w:rsid w:val="00F7628C"/>
    <w:rsid w:val="00F763CB"/>
    <w:rsid w:val="00F76506"/>
    <w:rsid w:val="00F76BCB"/>
    <w:rsid w:val="00F7715D"/>
    <w:rsid w:val="00F8081F"/>
    <w:rsid w:val="00F81357"/>
    <w:rsid w:val="00F81DDD"/>
    <w:rsid w:val="00F828B6"/>
    <w:rsid w:val="00F83057"/>
    <w:rsid w:val="00F9096E"/>
    <w:rsid w:val="00F922E8"/>
    <w:rsid w:val="00F926FA"/>
    <w:rsid w:val="00F94409"/>
    <w:rsid w:val="00F97322"/>
    <w:rsid w:val="00F97D0A"/>
    <w:rsid w:val="00FA235E"/>
    <w:rsid w:val="00FA270C"/>
    <w:rsid w:val="00FA299B"/>
    <w:rsid w:val="00FA3B50"/>
    <w:rsid w:val="00FA4B86"/>
    <w:rsid w:val="00FA5C7B"/>
    <w:rsid w:val="00FA7060"/>
    <w:rsid w:val="00FA770B"/>
    <w:rsid w:val="00FB1686"/>
    <w:rsid w:val="00FB1716"/>
    <w:rsid w:val="00FB25A3"/>
    <w:rsid w:val="00FB28D3"/>
    <w:rsid w:val="00FB313A"/>
    <w:rsid w:val="00FB3C1F"/>
    <w:rsid w:val="00FB3DC3"/>
    <w:rsid w:val="00FB4E8A"/>
    <w:rsid w:val="00FB6231"/>
    <w:rsid w:val="00FB6F9E"/>
    <w:rsid w:val="00FC0122"/>
    <w:rsid w:val="00FC132B"/>
    <w:rsid w:val="00FC231E"/>
    <w:rsid w:val="00FC3148"/>
    <w:rsid w:val="00FC3E51"/>
    <w:rsid w:val="00FC4356"/>
    <w:rsid w:val="00FD04EF"/>
    <w:rsid w:val="00FD0AD5"/>
    <w:rsid w:val="00FD0C02"/>
    <w:rsid w:val="00FD1B5C"/>
    <w:rsid w:val="00FD1EF1"/>
    <w:rsid w:val="00FD3069"/>
    <w:rsid w:val="00FD3505"/>
    <w:rsid w:val="00FD362E"/>
    <w:rsid w:val="00FD3731"/>
    <w:rsid w:val="00FD4C90"/>
    <w:rsid w:val="00FD53D6"/>
    <w:rsid w:val="00FD556F"/>
    <w:rsid w:val="00FD5950"/>
    <w:rsid w:val="00FD704A"/>
    <w:rsid w:val="00FD70E9"/>
    <w:rsid w:val="00FD71DE"/>
    <w:rsid w:val="00FD756D"/>
    <w:rsid w:val="00FE0E90"/>
    <w:rsid w:val="00FE2B35"/>
    <w:rsid w:val="00FE2EBF"/>
    <w:rsid w:val="00FE47E8"/>
    <w:rsid w:val="00FE5F09"/>
    <w:rsid w:val="00FE61DF"/>
    <w:rsid w:val="00FE6D8F"/>
    <w:rsid w:val="00FF051E"/>
    <w:rsid w:val="00FF0788"/>
    <w:rsid w:val="00FF07F2"/>
    <w:rsid w:val="00FF1912"/>
    <w:rsid w:val="00FF323B"/>
    <w:rsid w:val="00FF4022"/>
    <w:rsid w:val="00FF41D9"/>
    <w:rsid w:val="00FF4EEE"/>
    <w:rsid w:val="00FF4F7A"/>
    <w:rsid w:val="00FF58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7779D7"/>
  <w15:docId w15:val="{5A0480A0-555B-4323-8CD4-130B8B9A0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C051FE"/>
    <w:rPr>
      <w:sz w:val="24"/>
      <w:szCs w:val="24"/>
      <w:lang w:eastAsia="en-US"/>
    </w:rPr>
  </w:style>
  <w:style w:type="paragraph" w:styleId="Antrat1">
    <w:name w:val="heading 1"/>
    <w:basedOn w:val="prastasis"/>
    <w:next w:val="prastasis"/>
    <w:link w:val="Antrat1Diagrama"/>
    <w:qFormat/>
    <w:rsid w:val="00D96397"/>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link w:val="statymopavadDiagrama"/>
    <w:rsid w:val="00C051FE"/>
    <w:pPr>
      <w:spacing w:line="360" w:lineRule="auto"/>
      <w:ind w:firstLine="720"/>
      <w:jc w:val="center"/>
    </w:pPr>
    <w:rPr>
      <w:rFonts w:ascii="TimesLT" w:hAnsi="TimesLT"/>
      <w:caps/>
      <w:szCs w:val="20"/>
    </w:rPr>
  </w:style>
  <w:style w:type="paragraph" w:styleId="Porat">
    <w:name w:val="footer"/>
    <w:basedOn w:val="prastasis"/>
    <w:rsid w:val="00C051FE"/>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C051FE"/>
  </w:style>
  <w:style w:type="character" w:customStyle="1" w:styleId="Pareigos">
    <w:name w:val="Pareigos"/>
    <w:rsid w:val="00C051FE"/>
    <w:rPr>
      <w:rFonts w:ascii="TimesLT" w:hAnsi="TimesLT"/>
      <w:caps/>
      <w:sz w:val="24"/>
    </w:rPr>
  </w:style>
  <w:style w:type="paragraph" w:styleId="Debesliotekstas">
    <w:name w:val="Balloon Text"/>
    <w:basedOn w:val="prastasis"/>
    <w:semiHidden/>
    <w:rsid w:val="00A04016"/>
    <w:rPr>
      <w:rFonts w:ascii="Tahoma" w:hAnsi="Tahoma" w:cs="Tahoma"/>
      <w:sz w:val="16"/>
      <w:szCs w:val="16"/>
    </w:rPr>
  </w:style>
  <w:style w:type="paragraph" w:styleId="Antrats">
    <w:name w:val="header"/>
    <w:basedOn w:val="prastasis"/>
    <w:link w:val="AntratsDiagrama"/>
    <w:uiPriority w:val="99"/>
    <w:rsid w:val="00134BFB"/>
    <w:pPr>
      <w:tabs>
        <w:tab w:val="center" w:pos="4819"/>
        <w:tab w:val="right" w:pos="9638"/>
      </w:tabs>
    </w:pPr>
  </w:style>
  <w:style w:type="character" w:customStyle="1" w:styleId="statymopavadDiagrama">
    <w:name w:val="?statymo pavad. Diagrama"/>
    <w:link w:val="statymopavad"/>
    <w:rsid w:val="00D40D92"/>
    <w:rPr>
      <w:rFonts w:ascii="TimesLT" w:hAnsi="TimesLT"/>
      <w:caps/>
      <w:sz w:val="24"/>
      <w:lang w:val="lt-LT" w:eastAsia="en-US" w:bidi="ar-SA"/>
    </w:rPr>
  </w:style>
  <w:style w:type="character" w:styleId="Emfaz">
    <w:name w:val="Emphasis"/>
    <w:uiPriority w:val="20"/>
    <w:qFormat/>
    <w:rsid w:val="00811934"/>
    <w:rPr>
      <w:i/>
      <w:iCs/>
    </w:rPr>
  </w:style>
  <w:style w:type="character" w:customStyle="1" w:styleId="statymopavadChar">
    <w:name w:val="?statymo pavad. Char"/>
    <w:rsid w:val="007F4B67"/>
    <w:rPr>
      <w:rFonts w:ascii="TimesLT" w:hAnsi="TimesLT"/>
      <w:caps/>
      <w:sz w:val="24"/>
      <w:lang w:eastAsia="en-US"/>
    </w:rPr>
  </w:style>
  <w:style w:type="character" w:customStyle="1" w:styleId="AntratsDiagrama">
    <w:name w:val="Antraštės Diagrama"/>
    <w:link w:val="Antrats"/>
    <w:uiPriority w:val="99"/>
    <w:rsid w:val="00D1616D"/>
    <w:rPr>
      <w:sz w:val="24"/>
      <w:szCs w:val="24"/>
      <w:lang w:val="en-GB" w:eastAsia="en-US"/>
    </w:rPr>
  </w:style>
  <w:style w:type="paragraph" w:styleId="Sraopastraipa">
    <w:name w:val="List Paragraph"/>
    <w:basedOn w:val="prastasis"/>
    <w:uiPriority w:val="34"/>
    <w:qFormat/>
    <w:rsid w:val="004A2139"/>
    <w:pPr>
      <w:ind w:left="1296"/>
    </w:pPr>
  </w:style>
  <w:style w:type="paragraph" w:styleId="Pagrindinistekstas">
    <w:name w:val="Body Text"/>
    <w:basedOn w:val="prastasis"/>
    <w:link w:val="PagrindinistekstasDiagrama"/>
    <w:rsid w:val="00B26DD5"/>
    <w:pPr>
      <w:ind w:right="232"/>
      <w:jc w:val="both"/>
    </w:pPr>
    <w:rPr>
      <w:rFonts w:ascii="Times New Roman Lt" w:hAnsi="Times New Roman Lt"/>
      <w:szCs w:val="20"/>
      <w:lang w:eastAsia="lt-LT"/>
    </w:rPr>
  </w:style>
  <w:style w:type="character" w:customStyle="1" w:styleId="PagrindinistekstasDiagrama">
    <w:name w:val="Pagrindinis tekstas Diagrama"/>
    <w:link w:val="Pagrindinistekstas"/>
    <w:rsid w:val="00B26DD5"/>
    <w:rPr>
      <w:rFonts w:ascii="Times New Roman Lt" w:hAnsi="Times New Roman Lt"/>
      <w:sz w:val="24"/>
      <w:lang w:val="lt-LT" w:eastAsia="lt-LT" w:bidi="ar-SA"/>
    </w:rPr>
  </w:style>
  <w:style w:type="character" w:styleId="Hipersaitas">
    <w:name w:val="Hyperlink"/>
    <w:basedOn w:val="Numatytasispastraiposriftas"/>
    <w:unhideWhenUsed/>
    <w:rsid w:val="003303FF"/>
    <w:rPr>
      <w:color w:val="0563C1" w:themeColor="hyperlink"/>
      <w:u w:val="single"/>
    </w:rPr>
  </w:style>
  <w:style w:type="character" w:customStyle="1" w:styleId="Neapdorotaspaminjimas1">
    <w:name w:val="Neapdorotas paminėjimas1"/>
    <w:basedOn w:val="Numatytasispastraiposriftas"/>
    <w:uiPriority w:val="99"/>
    <w:semiHidden/>
    <w:unhideWhenUsed/>
    <w:rsid w:val="003303FF"/>
    <w:rPr>
      <w:color w:val="605E5C"/>
      <w:shd w:val="clear" w:color="auto" w:fill="E1DFDD"/>
    </w:rPr>
  </w:style>
  <w:style w:type="character" w:styleId="Komentaronuoroda">
    <w:name w:val="annotation reference"/>
    <w:basedOn w:val="Numatytasispastraiposriftas"/>
    <w:semiHidden/>
    <w:unhideWhenUsed/>
    <w:rsid w:val="002628F5"/>
    <w:rPr>
      <w:sz w:val="16"/>
      <w:szCs w:val="16"/>
    </w:rPr>
  </w:style>
  <w:style w:type="paragraph" w:styleId="Komentarotekstas">
    <w:name w:val="annotation text"/>
    <w:basedOn w:val="prastasis"/>
    <w:link w:val="KomentarotekstasDiagrama"/>
    <w:unhideWhenUsed/>
    <w:rsid w:val="002628F5"/>
    <w:rPr>
      <w:sz w:val="20"/>
      <w:szCs w:val="20"/>
    </w:rPr>
  </w:style>
  <w:style w:type="character" w:customStyle="1" w:styleId="KomentarotekstasDiagrama">
    <w:name w:val="Komentaro tekstas Diagrama"/>
    <w:basedOn w:val="Numatytasispastraiposriftas"/>
    <w:link w:val="Komentarotekstas"/>
    <w:rsid w:val="002628F5"/>
    <w:rPr>
      <w:lang w:eastAsia="en-US"/>
    </w:rPr>
  </w:style>
  <w:style w:type="paragraph" w:styleId="Komentarotema">
    <w:name w:val="annotation subject"/>
    <w:basedOn w:val="Komentarotekstas"/>
    <w:next w:val="Komentarotekstas"/>
    <w:link w:val="KomentarotemaDiagrama"/>
    <w:semiHidden/>
    <w:unhideWhenUsed/>
    <w:rsid w:val="002628F5"/>
    <w:rPr>
      <w:b/>
      <w:bCs/>
    </w:rPr>
  </w:style>
  <w:style w:type="character" w:customStyle="1" w:styleId="KomentarotemaDiagrama">
    <w:name w:val="Komentaro tema Diagrama"/>
    <w:basedOn w:val="KomentarotekstasDiagrama"/>
    <w:link w:val="Komentarotema"/>
    <w:semiHidden/>
    <w:rsid w:val="002628F5"/>
    <w:rPr>
      <w:b/>
      <w:bCs/>
      <w:lang w:eastAsia="en-US"/>
    </w:rPr>
  </w:style>
  <w:style w:type="paragraph" w:styleId="Pagrindiniotekstotrauka">
    <w:name w:val="Body Text Indent"/>
    <w:basedOn w:val="prastasis"/>
    <w:link w:val="PagrindiniotekstotraukaDiagrama"/>
    <w:uiPriority w:val="99"/>
    <w:semiHidden/>
    <w:unhideWhenUsed/>
    <w:rsid w:val="00B84D49"/>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B84D49"/>
    <w:rPr>
      <w:sz w:val="24"/>
      <w:szCs w:val="24"/>
      <w:lang w:eastAsia="en-US"/>
    </w:rPr>
  </w:style>
  <w:style w:type="paragraph" w:styleId="Pagrindiniotekstotrauka2">
    <w:name w:val="Body Text Indent 2"/>
    <w:basedOn w:val="prastasis"/>
    <w:link w:val="Pagrindiniotekstotrauka2Diagrama"/>
    <w:unhideWhenUsed/>
    <w:rsid w:val="00B84D49"/>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B84D49"/>
    <w:rPr>
      <w:sz w:val="24"/>
      <w:szCs w:val="24"/>
      <w:lang w:eastAsia="en-US"/>
    </w:rPr>
  </w:style>
  <w:style w:type="character" w:customStyle="1" w:styleId="FontStyle150">
    <w:name w:val="Font Style150"/>
    <w:rsid w:val="00B84D49"/>
    <w:rPr>
      <w:rFonts w:ascii="Times New Roman" w:hAnsi="Times New Roman" w:cs="Times New Roman" w:hint="default"/>
      <w:sz w:val="18"/>
      <w:szCs w:val="18"/>
    </w:rPr>
  </w:style>
  <w:style w:type="paragraph" w:styleId="Pataisymai">
    <w:name w:val="Revision"/>
    <w:hidden/>
    <w:uiPriority w:val="99"/>
    <w:semiHidden/>
    <w:rsid w:val="00D96397"/>
    <w:rPr>
      <w:sz w:val="24"/>
      <w:szCs w:val="24"/>
      <w:lang w:eastAsia="en-US"/>
    </w:rPr>
  </w:style>
  <w:style w:type="character" w:customStyle="1" w:styleId="Antrat1Diagrama">
    <w:name w:val="Antraštė 1 Diagrama"/>
    <w:basedOn w:val="Numatytasispastraiposriftas"/>
    <w:link w:val="Antrat1"/>
    <w:rsid w:val="00D96397"/>
    <w:rPr>
      <w:rFonts w:asciiTheme="majorHAnsi" w:eastAsiaTheme="majorEastAsia" w:hAnsiTheme="majorHAnsi" w:cstheme="majorBidi"/>
      <w:color w:val="2F5496"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94216">
      <w:bodyDiv w:val="1"/>
      <w:marLeft w:val="0"/>
      <w:marRight w:val="0"/>
      <w:marTop w:val="0"/>
      <w:marBottom w:val="0"/>
      <w:divBdr>
        <w:top w:val="none" w:sz="0" w:space="0" w:color="auto"/>
        <w:left w:val="none" w:sz="0" w:space="0" w:color="auto"/>
        <w:bottom w:val="none" w:sz="0" w:space="0" w:color="auto"/>
        <w:right w:val="none" w:sz="0" w:space="0" w:color="auto"/>
      </w:divBdr>
    </w:div>
    <w:div w:id="301082978">
      <w:bodyDiv w:val="1"/>
      <w:marLeft w:val="0"/>
      <w:marRight w:val="0"/>
      <w:marTop w:val="0"/>
      <w:marBottom w:val="0"/>
      <w:divBdr>
        <w:top w:val="none" w:sz="0" w:space="0" w:color="auto"/>
        <w:left w:val="none" w:sz="0" w:space="0" w:color="auto"/>
        <w:bottom w:val="none" w:sz="0" w:space="0" w:color="auto"/>
        <w:right w:val="none" w:sz="0" w:space="0" w:color="auto"/>
      </w:divBdr>
    </w:div>
    <w:div w:id="310795897">
      <w:bodyDiv w:val="1"/>
      <w:marLeft w:val="0"/>
      <w:marRight w:val="0"/>
      <w:marTop w:val="0"/>
      <w:marBottom w:val="0"/>
      <w:divBdr>
        <w:top w:val="none" w:sz="0" w:space="0" w:color="auto"/>
        <w:left w:val="none" w:sz="0" w:space="0" w:color="auto"/>
        <w:bottom w:val="none" w:sz="0" w:space="0" w:color="auto"/>
        <w:right w:val="none" w:sz="0" w:space="0" w:color="auto"/>
      </w:divBdr>
    </w:div>
    <w:div w:id="432214476">
      <w:bodyDiv w:val="1"/>
      <w:marLeft w:val="0"/>
      <w:marRight w:val="0"/>
      <w:marTop w:val="0"/>
      <w:marBottom w:val="0"/>
      <w:divBdr>
        <w:top w:val="none" w:sz="0" w:space="0" w:color="auto"/>
        <w:left w:val="none" w:sz="0" w:space="0" w:color="auto"/>
        <w:bottom w:val="none" w:sz="0" w:space="0" w:color="auto"/>
        <w:right w:val="none" w:sz="0" w:space="0" w:color="auto"/>
      </w:divBdr>
    </w:div>
    <w:div w:id="790903561">
      <w:bodyDiv w:val="1"/>
      <w:marLeft w:val="0"/>
      <w:marRight w:val="0"/>
      <w:marTop w:val="0"/>
      <w:marBottom w:val="0"/>
      <w:divBdr>
        <w:top w:val="none" w:sz="0" w:space="0" w:color="auto"/>
        <w:left w:val="none" w:sz="0" w:space="0" w:color="auto"/>
        <w:bottom w:val="none" w:sz="0" w:space="0" w:color="auto"/>
        <w:right w:val="none" w:sz="0" w:space="0" w:color="auto"/>
      </w:divBdr>
    </w:div>
    <w:div w:id="1011298064">
      <w:bodyDiv w:val="1"/>
      <w:marLeft w:val="0"/>
      <w:marRight w:val="0"/>
      <w:marTop w:val="0"/>
      <w:marBottom w:val="0"/>
      <w:divBdr>
        <w:top w:val="none" w:sz="0" w:space="0" w:color="auto"/>
        <w:left w:val="none" w:sz="0" w:space="0" w:color="auto"/>
        <w:bottom w:val="none" w:sz="0" w:space="0" w:color="auto"/>
        <w:right w:val="none" w:sz="0" w:space="0" w:color="auto"/>
      </w:divBdr>
    </w:div>
    <w:div w:id="1019164220">
      <w:bodyDiv w:val="1"/>
      <w:marLeft w:val="0"/>
      <w:marRight w:val="0"/>
      <w:marTop w:val="0"/>
      <w:marBottom w:val="0"/>
      <w:divBdr>
        <w:top w:val="none" w:sz="0" w:space="0" w:color="auto"/>
        <w:left w:val="none" w:sz="0" w:space="0" w:color="auto"/>
        <w:bottom w:val="none" w:sz="0" w:space="0" w:color="auto"/>
        <w:right w:val="none" w:sz="0" w:space="0" w:color="auto"/>
      </w:divBdr>
    </w:div>
    <w:div w:id="1674187806">
      <w:bodyDiv w:val="1"/>
      <w:marLeft w:val="0"/>
      <w:marRight w:val="0"/>
      <w:marTop w:val="0"/>
      <w:marBottom w:val="0"/>
      <w:divBdr>
        <w:top w:val="none" w:sz="0" w:space="0" w:color="auto"/>
        <w:left w:val="none" w:sz="0" w:space="0" w:color="auto"/>
        <w:bottom w:val="none" w:sz="0" w:space="0" w:color="auto"/>
        <w:right w:val="none" w:sz="0" w:space="0" w:color="auto"/>
      </w:divBdr>
      <w:divsChild>
        <w:div w:id="136651571">
          <w:marLeft w:val="0"/>
          <w:marRight w:val="0"/>
          <w:marTop w:val="0"/>
          <w:marBottom w:val="0"/>
          <w:divBdr>
            <w:top w:val="none" w:sz="0" w:space="0" w:color="auto"/>
            <w:left w:val="none" w:sz="0" w:space="0" w:color="auto"/>
            <w:bottom w:val="none" w:sz="0" w:space="0" w:color="auto"/>
            <w:right w:val="none" w:sz="0" w:space="0" w:color="auto"/>
          </w:divBdr>
        </w:div>
        <w:div w:id="200940259">
          <w:marLeft w:val="0"/>
          <w:marRight w:val="0"/>
          <w:marTop w:val="0"/>
          <w:marBottom w:val="0"/>
          <w:divBdr>
            <w:top w:val="none" w:sz="0" w:space="0" w:color="auto"/>
            <w:left w:val="none" w:sz="0" w:space="0" w:color="auto"/>
            <w:bottom w:val="none" w:sz="0" w:space="0" w:color="auto"/>
            <w:right w:val="none" w:sz="0" w:space="0" w:color="auto"/>
          </w:divBdr>
        </w:div>
        <w:div w:id="851068646">
          <w:marLeft w:val="0"/>
          <w:marRight w:val="0"/>
          <w:marTop w:val="0"/>
          <w:marBottom w:val="0"/>
          <w:divBdr>
            <w:top w:val="none" w:sz="0" w:space="0" w:color="auto"/>
            <w:left w:val="none" w:sz="0" w:space="0" w:color="auto"/>
            <w:bottom w:val="none" w:sz="0" w:space="0" w:color="auto"/>
            <w:right w:val="none" w:sz="0" w:space="0" w:color="auto"/>
          </w:divBdr>
        </w:div>
        <w:div w:id="1963417581">
          <w:marLeft w:val="0"/>
          <w:marRight w:val="0"/>
          <w:marTop w:val="0"/>
          <w:marBottom w:val="0"/>
          <w:divBdr>
            <w:top w:val="none" w:sz="0" w:space="0" w:color="auto"/>
            <w:left w:val="none" w:sz="0" w:space="0" w:color="auto"/>
            <w:bottom w:val="none" w:sz="0" w:space="0" w:color="auto"/>
            <w:right w:val="none" w:sz="0" w:space="0" w:color="auto"/>
          </w:divBdr>
        </w:div>
      </w:divsChild>
    </w:div>
    <w:div w:id="1779831524">
      <w:bodyDiv w:val="1"/>
      <w:marLeft w:val="0"/>
      <w:marRight w:val="0"/>
      <w:marTop w:val="0"/>
      <w:marBottom w:val="0"/>
      <w:divBdr>
        <w:top w:val="none" w:sz="0" w:space="0" w:color="auto"/>
        <w:left w:val="none" w:sz="0" w:space="0" w:color="auto"/>
        <w:bottom w:val="none" w:sz="0" w:space="0" w:color="auto"/>
        <w:right w:val="none" w:sz="0" w:space="0" w:color="auto"/>
      </w:divBdr>
    </w:div>
    <w:div w:id="1880124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rhitektura\Desktop\TARYBAsprendima.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2ED7F1-B405-40F9-A54E-1302594F7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TARYBAsprendima</Template>
  <TotalTime>0</TotalTime>
  <Pages>2</Pages>
  <Words>1861</Words>
  <Characters>1061</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Klaipedos rj. savivaldybe</Company>
  <LinksUpToDate>false</LinksUpToDate>
  <CharactersWithSpaces>2917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arhitektura</dc:creator>
  <cp:keywords/>
  <dc:description/>
  <cp:lastModifiedBy>Viktorija Bakšinskytė</cp:lastModifiedBy>
  <cp:revision>2</cp:revision>
  <cp:lastPrinted>2021-04-19T12:02:00Z</cp:lastPrinted>
  <dcterms:created xsi:type="dcterms:W3CDTF">2025-12-01T10:57:00Z</dcterms:created>
  <dcterms:modified xsi:type="dcterms:W3CDTF">2025-12-01T10:57:00Z</dcterms:modified>
</cp:coreProperties>
</file>