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830FB" w14:textId="77777777" w:rsidR="00DF2F90" w:rsidRDefault="00000000">
      <w:pPr>
        <w:pStyle w:val="Heading"/>
        <w:spacing w:after="20"/>
      </w:pPr>
      <w:r>
        <w:rPr>
          <w:noProof/>
        </w:rPr>
        <w:drawing>
          <wp:inline distT="0" distB="0" distL="0" distR="0" wp14:anchorId="766BB733" wp14:editId="1D601325">
            <wp:extent cx="539750" cy="55435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0" t="-19" r="-20" b="-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BE5AD" w14:textId="77777777" w:rsidR="00DF2F90" w:rsidRDefault="00000000">
      <w:pPr>
        <w:pStyle w:val="Heading"/>
        <w:spacing w:after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BC6E52E" w14:textId="77777777" w:rsidR="00DF2F90" w:rsidRDefault="00000000">
      <w:pPr>
        <w:spacing w:after="20"/>
        <w:jc w:val="center"/>
      </w:pPr>
      <w:r>
        <w:rPr>
          <w:rFonts w:ascii="Times New Roman" w:hAnsi="Times New Roman" w:cs="Times New Roman"/>
          <w:b/>
          <w:sz w:val="28"/>
          <w:szCs w:val="28"/>
          <w:lang w:val="lt-LT"/>
        </w:rPr>
        <w:t>LIETUVOS RESPUBLIKOS ŠVIETIMO, MOKSLO IR SPORTO MINISTERIJA</w:t>
      </w:r>
    </w:p>
    <w:p w14:paraId="5852EC8D" w14:textId="77777777" w:rsidR="00DF2F90" w:rsidRDefault="00DF2F90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049CB12" w14:textId="77777777" w:rsidR="00DF2F90" w:rsidRDefault="00000000">
      <w:pPr>
        <w:spacing w:after="2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18"/>
          <w:szCs w:val="18"/>
          <w:lang w:val="lt-LT"/>
        </w:rPr>
        <w:t xml:space="preserve">Biudžetinė įstaiga, A. </w:t>
      </w:r>
      <w:proofErr w:type="spellStart"/>
      <w:r>
        <w:rPr>
          <w:rFonts w:ascii="Times New Roman" w:hAnsi="Times New Roman" w:cs="Times New Roman"/>
          <w:sz w:val="18"/>
          <w:szCs w:val="18"/>
          <w:lang w:val="lt-LT"/>
        </w:rPr>
        <w:t>Volano</w:t>
      </w:r>
      <w:proofErr w:type="spellEnd"/>
      <w:r>
        <w:rPr>
          <w:rFonts w:ascii="Times New Roman" w:hAnsi="Times New Roman" w:cs="Times New Roman"/>
          <w:sz w:val="18"/>
          <w:szCs w:val="18"/>
          <w:lang w:val="lt-LT"/>
        </w:rPr>
        <w:t xml:space="preserve"> g. 2, 01124 Vilnius, tel. + 370 5 219 1225, el. p. </w:t>
      </w:r>
      <w:proofErr w:type="spellStart"/>
      <w:r>
        <w:rPr>
          <w:rFonts w:ascii="Times New Roman" w:hAnsi="Times New Roman" w:cs="Times New Roman"/>
          <w:sz w:val="18"/>
          <w:szCs w:val="18"/>
          <w:lang w:val="lt-LT"/>
        </w:rPr>
        <w:t>smmin@smsm.lt</w:t>
      </w:r>
      <w:proofErr w:type="spellEnd"/>
      <w:r>
        <w:rPr>
          <w:rFonts w:ascii="Times New Roman" w:hAnsi="Times New Roman" w:cs="Times New Roman"/>
          <w:sz w:val="18"/>
          <w:szCs w:val="18"/>
          <w:lang w:val="lt-LT"/>
        </w:rPr>
        <w:t>, https://smsm.lrv.lt. Duomenys kaupiami ir saugomi Juridinių asmenų registre, kodas 188603091.</w:t>
      </w:r>
    </w:p>
    <w:p w14:paraId="2A002FF5" w14:textId="77777777" w:rsidR="00DF2F90" w:rsidRDefault="00000000">
      <w:pPr>
        <w:spacing w:after="20"/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val="lt-LT"/>
        </w:rPr>
        <w:t>Atsisk</w:t>
      </w:r>
      <w:proofErr w:type="spellEnd"/>
      <w:r>
        <w:rPr>
          <w:rFonts w:ascii="Times New Roman" w:hAnsi="Times New Roman" w:cs="Times New Roman"/>
          <w:sz w:val="18"/>
          <w:szCs w:val="18"/>
          <w:lang w:val="lt-LT"/>
        </w:rPr>
        <w:t xml:space="preserve">. </w:t>
      </w:r>
      <w:proofErr w:type="spellStart"/>
      <w:r>
        <w:rPr>
          <w:rFonts w:ascii="Times New Roman" w:hAnsi="Times New Roman" w:cs="Times New Roman"/>
          <w:sz w:val="18"/>
          <w:szCs w:val="18"/>
          <w:lang w:val="lt-LT"/>
        </w:rPr>
        <w:t>sąsk</w:t>
      </w:r>
      <w:proofErr w:type="spellEnd"/>
      <w:r>
        <w:rPr>
          <w:rFonts w:ascii="Times New Roman" w:hAnsi="Times New Roman" w:cs="Times New Roman"/>
          <w:sz w:val="18"/>
          <w:szCs w:val="18"/>
          <w:lang w:val="lt-LT"/>
        </w:rPr>
        <w:t>. LT43 4040 0636 1000 2196, Lietuvos Respublikos finansų ministerija, finansų įstaigos kodas 40400</w:t>
      </w:r>
    </w:p>
    <w:p w14:paraId="643C893E" w14:textId="77777777" w:rsidR="00DF2F90" w:rsidRDefault="00000000">
      <w:pPr>
        <w:rPr>
          <w:sz w:val="24"/>
          <w:lang w:val="lt-LT"/>
        </w:rPr>
      </w:pPr>
      <w:r>
        <w:rPr>
          <w:rFonts w:ascii="Times New Roman" w:hAnsi="Times New Roman" w:cs="Times New Roman"/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016A0371" w14:textId="77777777" w:rsidR="00DF2F90" w:rsidRDefault="00DF2F90">
      <w:pPr>
        <w:spacing w:after="20"/>
        <w:jc w:val="center"/>
        <w:rPr>
          <w:rFonts w:ascii="Times New Roman" w:hAnsi="Times New Roman" w:cs="Times New Roman"/>
          <w:sz w:val="24"/>
          <w:lang w:val="lt-LT"/>
        </w:rPr>
      </w:pPr>
    </w:p>
    <w:tbl>
      <w:tblPr>
        <w:tblW w:w="98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69"/>
        <w:gridCol w:w="1984"/>
        <w:gridCol w:w="4502"/>
      </w:tblGrid>
      <w:tr w:rsidR="00DF2F90" w14:paraId="011A68B1" w14:textId="77777777">
        <w:tc>
          <w:tcPr>
            <w:tcW w:w="3369" w:type="dxa"/>
          </w:tcPr>
          <w:p w14:paraId="5B12B973" w14:textId="77777777" w:rsidR="00DF2F90" w:rsidRDefault="00000000">
            <w:pPr>
              <w:pStyle w:val="Porat"/>
              <w:tabs>
                <w:tab w:val="clear" w:pos="4153"/>
                <w:tab w:val="clear" w:pos="8306"/>
              </w:tabs>
              <w:spacing w:after="20"/>
              <w:rPr>
                <w:rFonts w:ascii="Times New Roman" w:hAnsi="Times New Roman" w:cs="Times New Roman"/>
                <w:sz w:val="24"/>
                <w:lang w:val="lt-LT"/>
              </w:rPr>
            </w:pPr>
            <w:bookmarkStart w:id="0" w:name="_Hlk212127823"/>
            <w:bookmarkStart w:id="1" w:name="_Hlk212107312"/>
            <w:bookmarkStart w:id="2" w:name="_Hlk212128404"/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Klaipėdos </w:t>
            </w:r>
            <w:bookmarkEnd w:id="0"/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rajono </w:t>
            </w:r>
            <w:bookmarkEnd w:id="1"/>
            <w:r>
              <w:rPr>
                <w:rFonts w:ascii="Times New Roman" w:hAnsi="Times New Roman" w:cs="Times New Roman"/>
                <w:sz w:val="24"/>
                <w:lang w:val="lt-LT"/>
              </w:rPr>
              <w:t>savivaldybės administracijai</w:t>
            </w:r>
            <w:bookmarkEnd w:id="2"/>
          </w:p>
        </w:tc>
        <w:tc>
          <w:tcPr>
            <w:tcW w:w="1984" w:type="dxa"/>
          </w:tcPr>
          <w:p w14:paraId="786161D8" w14:textId="77777777" w:rsidR="00DF2F90" w:rsidRDefault="00DF2F90">
            <w:pPr>
              <w:pStyle w:val="Porat"/>
              <w:tabs>
                <w:tab w:val="clear" w:pos="4153"/>
                <w:tab w:val="clear" w:pos="8306"/>
              </w:tabs>
              <w:snapToGrid w:val="0"/>
              <w:spacing w:after="20"/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4502" w:type="dxa"/>
          </w:tcPr>
          <w:p w14:paraId="4AF38471" w14:textId="77777777" w:rsidR="00DF2F90" w:rsidRDefault="00000000">
            <w:pPr>
              <w:spacing w:after="2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fldChar w:fldCharType="begin">
                <w:ffData>
                  <w:name w:val="Data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t>2025-</w: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11- </w:t>
            </w:r>
            <w:r>
              <w:fldChar w:fldCharType="begin">
                <w:ffData>
                  <w:name w:val="Text2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t> </w: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 Nr. </w:t>
            </w:r>
            <w:r>
              <w:fldChar w:fldCharType="begin">
                <w:ffData>
                  <w:name w:val="Numeris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t>     </w:t>
            </w:r>
            <w:r>
              <w:rPr>
                <w:rFonts w:ascii="Times New Roman" w:hAnsi="Times New Roman" w:cs="Times New Roman"/>
                <w:sz w:val="24"/>
                <w:lang w:val="lt-LT" w:eastAsia="lt-LT"/>
              </w:rPr>
              <w:fldChar w:fldCharType="end"/>
            </w:r>
          </w:p>
          <w:p w14:paraId="7B2CCF52" w14:textId="77777777" w:rsidR="00DF2F90" w:rsidRDefault="00000000">
            <w:pPr>
              <w:spacing w:after="2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Į 2025-10-27 Nr. (5.1.23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lt-LT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lt-LT"/>
              </w:rPr>
              <w:t>) A5-4431</w:t>
            </w:r>
          </w:p>
        </w:tc>
      </w:tr>
    </w:tbl>
    <w:p w14:paraId="6D2EF0FD" w14:textId="77777777" w:rsidR="00DF2F90" w:rsidRDefault="00DF2F90">
      <w:pPr>
        <w:spacing w:after="20"/>
        <w:rPr>
          <w:rFonts w:ascii="Times New Roman" w:hAnsi="Times New Roman" w:cs="Times New Roman"/>
          <w:sz w:val="24"/>
          <w:lang w:val="lt-LT"/>
        </w:rPr>
      </w:pPr>
    </w:p>
    <w:p w14:paraId="3CE01DEF" w14:textId="77777777" w:rsidR="00DF2F90" w:rsidRDefault="00DF2F90">
      <w:pPr>
        <w:spacing w:after="20"/>
        <w:rPr>
          <w:rFonts w:ascii="Times New Roman" w:hAnsi="Times New Roman" w:cs="Times New Roman"/>
          <w:sz w:val="24"/>
          <w:lang w:val="lt-LT"/>
        </w:rPr>
      </w:pPr>
    </w:p>
    <w:tbl>
      <w:tblPr>
        <w:tblW w:w="98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DF2F90" w14:paraId="1B753B27" w14:textId="77777777">
        <w:tc>
          <w:tcPr>
            <w:tcW w:w="9855" w:type="dxa"/>
          </w:tcPr>
          <w:p w14:paraId="7CE94126" w14:textId="77777777" w:rsidR="00DF2F90" w:rsidRDefault="00000000">
            <w:pPr>
              <w:spacing w:after="20"/>
              <w:rPr>
                <w:rFonts w:ascii="Times New Roman" w:hAnsi="Times New Roman" w:cs="Times New Roman"/>
                <w:b/>
                <w:caps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lt-LT"/>
              </w:rPr>
              <w:t>DĖL VALSTYBĖS TURTO NURAŠYMO</w:t>
            </w:r>
          </w:p>
        </w:tc>
      </w:tr>
    </w:tbl>
    <w:p w14:paraId="7B6B13D1" w14:textId="77777777" w:rsidR="00DF2F90" w:rsidRDefault="00DF2F90">
      <w:pPr>
        <w:spacing w:after="20"/>
        <w:rPr>
          <w:rFonts w:ascii="Times New Roman" w:hAnsi="Times New Roman" w:cs="Times New Roman"/>
          <w:sz w:val="24"/>
          <w:lang w:val="lt-LT"/>
        </w:rPr>
      </w:pPr>
    </w:p>
    <w:p w14:paraId="55E43229" w14:textId="77777777" w:rsidR="00DF2F90" w:rsidRDefault="00000000">
      <w:pPr>
        <w:spacing w:after="2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švietimo, mokslo ir sporto </w:t>
      </w:r>
      <w:bookmarkStart w:id="3" w:name="_Hlk195261724"/>
      <w:bookmarkEnd w:id="3"/>
      <w:r>
        <w:rPr>
          <w:rFonts w:ascii="Times New Roman" w:hAnsi="Times New Roman" w:cs="Times New Roman"/>
          <w:sz w:val="24"/>
          <w:szCs w:val="24"/>
          <w:lang w:val="lt-LT"/>
        </w:rPr>
        <w:t xml:space="preserve">ministerija, vadovaudamasi Pripažinto nereikalingu arba netinkamu naudoti valstybės ir savivaldybių turto nurašymo, išardymo ir likvidavimo tvarkos aprašo, patvirtinto Lietuvos Respublikos Vyriausybės 2001 m. spalio 19 d. nutarimu Nr. 1250, 12.2 papunkčiu, </w:t>
      </w:r>
      <w:bookmarkStart w:id="4" w:name="_Hlk213681932"/>
      <w:r>
        <w:rPr>
          <w:rFonts w:ascii="Times New Roman" w:hAnsi="Times New Roman" w:cs="Times New Roman"/>
          <w:sz w:val="24"/>
          <w:szCs w:val="24"/>
          <w:lang w:val="lt-LT"/>
        </w:rPr>
        <w:t>sutinka, kad teisės aktų nustatyta tvarka būtų nurašytas Klaipėdos rajono savivaldybės administracijai Lietuvos Respublikos Vyriausybės 2004 m. gruodžio 3 d. nutarimu Nr. 1584, 2008 m. balandžio 9 d. nutarimu Nr. 340, švietimo ir mokslo ministro 2004 m. rugpjūčio 17 d. įsakymu Nr. ISAK-1290, 2005 m. gruodžio 1 d. įsakymu Nr. ISAK-2473 perduotas valstybei nuosavybės teise priklausantis turtas, kuris Klaipėdos rajono savivaldybės administracijos direktoriaus 2025 m. liepos 9 d. įsakymu Nr. AV-1008 „Dėl valstybės turto pripažinimo netinkamu (negalimu) naudoti“ (Eil. Nr. 2-8) pripažintas netinkamu (negalimu) naudoti</w:t>
      </w:r>
      <w:bookmarkEnd w:id="4"/>
      <w:r>
        <w:rPr>
          <w:rFonts w:ascii="Times New Roman" w:hAnsi="Times New Roman" w:cs="Times New Roman"/>
          <w:sz w:val="24"/>
          <w:szCs w:val="24"/>
          <w:lang w:val="lt-LT"/>
        </w:rPr>
        <w:t>, pagal pateiktas perdavimo ir priėmimo aktų kopijas (2004 m. Nr. 127-P/386; 2004 m. gruodžio 21 d. Nr. MP-21; 2005 m. gruodžio 28 d. Nr. K1-64/293; 2008 m. gegužės 15 d. Nr. (22-15)TVS2-176A).</w:t>
      </w:r>
    </w:p>
    <w:tbl>
      <w:tblPr>
        <w:tblW w:w="2141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778"/>
        <w:gridCol w:w="5778"/>
        <w:gridCol w:w="5778"/>
        <w:gridCol w:w="4077"/>
      </w:tblGrid>
      <w:tr w:rsidR="00DF2F90" w14:paraId="40358DCF" w14:textId="77777777">
        <w:trPr>
          <w:cantSplit/>
        </w:trPr>
        <w:tc>
          <w:tcPr>
            <w:tcW w:w="5778" w:type="dxa"/>
          </w:tcPr>
          <w:p w14:paraId="2E6524D7" w14:textId="77777777" w:rsidR="00DF2F90" w:rsidRDefault="00DF2F90">
            <w:pPr>
              <w:snapToGrid w:val="0"/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9430CB1" w14:textId="77777777" w:rsidR="00DF2F90" w:rsidRDefault="00DF2F90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78" w:type="dxa"/>
          </w:tcPr>
          <w:p w14:paraId="1C4AD22C" w14:textId="77777777" w:rsidR="00DF2F90" w:rsidRDefault="00DF2F90">
            <w:pPr>
              <w:snapToGrid w:val="0"/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78" w:type="dxa"/>
          </w:tcPr>
          <w:p w14:paraId="7D6D9CCD" w14:textId="77777777" w:rsidR="00DF2F90" w:rsidRDefault="00000000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     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fldChar w:fldCharType="end"/>
            </w:r>
          </w:p>
        </w:tc>
        <w:tc>
          <w:tcPr>
            <w:tcW w:w="4077" w:type="dxa"/>
          </w:tcPr>
          <w:p w14:paraId="712554DD" w14:textId="77777777" w:rsidR="00DF2F90" w:rsidRDefault="00000000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fldChar w:fldCharType="begin">
                <w:ffData>
                  <w:name w:val="Data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     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fldChar w:fldCharType="end"/>
            </w:r>
          </w:p>
        </w:tc>
      </w:tr>
    </w:tbl>
    <w:p w14:paraId="618E0AD9" w14:textId="77777777" w:rsidR="00DF2F90" w:rsidRDefault="00000000">
      <w:pPr>
        <w:spacing w:after="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Ministerijos kancleris                                                                                                Tomas Didžiulis</w:t>
      </w:r>
    </w:p>
    <w:p w14:paraId="21432011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73201F8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482601C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58ADE3EB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220D8EBB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D296609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83C59C3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7E4C564B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51976DE3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395F7402" w14:textId="77777777" w:rsidR="00DF2F90" w:rsidRDefault="00DF2F90">
      <w:pPr>
        <w:spacing w:after="20"/>
        <w:jc w:val="both"/>
        <w:rPr>
          <w:rFonts w:ascii="Times New Roman" w:hAnsi="Times New Roman" w:cs="Times New Roman"/>
          <w:sz w:val="24"/>
          <w:lang w:val="lt-LT"/>
        </w:rPr>
      </w:pPr>
    </w:p>
    <w:p w14:paraId="1DF242B3" w14:textId="77777777" w:rsidR="00DF2F90" w:rsidRDefault="00000000">
      <w:pPr>
        <w:spacing w:after="20"/>
        <w:jc w:val="both"/>
        <w:rPr>
          <w:rFonts w:ascii="Times New Roman" w:hAnsi="Times New Roman" w:cs="Times New Roman"/>
          <w:iCs/>
          <w:sz w:val="24"/>
          <w:lang w:val="lt-LT"/>
        </w:rPr>
      </w:pPr>
      <w:r>
        <w:rPr>
          <w:rFonts w:ascii="Times New Roman" w:hAnsi="Times New Roman" w:cs="Times New Roman"/>
          <w:iCs/>
          <w:sz w:val="24"/>
          <w:lang w:val="lt-LT"/>
        </w:rPr>
        <w:t xml:space="preserve">Danutė </w:t>
      </w:r>
      <w:proofErr w:type="spellStart"/>
      <w:r>
        <w:rPr>
          <w:rFonts w:ascii="Times New Roman" w:hAnsi="Times New Roman" w:cs="Times New Roman"/>
          <w:iCs/>
          <w:sz w:val="24"/>
          <w:lang w:val="lt-LT"/>
        </w:rPr>
        <w:t>Kirsnienė</w:t>
      </w:r>
      <w:proofErr w:type="spellEnd"/>
      <w:r>
        <w:rPr>
          <w:rFonts w:ascii="Times New Roman" w:hAnsi="Times New Roman" w:cs="Times New Roman"/>
          <w:iCs/>
          <w:sz w:val="24"/>
          <w:lang w:val="lt-LT"/>
        </w:rPr>
        <w:t>, tel.+370 612 90 935, el. p. Danute.Kirsniene@smsm.lt</w:t>
      </w:r>
    </w:p>
    <w:p w14:paraId="71F59BED" w14:textId="77777777" w:rsidR="00DF2F90" w:rsidRDefault="00DF2F90">
      <w:pPr>
        <w:spacing w:after="2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sectPr w:rsidR="00DF2F90">
      <w:footerReference w:type="default" r:id="rId8"/>
      <w:footerReference w:type="first" r:id="rId9"/>
      <w:pgSz w:w="11906" w:h="16838"/>
      <w:pgMar w:top="1138" w:right="562" w:bottom="776" w:left="1699" w:header="0" w:footer="72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0AD4" w14:textId="77777777" w:rsidR="007507B8" w:rsidRDefault="007507B8">
      <w:r>
        <w:separator/>
      </w:r>
    </w:p>
  </w:endnote>
  <w:endnote w:type="continuationSeparator" w:id="0">
    <w:p w14:paraId="4B755366" w14:textId="77777777" w:rsidR="007507B8" w:rsidRDefault="0075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LT;Times New Roman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330F" w14:textId="77777777" w:rsidR="00DF2F90" w:rsidRDefault="00000000">
    <w:pPr>
      <w:pStyle w:val="Porat"/>
      <w:ind w:right="360"/>
      <w:rPr>
        <w:sz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3D8C01" wp14:editId="3C30C29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098675" cy="20955"/>
              <wp:effectExtent l="0" t="0" r="0" b="0"/>
              <wp:wrapSquare wrapText="largest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8675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5A574CB" w14:textId="77777777" w:rsidR="00DF2F90" w:rsidRDefault="00000000">
                          <w:pPr>
                            <w:pStyle w:val="Porat"/>
                            <w:rPr>
                              <w:rStyle w:val="Puslapionumeris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Puslapionumeris"/>
                              <w:rFonts w:ascii="Times New Roman" w:hAnsi="Times New Roman" w:cs="Times New Roman"/>
                              <w:sz w:val="16"/>
                              <w:szCs w:val="16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Style w:val="Puslapionumeris"/>
                              <w:rFonts w:ascii="Times New Roman" w:hAnsi="Times New Roman" w:cs="Times New Roman"/>
                              <w:sz w:val="16"/>
                              <w:szCs w:val="16"/>
                              <w:lang w:val="en-US"/>
                            </w:rPr>
                            <w:instrText xml:space="preserve"> FILENAME </w:instrText>
                          </w:r>
                          <w:r>
                            <w:rPr>
                              <w:rStyle w:val="Puslapionumeris"/>
                              <w:rFonts w:ascii="Times New Roman" w:hAnsi="Times New Roman" w:cs="Times New Roman"/>
                              <w:sz w:val="16"/>
                              <w:szCs w:val="16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rStyle w:val="Puslapionumeris"/>
                              <w:rFonts w:ascii="Times New Roman" w:hAnsi="Times New Roman" w:cs="Times New Roman"/>
                              <w:sz w:val="16"/>
                              <w:szCs w:val="16"/>
                              <w:lang w:val="en-US"/>
                            </w:rPr>
                            <w:t>SyncConvContent1394891884124345244.tmp</w:t>
                          </w:r>
                          <w:r>
                            <w:rPr>
                              <w:rStyle w:val="Puslapionumeris"/>
                              <w:rFonts w:ascii="Times New Roman" w:hAnsi="Times New Roman" w:cs="Times New Roman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D8C0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114.05pt;margin-top:.05pt;width:165.25pt;height:1.6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" stroked="f">
              <v:fill opacity="0"/>
              <v:textbox inset="0,0,0,0">
                <w:txbxContent>
                  <w:p w14:paraId="35A574CB" w14:textId="77777777" w:rsidR="00DF2F90" w:rsidRDefault="00000000">
                    <w:pPr>
                      <w:pStyle w:val="Porat"/>
                      <w:rPr>
                        <w:rStyle w:val="Puslapionumeris"/>
                        <w:sz w:val="16"/>
                        <w:szCs w:val="16"/>
                      </w:rPr>
                    </w:pPr>
                    <w:r>
                      <w:rPr>
                        <w:rStyle w:val="Puslapionumeris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fldChar w:fldCharType="begin"/>
                    </w:r>
                    <w:r>
                      <w:rPr>
                        <w:rStyle w:val="Puslapionumeris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instrText xml:space="preserve"> FILENAME </w:instrText>
                    </w:r>
                    <w:r>
                      <w:rPr>
                        <w:rStyle w:val="Puslapionumeris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fldChar w:fldCharType="separate"/>
                    </w:r>
                    <w:r>
                      <w:rPr>
                        <w:rStyle w:val="Puslapionumeris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SyncConvContent1394891884124345244.tmp</w:t>
                    </w:r>
                    <w:r>
                      <w:rPr>
                        <w:rStyle w:val="Puslapionumeris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D180" w14:textId="77777777" w:rsidR="00DF2F90" w:rsidRDefault="00DF2F9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0D7C" w14:textId="77777777" w:rsidR="007507B8" w:rsidRDefault="007507B8">
      <w:r>
        <w:separator/>
      </w:r>
    </w:p>
  </w:footnote>
  <w:footnote w:type="continuationSeparator" w:id="0">
    <w:p w14:paraId="75EA2143" w14:textId="77777777" w:rsidR="007507B8" w:rsidRDefault="00750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6173"/>
    <w:multiLevelType w:val="multilevel"/>
    <w:tmpl w:val="7C7C1046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94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47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F90"/>
    <w:rsid w:val="004F2D13"/>
    <w:rsid w:val="007507B8"/>
    <w:rsid w:val="009C79E4"/>
    <w:rsid w:val="00D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89F25"/>
  <w15:docId w15:val="{5B27E16F-E2F2-4B1D-AE8F-3954A0C7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overflowPunct w:val="0"/>
      <w:autoSpaceDE w:val="0"/>
      <w:textAlignment w:val="baseline"/>
    </w:pPr>
    <w:rPr>
      <w:rFonts w:ascii="HelveticaLT;Times New Roman" w:eastAsia="Times New Roman" w:hAnsi="HelveticaLT;Times New Roman" w:cs="HelveticaLT;Times New Roman"/>
      <w:sz w:val="20"/>
      <w:szCs w:val="20"/>
      <w:lang w:val="en-GB"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caps/>
      <w:sz w:val="28"/>
      <w:lang w:val="en-US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4"/>
      <w:lang w:val="en-US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rFonts w:ascii="Times New Roman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color w:val="0000FF"/>
      <w:u w:val="single"/>
    </w:rPr>
  </w:style>
  <w:style w:type="character" w:styleId="Komentaronuoroda">
    <w:name w:val="annotation reference"/>
    <w:qFormat/>
    <w:rPr>
      <w:sz w:val="16"/>
      <w:szCs w:val="16"/>
    </w:rPr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paragraph" w:customStyle="1" w:styleId="Heading">
    <w:name w:val="Heading"/>
    <w:basedOn w:val="prastasis"/>
    <w:next w:val="Pagrindinistekstas"/>
    <w:qFormat/>
    <w:pPr>
      <w:overflowPunct/>
      <w:autoSpaceDE/>
      <w:jc w:val="center"/>
      <w:textAlignment w:val="auto"/>
    </w:pPr>
    <w:rPr>
      <w:rFonts w:ascii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 w:cs="Times New Roman"/>
      <w:sz w:val="24"/>
    </w:r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  <w:lang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paragraph" w:styleId="Paantrat">
    <w:name w:val="Subtitle"/>
    <w:basedOn w:val="prastasis"/>
    <w:next w:val="Pagrindinistekstas"/>
    <w:uiPriority w:val="11"/>
    <w:qFormat/>
    <w:pPr>
      <w:jc w:val="center"/>
    </w:pPr>
    <w:rPr>
      <w:b/>
      <w:bCs/>
    </w:rPr>
  </w:style>
  <w:style w:type="paragraph" w:styleId="Komentarotekstas">
    <w:name w:val="annotation text"/>
    <w:basedOn w:val="prastasis"/>
    <w:qFormat/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742</Characters>
  <Application>Microsoft Office Word</Application>
  <DocSecurity>0</DocSecurity>
  <Lines>6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dkirsniene</dc:creator>
  <cp:lastModifiedBy>Viktorija Bakšinskytė</cp:lastModifiedBy>
  <cp:revision>2</cp:revision>
  <cp:lastPrinted>2019-04-18T09:06:00Z</cp:lastPrinted>
  <dcterms:created xsi:type="dcterms:W3CDTF">2025-12-07T16:25:00Z</dcterms:created>
  <dcterms:modified xsi:type="dcterms:W3CDTF">2025-12-07T16:25:00Z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</Properties>
</file>