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E892" w14:textId="3F105E53" w:rsidR="00AE4881" w:rsidRDefault="00AE4881" w:rsidP="00F32FF1">
      <w:pPr>
        <w:ind w:firstLine="5245"/>
        <w:rPr>
          <w:rFonts w:ascii="Arial" w:hAnsi="Arial" w:cs="Arial"/>
        </w:rPr>
      </w:pPr>
      <w:bookmarkStart w:id="0" w:name="_Hlk217895983"/>
      <w:r w:rsidRPr="00A67246">
        <w:rPr>
          <w:rFonts w:ascii="Arial" w:hAnsi="Arial" w:cs="Arial"/>
        </w:rPr>
        <w:t>Klaipėdos rajono savivaldybės tarybos</w:t>
      </w:r>
    </w:p>
    <w:p w14:paraId="3BA60A5F" w14:textId="001F6B31" w:rsidR="00AE4881" w:rsidRDefault="00AE4881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2026 m. sausio  d. sprendimo Nr. T11-</w:t>
      </w:r>
    </w:p>
    <w:p w14:paraId="6BE8B67A" w14:textId="41C72F33" w:rsidR="00AE4881" w:rsidRDefault="00164406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E4881">
        <w:rPr>
          <w:rFonts w:ascii="Arial" w:hAnsi="Arial" w:cs="Arial"/>
        </w:rPr>
        <w:t xml:space="preserve"> priedas</w:t>
      </w:r>
    </w:p>
    <w:p w14:paraId="197C302A" w14:textId="4E0BCE4D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KLAIPĖDOS RAJONO S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>ENDVARIO „SAULĖS“ MOKYKLAI</w:t>
      </w:r>
      <w:r w:rsidRPr="005A0AE9">
        <w:rPr>
          <w:rFonts w:ascii="Arial" w:hAnsi="Arial" w:cs="Arial"/>
          <w:b/>
          <w:bCs/>
          <w:color w:val="auto"/>
          <w:sz w:val="24"/>
          <w:szCs w:val="24"/>
        </w:rPr>
        <w:t xml:space="preserve"> PERD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>UODAMO PATIKĖJIMO TEISE VALDYTI</w:t>
      </w:r>
      <w:r w:rsidRPr="005A0AE9">
        <w:rPr>
          <w:rFonts w:ascii="Arial" w:hAnsi="Arial" w:cs="Arial"/>
          <w:b/>
          <w:bCs/>
          <w:color w:val="auto"/>
          <w:sz w:val="24"/>
          <w:szCs w:val="24"/>
        </w:rPr>
        <w:t xml:space="preserve">, NAUDOTI IR DISPONUOTI JUO 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>ILGALAIKIO MATERIALIOJO TURTO SĄRAŠAS</w:t>
      </w:r>
    </w:p>
    <w:p w14:paraId="43AC7FDE" w14:textId="35F649D9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9"/>
        <w:gridCol w:w="2261"/>
        <w:gridCol w:w="1418"/>
        <w:gridCol w:w="1276"/>
        <w:gridCol w:w="992"/>
        <w:gridCol w:w="1417"/>
        <w:gridCol w:w="1560"/>
      </w:tblGrid>
      <w:tr w:rsidR="00164406" w14:paraId="6DC5395F" w14:textId="77777777" w:rsidTr="00C34039">
        <w:tc>
          <w:tcPr>
            <w:tcW w:w="569" w:type="dxa"/>
          </w:tcPr>
          <w:p w14:paraId="4BB23C8B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FC9729F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261" w:type="dxa"/>
          </w:tcPr>
          <w:p w14:paraId="102C7DAA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418" w:type="dxa"/>
          </w:tcPr>
          <w:p w14:paraId="15DD8A66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1276" w:type="dxa"/>
          </w:tcPr>
          <w:p w14:paraId="6F1321E6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įsigijimo metai</w:t>
            </w:r>
          </w:p>
        </w:tc>
        <w:tc>
          <w:tcPr>
            <w:tcW w:w="992" w:type="dxa"/>
          </w:tcPr>
          <w:p w14:paraId="4C087342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417" w:type="dxa"/>
          </w:tcPr>
          <w:p w14:paraId="7B3A8ACE" w14:textId="3C057C7D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Vieneto įsigijimo </w:t>
            </w:r>
            <w:r w:rsidR="00996B38">
              <w:rPr>
                <w:rFonts w:ascii="Arial" w:hAnsi="Arial" w:cs="Arial"/>
                <w:b/>
                <w:bCs/>
              </w:rPr>
              <w:t>savikaina su PVM (Eur)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60" w:type="dxa"/>
          </w:tcPr>
          <w:p w14:paraId="0FEC0D41" w14:textId="632F6F59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</w:t>
            </w:r>
            <w:r w:rsidR="00996B38">
              <w:rPr>
                <w:rFonts w:ascii="Arial" w:hAnsi="Arial" w:cs="Arial"/>
                <w:b/>
                <w:bCs/>
              </w:rPr>
              <w:t xml:space="preserve"> (su PVM)</w:t>
            </w:r>
          </w:p>
        </w:tc>
      </w:tr>
      <w:tr w:rsidR="00164406" w14:paraId="6F2B3EA0" w14:textId="77777777" w:rsidTr="00C34039">
        <w:tc>
          <w:tcPr>
            <w:tcW w:w="569" w:type="dxa"/>
          </w:tcPr>
          <w:p w14:paraId="4236EBA5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7895720"/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261" w:type="dxa"/>
          </w:tcPr>
          <w:p w14:paraId="69B3AF27" w14:textId="0F51CF6D" w:rsidR="00164406" w:rsidRPr="00B82499" w:rsidRDefault="0016440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Sensorinis kampelis Saulės mokyklai</w:t>
            </w:r>
          </w:p>
        </w:tc>
        <w:tc>
          <w:tcPr>
            <w:tcW w:w="1418" w:type="dxa"/>
          </w:tcPr>
          <w:p w14:paraId="2D535F88" w14:textId="52280468" w:rsidR="00164406" w:rsidRPr="00B82499" w:rsidRDefault="0016440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01631499</w:t>
            </w:r>
          </w:p>
        </w:tc>
        <w:tc>
          <w:tcPr>
            <w:tcW w:w="1276" w:type="dxa"/>
          </w:tcPr>
          <w:p w14:paraId="7284C19D" w14:textId="77777777" w:rsidR="00164406" w:rsidRPr="00B82499" w:rsidRDefault="00164406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</w:tcPr>
          <w:p w14:paraId="6A04A2BD" w14:textId="77777777" w:rsidR="00164406" w:rsidRPr="00B82499" w:rsidRDefault="0016440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</w:tcPr>
          <w:p w14:paraId="4EE40C7E" w14:textId="3A49BBE9" w:rsidR="00164406" w:rsidRPr="00B82499" w:rsidRDefault="0016440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8640,12</w:t>
            </w:r>
          </w:p>
        </w:tc>
        <w:tc>
          <w:tcPr>
            <w:tcW w:w="1560" w:type="dxa"/>
          </w:tcPr>
          <w:p w14:paraId="1DC023D4" w14:textId="1E94E63B" w:rsidR="00164406" w:rsidRPr="00B82499" w:rsidRDefault="00996B38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8640,12</w:t>
            </w:r>
          </w:p>
        </w:tc>
      </w:tr>
      <w:bookmarkEnd w:id="1"/>
      <w:tr w:rsidR="00164406" w14:paraId="1CC0AD4F" w14:textId="77777777" w:rsidTr="00C34039">
        <w:tc>
          <w:tcPr>
            <w:tcW w:w="569" w:type="dxa"/>
          </w:tcPr>
          <w:p w14:paraId="690E6C52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261" w:type="dxa"/>
          </w:tcPr>
          <w:p w14:paraId="6630E205" w14:textId="13B737D7" w:rsidR="00164406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Privati erdvė Saulės mokyklai</w:t>
            </w:r>
          </w:p>
        </w:tc>
        <w:tc>
          <w:tcPr>
            <w:tcW w:w="1418" w:type="dxa"/>
          </w:tcPr>
          <w:p w14:paraId="7C5BB719" w14:textId="665B77EA" w:rsidR="00164406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0163</w:t>
            </w:r>
            <w:r w:rsidR="008655D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76" w:type="dxa"/>
          </w:tcPr>
          <w:p w14:paraId="658C3FC1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</w:tcPr>
          <w:p w14:paraId="5076AAC0" w14:textId="7777777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</w:tcPr>
          <w:p w14:paraId="73816735" w14:textId="40B96120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1</w:t>
            </w:r>
            <w:r w:rsidR="00C34039">
              <w:rPr>
                <w:rFonts w:ascii="Arial" w:hAnsi="Arial" w:cs="Arial"/>
              </w:rPr>
              <w:t>265,03</w:t>
            </w:r>
          </w:p>
        </w:tc>
        <w:tc>
          <w:tcPr>
            <w:tcW w:w="1560" w:type="dxa"/>
          </w:tcPr>
          <w:p w14:paraId="466145D4" w14:textId="45A88DD7" w:rsidR="00164406" w:rsidRDefault="0016440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6A318D">
              <w:rPr>
                <w:rFonts w:ascii="Arial" w:hAnsi="Arial" w:cs="Arial"/>
              </w:rPr>
              <w:t>1</w:t>
            </w:r>
            <w:r w:rsidR="00C34039">
              <w:rPr>
                <w:rFonts w:ascii="Arial" w:hAnsi="Arial" w:cs="Arial"/>
              </w:rPr>
              <w:t>265,03</w:t>
            </w:r>
          </w:p>
        </w:tc>
      </w:tr>
      <w:tr w:rsidR="00C34039" w14:paraId="7B1C0A5D" w14:textId="77777777" w:rsidTr="00C34039">
        <w:tc>
          <w:tcPr>
            <w:tcW w:w="569" w:type="dxa"/>
          </w:tcPr>
          <w:p w14:paraId="0A78E46C" w14:textId="467C616A" w:rsidR="00C34039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261" w:type="dxa"/>
          </w:tcPr>
          <w:p w14:paraId="5ADFBBBB" w14:textId="1E8B840A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Interaktyvi sensorinio kambario sistema Saulės mokyklai</w:t>
            </w:r>
          </w:p>
        </w:tc>
        <w:tc>
          <w:tcPr>
            <w:tcW w:w="1418" w:type="dxa"/>
          </w:tcPr>
          <w:p w14:paraId="5431CD20" w14:textId="0DCB4B1C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01631501</w:t>
            </w:r>
          </w:p>
        </w:tc>
        <w:tc>
          <w:tcPr>
            <w:tcW w:w="1276" w:type="dxa"/>
          </w:tcPr>
          <w:p w14:paraId="15971673" w14:textId="6D4748E8" w:rsidR="00C34039" w:rsidRPr="00B8249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</w:tcPr>
          <w:p w14:paraId="6044FABD" w14:textId="62C4CB37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</w:tcPr>
          <w:p w14:paraId="51541101" w14:textId="66BFA6FC" w:rsidR="00C34039" w:rsidRPr="00B8249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14358,03</w:t>
            </w:r>
          </w:p>
        </w:tc>
        <w:tc>
          <w:tcPr>
            <w:tcW w:w="1560" w:type="dxa"/>
          </w:tcPr>
          <w:p w14:paraId="211D463B" w14:textId="00B6253B" w:rsidR="00C34039" w:rsidRPr="006A318D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14358,03</w:t>
            </w:r>
          </w:p>
        </w:tc>
      </w:tr>
      <w:tr w:rsidR="00C34039" w14:paraId="5BC60D94" w14:textId="77777777" w:rsidTr="00C34039">
        <w:tc>
          <w:tcPr>
            <w:tcW w:w="569" w:type="dxa"/>
          </w:tcPr>
          <w:p w14:paraId="60C6B46F" w14:textId="26876360" w:rsidR="00C34039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2261" w:type="dxa"/>
          </w:tcPr>
          <w:p w14:paraId="4204F059" w14:textId="0A126270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Kamuoliukų baseinas Saulės mokyklai</w:t>
            </w:r>
          </w:p>
        </w:tc>
        <w:tc>
          <w:tcPr>
            <w:tcW w:w="1418" w:type="dxa"/>
          </w:tcPr>
          <w:p w14:paraId="528560FF" w14:textId="4C5E8343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01631502</w:t>
            </w:r>
          </w:p>
        </w:tc>
        <w:tc>
          <w:tcPr>
            <w:tcW w:w="1276" w:type="dxa"/>
          </w:tcPr>
          <w:p w14:paraId="61E6E83B" w14:textId="7EC2EF17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</w:tcPr>
          <w:p w14:paraId="72681837" w14:textId="175B4197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</w:tcPr>
          <w:p w14:paraId="1E75EEB1" w14:textId="0C9B06BA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1087,92</w:t>
            </w:r>
          </w:p>
        </w:tc>
        <w:tc>
          <w:tcPr>
            <w:tcW w:w="1560" w:type="dxa"/>
          </w:tcPr>
          <w:p w14:paraId="2D52C7C1" w14:textId="01FB3369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1087,92</w:t>
            </w:r>
          </w:p>
        </w:tc>
      </w:tr>
      <w:tr w:rsidR="00C34039" w14:paraId="6B75D26D" w14:textId="77777777" w:rsidTr="00C34039">
        <w:tc>
          <w:tcPr>
            <w:tcW w:w="569" w:type="dxa"/>
          </w:tcPr>
          <w:p w14:paraId="608EBA0A" w14:textId="56DE05BC" w:rsidR="00C34039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2261" w:type="dxa"/>
          </w:tcPr>
          <w:p w14:paraId="5E83E939" w14:textId="66165562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Lytėjimo, pasunkintos ir nusiraminimui pritaikytos priemonės Saulės mokyklai</w:t>
            </w:r>
          </w:p>
        </w:tc>
        <w:tc>
          <w:tcPr>
            <w:tcW w:w="1418" w:type="dxa"/>
          </w:tcPr>
          <w:p w14:paraId="05971683" w14:textId="3AD70805" w:rsidR="00C34039" w:rsidRDefault="008655D0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C34039">
              <w:rPr>
                <w:rFonts w:ascii="Arial" w:hAnsi="Arial" w:cs="Arial"/>
              </w:rPr>
              <w:t>1631503</w:t>
            </w:r>
          </w:p>
        </w:tc>
        <w:tc>
          <w:tcPr>
            <w:tcW w:w="1276" w:type="dxa"/>
          </w:tcPr>
          <w:p w14:paraId="10475B29" w14:textId="13FD0B6E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992" w:type="dxa"/>
          </w:tcPr>
          <w:p w14:paraId="1C80F6E2" w14:textId="6DAC3D1F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</w:tcPr>
          <w:p w14:paraId="1A8BFE6A" w14:textId="2C317756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2466,80</w:t>
            </w:r>
          </w:p>
        </w:tc>
        <w:tc>
          <w:tcPr>
            <w:tcW w:w="1560" w:type="dxa"/>
          </w:tcPr>
          <w:p w14:paraId="07ABF8D6" w14:textId="2DFA8D8E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2466,80</w:t>
            </w:r>
          </w:p>
        </w:tc>
      </w:tr>
      <w:tr w:rsidR="00C34039" w14:paraId="5B2CB83F" w14:textId="77777777" w:rsidTr="00C34039">
        <w:tc>
          <w:tcPr>
            <w:tcW w:w="569" w:type="dxa"/>
          </w:tcPr>
          <w:p w14:paraId="0335C5A2" w14:textId="26DE46E8" w:rsidR="00C34039" w:rsidRDefault="00C34039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1" w:type="dxa"/>
          </w:tcPr>
          <w:p w14:paraId="40EB925F" w14:textId="568D3185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</w:t>
            </w:r>
          </w:p>
        </w:tc>
        <w:tc>
          <w:tcPr>
            <w:tcW w:w="1418" w:type="dxa"/>
          </w:tcPr>
          <w:p w14:paraId="285B1B09" w14:textId="77777777" w:rsidR="00C34039" w:rsidRDefault="00C34039" w:rsidP="00BD44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A28EE8D" w14:textId="77777777" w:rsidR="00C34039" w:rsidRDefault="00C34039" w:rsidP="00BD44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F547F9A" w14:textId="01B1959D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</w:tcPr>
          <w:p w14:paraId="07AFEB66" w14:textId="77777777" w:rsidR="00C34039" w:rsidRDefault="00C34039" w:rsidP="00BD44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2E6613B" w14:textId="70175109" w:rsidR="00C34039" w:rsidRDefault="00C34039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27817,90</w:t>
            </w:r>
          </w:p>
        </w:tc>
      </w:tr>
      <w:bookmarkEnd w:id="0"/>
    </w:tbl>
    <w:p w14:paraId="594F9D4A" w14:textId="77777777" w:rsidR="0001704E" w:rsidRDefault="0001704E"/>
    <w:sectPr w:rsidR="0001704E" w:rsidSect="00F32FF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4F"/>
    <w:rsid w:val="0000170A"/>
    <w:rsid w:val="0001704E"/>
    <w:rsid w:val="00164406"/>
    <w:rsid w:val="004A7048"/>
    <w:rsid w:val="004B0ADF"/>
    <w:rsid w:val="00510E4F"/>
    <w:rsid w:val="005A0AE9"/>
    <w:rsid w:val="00677F29"/>
    <w:rsid w:val="00745270"/>
    <w:rsid w:val="008655D0"/>
    <w:rsid w:val="00905BC9"/>
    <w:rsid w:val="00996B38"/>
    <w:rsid w:val="00AA53A6"/>
    <w:rsid w:val="00AE4881"/>
    <w:rsid w:val="00C34039"/>
    <w:rsid w:val="00C66839"/>
    <w:rsid w:val="00CE4967"/>
    <w:rsid w:val="00ED5D16"/>
    <w:rsid w:val="00F3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DC0"/>
  <w15:chartTrackingRefBased/>
  <w15:docId w15:val="{DEAE14D8-34BD-412A-B1D2-1803AB43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0E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E4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0E4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0E4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0E4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0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0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0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0E4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0E4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E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0E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0E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0E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0E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0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0E4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0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0E4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0E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0E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10E4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0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0E4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0E4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05B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2026-01-06T09:47:00Z</dcterms:created>
  <dcterms:modified xsi:type="dcterms:W3CDTF">2026-01-06T09:47:00Z</dcterms:modified>
</cp:coreProperties>
</file>