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15163" w:type="dxa"/>
        <w:tblLayout w:type="fixed"/>
        <w:tblLook w:val="04A0" w:firstRow="1" w:lastRow="0" w:firstColumn="1" w:lastColumn="0" w:noHBand="0" w:noVBand="1"/>
      </w:tblPr>
      <w:tblGrid>
        <w:gridCol w:w="421"/>
        <w:gridCol w:w="794"/>
        <w:gridCol w:w="1474"/>
        <w:gridCol w:w="567"/>
        <w:gridCol w:w="850"/>
        <w:gridCol w:w="1134"/>
        <w:gridCol w:w="1276"/>
        <w:gridCol w:w="1276"/>
        <w:gridCol w:w="1275"/>
        <w:gridCol w:w="709"/>
        <w:gridCol w:w="1134"/>
        <w:gridCol w:w="1276"/>
        <w:gridCol w:w="850"/>
        <w:gridCol w:w="1276"/>
        <w:gridCol w:w="851"/>
      </w:tblGrid>
      <w:tr w:rsidR="001D1760" w:rsidRPr="001D1760" w14:paraId="7AFE1506" w14:textId="77777777" w:rsidTr="00572F84">
        <w:trPr>
          <w:trHeight w:val="750"/>
        </w:trPr>
        <w:tc>
          <w:tcPr>
            <w:tcW w:w="421" w:type="dxa"/>
            <w:vMerge w:val="restart"/>
            <w:hideMark/>
          </w:tcPr>
          <w:p w14:paraId="606B4361" w14:textId="77777777" w:rsidR="001D1760" w:rsidRPr="001D1760" w:rsidRDefault="001D1760" w:rsidP="001D17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D1760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794" w:type="dxa"/>
            <w:vMerge w:val="restart"/>
            <w:hideMark/>
          </w:tcPr>
          <w:p w14:paraId="0E04BA01" w14:textId="77777777" w:rsidR="001D1760" w:rsidRPr="001D1760" w:rsidRDefault="001D1760" w:rsidP="001D17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D1760">
              <w:rPr>
                <w:rFonts w:ascii="Arial" w:hAnsi="Arial" w:cs="Arial"/>
                <w:b/>
                <w:bCs/>
                <w:sz w:val="20"/>
                <w:szCs w:val="20"/>
              </w:rPr>
              <w:t>Unikalus Nr.</w:t>
            </w:r>
          </w:p>
        </w:tc>
        <w:tc>
          <w:tcPr>
            <w:tcW w:w="1474" w:type="dxa"/>
            <w:vMerge w:val="restart"/>
            <w:hideMark/>
          </w:tcPr>
          <w:p w14:paraId="66608311" w14:textId="77777777" w:rsidR="001D1760" w:rsidRPr="007E0E63" w:rsidRDefault="001D1760" w:rsidP="001D17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0E63">
              <w:rPr>
                <w:rFonts w:ascii="Arial" w:hAnsi="Arial" w:cs="Arial"/>
                <w:b/>
                <w:bCs/>
                <w:sz w:val="20"/>
                <w:szCs w:val="20"/>
              </w:rPr>
              <w:t>Pavadinimas</w:t>
            </w:r>
          </w:p>
        </w:tc>
        <w:tc>
          <w:tcPr>
            <w:tcW w:w="567" w:type="dxa"/>
            <w:vMerge w:val="restart"/>
            <w:hideMark/>
          </w:tcPr>
          <w:p w14:paraId="1F9100B0" w14:textId="77777777" w:rsidR="001D1760" w:rsidRPr="007E0E63" w:rsidRDefault="001D1760" w:rsidP="001D17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0E63">
              <w:rPr>
                <w:rFonts w:ascii="Arial" w:hAnsi="Arial" w:cs="Arial"/>
                <w:b/>
                <w:bCs/>
                <w:sz w:val="20"/>
                <w:szCs w:val="20"/>
              </w:rPr>
              <w:t>Mato vnt</w:t>
            </w:r>
          </w:p>
        </w:tc>
        <w:tc>
          <w:tcPr>
            <w:tcW w:w="850" w:type="dxa"/>
            <w:vMerge w:val="restart"/>
            <w:noWrap/>
            <w:hideMark/>
          </w:tcPr>
          <w:p w14:paraId="18D42DCA" w14:textId="77777777" w:rsidR="001D1760" w:rsidRPr="007E0E63" w:rsidRDefault="001D1760" w:rsidP="001D17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0E63">
              <w:rPr>
                <w:rFonts w:ascii="Arial" w:hAnsi="Arial" w:cs="Arial"/>
                <w:b/>
                <w:bCs/>
                <w:sz w:val="20"/>
                <w:szCs w:val="20"/>
              </w:rPr>
              <w:t>Kiekis</w:t>
            </w:r>
          </w:p>
        </w:tc>
        <w:tc>
          <w:tcPr>
            <w:tcW w:w="1134" w:type="dxa"/>
            <w:vMerge w:val="restart"/>
            <w:hideMark/>
          </w:tcPr>
          <w:p w14:paraId="1EED6DA9" w14:textId="77777777" w:rsidR="001D1760" w:rsidRPr="007E0E63" w:rsidRDefault="001D1760" w:rsidP="001D17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0E63">
              <w:rPr>
                <w:rFonts w:ascii="Arial" w:hAnsi="Arial" w:cs="Arial"/>
                <w:b/>
                <w:bCs/>
                <w:sz w:val="20"/>
                <w:szCs w:val="20"/>
              </w:rPr>
              <w:t>Inventorinis Nr.</w:t>
            </w:r>
          </w:p>
        </w:tc>
        <w:tc>
          <w:tcPr>
            <w:tcW w:w="1276" w:type="dxa"/>
            <w:vMerge w:val="restart"/>
            <w:hideMark/>
          </w:tcPr>
          <w:p w14:paraId="1594A69E" w14:textId="77777777" w:rsidR="001D1760" w:rsidRPr="007E0E63" w:rsidRDefault="001D1760" w:rsidP="001D17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0E63">
              <w:rPr>
                <w:rFonts w:ascii="Arial" w:hAnsi="Arial" w:cs="Arial"/>
                <w:b/>
                <w:bCs/>
                <w:sz w:val="20"/>
                <w:szCs w:val="20"/>
              </w:rPr>
              <w:t>Savikaina Eur</w:t>
            </w:r>
          </w:p>
        </w:tc>
        <w:tc>
          <w:tcPr>
            <w:tcW w:w="1276" w:type="dxa"/>
            <w:vMerge w:val="restart"/>
            <w:hideMark/>
          </w:tcPr>
          <w:p w14:paraId="68AFF01F" w14:textId="77777777" w:rsidR="001D1760" w:rsidRPr="007E0E63" w:rsidRDefault="001D1760" w:rsidP="001D17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0E6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Likutinė vertė </w:t>
            </w:r>
          </w:p>
        </w:tc>
        <w:tc>
          <w:tcPr>
            <w:tcW w:w="1275" w:type="dxa"/>
            <w:vMerge w:val="restart"/>
            <w:hideMark/>
          </w:tcPr>
          <w:p w14:paraId="409BC535" w14:textId="77777777" w:rsidR="001D1760" w:rsidRPr="007E0E63" w:rsidRDefault="001D1760" w:rsidP="001D17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0E63">
              <w:rPr>
                <w:rFonts w:ascii="Arial" w:hAnsi="Arial" w:cs="Arial"/>
                <w:b/>
                <w:bCs/>
                <w:sz w:val="20"/>
                <w:szCs w:val="20"/>
              </w:rPr>
              <w:t>Įsigijimo data</w:t>
            </w:r>
          </w:p>
        </w:tc>
        <w:tc>
          <w:tcPr>
            <w:tcW w:w="709" w:type="dxa"/>
            <w:hideMark/>
          </w:tcPr>
          <w:p w14:paraId="32E95AF8" w14:textId="77777777" w:rsidR="001D1760" w:rsidRPr="007E0E63" w:rsidRDefault="001D1760" w:rsidP="001D17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0E6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536" w:type="dxa"/>
            <w:gridSpan w:val="4"/>
            <w:noWrap/>
            <w:hideMark/>
          </w:tcPr>
          <w:p w14:paraId="3D53B855" w14:textId="77777777" w:rsidR="001D1760" w:rsidRPr="007E0E63" w:rsidRDefault="001D1760" w:rsidP="001D17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0E63">
              <w:rPr>
                <w:rFonts w:ascii="Arial" w:hAnsi="Arial" w:cs="Arial"/>
                <w:b/>
                <w:bCs/>
                <w:sz w:val="20"/>
                <w:szCs w:val="20"/>
              </w:rPr>
              <w:t>Finansavimo šaltiniai</w:t>
            </w:r>
          </w:p>
        </w:tc>
        <w:tc>
          <w:tcPr>
            <w:tcW w:w="851" w:type="dxa"/>
            <w:vMerge w:val="restart"/>
            <w:noWrap/>
            <w:hideMark/>
          </w:tcPr>
          <w:p w14:paraId="4FD35F5B" w14:textId="77777777" w:rsidR="001D1760" w:rsidRPr="007E0E63" w:rsidRDefault="001D1760" w:rsidP="001D17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0E63">
              <w:rPr>
                <w:rFonts w:ascii="Arial" w:hAnsi="Arial" w:cs="Arial"/>
                <w:b/>
                <w:bCs/>
                <w:sz w:val="20"/>
                <w:szCs w:val="20"/>
              </w:rPr>
              <w:t>Turto grupė</w:t>
            </w:r>
          </w:p>
        </w:tc>
      </w:tr>
      <w:tr w:rsidR="007E0E63" w:rsidRPr="001D1760" w14:paraId="5CC26B80" w14:textId="77777777" w:rsidTr="00572F84">
        <w:trPr>
          <w:trHeight w:val="828"/>
        </w:trPr>
        <w:tc>
          <w:tcPr>
            <w:tcW w:w="421" w:type="dxa"/>
            <w:vMerge/>
            <w:hideMark/>
          </w:tcPr>
          <w:p w14:paraId="007987C3" w14:textId="77777777" w:rsidR="001D1760" w:rsidRPr="001D1760" w:rsidRDefault="001D17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vMerge/>
            <w:hideMark/>
          </w:tcPr>
          <w:p w14:paraId="5159EBA0" w14:textId="77777777" w:rsidR="001D1760" w:rsidRPr="001D1760" w:rsidRDefault="001D17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74" w:type="dxa"/>
            <w:vMerge/>
            <w:hideMark/>
          </w:tcPr>
          <w:p w14:paraId="01B14447" w14:textId="77777777" w:rsidR="001D1760" w:rsidRPr="001D1760" w:rsidRDefault="001D176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Merge/>
            <w:hideMark/>
          </w:tcPr>
          <w:p w14:paraId="08950CFF" w14:textId="77777777" w:rsidR="001D1760" w:rsidRPr="001D1760" w:rsidRDefault="001D176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hideMark/>
          </w:tcPr>
          <w:p w14:paraId="592044C4" w14:textId="77777777" w:rsidR="001D1760" w:rsidRPr="001D1760" w:rsidRDefault="001D176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14:paraId="45FAF187" w14:textId="77777777" w:rsidR="001D1760" w:rsidRPr="001D1760" w:rsidRDefault="001D176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hideMark/>
          </w:tcPr>
          <w:p w14:paraId="4710ACE5" w14:textId="77777777" w:rsidR="001D1760" w:rsidRPr="001D1760" w:rsidRDefault="001D176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hideMark/>
          </w:tcPr>
          <w:p w14:paraId="6D744F3F" w14:textId="77777777" w:rsidR="001D1760" w:rsidRPr="001D1760" w:rsidRDefault="001D176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vMerge/>
            <w:hideMark/>
          </w:tcPr>
          <w:p w14:paraId="221102D3" w14:textId="77777777" w:rsidR="001D1760" w:rsidRPr="001D1760" w:rsidRDefault="001D176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hideMark/>
          </w:tcPr>
          <w:p w14:paraId="01A61187" w14:textId="77777777" w:rsidR="001D1760" w:rsidRPr="007E0E63" w:rsidRDefault="001D1760" w:rsidP="001D17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0E63">
              <w:rPr>
                <w:rFonts w:ascii="Arial" w:hAnsi="Arial" w:cs="Arial"/>
                <w:b/>
                <w:bCs/>
                <w:sz w:val="20"/>
                <w:szCs w:val="20"/>
              </w:rPr>
              <w:t>Savivaldybės biudžeto lėšos (SB)</w:t>
            </w:r>
          </w:p>
        </w:tc>
        <w:tc>
          <w:tcPr>
            <w:tcW w:w="1134" w:type="dxa"/>
            <w:hideMark/>
          </w:tcPr>
          <w:p w14:paraId="5AFB1659" w14:textId="77777777" w:rsidR="001D1760" w:rsidRPr="007E0E63" w:rsidRDefault="001D17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0E63">
              <w:rPr>
                <w:rFonts w:ascii="Arial" w:hAnsi="Arial" w:cs="Arial"/>
                <w:b/>
                <w:bCs/>
                <w:sz w:val="20"/>
                <w:szCs w:val="20"/>
              </w:rPr>
              <w:t>Valstybės biudžeto lėšos (VBES)</w:t>
            </w:r>
          </w:p>
        </w:tc>
        <w:tc>
          <w:tcPr>
            <w:tcW w:w="1276" w:type="dxa"/>
            <w:hideMark/>
          </w:tcPr>
          <w:p w14:paraId="6D9537E9" w14:textId="77777777" w:rsidR="001D1760" w:rsidRPr="007E0E63" w:rsidRDefault="001D17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0E63">
              <w:rPr>
                <w:rFonts w:ascii="Arial" w:hAnsi="Arial" w:cs="Arial"/>
                <w:b/>
                <w:bCs/>
                <w:sz w:val="20"/>
                <w:szCs w:val="20"/>
              </w:rPr>
              <w:t>Europos Sąjungos lėšos (ES)</w:t>
            </w:r>
          </w:p>
        </w:tc>
        <w:tc>
          <w:tcPr>
            <w:tcW w:w="850" w:type="dxa"/>
            <w:hideMark/>
          </w:tcPr>
          <w:p w14:paraId="108EDA50" w14:textId="77777777" w:rsidR="001D1760" w:rsidRPr="007E0E63" w:rsidRDefault="001D17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0E63">
              <w:rPr>
                <w:rFonts w:ascii="Arial" w:hAnsi="Arial" w:cs="Arial"/>
                <w:b/>
                <w:bCs/>
                <w:sz w:val="20"/>
                <w:szCs w:val="20"/>
              </w:rPr>
              <w:t>Kitos lėšos (delspinigiai)</w:t>
            </w:r>
          </w:p>
        </w:tc>
        <w:tc>
          <w:tcPr>
            <w:tcW w:w="1276" w:type="dxa"/>
            <w:noWrap/>
            <w:hideMark/>
          </w:tcPr>
          <w:p w14:paraId="5359DB7E" w14:textId="77777777" w:rsidR="001D1760" w:rsidRPr="007E0E63" w:rsidRDefault="001D17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0E63">
              <w:rPr>
                <w:rFonts w:ascii="Arial" w:hAnsi="Arial" w:cs="Arial"/>
                <w:b/>
                <w:bCs/>
                <w:sz w:val="20"/>
                <w:szCs w:val="20"/>
              </w:rPr>
              <w:t>Viso:</w:t>
            </w:r>
          </w:p>
        </w:tc>
        <w:tc>
          <w:tcPr>
            <w:tcW w:w="851" w:type="dxa"/>
            <w:vMerge/>
            <w:hideMark/>
          </w:tcPr>
          <w:p w14:paraId="394665F6" w14:textId="77777777" w:rsidR="001D1760" w:rsidRPr="001D1760" w:rsidRDefault="001D176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0E63" w:rsidRPr="001D1760" w14:paraId="01F1840E" w14:textId="77777777" w:rsidTr="00572F84">
        <w:trPr>
          <w:trHeight w:val="1305"/>
        </w:trPr>
        <w:tc>
          <w:tcPr>
            <w:tcW w:w="421" w:type="dxa"/>
            <w:noWrap/>
            <w:hideMark/>
          </w:tcPr>
          <w:p w14:paraId="29A3053D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94" w:type="dxa"/>
            <w:noWrap/>
            <w:hideMark/>
          </w:tcPr>
          <w:p w14:paraId="6E0CB2AC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5596-7004-0012</w:t>
            </w:r>
          </w:p>
        </w:tc>
        <w:tc>
          <w:tcPr>
            <w:tcW w:w="1474" w:type="dxa"/>
            <w:hideMark/>
          </w:tcPr>
          <w:p w14:paraId="782F758E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 xml:space="preserve">Pastatas- priestatas 7C1/b, Klaipėdos g.20, Priekulė, esančio sklype Klaipėdos g.16, Priekulė , plotas 797,62 kv.m. (aktų salė)                    </w:t>
            </w:r>
          </w:p>
        </w:tc>
        <w:tc>
          <w:tcPr>
            <w:tcW w:w="567" w:type="dxa"/>
            <w:hideMark/>
          </w:tcPr>
          <w:p w14:paraId="4FBDB934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m</w:t>
            </w:r>
            <w:r w:rsidRPr="001D176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  <w:noWrap/>
            <w:hideMark/>
          </w:tcPr>
          <w:p w14:paraId="3C76DA08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797,62</w:t>
            </w:r>
          </w:p>
        </w:tc>
        <w:tc>
          <w:tcPr>
            <w:tcW w:w="1134" w:type="dxa"/>
            <w:noWrap/>
            <w:hideMark/>
          </w:tcPr>
          <w:p w14:paraId="36972C17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012283</w:t>
            </w:r>
          </w:p>
        </w:tc>
        <w:tc>
          <w:tcPr>
            <w:tcW w:w="1276" w:type="dxa"/>
            <w:noWrap/>
            <w:hideMark/>
          </w:tcPr>
          <w:p w14:paraId="60833742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1482734,52</w:t>
            </w:r>
          </w:p>
        </w:tc>
        <w:tc>
          <w:tcPr>
            <w:tcW w:w="1276" w:type="dxa"/>
            <w:noWrap/>
            <w:hideMark/>
          </w:tcPr>
          <w:p w14:paraId="0659AAD8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1482734,52</w:t>
            </w:r>
          </w:p>
        </w:tc>
        <w:tc>
          <w:tcPr>
            <w:tcW w:w="1275" w:type="dxa"/>
            <w:noWrap/>
            <w:hideMark/>
          </w:tcPr>
          <w:p w14:paraId="38FBE6C1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2025-09-24</w:t>
            </w:r>
          </w:p>
        </w:tc>
        <w:tc>
          <w:tcPr>
            <w:tcW w:w="709" w:type="dxa"/>
            <w:noWrap/>
            <w:hideMark/>
          </w:tcPr>
          <w:p w14:paraId="32D03C20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13649,15</w:t>
            </w:r>
          </w:p>
        </w:tc>
        <w:tc>
          <w:tcPr>
            <w:tcW w:w="1134" w:type="dxa"/>
            <w:noWrap/>
            <w:hideMark/>
          </w:tcPr>
          <w:p w14:paraId="799F726F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264821,84</w:t>
            </w:r>
          </w:p>
        </w:tc>
        <w:tc>
          <w:tcPr>
            <w:tcW w:w="1276" w:type="dxa"/>
            <w:noWrap/>
            <w:hideMark/>
          </w:tcPr>
          <w:p w14:paraId="74F61238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1203987,99</w:t>
            </w:r>
          </w:p>
        </w:tc>
        <w:tc>
          <w:tcPr>
            <w:tcW w:w="850" w:type="dxa"/>
            <w:noWrap/>
            <w:hideMark/>
          </w:tcPr>
          <w:p w14:paraId="1F25DEF7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275,54</w:t>
            </w:r>
          </w:p>
        </w:tc>
        <w:tc>
          <w:tcPr>
            <w:tcW w:w="1276" w:type="dxa"/>
            <w:noWrap/>
            <w:hideMark/>
          </w:tcPr>
          <w:p w14:paraId="0AE75D82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1482734,52</w:t>
            </w:r>
          </w:p>
        </w:tc>
        <w:tc>
          <w:tcPr>
            <w:tcW w:w="851" w:type="dxa"/>
            <w:hideMark/>
          </w:tcPr>
          <w:p w14:paraId="68FB0B68" w14:textId="77777777" w:rsidR="001D1760" w:rsidRPr="001D1760" w:rsidRDefault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Negyvenamieji pastatai (12022011)</w:t>
            </w:r>
          </w:p>
        </w:tc>
      </w:tr>
      <w:tr w:rsidR="007E0E63" w:rsidRPr="001D1760" w14:paraId="5744F655" w14:textId="77777777" w:rsidTr="00572F84">
        <w:trPr>
          <w:trHeight w:val="1005"/>
        </w:trPr>
        <w:tc>
          <w:tcPr>
            <w:tcW w:w="421" w:type="dxa"/>
            <w:noWrap/>
            <w:hideMark/>
          </w:tcPr>
          <w:p w14:paraId="2963B673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94" w:type="dxa"/>
            <w:noWrap/>
            <w:hideMark/>
          </w:tcPr>
          <w:p w14:paraId="715B1771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4" w:type="dxa"/>
            <w:hideMark/>
          </w:tcPr>
          <w:p w14:paraId="4E9F4DB3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Scenos inžinerinė įranga (kėlimo mechanizmai), Klaipėdos g.20, Priekulė</w:t>
            </w:r>
          </w:p>
        </w:tc>
        <w:tc>
          <w:tcPr>
            <w:tcW w:w="567" w:type="dxa"/>
            <w:noWrap/>
            <w:hideMark/>
          </w:tcPr>
          <w:p w14:paraId="5074AB69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kompl.</w:t>
            </w:r>
          </w:p>
        </w:tc>
        <w:tc>
          <w:tcPr>
            <w:tcW w:w="850" w:type="dxa"/>
            <w:noWrap/>
            <w:hideMark/>
          </w:tcPr>
          <w:p w14:paraId="26E0BDC1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16DC4A17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01631486</w:t>
            </w:r>
          </w:p>
        </w:tc>
        <w:tc>
          <w:tcPr>
            <w:tcW w:w="1276" w:type="dxa"/>
            <w:noWrap/>
            <w:hideMark/>
          </w:tcPr>
          <w:p w14:paraId="1C1317F1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53845,00</w:t>
            </w:r>
          </w:p>
        </w:tc>
        <w:tc>
          <w:tcPr>
            <w:tcW w:w="1276" w:type="dxa"/>
            <w:noWrap/>
            <w:hideMark/>
          </w:tcPr>
          <w:p w14:paraId="0B9BE29C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53845,00</w:t>
            </w:r>
          </w:p>
        </w:tc>
        <w:tc>
          <w:tcPr>
            <w:tcW w:w="1275" w:type="dxa"/>
            <w:noWrap/>
            <w:hideMark/>
          </w:tcPr>
          <w:p w14:paraId="7651265A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2025-09-24</w:t>
            </w:r>
          </w:p>
        </w:tc>
        <w:tc>
          <w:tcPr>
            <w:tcW w:w="709" w:type="dxa"/>
            <w:noWrap/>
            <w:hideMark/>
          </w:tcPr>
          <w:p w14:paraId="223946EE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53845,00</w:t>
            </w:r>
          </w:p>
        </w:tc>
        <w:tc>
          <w:tcPr>
            <w:tcW w:w="1134" w:type="dxa"/>
            <w:noWrap/>
            <w:hideMark/>
          </w:tcPr>
          <w:p w14:paraId="0A62D23C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0C27FD00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75219B20" w14:textId="77777777" w:rsidR="001D1760" w:rsidRPr="001D1760" w:rsidRDefault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25490852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53845,00</w:t>
            </w:r>
          </w:p>
        </w:tc>
        <w:tc>
          <w:tcPr>
            <w:tcW w:w="851" w:type="dxa"/>
            <w:hideMark/>
          </w:tcPr>
          <w:p w14:paraId="7DD108A1" w14:textId="77777777" w:rsidR="001D1760" w:rsidRPr="001D1760" w:rsidRDefault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Kitų mašinų ir įrenginių įsigijimas (12054011)</w:t>
            </w:r>
          </w:p>
        </w:tc>
      </w:tr>
      <w:tr w:rsidR="007E0E63" w:rsidRPr="001D1760" w14:paraId="5B7D648F" w14:textId="77777777" w:rsidTr="00572F84">
        <w:trPr>
          <w:trHeight w:val="960"/>
        </w:trPr>
        <w:tc>
          <w:tcPr>
            <w:tcW w:w="421" w:type="dxa"/>
            <w:noWrap/>
            <w:hideMark/>
          </w:tcPr>
          <w:p w14:paraId="0BAAFFD0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94" w:type="dxa"/>
            <w:noWrap/>
            <w:hideMark/>
          </w:tcPr>
          <w:p w14:paraId="3A247560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4" w:type="dxa"/>
            <w:hideMark/>
          </w:tcPr>
          <w:p w14:paraId="23B7C12A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Scenos inžinerinė įranga (apšvietimas), Klaipėdos g.20, Priekulė</w:t>
            </w:r>
          </w:p>
        </w:tc>
        <w:tc>
          <w:tcPr>
            <w:tcW w:w="567" w:type="dxa"/>
            <w:noWrap/>
            <w:hideMark/>
          </w:tcPr>
          <w:p w14:paraId="5B7A2134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kompl.</w:t>
            </w:r>
          </w:p>
        </w:tc>
        <w:tc>
          <w:tcPr>
            <w:tcW w:w="850" w:type="dxa"/>
            <w:noWrap/>
            <w:hideMark/>
          </w:tcPr>
          <w:p w14:paraId="7758A386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1E865181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0109636</w:t>
            </w:r>
          </w:p>
        </w:tc>
        <w:tc>
          <w:tcPr>
            <w:tcW w:w="1276" w:type="dxa"/>
            <w:noWrap/>
            <w:hideMark/>
          </w:tcPr>
          <w:p w14:paraId="21F1853A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42350,00</w:t>
            </w:r>
          </w:p>
        </w:tc>
        <w:tc>
          <w:tcPr>
            <w:tcW w:w="1276" w:type="dxa"/>
            <w:noWrap/>
            <w:hideMark/>
          </w:tcPr>
          <w:p w14:paraId="51439A01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42350,00</w:t>
            </w:r>
          </w:p>
        </w:tc>
        <w:tc>
          <w:tcPr>
            <w:tcW w:w="1275" w:type="dxa"/>
            <w:noWrap/>
            <w:hideMark/>
          </w:tcPr>
          <w:p w14:paraId="2977E94A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2025-09-24</w:t>
            </w:r>
          </w:p>
        </w:tc>
        <w:tc>
          <w:tcPr>
            <w:tcW w:w="709" w:type="dxa"/>
            <w:noWrap/>
            <w:hideMark/>
          </w:tcPr>
          <w:p w14:paraId="783D75F3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42350,00</w:t>
            </w:r>
          </w:p>
        </w:tc>
        <w:tc>
          <w:tcPr>
            <w:tcW w:w="1134" w:type="dxa"/>
            <w:noWrap/>
            <w:hideMark/>
          </w:tcPr>
          <w:p w14:paraId="68E2E2B6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63204EA2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697599FB" w14:textId="77777777" w:rsidR="001D1760" w:rsidRPr="001D1760" w:rsidRDefault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5FA1190F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42350,00</w:t>
            </w:r>
          </w:p>
        </w:tc>
        <w:tc>
          <w:tcPr>
            <w:tcW w:w="851" w:type="dxa"/>
            <w:hideMark/>
          </w:tcPr>
          <w:p w14:paraId="424B3D59" w14:textId="77777777" w:rsidR="001D1760" w:rsidRPr="001D1760" w:rsidRDefault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7E0E63" w:rsidRPr="001D1760" w14:paraId="4A216725" w14:textId="77777777" w:rsidTr="00572F84">
        <w:trPr>
          <w:trHeight w:val="624"/>
        </w:trPr>
        <w:tc>
          <w:tcPr>
            <w:tcW w:w="421" w:type="dxa"/>
            <w:noWrap/>
            <w:hideMark/>
          </w:tcPr>
          <w:p w14:paraId="7487AAFF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94" w:type="dxa"/>
            <w:noWrap/>
            <w:hideMark/>
          </w:tcPr>
          <w:p w14:paraId="13B7EBCE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4" w:type="dxa"/>
            <w:hideMark/>
          </w:tcPr>
          <w:p w14:paraId="11DDF85C" w14:textId="77777777" w:rsidR="001D1760" w:rsidRPr="001D1760" w:rsidRDefault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 xml:space="preserve">Plačiajuostė akustinė sistema </w:t>
            </w:r>
            <w:r w:rsidRPr="001D1760">
              <w:rPr>
                <w:rFonts w:ascii="Arial" w:hAnsi="Arial" w:cs="Arial"/>
                <w:sz w:val="18"/>
                <w:szCs w:val="18"/>
              </w:rPr>
              <w:lastRenderedPageBreak/>
              <w:t>komplektas - QSC KLA12 (4 vnt.) ir QSC KLA AF12 (2 vnt,)</w:t>
            </w:r>
          </w:p>
        </w:tc>
        <w:tc>
          <w:tcPr>
            <w:tcW w:w="567" w:type="dxa"/>
            <w:noWrap/>
            <w:hideMark/>
          </w:tcPr>
          <w:p w14:paraId="0B8D8F95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lastRenderedPageBreak/>
              <w:t>kompl.</w:t>
            </w:r>
          </w:p>
        </w:tc>
        <w:tc>
          <w:tcPr>
            <w:tcW w:w="850" w:type="dxa"/>
            <w:noWrap/>
            <w:hideMark/>
          </w:tcPr>
          <w:p w14:paraId="50C9F668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6EFEE538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01631335</w:t>
            </w:r>
          </w:p>
        </w:tc>
        <w:tc>
          <w:tcPr>
            <w:tcW w:w="1276" w:type="dxa"/>
            <w:noWrap/>
            <w:hideMark/>
          </w:tcPr>
          <w:p w14:paraId="43AC95B2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17787,00</w:t>
            </w:r>
          </w:p>
        </w:tc>
        <w:tc>
          <w:tcPr>
            <w:tcW w:w="1276" w:type="dxa"/>
            <w:noWrap/>
            <w:hideMark/>
          </w:tcPr>
          <w:p w14:paraId="0EC20773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17787,00</w:t>
            </w:r>
          </w:p>
        </w:tc>
        <w:tc>
          <w:tcPr>
            <w:tcW w:w="1275" w:type="dxa"/>
            <w:noWrap/>
            <w:hideMark/>
          </w:tcPr>
          <w:p w14:paraId="44A491A1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2024-05-29</w:t>
            </w:r>
          </w:p>
        </w:tc>
        <w:tc>
          <w:tcPr>
            <w:tcW w:w="709" w:type="dxa"/>
            <w:noWrap/>
            <w:hideMark/>
          </w:tcPr>
          <w:p w14:paraId="7873B8EF" w14:textId="77777777" w:rsidR="001D1760" w:rsidRPr="001D1760" w:rsidRDefault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0A8A94CD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17787,00</w:t>
            </w:r>
          </w:p>
        </w:tc>
        <w:tc>
          <w:tcPr>
            <w:tcW w:w="1276" w:type="dxa"/>
            <w:noWrap/>
            <w:hideMark/>
          </w:tcPr>
          <w:p w14:paraId="017B2636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6C759FC2" w14:textId="77777777" w:rsidR="001D1760" w:rsidRPr="001D1760" w:rsidRDefault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777ED3E1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17787,00</w:t>
            </w:r>
          </w:p>
        </w:tc>
        <w:tc>
          <w:tcPr>
            <w:tcW w:w="851" w:type="dxa"/>
            <w:hideMark/>
          </w:tcPr>
          <w:p w14:paraId="57935499" w14:textId="77777777" w:rsidR="001D1760" w:rsidRPr="001D1760" w:rsidRDefault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 xml:space="preserve">Kitų mašinų ir </w:t>
            </w:r>
            <w:r w:rsidRPr="001D1760">
              <w:rPr>
                <w:rFonts w:ascii="Arial" w:hAnsi="Arial" w:cs="Arial"/>
                <w:sz w:val="18"/>
                <w:szCs w:val="18"/>
              </w:rPr>
              <w:lastRenderedPageBreak/>
              <w:t>įrenginių įsigijimas (12054011)</w:t>
            </w:r>
          </w:p>
        </w:tc>
      </w:tr>
      <w:tr w:rsidR="007E0E63" w:rsidRPr="001D1760" w14:paraId="22FCE91F" w14:textId="77777777" w:rsidTr="00572F84">
        <w:trPr>
          <w:trHeight w:val="624"/>
        </w:trPr>
        <w:tc>
          <w:tcPr>
            <w:tcW w:w="421" w:type="dxa"/>
            <w:noWrap/>
            <w:hideMark/>
          </w:tcPr>
          <w:p w14:paraId="7E7ED00D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lastRenderedPageBreak/>
              <w:t>9</w:t>
            </w:r>
          </w:p>
        </w:tc>
        <w:tc>
          <w:tcPr>
            <w:tcW w:w="794" w:type="dxa"/>
            <w:noWrap/>
            <w:hideMark/>
          </w:tcPr>
          <w:p w14:paraId="62008C37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4" w:type="dxa"/>
            <w:hideMark/>
          </w:tcPr>
          <w:p w14:paraId="4A0FFFCF" w14:textId="77777777" w:rsidR="001D1760" w:rsidRPr="001D1760" w:rsidRDefault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Žemo dažnio akustinė sistema QSC KLA181, 2 vnt.</w:t>
            </w:r>
          </w:p>
        </w:tc>
        <w:tc>
          <w:tcPr>
            <w:tcW w:w="567" w:type="dxa"/>
            <w:noWrap/>
            <w:hideMark/>
          </w:tcPr>
          <w:p w14:paraId="62D57C44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850" w:type="dxa"/>
            <w:noWrap/>
            <w:hideMark/>
          </w:tcPr>
          <w:p w14:paraId="330D3544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1CC12F26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01631336</w:t>
            </w:r>
          </w:p>
        </w:tc>
        <w:tc>
          <w:tcPr>
            <w:tcW w:w="1276" w:type="dxa"/>
            <w:noWrap/>
            <w:hideMark/>
          </w:tcPr>
          <w:p w14:paraId="3A3A762F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9595,30</w:t>
            </w:r>
          </w:p>
        </w:tc>
        <w:tc>
          <w:tcPr>
            <w:tcW w:w="1276" w:type="dxa"/>
            <w:noWrap/>
            <w:hideMark/>
          </w:tcPr>
          <w:p w14:paraId="4E8E9077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9595,30</w:t>
            </w:r>
          </w:p>
        </w:tc>
        <w:tc>
          <w:tcPr>
            <w:tcW w:w="1275" w:type="dxa"/>
            <w:noWrap/>
            <w:hideMark/>
          </w:tcPr>
          <w:p w14:paraId="4E490F67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2024-05-29</w:t>
            </w:r>
          </w:p>
        </w:tc>
        <w:tc>
          <w:tcPr>
            <w:tcW w:w="709" w:type="dxa"/>
            <w:noWrap/>
            <w:hideMark/>
          </w:tcPr>
          <w:p w14:paraId="63E0CB04" w14:textId="77777777" w:rsidR="001D1760" w:rsidRPr="001D1760" w:rsidRDefault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41D9482C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9595,30</w:t>
            </w:r>
          </w:p>
        </w:tc>
        <w:tc>
          <w:tcPr>
            <w:tcW w:w="1276" w:type="dxa"/>
            <w:noWrap/>
            <w:hideMark/>
          </w:tcPr>
          <w:p w14:paraId="47B29328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28C430D6" w14:textId="77777777" w:rsidR="001D1760" w:rsidRPr="001D1760" w:rsidRDefault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09924A47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9595,30</w:t>
            </w:r>
          </w:p>
        </w:tc>
        <w:tc>
          <w:tcPr>
            <w:tcW w:w="851" w:type="dxa"/>
            <w:hideMark/>
          </w:tcPr>
          <w:p w14:paraId="4C3832AD" w14:textId="77777777" w:rsidR="001D1760" w:rsidRPr="001D1760" w:rsidRDefault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Kitų mašinų ir įrenginių įsigijimas (12054011)</w:t>
            </w:r>
          </w:p>
        </w:tc>
      </w:tr>
      <w:tr w:rsidR="007E0E63" w:rsidRPr="001D1760" w14:paraId="2699B648" w14:textId="77777777" w:rsidTr="00572F84">
        <w:trPr>
          <w:trHeight w:val="624"/>
        </w:trPr>
        <w:tc>
          <w:tcPr>
            <w:tcW w:w="421" w:type="dxa"/>
            <w:noWrap/>
            <w:hideMark/>
          </w:tcPr>
          <w:p w14:paraId="5B880EAB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94" w:type="dxa"/>
            <w:noWrap/>
            <w:hideMark/>
          </w:tcPr>
          <w:p w14:paraId="0DA7B01C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4" w:type="dxa"/>
            <w:hideMark/>
          </w:tcPr>
          <w:p w14:paraId="751BCA8E" w14:textId="77777777" w:rsidR="001D1760" w:rsidRPr="001D1760" w:rsidRDefault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Mikšerinis pultas su saugojimo dėže QSC TOUCHMIX-16, komplektas</w:t>
            </w:r>
          </w:p>
        </w:tc>
        <w:tc>
          <w:tcPr>
            <w:tcW w:w="567" w:type="dxa"/>
            <w:noWrap/>
            <w:hideMark/>
          </w:tcPr>
          <w:p w14:paraId="4636A61E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kompl.</w:t>
            </w:r>
          </w:p>
        </w:tc>
        <w:tc>
          <w:tcPr>
            <w:tcW w:w="850" w:type="dxa"/>
            <w:noWrap/>
            <w:hideMark/>
          </w:tcPr>
          <w:p w14:paraId="398FA28B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565B7993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01631337</w:t>
            </w:r>
          </w:p>
        </w:tc>
        <w:tc>
          <w:tcPr>
            <w:tcW w:w="1276" w:type="dxa"/>
            <w:noWrap/>
            <w:hideMark/>
          </w:tcPr>
          <w:p w14:paraId="0E53D665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3085,50</w:t>
            </w:r>
          </w:p>
        </w:tc>
        <w:tc>
          <w:tcPr>
            <w:tcW w:w="1276" w:type="dxa"/>
            <w:noWrap/>
            <w:hideMark/>
          </w:tcPr>
          <w:p w14:paraId="65A25D55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3085,50</w:t>
            </w:r>
          </w:p>
        </w:tc>
        <w:tc>
          <w:tcPr>
            <w:tcW w:w="1275" w:type="dxa"/>
            <w:noWrap/>
            <w:hideMark/>
          </w:tcPr>
          <w:p w14:paraId="20E37B38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2024-05-29</w:t>
            </w:r>
          </w:p>
        </w:tc>
        <w:tc>
          <w:tcPr>
            <w:tcW w:w="709" w:type="dxa"/>
            <w:noWrap/>
            <w:hideMark/>
          </w:tcPr>
          <w:p w14:paraId="51FAD80D" w14:textId="77777777" w:rsidR="001D1760" w:rsidRPr="001D1760" w:rsidRDefault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1F3F5A38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3085,50</w:t>
            </w:r>
          </w:p>
        </w:tc>
        <w:tc>
          <w:tcPr>
            <w:tcW w:w="1276" w:type="dxa"/>
            <w:noWrap/>
            <w:hideMark/>
          </w:tcPr>
          <w:p w14:paraId="5C74D49C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090D3C57" w14:textId="77777777" w:rsidR="001D1760" w:rsidRPr="001D1760" w:rsidRDefault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5BD09D03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3085,50</w:t>
            </w:r>
          </w:p>
        </w:tc>
        <w:tc>
          <w:tcPr>
            <w:tcW w:w="851" w:type="dxa"/>
            <w:hideMark/>
          </w:tcPr>
          <w:p w14:paraId="6D2459E6" w14:textId="77777777" w:rsidR="001D1760" w:rsidRPr="001D1760" w:rsidRDefault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Kitų mašinų ir įrenginių įsigijimas (12054011)</w:t>
            </w:r>
          </w:p>
        </w:tc>
      </w:tr>
      <w:tr w:rsidR="007E0E63" w:rsidRPr="001D1760" w14:paraId="20D9D137" w14:textId="77777777" w:rsidTr="00572F84">
        <w:trPr>
          <w:trHeight w:val="624"/>
        </w:trPr>
        <w:tc>
          <w:tcPr>
            <w:tcW w:w="421" w:type="dxa"/>
            <w:noWrap/>
            <w:hideMark/>
          </w:tcPr>
          <w:p w14:paraId="71F2A705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94" w:type="dxa"/>
            <w:noWrap/>
            <w:hideMark/>
          </w:tcPr>
          <w:p w14:paraId="04FE53DF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4" w:type="dxa"/>
            <w:hideMark/>
          </w:tcPr>
          <w:p w14:paraId="2BE4389A" w14:textId="77777777" w:rsidR="001D1760" w:rsidRPr="001D1760" w:rsidRDefault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Scenos jungčių dėžutė Cordial Multicore CYB C 16/4</w:t>
            </w:r>
          </w:p>
        </w:tc>
        <w:tc>
          <w:tcPr>
            <w:tcW w:w="567" w:type="dxa"/>
            <w:noWrap/>
            <w:hideMark/>
          </w:tcPr>
          <w:p w14:paraId="6D5C3453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850" w:type="dxa"/>
            <w:noWrap/>
            <w:hideMark/>
          </w:tcPr>
          <w:p w14:paraId="05503FD4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72AD5C3D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01631338</w:t>
            </w:r>
          </w:p>
        </w:tc>
        <w:tc>
          <w:tcPr>
            <w:tcW w:w="1276" w:type="dxa"/>
            <w:noWrap/>
            <w:hideMark/>
          </w:tcPr>
          <w:p w14:paraId="7FB88126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1028,50</w:t>
            </w:r>
          </w:p>
        </w:tc>
        <w:tc>
          <w:tcPr>
            <w:tcW w:w="1276" w:type="dxa"/>
            <w:noWrap/>
            <w:hideMark/>
          </w:tcPr>
          <w:p w14:paraId="74DF9729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1028,50</w:t>
            </w:r>
          </w:p>
        </w:tc>
        <w:tc>
          <w:tcPr>
            <w:tcW w:w="1275" w:type="dxa"/>
            <w:noWrap/>
            <w:hideMark/>
          </w:tcPr>
          <w:p w14:paraId="40B6FC20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2024-05-29</w:t>
            </w:r>
          </w:p>
        </w:tc>
        <w:tc>
          <w:tcPr>
            <w:tcW w:w="709" w:type="dxa"/>
            <w:noWrap/>
            <w:hideMark/>
          </w:tcPr>
          <w:p w14:paraId="46F337C2" w14:textId="77777777" w:rsidR="001D1760" w:rsidRPr="001D1760" w:rsidRDefault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7BAEE909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1028,50</w:t>
            </w:r>
          </w:p>
        </w:tc>
        <w:tc>
          <w:tcPr>
            <w:tcW w:w="1276" w:type="dxa"/>
            <w:noWrap/>
            <w:hideMark/>
          </w:tcPr>
          <w:p w14:paraId="002EFD21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25B17C09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24F01CB8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1028,50</w:t>
            </w:r>
          </w:p>
        </w:tc>
        <w:tc>
          <w:tcPr>
            <w:tcW w:w="851" w:type="dxa"/>
            <w:hideMark/>
          </w:tcPr>
          <w:p w14:paraId="2A8A9098" w14:textId="77777777" w:rsidR="001D1760" w:rsidRPr="001D1760" w:rsidRDefault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Kitų mašinų ir įrenginių įsigijimas (12054011)</w:t>
            </w:r>
          </w:p>
        </w:tc>
      </w:tr>
      <w:tr w:rsidR="007E0E63" w:rsidRPr="001D1760" w14:paraId="0421922B" w14:textId="77777777" w:rsidTr="00572F84">
        <w:trPr>
          <w:trHeight w:val="990"/>
        </w:trPr>
        <w:tc>
          <w:tcPr>
            <w:tcW w:w="421" w:type="dxa"/>
            <w:noWrap/>
            <w:hideMark/>
          </w:tcPr>
          <w:p w14:paraId="5F3BF515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94" w:type="dxa"/>
            <w:noWrap/>
            <w:hideMark/>
          </w:tcPr>
          <w:p w14:paraId="1A36191F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4" w:type="dxa"/>
            <w:hideMark/>
          </w:tcPr>
          <w:p w14:paraId="286E82B8" w14:textId="77777777" w:rsidR="001D1760" w:rsidRPr="001D1760" w:rsidRDefault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Belaidžio vokalinio mikrofono komplektas Shure BLX24/SM58, 2 komplektai</w:t>
            </w:r>
          </w:p>
        </w:tc>
        <w:tc>
          <w:tcPr>
            <w:tcW w:w="567" w:type="dxa"/>
            <w:noWrap/>
            <w:hideMark/>
          </w:tcPr>
          <w:p w14:paraId="3299991F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kompl.</w:t>
            </w:r>
          </w:p>
        </w:tc>
        <w:tc>
          <w:tcPr>
            <w:tcW w:w="850" w:type="dxa"/>
            <w:noWrap/>
            <w:hideMark/>
          </w:tcPr>
          <w:p w14:paraId="499410A7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504FC111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01631339</w:t>
            </w:r>
          </w:p>
        </w:tc>
        <w:tc>
          <w:tcPr>
            <w:tcW w:w="1276" w:type="dxa"/>
            <w:noWrap/>
            <w:hideMark/>
          </w:tcPr>
          <w:p w14:paraId="1EAE8052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1052,70</w:t>
            </w:r>
          </w:p>
        </w:tc>
        <w:tc>
          <w:tcPr>
            <w:tcW w:w="1276" w:type="dxa"/>
            <w:noWrap/>
            <w:hideMark/>
          </w:tcPr>
          <w:p w14:paraId="15A87AF4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1052,70</w:t>
            </w:r>
          </w:p>
        </w:tc>
        <w:tc>
          <w:tcPr>
            <w:tcW w:w="1275" w:type="dxa"/>
            <w:noWrap/>
            <w:hideMark/>
          </w:tcPr>
          <w:p w14:paraId="7B81A360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2024-05-29</w:t>
            </w:r>
          </w:p>
        </w:tc>
        <w:tc>
          <w:tcPr>
            <w:tcW w:w="709" w:type="dxa"/>
            <w:noWrap/>
            <w:hideMark/>
          </w:tcPr>
          <w:p w14:paraId="376597AE" w14:textId="77777777" w:rsidR="001D1760" w:rsidRPr="001D1760" w:rsidRDefault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4F78C726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1052,70</w:t>
            </w:r>
          </w:p>
        </w:tc>
        <w:tc>
          <w:tcPr>
            <w:tcW w:w="1276" w:type="dxa"/>
            <w:noWrap/>
            <w:hideMark/>
          </w:tcPr>
          <w:p w14:paraId="677CEDF2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3EC14165" w14:textId="77777777" w:rsidR="001D1760" w:rsidRPr="001D1760" w:rsidRDefault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16F6896C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1052,70</w:t>
            </w:r>
          </w:p>
        </w:tc>
        <w:tc>
          <w:tcPr>
            <w:tcW w:w="851" w:type="dxa"/>
            <w:hideMark/>
          </w:tcPr>
          <w:p w14:paraId="0B02C3E3" w14:textId="77777777" w:rsidR="001D1760" w:rsidRPr="001D1760" w:rsidRDefault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Kitų mašinų ir įrenginių įsigijimas (12054011)</w:t>
            </w:r>
          </w:p>
        </w:tc>
      </w:tr>
      <w:tr w:rsidR="007E0E63" w:rsidRPr="001D1760" w14:paraId="0F52DFC4" w14:textId="77777777" w:rsidTr="00572F84">
        <w:trPr>
          <w:trHeight w:val="570"/>
        </w:trPr>
        <w:tc>
          <w:tcPr>
            <w:tcW w:w="421" w:type="dxa"/>
            <w:noWrap/>
            <w:hideMark/>
          </w:tcPr>
          <w:p w14:paraId="16F11FAA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94" w:type="dxa"/>
            <w:noWrap/>
            <w:hideMark/>
          </w:tcPr>
          <w:p w14:paraId="3B587E65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4" w:type="dxa"/>
            <w:noWrap/>
            <w:hideMark/>
          </w:tcPr>
          <w:p w14:paraId="4CF5C707" w14:textId="77777777" w:rsidR="001D1760" w:rsidRPr="001D1760" w:rsidRDefault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Projektorius su laikikliu</w:t>
            </w:r>
          </w:p>
        </w:tc>
        <w:tc>
          <w:tcPr>
            <w:tcW w:w="567" w:type="dxa"/>
            <w:noWrap/>
            <w:hideMark/>
          </w:tcPr>
          <w:p w14:paraId="0BE12552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850" w:type="dxa"/>
            <w:noWrap/>
            <w:hideMark/>
          </w:tcPr>
          <w:p w14:paraId="57618318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52EF146C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01411280</w:t>
            </w:r>
          </w:p>
        </w:tc>
        <w:tc>
          <w:tcPr>
            <w:tcW w:w="1276" w:type="dxa"/>
            <w:noWrap/>
            <w:hideMark/>
          </w:tcPr>
          <w:p w14:paraId="38EF51DF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9680,00</w:t>
            </w:r>
          </w:p>
        </w:tc>
        <w:tc>
          <w:tcPr>
            <w:tcW w:w="1276" w:type="dxa"/>
            <w:noWrap/>
            <w:hideMark/>
          </w:tcPr>
          <w:p w14:paraId="276690CC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9680,00</w:t>
            </w:r>
          </w:p>
        </w:tc>
        <w:tc>
          <w:tcPr>
            <w:tcW w:w="1275" w:type="dxa"/>
            <w:noWrap/>
            <w:hideMark/>
          </w:tcPr>
          <w:p w14:paraId="24CDA1F3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2024-07-12</w:t>
            </w:r>
          </w:p>
        </w:tc>
        <w:tc>
          <w:tcPr>
            <w:tcW w:w="709" w:type="dxa"/>
            <w:noWrap/>
            <w:hideMark/>
          </w:tcPr>
          <w:p w14:paraId="7FCAB7D2" w14:textId="77777777" w:rsidR="001D1760" w:rsidRPr="001D1760" w:rsidRDefault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1EFAFD9C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9680,00</w:t>
            </w:r>
          </w:p>
        </w:tc>
        <w:tc>
          <w:tcPr>
            <w:tcW w:w="1276" w:type="dxa"/>
            <w:noWrap/>
            <w:hideMark/>
          </w:tcPr>
          <w:p w14:paraId="1DE00923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36CB57C9" w14:textId="77777777" w:rsidR="001D1760" w:rsidRPr="001D1760" w:rsidRDefault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31F38C38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9680,00</w:t>
            </w:r>
          </w:p>
        </w:tc>
        <w:tc>
          <w:tcPr>
            <w:tcW w:w="851" w:type="dxa"/>
            <w:hideMark/>
          </w:tcPr>
          <w:p w14:paraId="6756FDC8" w14:textId="77777777" w:rsidR="001D1760" w:rsidRPr="001D1760" w:rsidRDefault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Kita biuro įranga (12083011)</w:t>
            </w:r>
          </w:p>
        </w:tc>
      </w:tr>
      <w:tr w:rsidR="007E0E63" w:rsidRPr="001D1760" w14:paraId="61381A60" w14:textId="77777777" w:rsidTr="00572F84">
        <w:trPr>
          <w:trHeight w:val="750"/>
        </w:trPr>
        <w:tc>
          <w:tcPr>
            <w:tcW w:w="421" w:type="dxa"/>
            <w:noWrap/>
            <w:hideMark/>
          </w:tcPr>
          <w:p w14:paraId="795F0A36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lastRenderedPageBreak/>
              <w:t>14</w:t>
            </w:r>
          </w:p>
        </w:tc>
        <w:tc>
          <w:tcPr>
            <w:tcW w:w="794" w:type="dxa"/>
            <w:noWrap/>
            <w:hideMark/>
          </w:tcPr>
          <w:p w14:paraId="4E17B9AB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4" w:type="dxa"/>
            <w:noWrap/>
            <w:hideMark/>
          </w:tcPr>
          <w:p w14:paraId="7F3ABF4A" w14:textId="77777777" w:rsidR="001D1760" w:rsidRPr="001D1760" w:rsidRDefault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Projekcinis elektrinis ekranas</w:t>
            </w:r>
          </w:p>
        </w:tc>
        <w:tc>
          <w:tcPr>
            <w:tcW w:w="567" w:type="dxa"/>
            <w:noWrap/>
            <w:hideMark/>
          </w:tcPr>
          <w:p w14:paraId="0BC988D9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vnt.</w:t>
            </w:r>
          </w:p>
        </w:tc>
        <w:tc>
          <w:tcPr>
            <w:tcW w:w="850" w:type="dxa"/>
            <w:noWrap/>
            <w:hideMark/>
          </w:tcPr>
          <w:p w14:paraId="4D93B630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36C1229C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01411281</w:t>
            </w:r>
          </w:p>
        </w:tc>
        <w:tc>
          <w:tcPr>
            <w:tcW w:w="1276" w:type="dxa"/>
            <w:noWrap/>
            <w:hideMark/>
          </w:tcPr>
          <w:p w14:paraId="2A5985FA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4235,00</w:t>
            </w:r>
          </w:p>
        </w:tc>
        <w:tc>
          <w:tcPr>
            <w:tcW w:w="1276" w:type="dxa"/>
            <w:noWrap/>
            <w:hideMark/>
          </w:tcPr>
          <w:p w14:paraId="042F9FF2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4235,00</w:t>
            </w:r>
          </w:p>
        </w:tc>
        <w:tc>
          <w:tcPr>
            <w:tcW w:w="1275" w:type="dxa"/>
            <w:noWrap/>
            <w:hideMark/>
          </w:tcPr>
          <w:p w14:paraId="3217B2D3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2024-07-12</w:t>
            </w:r>
          </w:p>
        </w:tc>
        <w:tc>
          <w:tcPr>
            <w:tcW w:w="709" w:type="dxa"/>
            <w:noWrap/>
            <w:hideMark/>
          </w:tcPr>
          <w:p w14:paraId="52340D10" w14:textId="77777777" w:rsidR="001D1760" w:rsidRPr="001D1760" w:rsidRDefault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31E5F26F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4235,00</w:t>
            </w:r>
          </w:p>
        </w:tc>
        <w:tc>
          <w:tcPr>
            <w:tcW w:w="1276" w:type="dxa"/>
            <w:noWrap/>
            <w:hideMark/>
          </w:tcPr>
          <w:p w14:paraId="5D925B13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52BCBE12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2DD48E09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4235,00</w:t>
            </w:r>
          </w:p>
        </w:tc>
        <w:tc>
          <w:tcPr>
            <w:tcW w:w="851" w:type="dxa"/>
            <w:hideMark/>
          </w:tcPr>
          <w:p w14:paraId="4E59AC69" w14:textId="77777777" w:rsidR="001D1760" w:rsidRPr="001D1760" w:rsidRDefault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Kita biuro įranga (12083011)</w:t>
            </w:r>
          </w:p>
        </w:tc>
      </w:tr>
      <w:tr w:rsidR="007E0E63" w:rsidRPr="001D1760" w14:paraId="4A89B94F" w14:textId="77777777" w:rsidTr="00572F84">
        <w:trPr>
          <w:trHeight w:val="675"/>
        </w:trPr>
        <w:tc>
          <w:tcPr>
            <w:tcW w:w="421" w:type="dxa"/>
            <w:noWrap/>
            <w:hideMark/>
          </w:tcPr>
          <w:p w14:paraId="4058B3BC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794" w:type="dxa"/>
            <w:noWrap/>
            <w:hideMark/>
          </w:tcPr>
          <w:p w14:paraId="25F40B7D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4" w:type="dxa"/>
            <w:noWrap/>
            <w:hideMark/>
          </w:tcPr>
          <w:p w14:paraId="1E698C3C" w14:textId="77777777" w:rsidR="001D1760" w:rsidRPr="001D1760" w:rsidRDefault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Scenos užuolaidos (priekinė užuolaida,arlekinas,paskliaustė, kulisos, galinė uždanga)</w:t>
            </w:r>
          </w:p>
        </w:tc>
        <w:tc>
          <w:tcPr>
            <w:tcW w:w="567" w:type="dxa"/>
            <w:noWrap/>
            <w:hideMark/>
          </w:tcPr>
          <w:p w14:paraId="52359AC2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kompl.</w:t>
            </w:r>
          </w:p>
        </w:tc>
        <w:tc>
          <w:tcPr>
            <w:tcW w:w="850" w:type="dxa"/>
            <w:noWrap/>
            <w:hideMark/>
          </w:tcPr>
          <w:p w14:paraId="6D7EF0D2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39E99B28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0109605</w:t>
            </w:r>
          </w:p>
        </w:tc>
        <w:tc>
          <w:tcPr>
            <w:tcW w:w="1276" w:type="dxa"/>
            <w:noWrap/>
            <w:hideMark/>
          </w:tcPr>
          <w:p w14:paraId="51F2128A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11150,15</w:t>
            </w:r>
          </w:p>
        </w:tc>
        <w:tc>
          <w:tcPr>
            <w:tcW w:w="1276" w:type="dxa"/>
            <w:noWrap/>
            <w:hideMark/>
          </w:tcPr>
          <w:p w14:paraId="6E709BDB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11150,15</w:t>
            </w:r>
          </w:p>
        </w:tc>
        <w:tc>
          <w:tcPr>
            <w:tcW w:w="1275" w:type="dxa"/>
            <w:noWrap/>
            <w:hideMark/>
          </w:tcPr>
          <w:p w14:paraId="71182015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2024-08-29</w:t>
            </w:r>
          </w:p>
        </w:tc>
        <w:tc>
          <w:tcPr>
            <w:tcW w:w="709" w:type="dxa"/>
            <w:noWrap/>
            <w:hideMark/>
          </w:tcPr>
          <w:p w14:paraId="4593CBD3" w14:textId="77777777" w:rsidR="001D1760" w:rsidRPr="001D1760" w:rsidRDefault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51FF43C7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11150,15</w:t>
            </w:r>
          </w:p>
        </w:tc>
        <w:tc>
          <w:tcPr>
            <w:tcW w:w="1276" w:type="dxa"/>
            <w:noWrap/>
            <w:hideMark/>
          </w:tcPr>
          <w:p w14:paraId="48D8193C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254CFAE0" w14:textId="77777777" w:rsidR="001D1760" w:rsidRPr="001D1760" w:rsidRDefault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15412251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11150,15</w:t>
            </w:r>
          </w:p>
        </w:tc>
        <w:tc>
          <w:tcPr>
            <w:tcW w:w="851" w:type="dxa"/>
            <w:hideMark/>
          </w:tcPr>
          <w:p w14:paraId="7ECE4714" w14:textId="77777777" w:rsidR="001D1760" w:rsidRPr="001D1760" w:rsidRDefault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Kitas ilgalaikis materialusis (12094011)</w:t>
            </w:r>
          </w:p>
        </w:tc>
      </w:tr>
      <w:tr w:rsidR="007E0E63" w:rsidRPr="001D1760" w14:paraId="06AB772F" w14:textId="77777777" w:rsidTr="00572F84">
        <w:trPr>
          <w:trHeight w:val="450"/>
        </w:trPr>
        <w:tc>
          <w:tcPr>
            <w:tcW w:w="421" w:type="dxa"/>
            <w:noWrap/>
            <w:hideMark/>
          </w:tcPr>
          <w:p w14:paraId="2096ED09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94" w:type="dxa"/>
            <w:noWrap/>
            <w:hideMark/>
          </w:tcPr>
          <w:p w14:paraId="591023DF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74" w:type="dxa"/>
            <w:noWrap/>
            <w:hideMark/>
          </w:tcPr>
          <w:p w14:paraId="5B3D054A" w14:textId="77777777" w:rsidR="001D1760" w:rsidRPr="001D1760" w:rsidRDefault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Elektrinė teleskopinė tribūna su kėdėmis (komplektas)</w:t>
            </w:r>
          </w:p>
        </w:tc>
        <w:tc>
          <w:tcPr>
            <w:tcW w:w="567" w:type="dxa"/>
            <w:noWrap/>
            <w:hideMark/>
          </w:tcPr>
          <w:p w14:paraId="4F00DB92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kompl.</w:t>
            </w:r>
          </w:p>
        </w:tc>
        <w:tc>
          <w:tcPr>
            <w:tcW w:w="850" w:type="dxa"/>
            <w:noWrap/>
            <w:hideMark/>
          </w:tcPr>
          <w:p w14:paraId="6EF45B42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2F5DF068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01631434</w:t>
            </w:r>
          </w:p>
        </w:tc>
        <w:tc>
          <w:tcPr>
            <w:tcW w:w="1276" w:type="dxa"/>
            <w:noWrap/>
            <w:hideMark/>
          </w:tcPr>
          <w:p w14:paraId="41DCA251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98637,93</w:t>
            </w:r>
          </w:p>
        </w:tc>
        <w:tc>
          <w:tcPr>
            <w:tcW w:w="1276" w:type="dxa"/>
            <w:noWrap/>
            <w:hideMark/>
          </w:tcPr>
          <w:p w14:paraId="226E27C8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98637,93</w:t>
            </w:r>
          </w:p>
        </w:tc>
        <w:tc>
          <w:tcPr>
            <w:tcW w:w="1275" w:type="dxa"/>
            <w:noWrap/>
            <w:hideMark/>
          </w:tcPr>
          <w:p w14:paraId="76F8D901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2025-01-10</w:t>
            </w:r>
          </w:p>
        </w:tc>
        <w:tc>
          <w:tcPr>
            <w:tcW w:w="709" w:type="dxa"/>
            <w:noWrap/>
            <w:hideMark/>
          </w:tcPr>
          <w:p w14:paraId="43A9E1CA" w14:textId="77777777" w:rsidR="001D1760" w:rsidRPr="001D1760" w:rsidRDefault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6747E7E9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98637,93</w:t>
            </w:r>
          </w:p>
        </w:tc>
        <w:tc>
          <w:tcPr>
            <w:tcW w:w="1276" w:type="dxa"/>
            <w:noWrap/>
            <w:hideMark/>
          </w:tcPr>
          <w:p w14:paraId="4C98B434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19461193" w14:textId="77777777" w:rsidR="001D1760" w:rsidRPr="001D1760" w:rsidRDefault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301CF059" w14:textId="77777777" w:rsidR="001D1760" w:rsidRPr="001D1760" w:rsidRDefault="001D1760" w:rsidP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98637,93</w:t>
            </w:r>
          </w:p>
        </w:tc>
        <w:tc>
          <w:tcPr>
            <w:tcW w:w="851" w:type="dxa"/>
            <w:hideMark/>
          </w:tcPr>
          <w:p w14:paraId="613D45CB" w14:textId="77777777" w:rsidR="001D1760" w:rsidRPr="001D1760" w:rsidRDefault="001D1760">
            <w:pPr>
              <w:rPr>
                <w:rFonts w:ascii="Arial" w:hAnsi="Arial" w:cs="Arial"/>
                <w:sz w:val="18"/>
                <w:szCs w:val="18"/>
              </w:rPr>
            </w:pPr>
            <w:r w:rsidRPr="001D1760">
              <w:rPr>
                <w:rFonts w:ascii="Arial" w:hAnsi="Arial" w:cs="Arial"/>
                <w:sz w:val="18"/>
                <w:szCs w:val="18"/>
              </w:rPr>
              <w:t>Baldų įsigijimas (12081011)</w:t>
            </w:r>
          </w:p>
        </w:tc>
      </w:tr>
      <w:tr w:rsidR="007E0E63" w:rsidRPr="001D1760" w14:paraId="61CA1D77" w14:textId="77777777" w:rsidTr="00572F84">
        <w:trPr>
          <w:trHeight w:val="288"/>
        </w:trPr>
        <w:tc>
          <w:tcPr>
            <w:tcW w:w="421" w:type="dxa"/>
            <w:noWrap/>
            <w:hideMark/>
          </w:tcPr>
          <w:p w14:paraId="7B07F1E7" w14:textId="77777777" w:rsidR="001D1760" w:rsidRPr="001D1760" w:rsidRDefault="001D176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1760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94" w:type="dxa"/>
            <w:noWrap/>
            <w:hideMark/>
          </w:tcPr>
          <w:p w14:paraId="7AD83515" w14:textId="77777777" w:rsidR="001D1760" w:rsidRPr="001D1760" w:rsidRDefault="001D176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1760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74" w:type="dxa"/>
            <w:noWrap/>
            <w:hideMark/>
          </w:tcPr>
          <w:p w14:paraId="537964BB" w14:textId="77777777" w:rsidR="001D1760" w:rsidRPr="001D1760" w:rsidRDefault="001D1760" w:rsidP="001D176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1760">
              <w:rPr>
                <w:rFonts w:ascii="Arial" w:hAnsi="Arial" w:cs="Arial"/>
                <w:b/>
                <w:bCs/>
                <w:sz w:val="18"/>
                <w:szCs w:val="18"/>
              </w:rPr>
              <w:t>Viso:</w:t>
            </w:r>
          </w:p>
        </w:tc>
        <w:tc>
          <w:tcPr>
            <w:tcW w:w="567" w:type="dxa"/>
            <w:noWrap/>
            <w:hideMark/>
          </w:tcPr>
          <w:p w14:paraId="731A4EBE" w14:textId="77777777" w:rsidR="001D1760" w:rsidRPr="001D1760" w:rsidRDefault="001D1760" w:rsidP="001D176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1760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534BD60B" w14:textId="77777777" w:rsidR="001D1760" w:rsidRPr="001D1760" w:rsidRDefault="001D1760" w:rsidP="001D176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1760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1F5F4A20" w14:textId="77777777" w:rsidR="001D1760" w:rsidRPr="001D1760" w:rsidRDefault="001D176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1760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25AB7735" w14:textId="77777777" w:rsidR="001D1760" w:rsidRPr="007E0E63" w:rsidRDefault="001D1760" w:rsidP="001D176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0E63">
              <w:rPr>
                <w:rFonts w:ascii="Arial" w:hAnsi="Arial" w:cs="Arial"/>
                <w:b/>
                <w:bCs/>
                <w:sz w:val="18"/>
                <w:szCs w:val="18"/>
              </w:rPr>
              <w:t>1735181,60</w:t>
            </w:r>
          </w:p>
        </w:tc>
        <w:tc>
          <w:tcPr>
            <w:tcW w:w="1276" w:type="dxa"/>
            <w:noWrap/>
            <w:hideMark/>
          </w:tcPr>
          <w:p w14:paraId="779E0208" w14:textId="77777777" w:rsidR="001D1760" w:rsidRPr="007E0E63" w:rsidRDefault="001D1760" w:rsidP="001D176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0E63">
              <w:rPr>
                <w:rFonts w:ascii="Arial" w:hAnsi="Arial" w:cs="Arial"/>
                <w:b/>
                <w:bCs/>
                <w:sz w:val="18"/>
                <w:szCs w:val="18"/>
              </w:rPr>
              <w:t>1735181,60</w:t>
            </w:r>
          </w:p>
        </w:tc>
        <w:tc>
          <w:tcPr>
            <w:tcW w:w="1275" w:type="dxa"/>
            <w:noWrap/>
            <w:hideMark/>
          </w:tcPr>
          <w:p w14:paraId="03C0DCEE" w14:textId="77777777" w:rsidR="001D1760" w:rsidRPr="007E0E63" w:rsidRDefault="001D1760" w:rsidP="001D176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0E63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9" w:type="dxa"/>
            <w:noWrap/>
            <w:hideMark/>
          </w:tcPr>
          <w:p w14:paraId="18E838DB" w14:textId="77777777" w:rsidR="001D1760" w:rsidRPr="007E0E63" w:rsidRDefault="001D1760" w:rsidP="001D176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0E63">
              <w:rPr>
                <w:rFonts w:ascii="Arial" w:hAnsi="Arial" w:cs="Arial"/>
                <w:b/>
                <w:bCs/>
                <w:sz w:val="18"/>
                <w:szCs w:val="18"/>
              </w:rPr>
              <w:t>109844,15</w:t>
            </w:r>
          </w:p>
        </w:tc>
        <w:tc>
          <w:tcPr>
            <w:tcW w:w="1134" w:type="dxa"/>
            <w:noWrap/>
            <w:hideMark/>
          </w:tcPr>
          <w:p w14:paraId="1FD9EB59" w14:textId="77777777" w:rsidR="001D1760" w:rsidRPr="007E0E63" w:rsidRDefault="001D1760" w:rsidP="001D176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0E63">
              <w:rPr>
                <w:rFonts w:ascii="Arial" w:hAnsi="Arial" w:cs="Arial"/>
                <w:b/>
                <w:bCs/>
                <w:sz w:val="18"/>
                <w:szCs w:val="18"/>
              </w:rPr>
              <w:t>421073,92</w:t>
            </w:r>
          </w:p>
        </w:tc>
        <w:tc>
          <w:tcPr>
            <w:tcW w:w="1276" w:type="dxa"/>
            <w:noWrap/>
            <w:hideMark/>
          </w:tcPr>
          <w:p w14:paraId="06267B3E" w14:textId="77777777" w:rsidR="001D1760" w:rsidRPr="007E0E63" w:rsidRDefault="001D1760" w:rsidP="001D176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0E63">
              <w:rPr>
                <w:rFonts w:ascii="Arial" w:hAnsi="Arial" w:cs="Arial"/>
                <w:b/>
                <w:bCs/>
                <w:sz w:val="18"/>
                <w:szCs w:val="18"/>
              </w:rPr>
              <w:t>1203987,99</w:t>
            </w:r>
          </w:p>
        </w:tc>
        <w:tc>
          <w:tcPr>
            <w:tcW w:w="850" w:type="dxa"/>
            <w:noWrap/>
            <w:hideMark/>
          </w:tcPr>
          <w:p w14:paraId="0D52BF0F" w14:textId="77777777" w:rsidR="001D1760" w:rsidRPr="007E0E63" w:rsidRDefault="001D1760" w:rsidP="001D176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0E63">
              <w:rPr>
                <w:rFonts w:ascii="Arial" w:hAnsi="Arial" w:cs="Arial"/>
                <w:b/>
                <w:bCs/>
                <w:sz w:val="18"/>
                <w:szCs w:val="18"/>
              </w:rPr>
              <w:t>275,54</w:t>
            </w:r>
          </w:p>
        </w:tc>
        <w:tc>
          <w:tcPr>
            <w:tcW w:w="1276" w:type="dxa"/>
            <w:noWrap/>
            <w:hideMark/>
          </w:tcPr>
          <w:p w14:paraId="3A786B81" w14:textId="77777777" w:rsidR="001D1760" w:rsidRPr="007E0E63" w:rsidRDefault="001D1760" w:rsidP="001D176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E0E63">
              <w:rPr>
                <w:rFonts w:ascii="Arial" w:hAnsi="Arial" w:cs="Arial"/>
                <w:b/>
                <w:bCs/>
                <w:sz w:val="18"/>
                <w:szCs w:val="18"/>
              </w:rPr>
              <w:t>1735181,60</w:t>
            </w:r>
          </w:p>
        </w:tc>
        <w:tc>
          <w:tcPr>
            <w:tcW w:w="851" w:type="dxa"/>
            <w:noWrap/>
            <w:hideMark/>
          </w:tcPr>
          <w:p w14:paraId="38C11186" w14:textId="77777777" w:rsidR="001D1760" w:rsidRPr="001D1760" w:rsidRDefault="001D176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1760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</w:tbl>
    <w:p w14:paraId="3FB78FAA" w14:textId="77777777" w:rsidR="0001704E" w:rsidRPr="001D1760" w:rsidRDefault="0001704E">
      <w:pPr>
        <w:rPr>
          <w:rFonts w:ascii="Arial" w:hAnsi="Arial" w:cs="Arial"/>
          <w:sz w:val="20"/>
          <w:szCs w:val="20"/>
        </w:rPr>
      </w:pPr>
    </w:p>
    <w:sectPr w:rsidR="0001704E" w:rsidRPr="001D1760" w:rsidSect="00122009">
      <w:headerReference w:type="default" r:id="rId6"/>
      <w:headerReference w:type="first" r:id="rId7"/>
      <w:pgSz w:w="16838" w:h="11906" w:orient="landscape"/>
      <w:pgMar w:top="993" w:right="820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A04DD" w14:textId="77777777" w:rsidR="005D0388" w:rsidRDefault="005D0388" w:rsidP="007E0E63">
      <w:pPr>
        <w:spacing w:after="0" w:line="240" w:lineRule="auto"/>
      </w:pPr>
      <w:r>
        <w:separator/>
      </w:r>
    </w:p>
  </w:endnote>
  <w:endnote w:type="continuationSeparator" w:id="0">
    <w:p w14:paraId="304A4503" w14:textId="77777777" w:rsidR="005D0388" w:rsidRDefault="005D0388" w:rsidP="007E0E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BAA47" w14:textId="77777777" w:rsidR="005D0388" w:rsidRDefault="005D0388" w:rsidP="007E0E63">
      <w:pPr>
        <w:spacing w:after="0" w:line="240" w:lineRule="auto"/>
      </w:pPr>
      <w:r>
        <w:separator/>
      </w:r>
    </w:p>
  </w:footnote>
  <w:footnote w:type="continuationSeparator" w:id="0">
    <w:p w14:paraId="681AD30F" w14:textId="77777777" w:rsidR="005D0388" w:rsidRDefault="005D0388" w:rsidP="007E0E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78845" w14:textId="5BF07E33" w:rsidR="007E0E63" w:rsidRDefault="007E0E63" w:rsidP="005D60C2">
    <w:pPr>
      <w:pStyle w:val="Antrats"/>
    </w:pPr>
  </w:p>
  <w:p w14:paraId="2EC59F39" w14:textId="6E7A1124" w:rsidR="00122009" w:rsidRDefault="0012200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8F666" w14:textId="77777777" w:rsidR="005D60C2" w:rsidRPr="005D60C2" w:rsidRDefault="005D60C2" w:rsidP="005D60C2">
    <w:pPr>
      <w:pStyle w:val="Antrats"/>
    </w:pPr>
    <w:r w:rsidRPr="005D60C2">
      <w:t xml:space="preserve">                                                                                                                                                                                                                                       Klaipėdos rajono savivaldybės tarybos</w:t>
    </w:r>
  </w:p>
  <w:p w14:paraId="15017C40" w14:textId="77777777" w:rsidR="005D60C2" w:rsidRPr="005D60C2" w:rsidRDefault="005D60C2" w:rsidP="005D60C2">
    <w:pPr>
      <w:pStyle w:val="Antrats"/>
    </w:pPr>
    <w:r w:rsidRPr="005D60C2">
      <w:t xml:space="preserve">                                                                                                                                                                                                                                       2026 m. sausio  d. sprendimo Nr. T11-</w:t>
    </w:r>
  </w:p>
  <w:p w14:paraId="75086AE1" w14:textId="77777777" w:rsidR="005D60C2" w:rsidRPr="005D60C2" w:rsidRDefault="005D60C2" w:rsidP="005D60C2">
    <w:pPr>
      <w:pStyle w:val="Antrats"/>
    </w:pPr>
    <w:r w:rsidRPr="005D60C2">
      <w:t xml:space="preserve">                                                                                                                                                                                                                                       1 priedas</w:t>
    </w:r>
  </w:p>
  <w:p w14:paraId="5EF92C74" w14:textId="77777777" w:rsidR="005D60C2" w:rsidRPr="005D60C2" w:rsidRDefault="005D60C2" w:rsidP="005D60C2">
    <w:pPr>
      <w:pStyle w:val="Antrats"/>
    </w:pPr>
  </w:p>
  <w:p w14:paraId="182B3B94" w14:textId="77777777" w:rsidR="005D60C2" w:rsidRPr="005D60C2" w:rsidRDefault="005D60C2" w:rsidP="005D60C2">
    <w:pPr>
      <w:pStyle w:val="Antrats"/>
      <w:rPr>
        <w:b/>
        <w:bCs/>
      </w:rPr>
    </w:pPr>
    <w:r w:rsidRPr="005D60C2">
      <w:t xml:space="preserve">                </w:t>
    </w:r>
    <w:r w:rsidRPr="005D60C2">
      <w:rPr>
        <w:b/>
        <w:bCs/>
      </w:rPr>
      <w:t xml:space="preserve">KLAIPĖDOS RAJONO PRIEKULĖS IEVOS SIMONAITYTĖS GIMNAZIJAI PERDUODAMO PATIKĖJIMO TEISE VALDYTI, NAUDOTI IR DISPONUOTI JUO </w:t>
    </w:r>
  </w:p>
  <w:p w14:paraId="4D9963A6" w14:textId="77777777" w:rsidR="005D60C2" w:rsidRPr="005D60C2" w:rsidRDefault="005D60C2" w:rsidP="005D60C2">
    <w:pPr>
      <w:pStyle w:val="Antrats"/>
      <w:rPr>
        <w:b/>
        <w:bCs/>
      </w:rPr>
    </w:pPr>
    <w:r w:rsidRPr="005D60C2">
      <w:rPr>
        <w:b/>
        <w:bCs/>
      </w:rPr>
      <w:t xml:space="preserve">                                                                                                ILGALAIKIO MATERIALIOJO TURTO SĄRAŠAS</w:t>
    </w:r>
  </w:p>
  <w:p w14:paraId="22EC8915" w14:textId="77777777" w:rsidR="005D60C2" w:rsidRDefault="005D60C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5BA"/>
    <w:rsid w:val="0000170A"/>
    <w:rsid w:val="0001704E"/>
    <w:rsid w:val="00021CC6"/>
    <w:rsid w:val="000F65BA"/>
    <w:rsid w:val="00122009"/>
    <w:rsid w:val="001D1760"/>
    <w:rsid w:val="00572F84"/>
    <w:rsid w:val="00573EB3"/>
    <w:rsid w:val="005D0388"/>
    <w:rsid w:val="005D60C2"/>
    <w:rsid w:val="007E06E3"/>
    <w:rsid w:val="007E0E63"/>
    <w:rsid w:val="00822431"/>
    <w:rsid w:val="00C66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7E3E4"/>
  <w15:chartTrackingRefBased/>
  <w15:docId w15:val="{EA59A6D0-D40E-4203-B26E-BC7A0CCCC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0F65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F65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F65B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F65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F65B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F65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F65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F65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F65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F65B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F65B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F65B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F65BA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F65BA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F65BA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F65BA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F65BA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F65BA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F65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F65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F65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F65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F65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F65BA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F65BA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F65BA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F65B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F65BA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F65BA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1D17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7E0E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E0E63"/>
  </w:style>
  <w:style w:type="paragraph" w:styleId="Porat">
    <w:name w:val="footer"/>
    <w:basedOn w:val="prastasis"/>
    <w:link w:val="PoratDiagrama"/>
    <w:uiPriority w:val="99"/>
    <w:unhideWhenUsed/>
    <w:rsid w:val="007E0E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E0E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1650</Words>
  <Characters>942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Virginija Selmistraitienė</dc:creator>
  <cp:keywords/>
  <dc:description/>
  <cp:lastModifiedBy>Viktorija Bakšinskytė</cp:lastModifiedBy>
  <cp:revision>2</cp:revision>
  <dcterms:created xsi:type="dcterms:W3CDTF">2026-01-12T06:13:00Z</dcterms:created>
  <dcterms:modified xsi:type="dcterms:W3CDTF">2026-01-12T06:13:00Z</dcterms:modified>
</cp:coreProperties>
</file>