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1800D" w14:textId="77777777" w:rsidR="000C25EA" w:rsidRPr="000C25EA" w:rsidRDefault="000C25EA" w:rsidP="000C25EA">
      <w:pPr>
        <w:spacing w:after="0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0C25EA">
        <w:rPr>
          <w:rFonts w:ascii="Times New Roman" w:eastAsia="Calibri" w:hAnsi="Times New Roman"/>
          <w:b/>
          <w:bCs/>
          <w:color w:val="000000"/>
          <w:sz w:val="24"/>
          <w:szCs w:val="24"/>
        </w:rPr>
        <w:t>DĖL ŽEMĖS SKLYPO (KAD. NR</w:t>
      </w:r>
      <w:bookmarkStart w:id="0" w:name="_Hlk119308147"/>
      <w:r w:rsidRPr="000C25E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. </w:t>
      </w:r>
      <w:bookmarkEnd w:id="0"/>
      <w:r w:rsidRPr="000C25EA">
        <w:rPr>
          <w:rFonts w:ascii="Times New Roman" w:eastAsia="Calibri" w:hAnsi="Times New Roman"/>
          <w:b/>
          <w:bCs/>
          <w:color w:val="000000"/>
          <w:sz w:val="24"/>
          <w:szCs w:val="24"/>
        </w:rPr>
        <w:t>5510/0004:629) DAUPARŲ K., DAUPARŲ-KVIETINIŲ SEN., KLAIPĖDOS R. SAV. DETALIOJO PLANO KOREGAVIMO</w:t>
      </w:r>
    </w:p>
    <w:p w14:paraId="4F52A34A" w14:textId="77777777" w:rsidR="00CC06A5" w:rsidRDefault="00CC06A5" w:rsidP="004F350D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D40B530" w14:textId="6C4B7837" w:rsidR="00BC23A0" w:rsidRDefault="0000000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Informuojame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 pritarta pasiūlymui dėl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detal</w:t>
      </w:r>
      <w:r w:rsidR="001C3D76">
        <w:rPr>
          <w:rFonts w:ascii="Times New Roman" w:eastAsia="Times New Roman" w:hAnsi="Times New Roman"/>
          <w:bCs/>
          <w:sz w:val="24"/>
          <w:szCs w:val="24"/>
        </w:rPr>
        <w:t>iojo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plan</w:t>
      </w:r>
      <w:r w:rsidR="001C3D76">
        <w:rPr>
          <w:rFonts w:ascii="Times New Roman" w:eastAsia="Times New Roman" w:hAnsi="Times New Roman"/>
          <w:bCs/>
          <w:sz w:val="24"/>
          <w:szCs w:val="24"/>
        </w:rPr>
        <w:t>o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23C9F">
        <w:rPr>
          <w:rFonts w:ascii="Times New Roman" w:eastAsia="Times New Roman" w:hAnsi="Times New Roman"/>
          <w:bCs/>
          <w:sz w:val="24"/>
          <w:szCs w:val="24"/>
        </w:rPr>
        <w:t>koregavimo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2673BE44" w14:textId="77777777" w:rsidR="00BC23A0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Planavimo organizatorius:</w:t>
      </w:r>
      <w:r>
        <w:rPr>
          <w:rFonts w:ascii="Times New Roman" w:hAnsi="Times New Roman"/>
          <w:sz w:val="24"/>
          <w:szCs w:val="24"/>
        </w:rPr>
        <w:t xml:space="preserve"> Klaipėdos r. sav. administracijos direktorius, </w:t>
      </w:r>
      <w:r>
        <w:rPr>
          <w:rStyle w:val="Grietas"/>
          <w:rFonts w:ascii="Times New Roman" w:hAnsi="Times New Roman"/>
          <w:b w:val="0"/>
          <w:sz w:val="24"/>
          <w:szCs w:val="24"/>
        </w:rPr>
        <w:t xml:space="preserve">Klaipėdos g. 2, LT-96130 Gargždai, tel.: 8 46 211116, el. p.: </w:t>
      </w:r>
      <w:hyperlink r:id="rId4">
        <w:r w:rsidR="00BC23A0">
          <w:rPr>
            <w:rStyle w:val="Hipersaitas"/>
            <w:rFonts w:ascii="Times New Roman" w:hAnsi="Times New Roman"/>
            <w:sz w:val="24"/>
            <w:szCs w:val="24"/>
          </w:rPr>
          <w:t>savivaldybe@klaipedos-r.lt</w:t>
        </w:r>
      </w:hyperlink>
      <w:r>
        <w:rPr>
          <w:rStyle w:val="Grietas"/>
          <w:rFonts w:ascii="Times New Roman" w:hAnsi="Times New Roman"/>
          <w:b w:val="0"/>
          <w:sz w:val="24"/>
          <w:szCs w:val="24"/>
        </w:rPr>
        <w:t>.</w:t>
      </w:r>
      <w:r>
        <w:rPr>
          <w:rStyle w:val="Grietas"/>
          <w:rFonts w:ascii="Times New Roman" w:hAnsi="Times New Roman"/>
          <w:sz w:val="24"/>
          <w:szCs w:val="24"/>
        </w:rPr>
        <w:tab/>
      </w:r>
    </w:p>
    <w:p w14:paraId="415709A6" w14:textId="46753DCC" w:rsidR="00BC23A0" w:rsidRDefault="00000000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Grietas"/>
          <w:rFonts w:ascii="Times New Roman" w:hAnsi="Times New Roman"/>
          <w:sz w:val="24"/>
          <w:szCs w:val="24"/>
        </w:rPr>
        <w:t>Planavimo iniciatori</w:t>
      </w:r>
      <w:r>
        <w:rPr>
          <w:rStyle w:val="Grietas"/>
          <w:rFonts w:ascii="Times New Roman" w:eastAsia="Calibri" w:hAnsi="Times New Roman"/>
          <w:sz w:val="24"/>
          <w:szCs w:val="24"/>
        </w:rPr>
        <w:t>us</w:t>
      </w:r>
      <w:r>
        <w:rPr>
          <w:rStyle w:val="Grietas"/>
          <w:rFonts w:ascii="Times New Roman" w:hAnsi="Times New Roman"/>
          <w:sz w:val="24"/>
          <w:szCs w:val="24"/>
        </w:rPr>
        <w:t>:</w:t>
      </w:r>
      <w:r>
        <w:rPr>
          <w:rStyle w:val="Grietas"/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27ED6">
        <w:rPr>
          <w:rStyle w:val="Grietas"/>
          <w:rFonts w:ascii="Times New Roman" w:eastAsia="Calibri" w:hAnsi="Times New Roman"/>
          <w:b w:val="0"/>
          <w:bCs w:val="0"/>
          <w:color w:val="000000"/>
          <w:sz w:val="24"/>
          <w:szCs w:val="24"/>
        </w:rPr>
        <w:t>fizinis</w:t>
      </w:r>
      <w:r w:rsidR="00A83B2A">
        <w:rPr>
          <w:rStyle w:val="Grietas"/>
          <w:rFonts w:ascii="Times New Roman" w:eastAsia="Calibri" w:hAnsi="Times New Roman"/>
          <w:b w:val="0"/>
          <w:bCs w:val="0"/>
          <w:color w:val="000000"/>
          <w:sz w:val="24"/>
          <w:szCs w:val="24"/>
        </w:rPr>
        <w:t xml:space="preserve"> </w:t>
      </w:r>
      <w:r w:rsidR="00FD5B19">
        <w:rPr>
          <w:rStyle w:val="Grietas"/>
          <w:rFonts w:ascii="Times New Roman" w:eastAsia="Calibri" w:hAnsi="Times New Roman"/>
          <w:b w:val="0"/>
          <w:bCs w:val="0"/>
          <w:color w:val="000000"/>
          <w:sz w:val="24"/>
          <w:szCs w:val="24"/>
        </w:rPr>
        <w:t xml:space="preserve"> </w:t>
      </w:r>
      <w:r w:rsidR="009461C1">
        <w:rPr>
          <w:rStyle w:val="Grietas"/>
          <w:rFonts w:ascii="Times New Roman" w:eastAsia="Calibri" w:hAnsi="Times New Roman"/>
          <w:b w:val="0"/>
          <w:bCs w:val="0"/>
          <w:color w:val="000000"/>
          <w:sz w:val="24"/>
          <w:szCs w:val="24"/>
        </w:rPr>
        <w:t>asmuo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31A0211" w14:textId="77777777" w:rsidR="00BC23A0" w:rsidRDefault="00BC23A0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CE1B12" w14:textId="3ADB75FF" w:rsidR="00BC23A0" w:rsidRDefault="00000000">
      <w:pPr>
        <w:tabs>
          <w:tab w:val="left" w:pos="1260"/>
          <w:tab w:val="left" w:pos="846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Susipažinti su sprendimo ir planavimo tikslų dokumentais galima nuo 202</w:t>
      </w:r>
      <w:r w:rsidR="00C67E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C67EAA">
        <w:rPr>
          <w:rFonts w:ascii="Times New Roman" w:hAnsi="Times New Roman"/>
          <w:sz w:val="24"/>
          <w:szCs w:val="24"/>
        </w:rPr>
        <w:t xml:space="preserve">sausio </w:t>
      </w:r>
      <w:r w:rsidR="000C25E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d. iki 202</w:t>
      </w:r>
      <w:r w:rsidR="00E4659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E4659B">
        <w:rPr>
          <w:rFonts w:ascii="Times New Roman" w:hAnsi="Times New Roman"/>
          <w:sz w:val="24"/>
          <w:szCs w:val="24"/>
        </w:rPr>
        <w:t xml:space="preserve">sausio </w:t>
      </w:r>
      <w:r w:rsidR="00C67EAA">
        <w:rPr>
          <w:rFonts w:ascii="Times New Roman" w:hAnsi="Times New Roman"/>
          <w:sz w:val="24"/>
          <w:szCs w:val="24"/>
        </w:rPr>
        <w:t>2</w:t>
      </w:r>
      <w:r w:rsidR="000C25E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d. planavimo organizatoriaus patalpose - Klaipėdos g. 2, Gargždai, Architektūros ir teritorijų planavimo skyriuje. </w:t>
      </w:r>
    </w:p>
    <w:p w14:paraId="18F153AA" w14:textId="172C0D76" w:rsidR="00BC23A0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Pasiūlymus ir pastabas dėl planavimo tikslų visuomenė gali teikti planavimo organizatoriui iki 202</w:t>
      </w:r>
      <w:r w:rsidR="00E4659B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m. </w:t>
      </w:r>
      <w:r w:rsidR="00E4659B">
        <w:rPr>
          <w:rFonts w:ascii="Times New Roman" w:hAnsi="Times New Roman"/>
          <w:sz w:val="24"/>
          <w:szCs w:val="24"/>
        </w:rPr>
        <w:t xml:space="preserve">sausio </w:t>
      </w:r>
      <w:r w:rsidR="00C67EAA">
        <w:rPr>
          <w:rFonts w:ascii="Times New Roman" w:hAnsi="Times New Roman"/>
          <w:sz w:val="24"/>
          <w:szCs w:val="24"/>
        </w:rPr>
        <w:t>2</w:t>
      </w:r>
      <w:r w:rsidR="000C25EA">
        <w:rPr>
          <w:rFonts w:ascii="Times New Roman" w:hAnsi="Times New Roman"/>
          <w:sz w:val="24"/>
          <w:szCs w:val="24"/>
        </w:rPr>
        <w:t>2</w:t>
      </w:r>
      <w:r w:rsidR="00044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</w:t>
      </w:r>
    </w:p>
    <w:p w14:paraId="7D23573A" w14:textId="64756FCB" w:rsidR="00BC23A0" w:rsidRPr="000C25EA" w:rsidRDefault="00000000" w:rsidP="00D523A1">
      <w:pPr>
        <w:spacing w:after="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9C3098">
        <w:rPr>
          <w:rFonts w:ascii="Times New Roman" w:hAnsi="Times New Roman"/>
          <w:sz w:val="24"/>
          <w:szCs w:val="24"/>
        </w:rPr>
        <w:t xml:space="preserve">PRIDEDAMA: Klaipėdos rajono savivaldybės </w:t>
      </w:r>
      <w:r w:rsidR="00490D96">
        <w:rPr>
          <w:rFonts w:ascii="Times New Roman" w:hAnsi="Times New Roman"/>
          <w:sz w:val="24"/>
          <w:szCs w:val="24"/>
        </w:rPr>
        <w:t>administracijos direktoriaus įsakymo</w:t>
      </w:r>
      <w:r w:rsidRPr="009C3098">
        <w:rPr>
          <w:rFonts w:ascii="Times New Roman" w:hAnsi="Times New Roman"/>
          <w:sz w:val="24"/>
          <w:szCs w:val="24"/>
        </w:rPr>
        <w:t xml:space="preserve"> projektas </w:t>
      </w:r>
      <w:r w:rsidRPr="00F5019E">
        <w:rPr>
          <w:rFonts w:ascii="Times New Roman" w:hAnsi="Times New Roman"/>
          <w:sz w:val="24"/>
          <w:szCs w:val="24"/>
        </w:rPr>
        <w:t>„</w:t>
      </w:r>
      <w:r w:rsidR="000C25EA" w:rsidRPr="000C25EA">
        <w:rPr>
          <w:rFonts w:ascii="Times New Roman" w:eastAsia="Calibri" w:hAnsi="Times New Roman"/>
          <w:color w:val="000000"/>
          <w:sz w:val="24"/>
          <w:szCs w:val="24"/>
        </w:rPr>
        <w:t>DĖL ŽEMĖS SKLYPO (KAD. NR. 5510/0004:629) DAUPARŲ K., DAUPARŲ-KVIETINIŲ SEN., KLAIPĖDOS R. SAV. DETALIOJO PLANO KOREGAVIMO</w:t>
      </w:r>
      <w:r w:rsidRPr="00062769">
        <w:rPr>
          <w:rFonts w:ascii="Times New Roman" w:hAnsi="Times New Roman"/>
          <w:sz w:val="24"/>
          <w:szCs w:val="24"/>
        </w:rPr>
        <w:t>“</w:t>
      </w:r>
      <w:r w:rsidRPr="0006276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62769">
        <w:rPr>
          <w:rFonts w:ascii="Times New Roman" w:hAnsi="Times New Roman"/>
          <w:sz w:val="24"/>
          <w:szCs w:val="24"/>
        </w:rPr>
        <w:t>1 lapas.</w:t>
      </w:r>
    </w:p>
    <w:p w14:paraId="10ACC58C" w14:textId="77777777" w:rsidR="00BC23A0" w:rsidRDefault="00BC23A0">
      <w:pPr>
        <w:rPr>
          <w:color w:val="FF0000"/>
        </w:rPr>
      </w:pPr>
    </w:p>
    <w:sectPr w:rsidR="00BC23A0">
      <w:pgSz w:w="11906" w:h="16838"/>
      <w:pgMar w:top="1701" w:right="567" w:bottom="1134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3A0"/>
    <w:rsid w:val="00000F77"/>
    <w:rsid w:val="00012404"/>
    <w:rsid w:val="00027ED6"/>
    <w:rsid w:val="00044794"/>
    <w:rsid w:val="000537FA"/>
    <w:rsid w:val="00062769"/>
    <w:rsid w:val="0009257F"/>
    <w:rsid w:val="00093E1F"/>
    <w:rsid w:val="00096009"/>
    <w:rsid w:val="000B61C4"/>
    <w:rsid w:val="000C25EA"/>
    <w:rsid w:val="000E4AC2"/>
    <w:rsid w:val="00113F0C"/>
    <w:rsid w:val="00117C91"/>
    <w:rsid w:val="00124B88"/>
    <w:rsid w:val="00137265"/>
    <w:rsid w:val="00141962"/>
    <w:rsid w:val="00166A09"/>
    <w:rsid w:val="00171543"/>
    <w:rsid w:val="001859E1"/>
    <w:rsid w:val="001A6E16"/>
    <w:rsid w:val="001A7EF3"/>
    <w:rsid w:val="001C3D76"/>
    <w:rsid w:val="001D183D"/>
    <w:rsid w:val="001E302E"/>
    <w:rsid w:val="00217B9E"/>
    <w:rsid w:val="00224DDD"/>
    <w:rsid w:val="00243A50"/>
    <w:rsid w:val="0025382F"/>
    <w:rsid w:val="002628EA"/>
    <w:rsid w:val="00267782"/>
    <w:rsid w:val="00284E1B"/>
    <w:rsid w:val="002A655F"/>
    <w:rsid w:val="002B6FA0"/>
    <w:rsid w:val="002D081E"/>
    <w:rsid w:val="002E6013"/>
    <w:rsid w:val="00310A3F"/>
    <w:rsid w:val="00314C8A"/>
    <w:rsid w:val="003164B7"/>
    <w:rsid w:val="00317596"/>
    <w:rsid w:val="00344698"/>
    <w:rsid w:val="003E03F6"/>
    <w:rsid w:val="003F4AED"/>
    <w:rsid w:val="00411668"/>
    <w:rsid w:val="004509C0"/>
    <w:rsid w:val="00465F9F"/>
    <w:rsid w:val="00490D96"/>
    <w:rsid w:val="004B3603"/>
    <w:rsid w:val="004C0498"/>
    <w:rsid w:val="004F0013"/>
    <w:rsid w:val="004F350D"/>
    <w:rsid w:val="004F7AE1"/>
    <w:rsid w:val="00507D3D"/>
    <w:rsid w:val="0059268A"/>
    <w:rsid w:val="005A4208"/>
    <w:rsid w:val="005B4207"/>
    <w:rsid w:val="005D6326"/>
    <w:rsid w:val="005E7800"/>
    <w:rsid w:val="00624186"/>
    <w:rsid w:val="0063544D"/>
    <w:rsid w:val="006463F9"/>
    <w:rsid w:val="006569F2"/>
    <w:rsid w:val="006671C5"/>
    <w:rsid w:val="006A0AA3"/>
    <w:rsid w:val="006F6496"/>
    <w:rsid w:val="0070285C"/>
    <w:rsid w:val="00752167"/>
    <w:rsid w:val="00776639"/>
    <w:rsid w:val="007864BE"/>
    <w:rsid w:val="007A70DA"/>
    <w:rsid w:val="007C2FFB"/>
    <w:rsid w:val="007F0034"/>
    <w:rsid w:val="007F7CE3"/>
    <w:rsid w:val="00816864"/>
    <w:rsid w:val="008246CF"/>
    <w:rsid w:val="00825820"/>
    <w:rsid w:val="00855F51"/>
    <w:rsid w:val="00896180"/>
    <w:rsid w:val="008A3E79"/>
    <w:rsid w:val="008A5209"/>
    <w:rsid w:val="008A6A6B"/>
    <w:rsid w:val="008A78AD"/>
    <w:rsid w:val="00912367"/>
    <w:rsid w:val="00923C9F"/>
    <w:rsid w:val="0093533D"/>
    <w:rsid w:val="009418D8"/>
    <w:rsid w:val="009461C1"/>
    <w:rsid w:val="009478BC"/>
    <w:rsid w:val="0095789C"/>
    <w:rsid w:val="009833B2"/>
    <w:rsid w:val="00987567"/>
    <w:rsid w:val="009A372A"/>
    <w:rsid w:val="009A47FF"/>
    <w:rsid w:val="009B46BC"/>
    <w:rsid w:val="009C3098"/>
    <w:rsid w:val="009C71D7"/>
    <w:rsid w:val="00A2075F"/>
    <w:rsid w:val="00A27E20"/>
    <w:rsid w:val="00A4744C"/>
    <w:rsid w:val="00A83B2A"/>
    <w:rsid w:val="00A86053"/>
    <w:rsid w:val="00AA12F9"/>
    <w:rsid w:val="00AB6B11"/>
    <w:rsid w:val="00AD2FBB"/>
    <w:rsid w:val="00B36A01"/>
    <w:rsid w:val="00B76D43"/>
    <w:rsid w:val="00B834BD"/>
    <w:rsid w:val="00BA3364"/>
    <w:rsid w:val="00BA469C"/>
    <w:rsid w:val="00BC23A0"/>
    <w:rsid w:val="00BD7F60"/>
    <w:rsid w:val="00BF1310"/>
    <w:rsid w:val="00BF29BA"/>
    <w:rsid w:val="00C020BC"/>
    <w:rsid w:val="00C1027E"/>
    <w:rsid w:val="00C14695"/>
    <w:rsid w:val="00C44092"/>
    <w:rsid w:val="00C6304D"/>
    <w:rsid w:val="00C66BC9"/>
    <w:rsid w:val="00C67EAA"/>
    <w:rsid w:val="00C95C8B"/>
    <w:rsid w:val="00CA54AA"/>
    <w:rsid w:val="00CC06A5"/>
    <w:rsid w:val="00CE0E6A"/>
    <w:rsid w:val="00D119D6"/>
    <w:rsid w:val="00D523A1"/>
    <w:rsid w:val="00D55550"/>
    <w:rsid w:val="00D55884"/>
    <w:rsid w:val="00D57EBA"/>
    <w:rsid w:val="00D606A4"/>
    <w:rsid w:val="00D62FAC"/>
    <w:rsid w:val="00D641C9"/>
    <w:rsid w:val="00D8380B"/>
    <w:rsid w:val="00D963D4"/>
    <w:rsid w:val="00DE44DD"/>
    <w:rsid w:val="00E04514"/>
    <w:rsid w:val="00E0601C"/>
    <w:rsid w:val="00E07A23"/>
    <w:rsid w:val="00E14D2C"/>
    <w:rsid w:val="00E16B04"/>
    <w:rsid w:val="00E4659B"/>
    <w:rsid w:val="00E66EBB"/>
    <w:rsid w:val="00ED7227"/>
    <w:rsid w:val="00F066D5"/>
    <w:rsid w:val="00F20D2D"/>
    <w:rsid w:val="00F43712"/>
    <w:rsid w:val="00F5019E"/>
    <w:rsid w:val="00F87E8E"/>
    <w:rsid w:val="00FA0E02"/>
    <w:rsid w:val="00FA5553"/>
    <w:rsid w:val="00FB317B"/>
    <w:rsid w:val="00FD4227"/>
    <w:rsid w:val="00FD5B19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528B"/>
  <w15:docId w15:val="{6A5CACD4-CA2A-49AB-AB88-8BD6F565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12A"/>
    <w:pPr>
      <w:spacing w:after="200" w:line="276" w:lineRule="auto"/>
    </w:pPr>
    <w:rPr>
      <w:rFonts w:cs="Times New Roman"/>
      <w:sz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3112A"/>
    <w:rPr>
      <w:color w:val="0000FF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33112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qFormat/>
    <w:rsid w:val="0033112A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C80067"/>
    <w:rPr>
      <w:rFonts w:ascii="Tahoma" w:eastAsia="Calibri" w:hAnsi="Tahoma" w:cs="Tahoma"/>
      <w:sz w:val="16"/>
      <w:szCs w:val="16"/>
    </w:rPr>
  </w:style>
  <w:style w:type="character" w:customStyle="1" w:styleId="Pareigos">
    <w:name w:val="Pareigos"/>
    <w:qFormat/>
    <w:rsid w:val="00E52AB6"/>
    <w:rPr>
      <w:rFonts w:ascii="TimesLT" w:hAnsi="TimesLT"/>
      <w:caps/>
      <w:sz w:val="24"/>
    </w:rPr>
  </w:style>
  <w:style w:type="character" w:customStyle="1" w:styleId="FontStyle13">
    <w:name w:val="Font Style13"/>
    <w:basedOn w:val="Numatytasispastraiposriftas"/>
    <w:qFormat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Pagrindiniotekstotrauka">
    <w:name w:val="Body Text Indent"/>
    <w:basedOn w:val="prastasis"/>
    <w:link w:val="PagrindiniotekstotraukaDiagrama"/>
    <w:rsid w:val="0033112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C8006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ivaldybe@klaipedos-r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Kudriavceva</dc:creator>
  <dc:description/>
  <cp:lastModifiedBy>Karolis Litvinas</cp:lastModifiedBy>
  <cp:revision>339</cp:revision>
  <cp:lastPrinted>2017-10-06T08:19:00Z</cp:lastPrinted>
  <dcterms:created xsi:type="dcterms:W3CDTF">2014-03-07T11:32:00Z</dcterms:created>
  <dcterms:modified xsi:type="dcterms:W3CDTF">2025-01-07T08:31:00Z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