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572AAF44"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8D3542">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8D3542" w:rsidRPr="008D3542">
        <w:rPr>
          <w:rFonts w:ascii="Arial" w:hAnsi="Arial" w:cs="Arial"/>
          <w:b/>
          <w:bCs/>
          <w:color w:val="000000"/>
          <w:sz w:val="24"/>
          <w:szCs w:val="24"/>
        </w:rPr>
        <w:t>5520/0014:230</w:t>
      </w:r>
      <w:r w:rsidR="008D3542">
        <w:rPr>
          <w:rFonts w:ascii="Arial" w:hAnsi="Arial" w:cs="Arial"/>
          <w:b/>
          <w:bCs/>
          <w:color w:val="000000"/>
          <w:sz w:val="24"/>
          <w:szCs w:val="24"/>
        </w:rPr>
        <w:t xml:space="preserve">; </w:t>
      </w:r>
      <w:r w:rsidR="008D3542" w:rsidRPr="008D3542">
        <w:rPr>
          <w:rFonts w:ascii="Arial" w:hAnsi="Arial" w:cs="Arial"/>
          <w:b/>
          <w:bCs/>
          <w:color w:val="000000"/>
          <w:sz w:val="24"/>
          <w:szCs w:val="24"/>
        </w:rPr>
        <w:t>5520/0014:2</w:t>
      </w:r>
      <w:r w:rsidR="008D3542">
        <w:rPr>
          <w:rFonts w:ascii="Arial" w:hAnsi="Arial" w:cs="Arial"/>
          <w:b/>
          <w:bCs/>
          <w:color w:val="000000"/>
          <w:sz w:val="24"/>
          <w:szCs w:val="24"/>
        </w:rPr>
        <w:t>29</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F9066D">
        <w:rPr>
          <w:rFonts w:ascii="Arial" w:hAnsi="Arial" w:cs="Arial"/>
          <w:b/>
          <w:bCs/>
          <w:color w:val="000000"/>
          <w:sz w:val="24"/>
          <w:szCs w:val="24"/>
        </w:rPr>
        <w:t>GARGŽDŲ M</w:t>
      </w:r>
      <w:r w:rsidR="00E536EF">
        <w:rPr>
          <w:rFonts w:ascii="Arial" w:hAnsi="Arial" w:cs="Arial"/>
          <w:b/>
          <w:bCs/>
          <w:color w:val="000000"/>
          <w:sz w:val="24"/>
          <w:szCs w:val="24"/>
        </w:rPr>
        <w:t xml:space="preserve">., </w:t>
      </w:r>
      <w:r w:rsidR="00F9066D">
        <w:rPr>
          <w:rFonts w:ascii="Arial" w:hAnsi="Arial" w:cs="Arial"/>
          <w:b/>
          <w:bCs/>
          <w:color w:val="000000"/>
          <w:sz w:val="24"/>
          <w:szCs w:val="24"/>
        </w:rPr>
        <w:t>GARGŽDŲ</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0C2675EF"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8D3542">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8D3542" w:rsidRPr="008D3542">
        <w:rPr>
          <w:rFonts w:ascii="Arial" w:hAnsi="Arial" w:cs="Arial"/>
          <w:color w:val="000000"/>
          <w:sz w:val="24"/>
          <w:szCs w:val="24"/>
        </w:rPr>
        <w:t>5520/0014:230; 5520/0014:229</w:t>
      </w:r>
      <w:r w:rsidRPr="0030337B">
        <w:rPr>
          <w:rFonts w:ascii="Arial" w:hAnsi="Arial" w:cs="Arial"/>
          <w:bCs/>
          <w:sz w:val="24"/>
          <w:szCs w:val="24"/>
        </w:rPr>
        <w:t xml:space="preserve">) </w:t>
      </w:r>
      <w:r w:rsidR="00F9066D">
        <w:rPr>
          <w:rFonts w:ascii="Arial" w:hAnsi="Arial" w:cs="Arial"/>
          <w:bCs/>
          <w:sz w:val="24"/>
          <w:szCs w:val="24"/>
        </w:rPr>
        <w:t>Gargždų</w:t>
      </w:r>
      <w:r w:rsidR="00D82E2D">
        <w:rPr>
          <w:rFonts w:ascii="Arial" w:hAnsi="Arial" w:cs="Arial"/>
          <w:bCs/>
          <w:sz w:val="24"/>
          <w:szCs w:val="24"/>
        </w:rPr>
        <w:t xml:space="preserve"> m</w:t>
      </w:r>
      <w:r w:rsidRPr="0030337B">
        <w:rPr>
          <w:rFonts w:ascii="Arial" w:hAnsi="Arial" w:cs="Arial"/>
          <w:bCs/>
          <w:sz w:val="24"/>
          <w:szCs w:val="24"/>
        </w:rPr>
        <w:t xml:space="preserve">., </w:t>
      </w:r>
      <w:r w:rsidR="00F9066D">
        <w:rPr>
          <w:rFonts w:ascii="Arial" w:hAnsi="Arial" w:cs="Arial"/>
          <w:bCs/>
          <w:sz w:val="24"/>
          <w:szCs w:val="24"/>
        </w:rPr>
        <w:t>Gargždų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8D3542" w:rsidRPr="008D3542">
        <w:rPr>
          <w:rFonts w:ascii="Arial" w:eastAsia="Times New Roman" w:hAnsi="Arial" w:cs="Arial"/>
          <w:sz w:val="24"/>
          <w:szCs w:val="24"/>
          <w:shd w:val="clear" w:color="auto" w:fill="FFFFFF"/>
        </w:rPr>
        <w:t>T00030308</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8D3542" w:rsidRPr="008D3542">
        <w:rPr>
          <w:rFonts w:ascii="Arial" w:hAnsi="Arial" w:cs="Arial"/>
          <w:bCs/>
          <w:sz w:val="24"/>
          <w:szCs w:val="24"/>
        </w:rPr>
        <w:t>apjungti sklypus, padalinti į sklypus. Nustatyti teritorijos naudojimo reglamentus. Esant</w:t>
      </w:r>
      <w:r w:rsidR="008D3542" w:rsidRPr="008D3542">
        <w:rPr>
          <w:rFonts w:ascii="Arial" w:hAnsi="Arial" w:cs="Arial"/>
          <w:bCs/>
          <w:sz w:val="24"/>
          <w:szCs w:val="24"/>
        </w:rPr>
        <w:br/>
        <w:t>poreikiui suformuoti infrastruktūros teritorijas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7129CC9A" w:rsidR="00184053" w:rsidRDefault="00E337BE">
      <w:pPr>
        <w:rPr>
          <w:rFonts w:ascii="Times New Roman" w:hAnsi="Times New Roman"/>
          <w:sz w:val="24"/>
          <w:szCs w:val="24"/>
        </w:rPr>
      </w:pPr>
      <w:r>
        <w:rPr>
          <w:rFonts w:ascii="Times New Roman" w:hAnsi="Times New Roman"/>
          <w:noProof/>
          <w:sz w:val="24"/>
          <w:szCs w:val="24"/>
        </w:rPr>
        <w:lastRenderedPageBreak/>
        <w:drawing>
          <wp:inline distT="0" distB="0" distL="0" distR="0" wp14:anchorId="6B9B34CA" wp14:editId="1EACCAB2">
            <wp:extent cx="6120130" cy="4324350"/>
            <wp:effectExtent l="0" t="0" r="0" b="0"/>
            <wp:docPr id="3032793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79342" name="Paveikslėlis 30327934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74DA9"/>
    <w:rsid w:val="003A0847"/>
    <w:rsid w:val="003C3722"/>
    <w:rsid w:val="003C38CF"/>
    <w:rsid w:val="003D57C3"/>
    <w:rsid w:val="003E0BDC"/>
    <w:rsid w:val="003F51E0"/>
    <w:rsid w:val="004241A2"/>
    <w:rsid w:val="004315A2"/>
    <w:rsid w:val="00437D7B"/>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F62B1"/>
    <w:rsid w:val="00600F8E"/>
    <w:rsid w:val="0061496C"/>
    <w:rsid w:val="006537FA"/>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A2D74"/>
    <w:rsid w:val="007A55A1"/>
    <w:rsid w:val="007C4BE3"/>
    <w:rsid w:val="007F082D"/>
    <w:rsid w:val="007F41DF"/>
    <w:rsid w:val="007F4AC8"/>
    <w:rsid w:val="00814363"/>
    <w:rsid w:val="00845D67"/>
    <w:rsid w:val="00856EB6"/>
    <w:rsid w:val="0086510C"/>
    <w:rsid w:val="00877E41"/>
    <w:rsid w:val="0088154C"/>
    <w:rsid w:val="00894AF1"/>
    <w:rsid w:val="008A5209"/>
    <w:rsid w:val="008C177D"/>
    <w:rsid w:val="008D1C6B"/>
    <w:rsid w:val="008D3542"/>
    <w:rsid w:val="0090453C"/>
    <w:rsid w:val="00911938"/>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694E"/>
    <w:rsid w:val="00F560F3"/>
    <w:rsid w:val="00F9066D"/>
    <w:rsid w:val="00F977B3"/>
    <w:rsid w:val="00FA74C1"/>
    <w:rsid w:val="00FB317B"/>
    <w:rsid w:val="00FD4227"/>
    <w:rsid w:val="00FD737E"/>
    <w:rsid w:val="00FE063D"/>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2</Pages>
  <Words>1198</Words>
  <Characters>683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235</cp:revision>
  <cp:lastPrinted>2015-03-12T07:28:00Z</cp:lastPrinted>
  <dcterms:created xsi:type="dcterms:W3CDTF">2020-01-07T08:32:00Z</dcterms:created>
  <dcterms:modified xsi:type="dcterms:W3CDTF">2026-01-19T09:03:00Z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