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7951" w:rsidRDefault="000C7951">
      <w:pPr>
        <w:jc w:val="center"/>
        <w:rPr>
          <w:rFonts w:ascii="Times New Roman" w:eastAsia="Times New Roman" w:hAnsi="Times New Roman" w:cs="Times New Roman"/>
          <w:b/>
          <w:bCs/>
          <w:sz w:val="24"/>
          <w:szCs w:val="24"/>
        </w:rPr>
      </w:pPr>
    </w:p>
    <w:p w14:paraId="00000002" w14:textId="77777777" w:rsidR="000C7951" w:rsidRDefault="000C7951">
      <w:pPr>
        <w:jc w:val="center"/>
        <w:rPr>
          <w:rFonts w:ascii="Times New Roman" w:eastAsia="Times New Roman" w:hAnsi="Times New Roman" w:cs="Times New Roman"/>
          <w:b/>
          <w:bCs/>
          <w:sz w:val="24"/>
          <w:szCs w:val="24"/>
        </w:rPr>
      </w:pPr>
    </w:p>
    <w:p w14:paraId="00000003" w14:textId="77777777" w:rsidR="000C7951" w:rsidRDefault="00DF56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KLAIPĖDOS RAJONO SAVIVALDYBĖS TARYBOS NARYS SIGITAS KARBAUSKAS</w:t>
      </w:r>
    </w:p>
    <w:p w14:paraId="00000004" w14:textId="184DA658" w:rsidR="000C7951" w:rsidRDefault="00DF56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Tel. </w:t>
      </w:r>
      <w:r w:rsidR="00001A48">
        <w:rPr>
          <w:rFonts w:ascii="Times New Roman" w:eastAsia="Times New Roman" w:hAnsi="Times New Roman" w:cs="Times New Roman"/>
          <w:b/>
          <w:bCs/>
          <w:sz w:val="24"/>
          <w:szCs w:val="24"/>
          <w:lang w:val="en-US"/>
        </w:rPr>
        <w:t>+370 </w:t>
      </w:r>
      <w:r>
        <w:rPr>
          <w:rFonts w:ascii="Times New Roman" w:eastAsia="Times New Roman" w:hAnsi="Times New Roman" w:cs="Times New Roman"/>
          <w:b/>
          <w:bCs/>
          <w:sz w:val="24"/>
          <w:szCs w:val="24"/>
        </w:rPr>
        <w:t>699</w:t>
      </w:r>
      <w:r w:rsidR="00001A4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98771, el. paštas: </w:t>
      </w:r>
      <w:proofErr w:type="spellStart"/>
      <w:r>
        <w:rPr>
          <w:rFonts w:ascii="Times New Roman" w:eastAsia="Times New Roman" w:hAnsi="Times New Roman" w:cs="Times New Roman"/>
          <w:b/>
          <w:bCs/>
          <w:sz w:val="24"/>
          <w:szCs w:val="24"/>
        </w:rPr>
        <w:t>sigitas.karbauskas@klaipedos-r.lt</w:t>
      </w:r>
      <w:proofErr w:type="spellEnd"/>
      <w:r>
        <w:rPr>
          <w:rFonts w:ascii="Times New Roman" w:eastAsia="Times New Roman" w:hAnsi="Times New Roman" w:cs="Times New Roman"/>
          <w:b/>
          <w:bCs/>
          <w:sz w:val="24"/>
          <w:szCs w:val="24"/>
        </w:rPr>
        <w:t>, skarbauskas@gmail.com</w:t>
      </w:r>
    </w:p>
    <w:p w14:paraId="00000005" w14:textId="77777777" w:rsidR="000C7951" w:rsidRDefault="00DF56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Tautos ir teisingumo sąjunga, Tautos ir teisingumo ir Lietuvos socialdemokratų frakcija</w:t>
      </w:r>
    </w:p>
    <w:p w14:paraId="00000006" w14:textId="77777777" w:rsidR="000C7951" w:rsidRDefault="000C7951">
      <w:pPr>
        <w:rPr>
          <w:rFonts w:ascii="Times New Roman" w:eastAsia="Times New Roman" w:hAnsi="Times New Roman" w:cs="Times New Roman"/>
          <w:i/>
          <w:iCs/>
          <w:sz w:val="24"/>
          <w:szCs w:val="24"/>
        </w:rPr>
      </w:pPr>
    </w:p>
    <w:p w14:paraId="00000007" w14:textId="77777777" w:rsidR="000C7951" w:rsidRDefault="00DF5600">
      <w:pPr>
        <w:rPr>
          <w:rFonts w:ascii="Times New Roman" w:eastAsia="Times New Roman" w:hAnsi="Times New Roman" w:cs="Times New Roman"/>
          <w:b/>
          <w:bCs/>
          <w:sz w:val="24"/>
          <w:szCs w:val="24"/>
        </w:rPr>
      </w:pPr>
      <w:r>
        <w:rPr>
          <w:rFonts w:ascii="Times New Roman" w:eastAsia="Times New Roman" w:hAnsi="Times New Roman" w:cs="Times New Roman"/>
          <w:b/>
          <w:bCs/>
        </w:rPr>
        <w:t xml:space="preserve">Klaipėdos rajono savivaldybės Tarybos nario Sigito Karbausko 2025 metų veiklos ataskaita rinkėjams </w:t>
      </w:r>
    </w:p>
    <w:p w14:paraId="00000008" w14:textId="77777777" w:rsidR="000C7951" w:rsidRDefault="00DF56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2026 02 25</w:t>
      </w:r>
    </w:p>
    <w:p w14:paraId="00000009" w14:textId="77777777" w:rsidR="000C7951" w:rsidRDefault="00DF56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Lapiai</w:t>
      </w:r>
    </w:p>
    <w:p w14:paraId="0000000A" w14:textId="77777777" w:rsidR="000C7951" w:rsidRDefault="00DF5600">
      <w:pPr>
        <w:jc w:val="both"/>
        <w:rPr>
          <w:rFonts w:ascii="Times New Roman" w:eastAsia="Times New Roman" w:hAnsi="Times New Roman" w:cs="Times New Roman"/>
        </w:rPr>
      </w:pPr>
      <w:r>
        <w:rPr>
          <w:rFonts w:ascii="Times New Roman" w:eastAsia="Times New Roman" w:hAnsi="Times New Roman" w:cs="Times New Roman"/>
        </w:rPr>
        <w:t>Klaipėdos rajono savivaldybės Tarybos nariu tapau 2025-ųjų kovą, iki tol dirbau Klaipėdos rajono savivaldybės Administracijos direktoriumi. Grįžęs į Tarybą tęsiau darbus Tarybos valdančioje daugumoje.</w:t>
      </w:r>
    </w:p>
    <w:p w14:paraId="0000000B" w14:textId="77777777" w:rsidR="000C7951" w:rsidRDefault="00DF5600">
      <w:pPr>
        <w:jc w:val="both"/>
        <w:rPr>
          <w:rFonts w:ascii="Times New Roman" w:eastAsia="Times New Roman" w:hAnsi="Times New Roman" w:cs="Times New Roman"/>
        </w:rPr>
      </w:pPr>
      <w:r>
        <w:rPr>
          <w:rFonts w:ascii="Times New Roman" w:eastAsia="Times New Roman" w:hAnsi="Times New Roman" w:cs="Times New Roman"/>
        </w:rPr>
        <w:t>Per 2025 metus dalyvavau visuose Tarybos posėdžiuose, komitetų bei darbo grupių veikloje, pradėjau vadovauti Ekonomikos ir biudžeto komitetui, aktyviai teikiau siūlymus svarstant strateginius dokumentus, biudžeto koregavimus, infrastruktūros projektus bei švietimo tinklo pertvarkos klausimus.</w:t>
      </w:r>
    </w:p>
    <w:p w14:paraId="0000000C" w14:textId="77777777" w:rsidR="000C7951" w:rsidRDefault="00DF5600">
      <w:pPr>
        <w:jc w:val="both"/>
        <w:rPr>
          <w:rFonts w:ascii="Times New Roman" w:eastAsia="Times New Roman" w:hAnsi="Times New Roman" w:cs="Times New Roman"/>
        </w:rPr>
      </w:pPr>
      <w:r>
        <w:rPr>
          <w:rFonts w:ascii="Times New Roman" w:eastAsia="Times New Roman" w:hAnsi="Times New Roman" w:cs="Times New Roman"/>
        </w:rPr>
        <w:t>Taryboje ir valdančioje daugumoje nuosekliai kėliau skaidrumo, projektų planavimo, projektavimo ir tęstinumo klausimus. Mano pozicija išliko aiški – sprendimai turi būti grindžiami ekonominiu pagrįstumu ir gyventojų interesu.</w:t>
      </w:r>
    </w:p>
    <w:p w14:paraId="0000000D" w14:textId="77777777" w:rsidR="000C7951" w:rsidRDefault="00DF5600">
      <w:pPr>
        <w:jc w:val="both"/>
        <w:rPr>
          <w:rFonts w:ascii="Times New Roman" w:eastAsia="Times New Roman" w:hAnsi="Times New Roman" w:cs="Times New Roman"/>
        </w:rPr>
      </w:pPr>
      <w:r>
        <w:rPr>
          <w:rFonts w:ascii="Times New Roman" w:eastAsia="Times New Roman" w:hAnsi="Times New Roman" w:cs="Times New Roman"/>
        </w:rPr>
        <w:t>2025 metais ypatingą dėmesį skyriau savivaldybės biudžeto vykdymo kontrolei. Kėliau klausimus dėl asignavimų paskirstymo prioritetų, projektų stabdymo priežasčių bei ilgalaikių finansinių įsipareigojimų. Manau, kad būtina laikytis nuoseklios finansinės drausmės – ne tik planuoti ambicingus projektus, bet ir užtikrinti jų realų įgyvendinamumą, neapkraunant ateities biudžetų pertekliniais įsipareigojimais.</w:t>
      </w:r>
    </w:p>
    <w:p w14:paraId="0000000E" w14:textId="10B951B0" w:rsidR="000C7951" w:rsidRDefault="00DF5600">
      <w:pPr>
        <w:jc w:val="both"/>
        <w:rPr>
          <w:rFonts w:ascii="Times New Roman" w:eastAsia="Times New Roman" w:hAnsi="Times New Roman" w:cs="Times New Roman"/>
        </w:rPr>
      </w:pPr>
      <w:r>
        <w:rPr>
          <w:rFonts w:ascii="Times New Roman" w:eastAsia="Times New Roman" w:hAnsi="Times New Roman" w:cs="Times New Roman"/>
        </w:rPr>
        <w:t xml:space="preserve">Nuosekliai siekiau, kad projektų įgyvendinimas vyktų laiku, o informacija apie eigą būtų vieša ir prieinama gyventojams. Reguliariai susitikau su bendruomenių atstovais, dalyvavau gyventojų susirinkimuose, reagavau į individualius </w:t>
      </w:r>
      <w:proofErr w:type="spellStart"/>
      <w:r>
        <w:rPr>
          <w:rFonts w:ascii="Times New Roman" w:eastAsia="Times New Roman" w:hAnsi="Times New Roman" w:cs="Times New Roman"/>
        </w:rPr>
        <w:t>kreipimu</w:t>
      </w:r>
      <w:r>
        <w:rPr>
          <w:rFonts w:ascii="Times New Roman" w:eastAsia="Times New Roman" w:hAnsi="Times New Roman" w:cs="Times New Roman"/>
        </w:rPr>
        <w:t>sis</w:t>
      </w:r>
      <w:proofErr w:type="spellEnd"/>
      <w:r>
        <w:rPr>
          <w:rFonts w:ascii="Times New Roman" w:eastAsia="Times New Roman" w:hAnsi="Times New Roman" w:cs="Times New Roman"/>
        </w:rPr>
        <w:t>. Dalis klausimų buvo susiję su teritorijų planavimu, kelių būkle, viešųjų erdvių priežiūra, socialinių paslaugų prieinamumu. Manau, kad Tarybos nario pareiga – būti pasiekiamam ir girdėti žmones ne tik prieš rinkimus, bet ir kasdienėje veikloje.</w:t>
      </w:r>
    </w:p>
    <w:p w14:paraId="0000000F" w14:textId="2DA8946F" w:rsidR="000C7951" w:rsidRDefault="00DF5600">
      <w:pPr>
        <w:jc w:val="both"/>
        <w:rPr>
          <w:rFonts w:ascii="Times New Roman" w:eastAsia="Times New Roman" w:hAnsi="Times New Roman" w:cs="Times New Roman"/>
        </w:rPr>
      </w:pPr>
      <w:r>
        <w:rPr>
          <w:rFonts w:ascii="Times New Roman" w:eastAsia="Times New Roman" w:hAnsi="Times New Roman" w:cs="Times New Roman"/>
        </w:rPr>
        <w:t>2025 metai buvo aktyvūs, kupini diskusijų ir sudėtingų sprendimų. Nors ne visais klausimais pavyko pasiekti bendrą sutarimą vald</w:t>
      </w:r>
      <w:r w:rsidR="00001A48">
        <w:rPr>
          <w:rFonts w:ascii="Times New Roman" w:eastAsia="Times New Roman" w:hAnsi="Times New Roman" w:cs="Times New Roman"/>
        </w:rPr>
        <w:t>a</w:t>
      </w:r>
      <w:r>
        <w:rPr>
          <w:rFonts w:ascii="Times New Roman" w:eastAsia="Times New Roman" w:hAnsi="Times New Roman" w:cs="Times New Roman"/>
        </w:rPr>
        <w:t>nčioje daugumoje, svarbiu dalyku laikau principingą poziciją ir nuoseklų darbą viešojo intereso labui.</w:t>
      </w:r>
    </w:p>
    <w:p w14:paraId="00000010" w14:textId="77777777" w:rsidR="000C7951" w:rsidRDefault="00DF5600">
      <w:pPr>
        <w:jc w:val="both"/>
        <w:rPr>
          <w:rFonts w:ascii="Times New Roman" w:eastAsia="Times New Roman" w:hAnsi="Times New Roman" w:cs="Times New Roman"/>
        </w:rPr>
      </w:pPr>
      <w:r>
        <w:rPr>
          <w:rFonts w:ascii="Times New Roman" w:eastAsia="Times New Roman" w:hAnsi="Times New Roman" w:cs="Times New Roman"/>
        </w:rPr>
        <w:t>Tikiu, kad tik aktyvi bendruomenė ir atsakingi politikai gali kurti skaidrią, finansiškai tvarią ir gyventojų poreikius atitinkančią savivaldą. Dėkoju visiems, kurie domisi savivaldos procesais, teikia pasiūlymus ir aktyviai dalyvauja diskusijose. Tik bendromis pastangomis galime stiprinti Klaipėdos rajoną.</w:t>
      </w:r>
    </w:p>
    <w:p w14:paraId="00000011" w14:textId="77777777" w:rsidR="000C7951" w:rsidRDefault="000C7951">
      <w:pPr>
        <w:jc w:val="both"/>
        <w:rPr>
          <w:rFonts w:ascii="Times New Roman" w:eastAsia="Times New Roman" w:hAnsi="Times New Roman" w:cs="Times New Roman"/>
        </w:rPr>
      </w:pPr>
    </w:p>
    <w:p w14:paraId="00000012" w14:textId="77777777" w:rsidR="000C7951" w:rsidRDefault="00DF5600">
      <w:pPr>
        <w:jc w:val="both"/>
        <w:rPr>
          <w:rFonts w:ascii="Times New Roman" w:eastAsia="Times New Roman" w:hAnsi="Times New Roman" w:cs="Times New Roman"/>
        </w:rPr>
      </w:pPr>
      <w:r>
        <w:rPr>
          <w:rFonts w:ascii="Times New Roman" w:eastAsia="Times New Roman" w:hAnsi="Times New Roman" w:cs="Times New Roman"/>
        </w:rPr>
        <w:t>Pagarbiai</w:t>
      </w:r>
    </w:p>
    <w:p w14:paraId="00000013" w14:textId="77777777" w:rsidR="000C7951" w:rsidRDefault="00DF5600">
      <w:pPr>
        <w:jc w:val="both"/>
        <w:rPr>
          <w:rFonts w:ascii="Times New Roman" w:eastAsia="Times New Roman" w:hAnsi="Times New Roman" w:cs="Times New Roman"/>
        </w:rPr>
      </w:pPr>
      <w:r>
        <w:rPr>
          <w:rFonts w:ascii="Times New Roman" w:eastAsia="Times New Roman" w:hAnsi="Times New Roman" w:cs="Times New Roman"/>
        </w:rPr>
        <w:t>Sigitas Karbauskas,</w:t>
      </w:r>
    </w:p>
    <w:p w14:paraId="00000014" w14:textId="77777777" w:rsidR="000C7951" w:rsidRDefault="00DF5600">
      <w:pPr>
        <w:jc w:val="both"/>
        <w:rPr>
          <w:rFonts w:ascii="Times New Roman" w:eastAsia="Times New Roman" w:hAnsi="Times New Roman" w:cs="Times New Roman"/>
        </w:rPr>
      </w:pPr>
      <w:r>
        <w:rPr>
          <w:rFonts w:ascii="Times New Roman" w:eastAsia="Times New Roman" w:hAnsi="Times New Roman" w:cs="Times New Roman"/>
        </w:rPr>
        <w:t>Klaipėdos rajono savivaldybės Tarybos narys</w:t>
      </w:r>
    </w:p>
    <w:p w14:paraId="00000015" w14:textId="77777777" w:rsidR="000C7951" w:rsidRDefault="000C7951">
      <w:pPr>
        <w:jc w:val="both"/>
        <w:rPr>
          <w:rFonts w:ascii="Times New Roman" w:eastAsia="Times New Roman" w:hAnsi="Times New Roman" w:cs="Times New Roman"/>
        </w:rPr>
      </w:pPr>
    </w:p>
    <w:p w14:paraId="00000016" w14:textId="77777777" w:rsidR="000C7951" w:rsidRDefault="000C7951">
      <w:pPr>
        <w:jc w:val="both"/>
        <w:rPr>
          <w:rFonts w:ascii="Times New Roman" w:eastAsia="Times New Roman" w:hAnsi="Times New Roman" w:cs="Times New Roman"/>
        </w:rPr>
      </w:pPr>
    </w:p>
    <w:sectPr w:rsidR="000C7951">
      <w:pgSz w:w="11906" w:h="16838"/>
      <w:pgMar w:top="993" w:right="567" w:bottom="1134" w:left="1701" w:header="567" w:footer="567"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embedRegular r:id="rId1" w:fontKey="{863A07AB-7257-48D0-B8EA-4D071EC15B25}"/>
    <w:embedBold r:id="rId2" w:fontKey="{6A22DDC3-266E-43BA-B61B-666F6E46FACA}"/>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DEAE9FB7-C77E-4801-97C5-967207F17A6F}"/>
  </w:font>
  <w:font w:name="Cambria">
    <w:panose1 w:val="02040503050406030204"/>
    <w:charset w:val="BA"/>
    <w:family w:val="roman"/>
    <w:pitch w:val="variable"/>
    <w:sig w:usb0="E00006FF" w:usb1="420024FF" w:usb2="02000000" w:usb3="00000000" w:csb0="0000019F" w:csb1="00000000"/>
    <w:embedRegular r:id="rId4" w:fontKey="{B210750D-D916-4B76-9D0B-F09984741AB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951"/>
    <w:rsid w:val="00001A48"/>
    <w:rsid w:val="000C7951"/>
    <w:rsid w:val="0099622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97C06"/>
  <w15:docId w15:val="{1AAF7873-AF9D-4C2D-BA67-6CABA107D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1654</Words>
  <Characters>944</Characters>
  <Application>Microsoft Office Word</Application>
  <DocSecurity>4</DocSecurity>
  <Lines>7</Lines>
  <Paragraphs>5</Paragraphs>
  <ScaleCrop>false</ScaleCrop>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Viktorija Bakšinskytė</dc:creator>
  <cp:lastModifiedBy>Viktorija Bakšinskytė</cp:lastModifiedBy>
  <cp:revision>2</cp:revision>
  <dcterms:created xsi:type="dcterms:W3CDTF">2026-02-25T11:01:00Z</dcterms:created>
  <dcterms:modified xsi:type="dcterms:W3CDTF">2026-02-25T11:01:00Z</dcterms:modified>
</cp:coreProperties>
</file>